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83" w:rsidRPr="00BB413A" w:rsidRDefault="00157280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様式第６</w:t>
      </w:r>
      <w:bookmarkStart w:id="0" w:name="_GoBack"/>
      <w:bookmarkEnd w:id="0"/>
      <w:r w:rsidR="00F91283" w:rsidRPr="00BB413A">
        <w:rPr>
          <w:rFonts w:hint="eastAsia"/>
          <w:color w:val="auto"/>
          <w:sz w:val="24"/>
          <w:szCs w:val="24"/>
        </w:rPr>
        <w:t>号</w:t>
      </w:r>
    </w:p>
    <w:p w:rsidR="00F91283" w:rsidRPr="00BB413A" w:rsidRDefault="00077DF0" w:rsidP="00077DF0">
      <w:pPr>
        <w:adjustRightInd/>
        <w:spacing w:line="298" w:lineRule="exact"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 xml:space="preserve">番　</w:t>
      </w:r>
      <w:r w:rsidR="00F91283" w:rsidRPr="00BB413A">
        <w:rPr>
          <w:color w:val="auto"/>
          <w:sz w:val="24"/>
          <w:szCs w:val="24"/>
        </w:rPr>
        <w:t xml:space="preserve">        </w:t>
      </w:r>
      <w:r w:rsidR="00F91283" w:rsidRPr="00BB413A">
        <w:rPr>
          <w:rFonts w:hint="eastAsia"/>
          <w:color w:val="auto"/>
          <w:sz w:val="24"/>
          <w:szCs w:val="24"/>
        </w:rPr>
        <w:t>号</w:t>
      </w:r>
    </w:p>
    <w:p w:rsidR="00F91283" w:rsidRPr="00BB413A" w:rsidRDefault="00F91283" w:rsidP="00F51F9D">
      <w:pPr>
        <w:adjustRightInd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年　　月　　日</w:t>
      </w:r>
    </w:p>
    <w:p w:rsidR="00F91283" w:rsidRPr="00BB413A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BB413A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 xml:space="preserve">　滋賀県知事</w:t>
      </w:r>
    </w:p>
    <w:p w:rsidR="00F91283" w:rsidRPr="00BB413A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BB413A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color w:val="auto"/>
          <w:sz w:val="24"/>
          <w:szCs w:val="24"/>
        </w:rPr>
        <w:t xml:space="preserve">                          </w:t>
      </w:r>
      <w:r w:rsidRPr="00BB413A">
        <w:rPr>
          <w:rFonts w:hint="eastAsia"/>
          <w:color w:val="auto"/>
          <w:sz w:val="24"/>
          <w:szCs w:val="24"/>
        </w:rPr>
        <w:t>補助事業者　住所</w:t>
      </w:r>
    </w:p>
    <w:p w:rsidR="00F91283" w:rsidRPr="00BB413A" w:rsidRDefault="001B355D" w:rsidP="00BB413A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color w:val="auto"/>
          <w:sz w:val="24"/>
          <w:szCs w:val="24"/>
        </w:rPr>
        <w:t xml:space="preserve">                               </w:t>
      </w:r>
      <w:r w:rsidRPr="00BB413A">
        <w:rPr>
          <w:rFonts w:hint="eastAsia"/>
          <w:color w:val="auto"/>
          <w:sz w:val="24"/>
          <w:szCs w:val="24"/>
        </w:rPr>
        <w:t>名称、代表者</w:t>
      </w:r>
      <w:r w:rsidR="00F91283" w:rsidRPr="00BB413A">
        <w:rPr>
          <w:rFonts w:hint="eastAsia"/>
          <w:color w:val="auto"/>
          <w:sz w:val="24"/>
          <w:szCs w:val="24"/>
        </w:rPr>
        <w:t>名</w:t>
      </w:r>
    </w:p>
    <w:p w:rsidR="00496611" w:rsidRPr="00BB413A" w:rsidRDefault="003A7CBA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>
        <w:rPr>
          <w:rFonts w:hAnsi="Times New Roman" w:cs="Times New Roman" w:hint="eastAsia"/>
          <w:color w:val="auto"/>
          <w:spacing w:val="22"/>
          <w:sz w:val="24"/>
          <w:szCs w:val="24"/>
        </w:rPr>
        <w:t xml:space="preserve">　　　　　　　　　発行責任者・</w:t>
      </w:r>
      <w:r w:rsidR="00496611" w:rsidRPr="00BB413A">
        <w:rPr>
          <w:rFonts w:hAnsi="Times New Roman" w:cs="Times New Roman" w:hint="eastAsia"/>
          <w:color w:val="auto"/>
          <w:spacing w:val="22"/>
          <w:sz w:val="24"/>
          <w:szCs w:val="24"/>
        </w:rPr>
        <w:t>担当者名</w:t>
      </w:r>
    </w:p>
    <w:p w:rsidR="00F91283" w:rsidRPr="00BB413A" w:rsidRDefault="009D6A59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Ansi="Times New Roman" w:cs="Times New Roman" w:hint="eastAsia"/>
          <w:color w:val="auto"/>
          <w:spacing w:val="22"/>
          <w:sz w:val="24"/>
          <w:szCs w:val="24"/>
        </w:rPr>
        <w:t xml:space="preserve">　　　　　　　　　　　　　　　　連絡先</w:t>
      </w:r>
    </w:p>
    <w:p w:rsidR="009D6A59" w:rsidRPr="00BB413A" w:rsidRDefault="009D6A59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496611" w:rsidRPr="00BB413A" w:rsidRDefault="00496611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BB413A" w:rsidRDefault="00FB50D0" w:rsidP="00F51F9D">
      <w:pPr>
        <w:adjustRightInd/>
        <w:jc w:val="center"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滋賀県文化財保存事業費補助金計画変更承認申請書</w:t>
      </w:r>
    </w:p>
    <w:p w:rsidR="00F91283" w:rsidRPr="00BB413A" w:rsidRDefault="00F91283">
      <w:pPr>
        <w:adjustRightInd/>
        <w:spacing w:line="150" w:lineRule="exact"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BB413A" w:rsidRDefault="00F51F9D">
      <w:pPr>
        <w:adjustRightInd/>
        <w:rPr>
          <w:color w:val="auto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 xml:space="preserve">　</w:t>
      </w:r>
      <w:r w:rsidR="00F91283" w:rsidRPr="00BB413A">
        <w:rPr>
          <w:rFonts w:hint="eastAsia"/>
          <w:color w:val="auto"/>
          <w:sz w:val="24"/>
          <w:szCs w:val="24"/>
        </w:rPr>
        <w:t xml:space="preserve">　　年　　月　　日付け滋文保第　　　　号で県費補助金の交付決定の通知</w:t>
      </w:r>
      <w:r w:rsidRPr="00BB413A">
        <w:rPr>
          <w:rFonts w:hint="eastAsia"/>
          <w:color w:val="auto"/>
          <w:sz w:val="24"/>
          <w:szCs w:val="24"/>
        </w:rPr>
        <w:t>があった滋賀県文化財保存事業について、下記理由によりその内容を変更し、事業を実施したいので</w:t>
      </w:r>
      <w:r w:rsidR="00295401" w:rsidRPr="00BB413A">
        <w:rPr>
          <w:rFonts w:hint="eastAsia"/>
          <w:color w:val="auto"/>
          <w:sz w:val="24"/>
          <w:szCs w:val="24"/>
        </w:rPr>
        <w:t>計画変更承認申請書を提出します。</w:t>
      </w:r>
    </w:p>
    <w:p w:rsidR="00E73CF7" w:rsidRPr="00BB413A" w:rsidRDefault="00E73CF7">
      <w:pPr>
        <w:adjustRightInd/>
        <w:rPr>
          <w:color w:val="auto"/>
          <w:sz w:val="24"/>
          <w:szCs w:val="24"/>
        </w:rPr>
      </w:pPr>
    </w:p>
    <w:p w:rsidR="00F91283" w:rsidRPr="00BB413A" w:rsidRDefault="00F91283" w:rsidP="003604F9">
      <w:pPr>
        <w:adjustRightInd/>
        <w:jc w:val="center"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記</w:t>
      </w:r>
    </w:p>
    <w:p w:rsidR="006E2BBF" w:rsidRPr="00BB413A" w:rsidRDefault="006E2BBF" w:rsidP="006E2BBF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１　補助事業の名称</w:t>
      </w:r>
    </w:p>
    <w:p w:rsidR="006E2BBF" w:rsidRPr="00BB413A" w:rsidRDefault="006E2BBF" w:rsidP="00E73CF7">
      <w:pPr>
        <w:adjustRightInd/>
        <w:spacing w:line="300" w:lineRule="exact"/>
        <w:ind w:firstLineChars="100" w:firstLine="240"/>
        <w:rPr>
          <w:color w:val="auto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 xml:space="preserve">□国指定　□県指定　文化財管理事業　　</w:t>
      </w:r>
    </w:p>
    <w:p w:rsidR="00F91283" w:rsidRPr="00BB413A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２</w:t>
      </w:r>
      <w:r w:rsidRPr="00BB413A">
        <w:rPr>
          <w:color w:val="auto"/>
          <w:sz w:val="24"/>
          <w:szCs w:val="24"/>
        </w:rPr>
        <w:t xml:space="preserve">  </w:t>
      </w:r>
      <w:r w:rsidRPr="00BB413A">
        <w:rPr>
          <w:rFonts w:hint="eastAsia"/>
          <w:color w:val="auto"/>
          <w:sz w:val="24"/>
          <w:szCs w:val="24"/>
        </w:rPr>
        <w:t>変更の理由</w:t>
      </w:r>
    </w:p>
    <w:p w:rsidR="00F91283" w:rsidRPr="00BB413A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BB413A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3850CF" w:rsidRPr="00BB413A" w:rsidRDefault="003850CF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3850CF" w:rsidRPr="00BB413A" w:rsidRDefault="003850CF" w:rsidP="003850CF">
      <w:pPr>
        <w:adjustRightInd/>
        <w:rPr>
          <w:color w:val="auto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３</w:t>
      </w:r>
      <w:r w:rsidRPr="00BB413A">
        <w:rPr>
          <w:color w:val="auto"/>
          <w:sz w:val="24"/>
          <w:szCs w:val="24"/>
        </w:rPr>
        <w:t xml:space="preserve">  </w:t>
      </w:r>
      <w:r w:rsidRPr="00BB413A">
        <w:rPr>
          <w:rFonts w:hint="eastAsia"/>
          <w:color w:val="auto"/>
          <w:sz w:val="24"/>
          <w:szCs w:val="24"/>
        </w:rPr>
        <w:t>補助事業内容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7033"/>
      </w:tblGrid>
      <w:tr w:rsidR="00BB413A" w:rsidRPr="00BB413A" w:rsidTr="003850CF">
        <w:tc>
          <w:tcPr>
            <w:tcW w:w="1101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（当初）</w:t>
            </w:r>
          </w:p>
        </w:tc>
        <w:tc>
          <w:tcPr>
            <w:tcW w:w="1134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（変更）</w:t>
            </w:r>
          </w:p>
        </w:tc>
        <w:tc>
          <w:tcPr>
            <w:tcW w:w="7033" w:type="dxa"/>
          </w:tcPr>
          <w:p w:rsidR="003850CF" w:rsidRPr="00BB413A" w:rsidRDefault="003850CF" w:rsidP="003850CF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BB413A" w:rsidRPr="00BB413A" w:rsidTr="003850CF">
        <w:tc>
          <w:tcPr>
            <w:tcW w:w="1101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850CF" w:rsidRPr="00BB413A" w:rsidRDefault="003850CF" w:rsidP="003850CF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int="eastAsia"/>
                <w:color w:val="auto"/>
                <w:sz w:val="24"/>
                <w:szCs w:val="24"/>
              </w:rPr>
              <w:t>防災設備保守点検等</w:t>
            </w:r>
          </w:p>
        </w:tc>
      </w:tr>
      <w:tr w:rsidR="00BB413A" w:rsidRPr="00BB413A" w:rsidTr="003850CF">
        <w:tc>
          <w:tcPr>
            <w:tcW w:w="1101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850CF" w:rsidRPr="00BB413A" w:rsidRDefault="003850CF" w:rsidP="003850CF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int="eastAsia"/>
                <w:color w:val="auto"/>
                <w:sz w:val="24"/>
                <w:szCs w:val="24"/>
              </w:rPr>
              <w:t>差し茅、防蟻防虫、雪降し小修理</w:t>
            </w:r>
          </w:p>
        </w:tc>
      </w:tr>
      <w:tr w:rsidR="00BB413A" w:rsidRPr="00BB413A" w:rsidTr="003850CF">
        <w:tc>
          <w:tcPr>
            <w:tcW w:w="1101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850CF" w:rsidRPr="00BB413A" w:rsidRDefault="003850CF" w:rsidP="003850CF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int="eastAsia"/>
                <w:color w:val="auto"/>
                <w:sz w:val="24"/>
                <w:szCs w:val="24"/>
              </w:rPr>
              <w:t>名勝等庭園の荒廃防止及び民家の環境整備</w:t>
            </w:r>
          </w:p>
        </w:tc>
      </w:tr>
      <w:tr w:rsidR="00BB413A" w:rsidRPr="00BB413A" w:rsidTr="003850CF">
        <w:tc>
          <w:tcPr>
            <w:tcW w:w="1101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850CF" w:rsidRPr="00BB413A" w:rsidRDefault="003850CF" w:rsidP="003850CF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850CF" w:rsidRPr="00BB413A" w:rsidRDefault="003850CF" w:rsidP="003850CF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B413A">
              <w:rPr>
                <w:rFonts w:hint="eastAsia"/>
                <w:color w:val="auto"/>
                <w:sz w:val="24"/>
                <w:szCs w:val="24"/>
              </w:rPr>
              <w:t>燻蒸・殺虫</w:t>
            </w:r>
          </w:p>
        </w:tc>
      </w:tr>
    </w:tbl>
    <w:p w:rsidR="003850CF" w:rsidRPr="00BB413A" w:rsidRDefault="003850CF" w:rsidP="003850C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４　補助事業の着手および完了予定年月日</w:t>
      </w:r>
    </w:p>
    <w:p w:rsidR="003850CF" w:rsidRPr="00BB413A" w:rsidRDefault="003850CF" w:rsidP="003850C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BB413A">
        <w:rPr>
          <w:color w:val="auto"/>
          <w:sz w:val="24"/>
          <w:szCs w:val="24"/>
        </w:rPr>
        <w:t xml:space="preserve">    </w:t>
      </w:r>
      <w:r w:rsidRPr="00BB413A">
        <w:rPr>
          <w:rFonts w:hint="eastAsia"/>
          <w:color w:val="auto"/>
          <w:sz w:val="24"/>
          <w:szCs w:val="24"/>
        </w:rPr>
        <w:t>（当初）着手</w:t>
      </w:r>
      <w:r w:rsidR="0094043F" w:rsidRPr="00BB413A">
        <w:rPr>
          <w:rFonts w:hint="eastAsia"/>
          <w:color w:val="auto"/>
          <w:sz w:val="24"/>
          <w:szCs w:val="24"/>
        </w:rPr>
        <w:t xml:space="preserve">　　　　</w:t>
      </w:r>
      <w:r w:rsidRPr="00BB413A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3850CF" w:rsidRPr="00BB413A" w:rsidRDefault="003850CF" w:rsidP="003850C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BB413A">
        <w:rPr>
          <w:color w:val="auto"/>
          <w:sz w:val="24"/>
          <w:szCs w:val="24"/>
        </w:rPr>
        <w:t xml:space="preserve">    </w:t>
      </w:r>
      <w:r w:rsidRPr="00BB413A">
        <w:rPr>
          <w:rFonts w:hint="eastAsia"/>
          <w:color w:val="auto"/>
          <w:sz w:val="24"/>
          <w:szCs w:val="24"/>
        </w:rPr>
        <w:t xml:space="preserve">　　　　完了</w:t>
      </w:r>
      <w:r w:rsidRPr="00BB413A">
        <w:rPr>
          <w:color w:val="auto"/>
          <w:sz w:val="24"/>
          <w:szCs w:val="24"/>
        </w:rPr>
        <w:t xml:space="preserve">  </w:t>
      </w:r>
      <w:r w:rsidRPr="00BB413A">
        <w:rPr>
          <w:rFonts w:hAnsi="Times New Roman" w:cs="Times New Roman" w:hint="eastAsia"/>
          <w:color w:val="auto"/>
          <w:sz w:val="24"/>
          <w:szCs w:val="24"/>
        </w:rPr>
        <w:t xml:space="preserve">　　　年　　　　月　　　　日</w:t>
      </w:r>
    </w:p>
    <w:p w:rsidR="003850CF" w:rsidRPr="00BB413A" w:rsidRDefault="003850CF" w:rsidP="003850C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BB413A">
        <w:rPr>
          <w:color w:val="auto"/>
          <w:sz w:val="24"/>
          <w:szCs w:val="24"/>
        </w:rPr>
        <w:t xml:space="preserve">    </w:t>
      </w:r>
      <w:r w:rsidRPr="00BB413A">
        <w:rPr>
          <w:rFonts w:hint="eastAsia"/>
          <w:color w:val="auto"/>
          <w:sz w:val="24"/>
          <w:szCs w:val="24"/>
        </w:rPr>
        <w:t xml:space="preserve">（変更）着手　　</w:t>
      </w:r>
      <w:r w:rsidRPr="00BB413A">
        <w:rPr>
          <w:rFonts w:hAnsi="Times New Roman" w:cs="Times New Roman" w:hint="eastAsia"/>
          <w:color w:val="auto"/>
          <w:sz w:val="24"/>
          <w:szCs w:val="24"/>
        </w:rPr>
        <w:t xml:space="preserve">　　年　　　　月　　　　日</w:t>
      </w:r>
    </w:p>
    <w:p w:rsidR="003850CF" w:rsidRPr="00BB413A" w:rsidRDefault="003850CF" w:rsidP="003850C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BB413A">
        <w:rPr>
          <w:color w:val="auto"/>
          <w:sz w:val="24"/>
          <w:szCs w:val="24"/>
        </w:rPr>
        <w:t xml:space="preserve">    </w:t>
      </w:r>
      <w:r w:rsidRPr="00BB413A">
        <w:rPr>
          <w:rFonts w:hint="eastAsia"/>
          <w:color w:val="auto"/>
          <w:sz w:val="24"/>
          <w:szCs w:val="24"/>
        </w:rPr>
        <w:t xml:space="preserve">　　　　完了</w:t>
      </w:r>
      <w:r w:rsidRPr="00BB413A">
        <w:rPr>
          <w:color w:val="auto"/>
          <w:sz w:val="24"/>
          <w:szCs w:val="24"/>
        </w:rPr>
        <w:t xml:space="preserve">  </w:t>
      </w:r>
      <w:r w:rsidRPr="00BB413A">
        <w:rPr>
          <w:rFonts w:hAnsi="Times New Roman" w:cs="Times New Roman" w:hint="eastAsia"/>
          <w:color w:val="auto"/>
          <w:sz w:val="24"/>
          <w:szCs w:val="24"/>
        </w:rPr>
        <w:t xml:space="preserve">　　　年　　　　月　　　　日</w:t>
      </w:r>
    </w:p>
    <w:p w:rsidR="006144F2" w:rsidRPr="00BB413A" w:rsidRDefault="006144F2" w:rsidP="006144F2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64577E" w:rsidRPr="00BB413A" w:rsidRDefault="0064577E" w:rsidP="006144F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4577E" w:rsidRPr="00BB413A" w:rsidRDefault="0064577E" w:rsidP="006144F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B83F9D" w:rsidRPr="00BB413A" w:rsidRDefault="00B83F9D" w:rsidP="00F2396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DD12E2" w:rsidRPr="00BB413A" w:rsidRDefault="00866FFA" w:rsidP="00866FFA">
      <w:pPr>
        <w:rPr>
          <w:color w:val="auto"/>
          <w:sz w:val="24"/>
          <w:szCs w:val="24"/>
        </w:rPr>
      </w:pPr>
      <w:r w:rsidRPr="00BB413A">
        <w:rPr>
          <w:rFonts w:hint="eastAsia"/>
          <w:color w:val="auto"/>
          <w:sz w:val="24"/>
          <w:szCs w:val="24"/>
        </w:rPr>
        <w:t>（注　選択肢がある項目については該当するものをチェックすること。）</w:t>
      </w:r>
    </w:p>
    <w:p w:rsidR="0086202E" w:rsidRPr="00BB413A" w:rsidRDefault="0086202E">
      <w:pPr>
        <w:rPr>
          <w:color w:val="auto"/>
          <w:sz w:val="24"/>
          <w:szCs w:val="24"/>
        </w:rPr>
      </w:pPr>
    </w:p>
    <w:sectPr w:rsidR="0086202E" w:rsidRPr="00BB413A">
      <w:pgSz w:w="11906" w:h="16838"/>
      <w:pgMar w:top="1134" w:right="1418" w:bottom="1134" w:left="1418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3D" w:rsidRDefault="0012463D">
      <w:r>
        <w:separator/>
      </w:r>
    </w:p>
  </w:endnote>
  <w:endnote w:type="continuationSeparator" w:id="0">
    <w:p w:rsidR="0012463D" w:rsidRDefault="0012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3D" w:rsidRDefault="001246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463D" w:rsidRDefault="0012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0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6A"/>
    <w:rsid w:val="000326A2"/>
    <w:rsid w:val="000440BC"/>
    <w:rsid w:val="00070D29"/>
    <w:rsid w:val="00075B1D"/>
    <w:rsid w:val="00077DF0"/>
    <w:rsid w:val="000812F2"/>
    <w:rsid w:val="000A1782"/>
    <w:rsid w:val="000C74A3"/>
    <w:rsid w:val="000E1580"/>
    <w:rsid w:val="0011357F"/>
    <w:rsid w:val="0012463D"/>
    <w:rsid w:val="00143E89"/>
    <w:rsid w:val="00157280"/>
    <w:rsid w:val="0017308B"/>
    <w:rsid w:val="001A4082"/>
    <w:rsid w:val="001B355D"/>
    <w:rsid w:val="001C13AE"/>
    <w:rsid w:val="001F14F3"/>
    <w:rsid w:val="00251257"/>
    <w:rsid w:val="00254D56"/>
    <w:rsid w:val="00295401"/>
    <w:rsid w:val="002D0588"/>
    <w:rsid w:val="002D11CC"/>
    <w:rsid w:val="00317F17"/>
    <w:rsid w:val="00324116"/>
    <w:rsid w:val="003247FB"/>
    <w:rsid w:val="003414C6"/>
    <w:rsid w:val="00342E99"/>
    <w:rsid w:val="003604F9"/>
    <w:rsid w:val="003850CF"/>
    <w:rsid w:val="0039342E"/>
    <w:rsid w:val="003A7CBA"/>
    <w:rsid w:val="003B4B37"/>
    <w:rsid w:val="003C057D"/>
    <w:rsid w:val="003C1CD2"/>
    <w:rsid w:val="003C3419"/>
    <w:rsid w:val="003C3CC2"/>
    <w:rsid w:val="003C4EC7"/>
    <w:rsid w:val="003F45BC"/>
    <w:rsid w:val="0040356B"/>
    <w:rsid w:val="00471899"/>
    <w:rsid w:val="00496611"/>
    <w:rsid w:val="004B57E5"/>
    <w:rsid w:val="004D0194"/>
    <w:rsid w:val="004F52D2"/>
    <w:rsid w:val="0050066A"/>
    <w:rsid w:val="005430D1"/>
    <w:rsid w:val="005711D7"/>
    <w:rsid w:val="005862C0"/>
    <w:rsid w:val="005C277C"/>
    <w:rsid w:val="005D617E"/>
    <w:rsid w:val="005E20F3"/>
    <w:rsid w:val="005F62F8"/>
    <w:rsid w:val="005F6A6A"/>
    <w:rsid w:val="006144F2"/>
    <w:rsid w:val="00615D16"/>
    <w:rsid w:val="00635B27"/>
    <w:rsid w:val="00644337"/>
    <w:rsid w:val="0064577E"/>
    <w:rsid w:val="0064662D"/>
    <w:rsid w:val="00664407"/>
    <w:rsid w:val="006A126A"/>
    <w:rsid w:val="006E2BBF"/>
    <w:rsid w:val="00711204"/>
    <w:rsid w:val="00712019"/>
    <w:rsid w:val="00751C20"/>
    <w:rsid w:val="007536E1"/>
    <w:rsid w:val="00760A6C"/>
    <w:rsid w:val="007613D1"/>
    <w:rsid w:val="007916EC"/>
    <w:rsid w:val="007B04A0"/>
    <w:rsid w:val="007D71C2"/>
    <w:rsid w:val="007E3A8C"/>
    <w:rsid w:val="007F725E"/>
    <w:rsid w:val="008268B2"/>
    <w:rsid w:val="0086202E"/>
    <w:rsid w:val="00866FFA"/>
    <w:rsid w:val="00874C28"/>
    <w:rsid w:val="00876F4F"/>
    <w:rsid w:val="0089000D"/>
    <w:rsid w:val="008A2C5E"/>
    <w:rsid w:val="008B4BD5"/>
    <w:rsid w:val="008B4DF3"/>
    <w:rsid w:val="0094043F"/>
    <w:rsid w:val="0095260A"/>
    <w:rsid w:val="00962DCB"/>
    <w:rsid w:val="00966C4C"/>
    <w:rsid w:val="009C7FAE"/>
    <w:rsid w:val="009D6A59"/>
    <w:rsid w:val="009E17EC"/>
    <w:rsid w:val="009F30F7"/>
    <w:rsid w:val="00A14765"/>
    <w:rsid w:val="00A14B33"/>
    <w:rsid w:val="00A1559F"/>
    <w:rsid w:val="00A95DDF"/>
    <w:rsid w:val="00AA476A"/>
    <w:rsid w:val="00AD3C56"/>
    <w:rsid w:val="00B2608A"/>
    <w:rsid w:val="00B31462"/>
    <w:rsid w:val="00B40D44"/>
    <w:rsid w:val="00B5244A"/>
    <w:rsid w:val="00B8204D"/>
    <w:rsid w:val="00B83F9D"/>
    <w:rsid w:val="00B949D3"/>
    <w:rsid w:val="00B9591A"/>
    <w:rsid w:val="00BA495E"/>
    <w:rsid w:val="00BB413A"/>
    <w:rsid w:val="00BD14ED"/>
    <w:rsid w:val="00BE7DCB"/>
    <w:rsid w:val="00BF44AD"/>
    <w:rsid w:val="00C37077"/>
    <w:rsid w:val="00CF21E2"/>
    <w:rsid w:val="00D349F4"/>
    <w:rsid w:val="00D52874"/>
    <w:rsid w:val="00D72161"/>
    <w:rsid w:val="00DA5420"/>
    <w:rsid w:val="00DB4A95"/>
    <w:rsid w:val="00DC3118"/>
    <w:rsid w:val="00DC3EA4"/>
    <w:rsid w:val="00DD12E2"/>
    <w:rsid w:val="00DD71E1"/>
    <w:rsid w:val="00E02BAC"/>
    <w:rsid w:val="00E73CF7"/>
    <w:rsid w:val="00E815CC"/>
    <w:rsid w:val="00EA1B52"/>
    <w:rsid w:val="00EB0891"/>
    <w:rsid w:val="00EC376B"/>
    <w:rsid w:val="00EC4031"/>
    <w:rsid w:val="00F06FB5"/>
    <w:rsid w:val="00F2396C"/>
    <w:rsid w:val="00F473B3"/>
    <w:rsid w:val="00F51F9D"/>
    <w:rsid w:val="00F55E13"/>
    <w:rsid w:val="00F566BD"/>
    <w:rsid w:val="00F644F2"/>
    <w:rsid w:val="00F76C35"/>
    <w:rsid w:val="00F91283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E3E2BF-4EF5-49C5-AF74-09FE8580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5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357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4B37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rsid w:val="003B4B37"/>
    <w:rPr>
      <w:rFonts w:ascii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3B4B37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rsid w:val="003B4B37"/>
    <w:rPr>
      <w:rFonts w:ascii="ＭＳ 明朝"/>
      <w:color w:val="000000"/>
      <w:kern w:val="0"/>
      <w:sz w:val="20"/>
      <w:szCs w:val="20"/>
    </w:rPr>
  </w:style>
  <w:style w:type="table" w:styleId="ad">
    <w:name w:val="Table Grid"/>
    <w:basedOn w:val="a1"/>
    <w:uiPriority w:val="59"/>
    <w:rsid w:val="0038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29</cp:revision>
  <cp:lastPrinted>2015-03-10T07:21:00Z</cp:lastPrinted>
  <dcterms:created xsi:type="dcterms:W3CDTF">2019-03-06T01:52:00Z</dcterms:created>
  <dcterms:modified xsi:type="dcterms:W3CDTF">2023-03-23T09:20:00Z</dcterms:modified>
</cp:coreProperties>
</file>