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47" w:rsidRDefault="00447E47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別記様式第八</w:t>
      </w:r>
      <w:r>
        <w:rPr>
          <w:rFonts w:ascii="ＭＳ 明朝" w:eastAsia="ＭＳ 明朝" w:hAnsi="ＭＳ 明朝" w:hint="eastAsia"/>
        </w:rPr>
        <w:t>（第五十四条第六項関係）</w:t>
      </w:r>
    </w:p>
    <w:p w:rsidR="00447E47" w:rsidRDefault="00447E47">
      <w:pPr>
        <w:rPr>
          <w:rFonts w:ascii="ＭＳ 明朝" w:eastAsia="ＭＳ 明朝" w:hAnsi="ＭＳ 明朝"/>
        </w:rPr>
      </w:pPr>
    </w:p>
    <w:p w:rsidR="00447E47" w:rsidRDefault="00447E47" w:rsidP="00447E4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　　約　　書</w:t>
      </w:r>
    </w:p>
    <w:p w:rsidR="00447E47" w:rsidRDefault="00447E47">
      <w:pPr>
        <w:rPr>
          <w:rFonts w:ascii="ＭＳ 明朝" w:eastAsia="ＭＳ 明朝" w:hAnsi="ＭＳ 明朝"/>
        </w:rPr>
      </w:pPr>
    </w:p>
    <w:p w:rsidR="00447E47" w:rsidRDefault="00447E47" w:rsidP="00447E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447E47" w:rsidRDefault="00447E47">
      <w:pPr>
        <w:rPr>
          <w:rFonts w:ascii="ＭＳ 明朝" w:eastAsia="ＭＳ 明朝" w:hAnsi="ＭＳ 明朝"/>
        </w:rPr>
      </w:pPr>
    </w:p>
    <w:p w:rsidR="00447E47" w:rsidRDefault="00447E47" w:rsidP="0036102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滋賀県警察本部長　殿</w:t>
      </w:r>
    </w:p>
    <w:p w:rsidR="00447E47" w:rsidRDefault="00447E47">
      <w:pPr>
        <w:rPr>
          <w:rFonts w:ascii="ＭＳ 明朝" w:eastAsia="ＭＳ 明朝" w:hAnsi="ＭＳ 明朝"/>
        </w:rPr>
      </w:pPr>
    </w:p>
    <w:p w:rsidR="00447E47" w:rsidRDefault="00447E47" w:rsidP="00447E47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（ふりがな）</w:t>
      </w:r>
    </w:p>
    <w:p w:rsidR="00447E47" w:rsidRDefault="00447E47" w:rsidP="00447E47">
      <w:pPr>
        <w:ind w:leftChars="2600" w:left="672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　名（法人その他の団体にあっては、名称及び代表者の氏名を記載すること。）</w:t>
      </w:r>
    </w:p>
    <w:p w:rsidR="00447E47" w:rsidRDefault="003A58A4" w:rsidP="00447E4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206375</wp:posOffset>
                </wp:positionV>
                <wp:extent cx="3133725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58A4" w:rsidRDefault="003A58A4" w:rsidP="003A58A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第112条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第３項</w:t>
                            </w:r>
                          </w:p>
                          <w:p w:rsidR="003A58A4" w:rsidRPr="003A58A4" w:rsidRDefault="003A58A4" w:rsidP="003A58A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18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条第２項において準用する第1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12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条第３項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2pt;margin-top:16.25pt;width:246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" filled="f" stroked="f" strokeweight=".5pt">
                <v:textbox>
                  <w:txbxContent>
                    <w:p w:rsidR="003A58A4" w:rsidRDefault="003A58A4" w:rsidP="003A58A4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第112条</w:t>
                      </w:r>
                      <w:r>
                        <w:rPr>
                          <w:rFonts w:ascii="ＭＳ 明朝" w:eastAsia="ＭＳ 明朝" w:hAnsi="ＭＳ 明朝"/>
                        </w:rPr>
                        <w:t>第３項</w:t>
                      </w:r>
                    </w:p>
                    <w:p w:rsidR="003A58A4" w:rsidRPr="003A58A4" w:rsidRDefault="003A58A4" w:rsidP="003A58A4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第1</w:t>
                      </w:r>
                      <w:r>
                        <w:rPr>
                          <w:rFonts w:ascii="ＭＳ 明朝" w:eastAsia="ＭＳ 明朝" w:hAnsi="ＭＳ 明朝"/>
                        </w:rPr>
                        <w:t>18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条第２項において準用する第1</w:t>
                      </w:r>
                      <w:r>
                        <w:rPr>
                          <w:rFonts w:ascii="ＭＳ 明朝" w:eastAsia="ＭＳ 明朝" w:hAnsi="ＭＳ 明朝"/>
                        </w:rPr>
                        <w:t>12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条第３項</w:t>
                      </w:r>
                    </w:p>
                  </w:txbxContent>
                </v:textbox>
              </v:shape>
            </w:pict>
          </mc:Fallback>
        </mc:AlternateContent>
      </w:r>
    </w:p>
    <w:p w:rsidR="00447E47" w:rsidRDefault="00447E47" w:rsidP="003A58A4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447E47" w:rsidRDefault="00447E47" w:rsidP="00C546FD">
      <w:pPr>
        <w:spacing w:line="24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個人情報の保護に関する法律　　　　　　　　　　　　　　　　　　　　　　の規定に</w:t>
      </w:r>
    </w:p>
    <w:p w:rsidR="00447E47" w:rsidRDefault="00447E47" w:rsidP="003A58A4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447E47" w:rsidRDefault="00447E47" w:rsidP="00447E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より提案する者（及びその役員）が、同法第1</w:t>
      </w:r>
      <w:r>
        <w:rPr>
          <w:rFonts w:ascii="ＭＳ 明朝" w:eastAsia="ＭＳ 明朝" w:hAnsi="ＭＳ 明朝"/>
        </w:rPr>
        <w:t>13</w:t>
      </w:r>
      <w:r>
        <w:rPr>
          <w:rFonts w:ascii="ＭＳ 明朝" w:eastAsia="ＭＳ 明朝" w:hAnsi="ＭＳ 明朝" w:hint="eastAsia"/>
        </w:rPr>
        <w:t>条各号に該当しないことを誓約します。</w:t>
      </w:r>
    </w:p>
    <w:p w:rsidR="003A58A4" w:rsidRDefault="003A58A4" w:rsidP="00447E47">
      <w:pPr>
        <w:rPr>
          <w:rFonts w:ascii="ＭＳ 明朝" w:eastAsia="ＭＳ 明朝" w:hAnsi="ＭＳ 明朝"/>
        </w:rPr>
      </w:pPr>
    </w:p>
    <w:p w:rsidR="003A58A4" w:rsidRDefault="003A58A4" w:rsidP="00447E47">
      <w:pPr>
        <w:rPr>
          <w:rFonts w:ascii="ＭＳ 明朝" w:eastAsia="ＭＳ 明朝" w:hAnsi="ＭＳ 明朝"/>
        </w:rPr>
      </w:pPr>
    </w:p>
    <w:p w:rsidR="003A58A4" w:rsidRDefault="003A58A4" w:rsidP="00447E47">
      <w:pPr>
        <w:rPr>
          <w:rFonts w:ascii="ＭＳ 明朝" w:eastAsia="ＭＳ 明朝" w:hAnsi="ＭＳ 明朝"/>
        </w:rPr>
      </w:pPr>
    </w:p>
    <w:p w:rsidR="003A58A4" w:rsidRDefault="003A58A4" w:rsidP="00447E47">
      <w:pPr>
        <w:rPr>
          <w:rFonts w:ascii="ＭＳ 明朝" w:eastAsia="ＭＳ 明朝" w:hAnsi="ＭＳ 明朝"/>
        </w:rPr>
      </w:pPr>
    </w:p>
    <w:p w:rsidR="003A58A4" w:rsidRDefault="003A58A4" w:rsidP="00447E47">
      <w:pPr>
        <w:rPr>
          <w:rFonts w:ascii="ＭＳ 明朝" w:eastAsia="ＭＳ 明朝" w:hAnsi="ＭＳ 明朝"/>
        </w:rPr>
      </w:pPr>
    </w:p>
    <w:p w:rsidR="003A58A4" w:rsidRDefault="003A58A4" w:rsidP="00447E47">
      <w:pPr>
        <w:rPr>
          <w:rFonts w:ascii="ＭＳ 明朝" w:eastAsia="ＭＳ 明朝" w:hAnsi="ＭＳ 明朝"/>
        </w:rPr>
      </w:pPr>
    </w:p>
    <w:p w:rsidR="003A58A4" w:rsidRDefault="003A58A4" w:rsidP="003A58A4">
      <w:pPr>
        <w:ind w:firstLineChars="100" w:firstLine="210"/>
        <w:rPr>
          <w:rFonts w:ascii="ＭＳ 明朝" w:eastAsia="ＭＳ 明朝" w:hAnsi="ＭＳ 明朝"/>
        </w:rPr>
      </w:pPr>
      <w:r w:rsidRPr="003A58A4">
        <w:rPr>
          <w:rFonts w:ascii="ＭＳ 明朝" w:eastAsia="ＭＳ 明朝" w:hAnsi="ＭＳ 明朝"/>
        </w:rPr>
        <w:t>記載要領</w:t>
      </w:r>
    </w:p>
    <w:p w:rsidR="003A58A4" w:rsidRDefault="003A58A4" w:rsidP="003A58A4">
      <w:pPr>
        <w:ind w:firstLineChars="200" w:firstLine="420"/>
        <w:rPr>
          <w:rFonts w:ascii="ＭＳ 明朝" w:eastAsia="ＭＳ 明朝" w:hAnsi="ＭＳ 明朝"/>
        </w:rPr>
      </w:pPr>
      <w:r w:rsidRPr="003A58A4">
        <w:rPr>
          <w:rFonts w:ascii="ＭＳ 明朝" w:eastAsia="ＭＳ 明朝" w:hAnsi="ＭＳ 明朝"/>
        </w:rPr>
        <w:t>１．不要な文字は、抹消すること。</w:t>
      </w:r>
    </w:p>
    <w:p w:rsidR="003A58A4" w:rsidRDefault="003A58A4" w:rsidP="003A58A4">
      <w:pPr>
        <w:ind w:leftChars="200" w:left="630" w:hangingChars="100" w:hanging="210"/>
        <w:rPr>
          <w:rFonts w:ascii="ＭＳ 明朝" w:eastAsia="ＭＳ 明朝" w:hAnsi="ＭＳ 明朝"/>
        </w:rPr>
      </w:pPr>
      <w:r w:rsidRPr="003A58A4">
        <w:rPr>
          <w:rFonts w:ascii="ＭＳ 明朝" w:eastAsia="ＭＳ 明朝" w:hAnsi="ＭＳ 明朝"/>
        </w:rPr>
        <w:t>２．役員とは、取締役、執行役、業務執行役員、監査役、理事及び監事又はこれらに準ずるものをいう。</w:t>
      </w:r>
    </w:p>
    <w:p w:rsidR="003A58A4" w:rsidRDefault="003A58A4" w:rsidP="003A58A4">
      <w:pPr>
        <w:ind w:leftChars="200" w:left="630" w:hangingChars="100" w:hanging="210"/>
        <w:rPr>
          <w:rFonts w:ascii="ＭＳ 明朝" w:eastAsia="ＭＳ 明朝" w:hAnsi="ＭＳ 明朝"/>
        </w:rPr>
      </w:pPr>
      <w:r w:rsidRPr="003A58A4">
        <w:rPr>
          <w:rFonts w:ascii="ＭＳ 明朝" w:eastAsia="ＭＳ 明朝" w:hAnsi="ＭＳ 明朝"/>
        </w:rPr>
        <w:t>３．用紙の大きさは、日本産業規格Ａ４とすること。</w:t>
      </w:r>
    </w:p>
    <w:p w:rsidR="003A58A4" w:rsidRPr="003A58A4" w:rsidRDefault="003A58A4" w:rsidP="003A58A4">
      <w:pPr>
        <w:rPr>
          <w:rFonts w:ascii="ＭＳ 明朝" w:eastAsia="ＭＳ 明朝" w:hAnsi="ＭＳ 明朝"/>
        </w:rPr>
      </w:pPr>
    </w:p>
    <w:sectPr w:rsidR="003A58A4" w:rsidRPr="003A5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11"/>
    <w:rsid w:val="00340E11"/>
    <w:rsid w:val="00361020"/>
    <w:rsid w:val="003A58A4"/>
    <w:rsid w:val="00447E47"/>
    <w:rsid w:val="00610EA2"/>
    <w:rsid w:val="00C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3BE89"/>
  <w15:chartTrackingRefBased/>
  <w15:docId w15:val="{5129A26B-86A0-4BFE-BF57-1B37C260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2023-12-15T02:28:00Z</cp:lastPrinted>
  <dcterms:created xsi:type="dcterms:W3CDTF">2023-12-15T02:03:00Z</dcterms:created>
  <dcterms:modified xsi:type="dcterms:W3CDTF">2023-12-25T03:43:00Z</dcterms:modified>
</cp:coreProperties>
</file>