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4972" w14:textId="06674EEF" w:rsidR="00A47A7C" w:rsidRPr="00CE42D8" w:rsidRDefault="009D3156" w:rsidP="00A47A7C">
      <w:pPr>
        <w:jc w:val="left"/>
        <w:rPr>
          <w:rFonts w:ascii="BIZ UDPゴシック" w:eastAsia="BIZ UDPゴシック" w:hAnsi="BIZ UDPゴシック" w:cs="ＭＳ 明朝"/>
          <w:color w:val="000000"/>
          <w:sz w:val="22"/>
          <w:szCs w:val="22"/>
        </w:rPr>
      </w:pPr>
      <w:r w:rsidRPr="00CE42D8">
        <w:rPr>
          <w:rFonts w:ascii="BIZ UDPゴシック" w:eastAsia="BIZ UDPゴシック" w:hAnsi="BIZ UDPゴシック" w:cs="ＭＳ 明朝" w:hint="eastAsia"/>
          <w:color w:val="000000"/>
          <w:sz w:val="22"/>
          <w:szCs w:val="22"/>
          <w:bdr w:val="single" w:sz="4" w:space="0" w:color="auto"/>
        </w:rPr>
        <w:t>様式２</w:t>
      </w:r>
    </w:p>
    <w:p w14:paraId="59650EE3" w14:textId="1EC18275" w:rsidR="00974961" w:rsidRPr="00CE42D8" w:rsidRDefault="0092620B" w:rsidP="00B846B0">
      <w:pPr>
        <w:jc w:val="center"/>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ＭＳ 明朝" w:hint="eastAsia"/>
          <w:color w:val="000000"/>
          <w:sz w:val="22"/>
          <w:szCs w:val="22"/>
        </w:rPr>
        <w:t>評価項目調書</w:t>
      </w:r>
    </w:p>
    <w:p w14:paraId="14F907DD" w14:textId="73EAADB1" w:rsidR="00A90626" w:rsidRPr="00CE42D8" w:rsidRDefault="00A90626" w:rsidP="00C04141">
      <w:pPr>
        <w:ind w:firstLineChars="3326" w:firstLine="7456"/>
        <w:jc w:val="left"/>
        <w:rPr>
          <w:rFonts w:ascii="BIZ UDPゴシック" w:eastAsia="BIZ UDPゴシック" w:hAnsi="BIZ UDPゴシック" w:cs="Times New Roman"/>
          <w:color w:val="000000"/>
          <w:sz w:val="22"/>
          <w:szCs w:val="22"/>
        </w:rPr>
      </w:pPr>
    </w:p>
    <w:p w14:paraId="2FE2CCD4" w14:textId="6E774708" w:rsidR="00C04141" w:rsidRPr="00CE42D8" w:rsidRDefault="00C04141" w:rsidP="00C04141">
      <w:pPr>
        <w:ind w:firstLineChars="1700" w:firstLine="3811"/>
        <w:jc w:val="left"/>
        <w:rPr>
          <w:rFonts w:ascii="BIZ UDPゴシック" w:eastAsia="BIZ UDPゴシック" w:hAnsi="BIZ UDPゴシック" w:cs="ＭＳ 明朝"/>
          <w:color w:val="000000"/>
          <w:sz w:val="22"/>
          <w:szCs w:val="22"/>
        </w:rPr>
      </w:pPr>
      <w:r w:rsidRPr="00CE42D8">
        <w:rPr>
          <w:rFonts w:ascii="BIZ UDPゴシック" w:eastAsia="BIZ UDPゴシック" w:hAnsi="BIZ UDPゴシック" w:cs="ＭＳ 明朝" w:hint="eastAsia"/>
          <w:color w:val="000000"/>
          <w:sz w:val="22"/>
          <w:szCs w:val="22"/>
        </w:rPr>
        <w:t>（提案者）</w:t>
      </w:r>
    </w:p>
    <w:p w14:paraId="30AF6441" w14:textId="77777777" w:rsidR="0092620B" w:rsidRPr="00CE42D8" w:rsidRDefault="00512849" w:rsidP="00C04141">
      <w:pPr>
        <w:ind w:firstLineChars="1700" w:firstLine="3811"/>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ＭＳ 明朝" w:hint="eastAsia"/>
          <w:color w:val="000000"/>
          <w:sz w:val="22"/>
          <w:szCs w:val="22"/>
        </w:rPr>
        <w:t>商号又は名称</w:t>
      </w:r>
    </w:p>
    <w:p w14:paraId="53A5E994" w14:textId="60F19B61" w:rsidR="0092620B" w:rsidRPr="00CE42D8" w:rsidRDefault="00974961" w:rsidP="004448F9">
      <w:pPr>
        <w:jc w:val="right"/>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hint="eastAsia"/>
          <w:color w:val="000000"/>
          <w:sz w:val="22"/>
          <w:szCs w:val="22"/>
        </w:rPr>
        <w:t xml:space="preserve">　　　　　　　　　　　　　　　　　　　　　</w:t>
      </w:r>
      <w:r w:rsidR="00C04141" w:rsidRPr="00CE42D8">
        <w:rPr>
          <w:rFonts w:ascii="BIZ UDPゴシック" w:eastAsia="BIZ UDPゴシック" w:hAnsi="BIZ UDPゴシック" w:hint="eastAsia"/>
          <w:color w:val="000000"/>
          <w:sz w:val="22"/>
          <w:szCs w:val="22"/>
        </w:rPr>
        <w:t xml:space="preserve">　　　　　　　　</w:t>
      </w:r>
      <w:r w:rsidRPr="00CE42D8">
        <w:rPr>
          <w:rFonts w:ascii="BIZ UDPゴシック" w:eastAsia="BIZ UDPゴシック" w:hAnsi="BIZ UDPゴシック" w:hint="eastAsia"/>
          <w:color w:val="000000"/>
          <w:sz w:val="22"/>
          <w:szCs w:val="22"/>
        </w:rPr>
        <w:t xml:space="preserve">　</w:t>
      </w:r>
      <w:r w:rsidR="00C04141" w:rsidRPr="00CE42D8">
        <w:rPr>
          <w:rFonts w:ascii="BIZ UDPゴシック" w:eastAsia="BIZ UDPゴシック" w:hAnsi="BIZ UDPゴシック" w:hint="eastAsia"/>
          <w:color w:val="000000"/>
          <w:sz w:val="22"/>
          <w:szCs w:val="22"/>
        </w:rPr>
        <w:t xml:space="preserve">　　　　　　　　　　</w:t>
      </w:r>
      <w:r w:rsidRPr="00CE42D8">
        <w:rPr>
          <w:rFonts w:ascii="BIZ UDPゴシック" w:eastAsia="BIZ UDPゴシック" w:hAnsi="BIZ UDPゴシック" w:hint="eastAsia"/>
          <w:color w:val="000000"/>
          <w:sz w:val="22"/>
          <w:szCs w:val="22"/>
        </w:rPr>
        <w:t xml:space="preserve">　</w:t>
      </w:r>
      <w:r w:rsidR="00C30B5F" w:rsidRPr="00CE42D8">
        <w:rPr>
          <w:rFonts w:ascii="BIZ UDPゴシック" w:eastAsia="BIZ UDPゴシック" w:hAnsi="BIZ UDPゴシック"/>
          <w:color w:val="000000"/>
          <w:sz w:val="22"/>
          <w:szCs w:val="22"/>
        </w:rPr>
        <w:t>(</w:t>
      </w:r>
      <w:r w:rsidR="00C30B5F" w:rsidRPr="00CE42D8">
        <w:rPr>
          <w:rFonts w:ascii="BIZ UDPゴシック" w:eastAsia="BIZ UDPゴシック" w:hAnsi="BIZ UDPゴシック" w:cs="ＭＳ 明朝" w:hint="eastAsia"/>
          <w:color w:val="000000"/>
          <w:sz w:val="22"/>
          <w:szCs w:val="22"/>
        </w:rPr>
        <w:t>印</w:t>
      </w:r>
      <w:r w:rsidR="00C30B5F" w:rsidRPr="00CE42D8">
        <w:rPr>
          <w:rFonts w:ascii="BIZ UDPゴシック" w:eastAsia="BIZ UDPゴシック" w:hAnsi="BIZ UDPゴシック"/>
          <w:color w:val="000000"/>
          <w:sz w:val="22"/>
          <w:szCs w:val="22"/>
        </w:rPr>
        <w:t>)</w:t>
      </w:r>
    </w:p>
    <w:p w14:paraId="1EFEB60C" w14:textId="77777777" w:rsidR="0092620B" w:rsidRPr="00CE42D8" w:rsidRDefault="00512849" w:rsidP="00C04141">
      <w:pPr>
        <w:ind w:firstLineChars="1700" w:firstLine="3811"/>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ＭＳ 明朝" w:hint="eastAsia"/>
          <w:color w:val="000000"/>
          <w:sz w:val="22"/>
          <w:szCs w:val="22"/>
        </w:rPr>
        <w:t>代表者名</w:t>
      </w:r>
    </w:p>
    <w:p w14:paraId="2C9AB7B0" w14:textId="2E809807" w:rsidR="0092620B" w:rsidRDefault="0092620B">
      <w:pPr>
        <w:rPr>
          <w:rFonts w:ascii="BIZ UDPゴシック" w:eastAsia="BIZ UDPゴシック" w:hAnsi="BIZ UDPゴシック" w:cs="Times New Roman"/>
          <w:color w:val="000000"/>
          <w:sz w:val="22"/>
          <w:szCs w:val="22"/>
        </w:rPr>
      </w:pPr>
    </w:p>
    <w:p w14:paraId="16551432" w14:textId="77777777" w:rsidR="000D54B7" w:rsidRPr="00CE42D8" w:rsidRDefault="000D54B7">
      <w:pPr>
        <w:rPr>
          <w:rFonts w:ascii="BIZ UDPゴシック" w:eastAsia="BIZ UDPゴシック" w:hAnsi="BIZ UDPゴシック" w:cs="Times New Roman"/>
          <w:color w:val="000000"/>
          <w:sz w:val="22"/>
          <w:szCs w:val="22"/>
        </w:rPr>
      </w:pPr>
    </w:p>
    <w:p w14:paraId="46859FCC" w14:textId="11A0863C" w:rsidR="00974961" w:rsidRPr="00CE42D8" w:rsidRDefault="007D229C">
      <w:pPr>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Times New Roman" w:hint="eastAsia"/>
          <w:color w:val="000000"/>
          <w:sz w:val="22"/>
          <w:szCs w:val="22"/>
        </w:rPr>
        <w:t xml:space="preserve">　令和</w:t>
      </w:r>
      <w:r w:rsidR="0008366D">
        <w:rPr>
          <w:rFonts w:ascii="BIZ UDPゴシック" w:eastAsia="BIZ UDPゴシック" w:hAnsi="BIZ UDPゴシック" w:cs="Times New Roman" w:hint="eastAsia"/>
          <w:color w:val="000000"/>
          <w:sz w:val="22"/>
          <w:szCs w:val="22"/>
        </w:rPr>
        <w:t>８</w:t>
      </w:r>
      <w:r w:rsidR="00974961" w:rsidRPr="00CE42D8">
        <w:rPr>
          <w:rFonts w:ascii="BIZ UDPゴシック" w:eastAsia="BIZ UDPゴシック" w:hAnsi="BIZ UDPゴシック" w:cs="Times New Roman" w:hint="eastAsia"/>
          <w:color w:val="000000"/>
          <w:sz w:val="22"/>
          <w:szCs w:val="22"/>
        </w:rPr>
        <w:t>年</w:t>
      </w:r>
      <w:r w:rsidR="0008366D">
        <w:rPr>
          <w:rFonts w:ascii="BIZ UDPゴシック" w:eastAsia="BIZ UDPゴシック" w:hAnsi="BIZ UDPゴシック" w:cs="Times New Roman" w:hint="eastAsia"/>
          <w:color w:val="000000"/>
          <w:sz w:val="22"/>
          <w:szCs w:val="22"/>
        </w:rPr>
        <w:t>１</w:t>
      </w:r>
      <w:r w:rsidR="00974961" w:rsidRPr="00CE42D8">
        <w:rPr>
          <w:rFonts w:ascii="BIZ UDPゴシック" w:eastAsia="BIZ UDPゴシック" w:hAnsi="BIZ UDPゴシック" w:cs="Times New Roman" w:hint="eastAsia"/>
          <w:color w:val="000000"/>
          <w:sz w:val="22"/>
          <w:szCs w:val="22"/>
        </w:rPr>
        <w:t>月</w:t>
      </w:r>
      <w:r w:rsidR="00643CD0">
        <w:rPr>
          <w:rFonts w:ascii="BIZ UDPゴシック" w:eastAsia="BIZ UDPゴシック" w:hAnsi="BIZ UDPゴシック" w:cs="Times New Roman" w:hint="eastAsia"/>
          <w:color w:val="000000"/>
          <w:sz w:val="22"/>
          <w:szCs w:val="22"/>
        </w:rPr>
        <w:t>23</w:t>
      </w:r>
      <w:r w:rsidR="00974961" w:rsidRPr="00CE42D8">
        <w:rPr>
          <w:rFonts w:ascii="BIZ UDPゴシック" w:eastAsia="BIZ UDPゴシック" w:hAnsi="BIZ UDPゴシック" w:cs="Times New Roman" w:hint="eastAsia"/>
          <w:color w:val="000000"/>
          <w:sz w:val="22"/>
          <w:szCs w:val="22"/>
        </w:rPr>
        <w:t>日公告の</w:t>
      </w:r>
      <w:r w:rsidR="00C04141" w:rsidRPr="00CE42D8">
        <w:rPr>
          <w:rFonts w:ascii="BIZ UDPゴシック" w:eastAsia="BIZ UDPゴシック" w:hAnsi="BIZ UDPゴシック" w:cs="Times New Roman" w:hint="eastAsia"/>
          <w:color w:val="000000"/>
          <w:sz w:val="22"/>
          <w:szCs w:val="22"/>
        </w:rPr>
        <w:t>「</w:t>
      </w:r>
      <w:r w:rsidR="00440545">
        <w:rPr>
          <w:rFonts w:ascii="BIZ UDPゴシック" w:eastAsia="BIZ UDPゴシック" w:hAnsi="BIZ UDPゴシック" w:cs="Times New Roman"/>
          <w:color w:val="000000"/>
          <w:sz w:val="22"/>
          <w:szCs w:val="22"/>
        </w:rPr>
        <w:t>令和</w:t>
      </w:r>
      <w:r w:rsidR="0008366D">
        <w:rPr>
          <w:rFonts w:ascii="BIZ UDPゴシック" w:eastAsia="BIZ UDPゴシック" w:hAnsi="BIZ UDPゴシック" w:cs="Times New Roman" w:hint="eastAsia"/>
          <w:color w:val="000000"/>
          <w:sz w:val="22"/>
          <w:szCs w:val="22"/>
        </w:rPr>
        <w:t>８</w:t>
      </w:r>
      <w:r w:rsidR="00440545">
        <w:rPr>
          <w:rFonts w:ascii="BIZ UDPゴシック" w:eastAsia="BIZ UDPゴシック" w:hAnsi="BIZ UDPゴシック" w:cs="Times New Roman"/>
          <w:color w:val="000000"/>
          <w:sz w:val="22"/>
          <w:szCs w:val="22"/>
        </w:rPr>
        <w:t>年度ボートレースびわこ公式</w:t>
      </w:r>
      <w:r w:rsidR="00643CD0">
        <w:rPr>
          <w:rFonts w:ascii="BIZ UDPゴシック" w:eastAsia="BIZ UDPゴシック" w:hAnsi="BIZ UDPゴシック" w:cs="Times New Roman" w:hint="eastAsia"/>
          <w:color w:val="000000"/>
          <w:sz w:val="22"/>
          <w:szCs w:val="22"/>
        </w:rPr>
        <w:t>YouTube</w:t>
      </w:r>
      <w:r w:rsidR="00440545">
        <w:rPr>
          <w:rFonts w:ascii="BIZ UDPゴシック" w:eastAsia="BIZ UDPゴシック" w:hAnsi="BIZ UDPゴシック" w:cs="Times New Roman"/>
          <w:color w:val="000000"/>
          <w:sz w:val="22"/>
          <w:szCs w:val="22"/>
        </w:rPr>
        <w:t>チャンネルライブ配信業務</w:t>
      </w:r>
      <w:r w:rsidR="005A1B5B" w:rsidRPr="00CE42D8">
        <w:rPr>
          <w:rFonts w:ascii="BIZ UDPゴシック" w:eastAsia="BIZ UDPゴシック" w:hAnsi="BIZ UDPゴシック" w:cs="Times New Roman" w:hint="eastAsia"/>
          <w:color w:val="000000"/>
          <w:sz w:val="22"/>
          <w:szCs w:val="22"/>
        </w:rPr>
        <w:t>委託</w:t>
      </w:r>
      <w:r w:rsidR="00C04141" w:rsidRPr="00CE42D8">
        <w:rPr>
          <w:rFonts w:ascii="BIZ UDPゴシック" w:eastAsia="BIZ UDPゴシック" w:hAnsi="BIZ UDPゴシック" w:cs="Times New Roman" w:hint="eastAsia"/>
          <w:color w:val="000000"/>
          <w:sz w:val="22"/>
          <w:szCs w:val="22"/>
        </w:rPr>
        <w:t>」</w:t>
      </w:r>
      <w:r w:rsidR="00974961" w:rsidRPr="00CE42D8">
        <w:rPr>
          <w:rFonts w:ascii="BIZ UDPゴシック" w:eastAsia="BIZ UDPゴシック" w:hAnsi="BIZ UDPゴシック" w:cs="Times New Roman" w:hint="eastAsia"/>
          <w:color w:val="000000"/>
          <w:sz w:val="22"/>
          <w:szCs w:val="22"/>
        </w:rPr>
        <w:t>に係る</w:t>
      </w:r>
      <w:r w:rsidR="00145861" w:rsidRPr="00CE42D8">
        <w:rPr>
          <w:rFonts w:ascii="BIZ UDPゴシック" w:eastAsia="BIZ UDPゴシック" w:hAnsi="BIZ UDPゴシック" w:cs="Times New Roman" w:hint="eastAsia"/>
          <w:color w:val="000000"/>
          <w:sz w:val="22"/>
          <w:szCs w:val="22"/>
        </w:rPr>
        <w:t>提案</w:t>
      </w:r>
      <w:r w:rsidR="003E1891" w:rsidRPr="00CE42D8">
        <w:rPr>
          <w:rFonts w:ascii="BIZ UDPゴシック" w:eastAsia="BIZ UDPゴシック" w:hAnsi="BIZ UDPゴシック" w:cs="Times New Roman" w:hint="eastAsia"/>
          <w:color w:val="000000"/>
          <w:sz w:val="22"/>
          <w:szCs w:val="22"/>
        </w:rPr>
        <w:t>書</w:t>
      </w:r>
      <w:r w:rsidR="00145861" w:rsidRPr="00CE42D8">
        <w:rPr>
          <w:rFonts w:ascii="BIZ UDPゴシック" w:eastAsia="BIZ UDPゴシック" w:hAnsi="BIZ UDPゴシック" w:cs="Times New Roman" w:hint="eastAsia"/>
          <w:color w:val="000000"/>
          <w:sz w:val="22"/>
          <w:szCs w:val="22"/>
        </w:rPr>
        <w:t>について、</w:t>
      </w:r>
      <w:r w:rsidR="00935F99">
        <w:rPr>
          <w:rFonts w:ascii="BIZ UDPゴシック" w:eastAsia="BIZ UDPゴシック" w:hAnsi="BIZ UDPゴシック" w:cs="Times New Roman" w:hint="eastAsia"/>
          <w:color w:val="000000"/>
          <w:sz w:val="22"/>
          <w:szCs w:val="22"/>
        </w:rPr>
        <w:t>別添の入札説明書、募集要項、仕様書、</w:t>
      </w:r>
      <w:r w:rsidR="002317FF">
        <w:rPr>
          <w:rFonts w:ascii="BIZ UDPゴシック" w:eastAsia="BIZ UDPゴシック" w:hAnsi="BIZ UDPゴシック" w:cs="Times New Roman" w:hint="eastAsia"/>
          <w:color w:val="000000"/>
          <w:sz w:val="22"/>
          <w:szCs w:val="22"/>
        </w:rPr>
        <w:t>契約書案、</w:t>
      </w:r>
      <w:r w:rsidR="00935F99">
        <w:rPr>
          <w:rFonts w:ascii="BIZ UDPゴシック" w:eastAsia="BIZ UDPゴシック" w:hAnsi="BIZ UDPゴシック" w:cs="Times New Roman" w:hint="eastAsia"/>
          <w:color w:val="000000"/>
          <w:sz w:val="22"/>
          <w:szCs w:val="22"/>
        </w:rPr>
        <w:t>評価基準、提案書作成要領を含めた全ての開示書類について齟齬なく理解し、遵守できることを表明および保証した上で、</w:t>
      </w:r>
      <w:r w:rsidR="00145861" w:rsidRPr="00CE42D8">
        <w:rPr>
          <w:rFonts w:ascii="BIZ UDPゴシック" w:eastAsia="BIZ UDPゴシック" w:hAnsi="BIZ UDPゴシック" w:cs="Times New Roman" w:hint="eastAsia"/>
          <w:color w:val="000000"/>
          <w:sz w:val="22"/>
          <w:szCs w:val="22"/>
        </w:rPr>
        <w:t>次のとおり提出します。</w:t>
      </w:r>
    </w:p>
    <w:p w14:paraId="11BB96BD" w14:textId="77777777" w:rsidR="002C6C40" w:rsidRPr="000A62E1" w:rsidRDefault="002C6C40">
      <w:pPr>
        <w:rPr>
          <w:rFonts w:ascii="BIZ UDPゴシック" w:eastAsia="BIZ UDPゴシック" w:hAnsi="BIZ UDPゴシック" w:cs="Times New Roman"/>
          <w:color w:val="000000"/>
          <w:sz w:val="22"/>
          <w:szCs w:val="22"/>
        </w:rPr>
      </w:pPr>
    </w:p>
    <w:p w14:paraId="0D1B8BFD" w14:textId="1437F693" w:rsidR="003F7A94" w:rsidRPr="00CE42D8" w:rsidRDefault="003F7A94" w:rsidP="002E340D">
      <w:pPr>
        <w:pStyle w:val="ab"/>
        <w:numPr>
          <w:ilvl w:val="0"/>
          <w:numId w:val="12"/>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Times New Roman" w:hint="eastAsia"/>
          <w:color w:val="000000"/>
          <w:sz w:val="22"/>
          <w:szCs w:val="22"/>
        </w:rPr>
        <w:t>価格評価</w:t>
      </w:r>
    </w:p>
    <w:p w14:paraId="295F7C51" w14:textId="77777777" w:rsidR="00C12299" w:rsidRPr="00CE42D8" w:rsidRDefault="00C12299" w:rsidP="003F7A94">
      <w:pPr>
        <w:pStyle w:val="ab"/>
        <w:ind w:leftChars="0" w:left="420"/>
        <w:rPr>
          <w:rFonts w:ascii="BIZ UDPゴシック" w:eastAsia="BIZ UDPゴシック" w:hAnsi="BIZ UDPゴシック"/>
          <w:color w:val="000000" w:themeColor="text1"/>
          <w:sz w:val="22"/>
          <w:szCs w:val="22"/>
        </w:rPr>
      </w:pPr>
    </w:p>
    <w:p w14:paraId="53C70240" w14:textId="54BFE10A" w:rsidR="003F7A94" w:rsidRDefault="003F7A94" w:rsidP="003F7A94">
      <w:pPr>
        <w:pStyle w:val="ab"/>
        <w:ind w:leftChars="0" w:left="420"/>
        <w:rPr>
          <w:rFonts w:ascii="BIZ UDPゴシック" w:eastAsia="BIZ UDPゴシック" w:hAnsi="BIZ UDPゴシック" w:cs="Times New Roman"/>
          <w:color w:val="000000"/>
          <w:sz w:val="22"/>
          <w:szCs w:val="22"/>
        </w:rPr>
      </w:pPr>
    </w:p>
    <w:p w14:paraId="6029272E" w14:textId="77777777" w:rsidR="00085749" w:rsidRPr="00CE42D8" w:rsidRDefault="00085749" w:rsidP="003F7A94">
      <w:pPr>
        <w:pStyle w:val="ab"/>
        <w:ind w:leftChars="0" w:left="420"/>
        <w:rPr>
          <w:rFonts w:ascii="BIZ UDPゴシック" w:eastAsia="BIZ UDPゴシック" w:hAnsi="BIZ UDPゴシック" w:cs="Times New Roman"/>
          <w:color w:val="000000"/>
          <w:sz w:val="22"/>
          <w:szCs w:val="22"/>
        </w:rPr>
      </w:pPr>
    </w:p>
    <w:p w14:paraId="58D0C3D0" w14:textId="11390AA3" w:rsidR="002E340D" w:rsidRPr="00CE42D8" w:rsidRDefault="003F7A94" w:rsidP="002E340D">
      <w:pPr>
        <w:pStyle w:val="ab"/>
        <w:numPr>
          <w:ilvl w:val="0"/>
          <w:numId w:val="12"/>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Times New Roman" w:hint="eastAsia"/>
          <w:color w:val="000000"/>
          <w:sz w:val="22"/>
          <w:szCs w:val="22"/>
        </w:rPr>
        <w:t>技術評価：企業面</w:t>
      </w:r>
    </w:p>
    <w:p w14:paraId="4F5BB5C4" w14:textId="21AEDBD6" w:rsidR="00091CCD" w:rsidRDefault="002E340D" w:rsidP="004F363A">
      <w:pPr>
        <w:pStyle w:val="ab"/>
        <w:numPr>
          <w:ilvl w:val="0"/>
          <w:numId w:val="15"/>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cs="Times New Roman" w:hint="eastAsia"/>
          <w:color w:val="000000"/>
          <w:sz w:val="22"/>
          <w:szCs w:val="22"/>
        </w:rPr>
        <w:t>業務実績：</w:t>
      </w:r>
      <w:r w:rsidR="00C41F5C" w:rsidRPr="00C41F5C">
        <w:rPr>
          <w:rFonts w:ascii="BIZ UDPゴシック" w:eastAsia="BIZ UDPゴシック" w:hAnsi="BIZ UDPゴシック" w:cs="Times New Roman" w:hint="eastAsia"/>
          <w:color w:val="000000"/>
          <w:sz w:val="22"/>
          <w:szCs w:val="22"/>
        </w:rPr>
        <w:t>令和</w:t>
      </w:r>
      <w:r w:rsidR="0008366D">
        <w:rPr>
          <w:rFonts w:ascii="BIZ UDPゴシック" w:eastAsia="BIZ UDPゴシック" w:hAnsi="BIZ UDPゴシック" w:cs="Times New Roman" w:hint="eastAsia"/>
          <w:color w:val="000000"/>
          <w:sz w:val="22"/>
          <w:szCs w:val="22"/>
        </w:rPr>
        <w:t>５</w:t>
      </w:r>
      <w:r w:rsidR="00C41F5C" w:rsidRPr="00C41F5C">
        <w:rPr>
          <w:rFonts w:ascii="BIZ UDPゴシック" w:eastAsia="BIZ UDPゴシック" w:hAnsi="BIZ UDPゴシック" w:cs="Times New Roman" w:hint="eastAsia"/>
          <w:color w:val="000000"/>
          <w:sz w:val="22"/>
          <w:szCs w:val="22"/>
        </w:rPr>
        <w:t>年4月1日以降</w:t>
      </w:r>
      <w:r w:rsidRPr="00CE42D8">
        <w:rPr>
          <w:rFonts w:ascii="BIZ UDPゴシック" w:eastAsia="BIZ UDPゴシック" w:hAnsi="BIZ UDPゴシック" w:cs="Times New Roman"/>
          <w:color w:val="000000"/>
          <w:sz w:val="22"/>
          <w:szCs w:val="22"/>
        </w:rPr>
        <w:t>において</w:t>
      </w:r>
      <w:r w:rsidR="0053617E">
        <w:rPr>
          <w:rFonts w:ascii="BIZ UDPゴシック" w:eastAsia="BIZ UDPゴシック" w:hAnsi="BIZ UDPゴシック" w:cs="Times New Roman" w:hint="eastAsia"/>
          <w:color w:val="000000"/>
          <w:sz w:val="22"/>
          <w:szCs w:val="22"/>
        </w:rPr>
        <w:t>YouTube</w:t>
      </w:r>
      <w:r w:rsidRPr="00CE42D8">
        <w:rPr>
          <w:rFonts w:ascii="BIZ UDPゴシック" w:eastAsia="BIZ UDPゴシック" w:hAnsi="BIZ UDPゴシック" w:cs="Times New Roman"/>
          <w:color w:val="000000"/>
          <w:sz w:val="22"/>
          <w:szCs w:val="22"/>
        </w:rPr>
        <w:t>を活用した</w:t>
      </w:r>
      <w:r w:rsidR="0053617E">
        <w:rPr>
          <w:rFonts w:ascii="BIZ UDPゴシック" w:eastAsia="BIZ UDPゴシック" w:hAnsi="BIZ UDPゴシック" w:cs="Times New Roman" w:hint="eastAsia"/>
          <w:color w:val="000000"/>
          <w:sz w:val="22"/>
          <w:szCs w:val="22"/>
        </w:rPr>
        <w:t>配信</w:t>
      </w:r>
      <w:r w:rsidRPr="00CE42D8">
        <w:rPr>
          <w:rFonts w:ascii="BIZ UDPゴシック" w:eastAsia="BIZ UDPゴシック" w:hAnsi="BIZ UDPゴシック" w:cs="Times New Roman"/>
          <w:color w:val="000000"/>
          <w:sz w:val="22"/>
          <w:szCs w:val="22"/>
        </w:rPr>
        <w:t>実績</w:t>
      </w:r>
      <w:r w:rsidR="004F363A" w:rsidRPr="00CE42D8">
        <w:rPr>
          <w:rFonts w:ascii="BIZ UDPゴシック" w:eastAsia="BIZ UDPゴシック" w:hAnsi="BIZ UDPゴシック" w:cs="Times New Roman" w:hint="eastAsia"/>
          <w:color w:val="000000"/>
          <w:sz w:val="22"/>
          <w:szCs w:val="22"/>
        </w:rPr>
        <w:t>および</w:t>
      </w:r>
      <w:r w:rsidR="00A52E75" w:rsidRPr="00CE42D8">
        <w:rPr>
          <w:rFonts w:ascii="BIZ UDPゴシック" w:eastAsia="BIZ UDPゴシック" w:hAnsi="BIZ UDPゴシック" w:cs="Times New Roman" w:hint="eastAsia"/>
          <w:color w:val="000000"/>
          <w:sz w:val="22"/>
          <w:szCs w:val="22"/>
        </w:rPr>
        <w:t>一覧表</w:t>
      </w:r>
    </w:p>
    <w:p w14:paraId="5C4BC47F" w14:textId="61BE112E" w:rsidR="00085749" w:rsidRDefault="00085749" w:rsidP="00085749">
      <w:pPr>
        <w:pStyle w:val="ab"/>
        <w:ind w:leftChars="0"/>
        <w:rPr>
          <w:rFonts w:ascii="BIZ UDPゴシック" w:eastAsia="BIZ UDPゴシック" w:hAnsi="BIZ UDPゴシック" w:cs="Times New Roman"/>
          <w:color w:val="000000"/>
          <w:sz w:val="22"/>
          <w:szCs w:val="22"/>
        </w:rPr>
      </w:pPr>
    </w:p>
    <w:p w14:paraId="53A5F1C5" w14:textId="6B65FE2E" w:rsidR="00085749" w:rsidRDefault="00085749" w:rsidP="00085749">
      <w:pPr>
        <w:pStyle w:val="ab"/>
        <w:ind w:leftChars="0"/>
        <w:rPr>
          <w:rFonts w:ascii="BIZ UDPゴシック" w:eastAsia="BIZ UDPゴシック" w:hAnsi="BIZ UDPゴシック" w:cs="Times New Roman"/>
          <w:color w:val="000000"/>
          <w:sz w:val="22"/>
          <w:szCs w:val="22"/>
        </w:rPr>
      </w:pPr>
    </w:p>
    <w:p w14:paraId="42D52B70" w14:textId="06F043EE" w:rsidR="00085749" w:rsidRDefault="00085749" w:rsidP="00085749">
      <w:pPr>
        <w:pStyle w:val="ab"/>
        <w:ind w:leftChars="0"/>
        <w:rPr>
          <w:rFonts w:ascii="BIZ UDPゴシック" w:eastAsia="BIZ UDPゴシック" w:hAnsi="BIZ UDPゴシック" w:cs="Times New Roman"/>
          <w:color w:val="000000"/>
          <w:sz w:val="22"/>
          <w:szCs w:val="22"/>
        </w:rPr>
      </w:pPr>
    </w:p>
    <w:p w14:paraId="4A6AA593" w14:textId="753B9D44" w:rsidR="00085749" w:rsidRDefault="00085749" w:rsidP="00085749">
      <w:pPr>
        <w:pStyle w:val="ab"/>
        <w:ind w:leftChars="0"/>
        <w:rPr>
          <w:rFonts w:ascii="BIZ UDPゴシック" w:eastAsia="BIZ UDPゴシック" w:hAnsi="BIZ UDPゴシック" w:cs="Times New Roman"/>
          <w:color w:val="000000"/>
          <w:sz w:val="22"/>
          <w:szCs w:val="22"/>
        </w:rPr>
      </w:pPr>
    </w:p>
    <w:p w14:paraId="41625AA1" w14:textId="77777777" w:rsidR="006D3E36" w:rsidRDefault="006D3E36" w:rsidP="00191A84">
      <w:pPr>
        <w:pStyle w:val="ab"/>
        <w:ind w:leftChars="0"/>
        <w:rPr>
          <w:rFonts w:ascii="BIZ UDPゴシック" w:eastAsia="BIZ UDPゴシック" w:hAnsi="BIZ UDPゴシック" w:cs="Times New Roman"/>
          <w:color w:val="000000"/>
          <w:sz w:val="22"/>
          <w:szCs w:val="22"/>
        </w:rPr>
      </w:pPr>
    </w:p>
    <w:p w14:paraId="2408B64C" w14:textId="65520AB8" w:rsidR="00501A0A" w:rsidRDefault="00501A0A" w:rsidP="002E340D">
      <w:pPr>
        <w:pStyle w:val="ab"/>
        <w:numPr>
          <w:ilvl w:val="0"/>
          <w:numId w:val="15"/>
        </w:numPr>
        <w:ind w:leftChars="0"/>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hint="eastAsia"/>
          <w:color w:val="000000"/>
          <w:sz w:val="22"/>
          <w:szCs w:val="22"/>
        </w:rPr>
        <w:t>情報セキュリティ外部評価：</w:t>
      </w:r>
    </w:p>
    <w:p w14:paraId="7C63D458" w14:textId="6AADF6AF" w:rsidR="00501A0A" w:rsidRDefault="00501A0A" w:rsidP="00CE42D8">
      <w:pPr>
        <w:pStyle w:val="ab"/>
        <w:ind w:leftChars="0"/>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color w:val="000000"/>
          <w:sz w:val="22"/>
          <w:szCs w:val="22"/>
        </w:rPr>
        <w:t>ISMS認証（JIS Q 27001）</w:t>
      </w:r>
      <w:r w:rsidR="00722925">
        <w:rPr>
          <w:rFonts w:ascii="BIZ UDPゴシック" w:eastAsia="BIZ UDPゴシック" w:hAnsi="BIZ UDPゴシック" w:cs="Times New Roman" w:hint="eastAsia"/>
          <w:color w:val="000000"/>
          <w:sz w:val="22"/>
          <w:szCs w:val="22"/>
        </w:rPr>
        <w:t>、</w:t>
      </w:r>
      <w:r w:rsidR="00AF4AD7">
        <w:rPr>
          <w:rFonts w:ascii="BIZ UDPゴシック" w:eastAsia="BIZ UDPゴシック" w:hAnsi="BIZ UDPゴシック" w:cs="Times New Roman" w:hint="eastAsia"/>
          <w:color w:val="000000"/>
          <w:sz w:val="22"/>
          <w:szCs w:val="22"/>
        </w:rPr>
        <w:t>プライバシーマーク</w:t>
      </w:r>
      <w:r w:rsidR="00722925">
        <w:rPr>
          <w:rFonts w:ascii="BIZ UDPゴシック" w:eastAsia="BIZ UDPゴシック" w:hAnsi="BIZ UDPゴシック" w:cs="Times New Roman" w:hint="eastAsia"/>
          <w:color w:val="000000"/>
          <w:sz w:val="22"/>
          <w:szCs w:val="22"/>
        </w:rPr>
        <w:t>およびその他第三者評価</w:t>
      </w:r>
      <w:r w:rsidRPr="004662FC">
        <w:rPr>
          <w:rFonts w:ascii="BIZ UDPゴシック" w:eastAsia="BIZ UDPゴシック" w:hAnsi="BIZ UDPゴシック" w:cs="Times New Roman" w:hint="eastAsia"/>
          <w:color w:val="000000"/>
          <w:sz w:val="22"/>
          <w:szCs w:val="22"/>
        </w:rPr>
        <w:t>の取得状況</w:t>
      </w:r>
    </w:p>
    <w:p w14:paraId="0CE4B6D6" w14:textId="33A2D076" w:rsidR="00501A0A" w:rsidRPr="00AF4AD7" w:rsidRDefault="00501A0A" w:rsidP="00501A0A">
      <w:pPr>
        <w:pStyle w:val="ab"/>
        <w:ind w:leftChars="0"/>
        <w:rPr>
          <w:rFonts w:ascii="BIZ UDPゴシック" w:eastAsia="BIZ UDPゴシック" w:hAnsi="BIZ UDPゴシック" w:cs="Times New Roman"/>
          <w:color w:val="000000"/>
          <w:sz w:val="22"/>
          <w:szCs w:val="22"/>
        </w:rPr>
      </w:pPr>
    </w:p>
    <w:p w14:paraId="0E5C5C65" w14:textId="04216C74" w:rsidR="00191A84" w:rsidRDefault="00191A84" w:rsidP="00501A0A">
      <w:pPr>
        <w:pStyle w:val="ab"/>
        <w:ind w:leftChars="0"/>
        <w:rPr>
          <w:rFonts w:ascii="BIZ UDPゴシック" w:eastAsia="BIZ UDPゴシック" w:hAnsi="BIZ UDPゴシック" w:cs="Times New Roman"/>
          <w:color w:val="000000"/>
          <w:sz w:val="22"/>
          <w:szCs w:val="22"/>
        </w:rPr>
      </w:pPr>
    </w:p>
    <w:p w14:paraId="114A5B23" w14:textId="6C96FBA5" w:rsidR="006D3E36" w:rsidRDefault="006D3E36" w:rsidP="00501A0A">
      <w:pPr>
        <w:pStyle w:val="ab"/>
        <w:ind w:leftChars="0"/>
        <w:rPr>
          <w:rFonts w:ascii="BIZ UDPゴシック" w:eastAsia="BIZ UDPゴシック" w:hAnsi="BIZ UDPゴシック" w:cs="Times New Roman"/>
          <w:color w:val="000000"/>
          <w:sz w:val="22"/>
          <w:szCs w:val="22"/>
        </w:rPr>
      </w:pPr>
    </w:p>
    <w:p w14:paraId="7740D00A" w14:textId="77777777" w:rsidR="006D3E36" w:rsidRDefault="006D3E36" w:rsidP="00501A0A">
      <w:pPr>
        <w:pStyle w:val="ab"/>
        <w:ind w:leftChars="0"/>
        <w:rPr>
          <w:rFonts w:ascii="BIZ UDPゴシック" w:eastAsia="BIZ UDPゴシック" w:hAnsi="BIZ UDPゴシック" w:cs="Times New Roman"/>
          <w:color w:val="000000"/>
          <w:sz w:val="22"/>
          <w:szCs w:val="22"/>
        </w:rPr>
      </w:pPr>
    </w:p>
    <w:p w14:paraId="7D886D5D" w14:textId="77777777" w:rsidR="00501A0A" w:rsidRDefault="00501A0A" w:rsidP="00CE42D8">
      <w:pPr>
        <w:pStyle w:val="ab"/>
        <w:ind w:leftChars="0"/>
        <w:rPr>
          <w:rFonts w:ascii="BIZ UDPゴシック" w:eastAsia="BIZ UDPゴシック" w:hAnsi="BIZ UDPゴシック" w:cs="Times New Roman"/>
          <w:color w:val="000000"/>
          <w:sz w:val="22"/>
          <w:szCs w:val="22"/>
        </w:rPr>
      </w:pPr>
    </w:p>
    <w:p w14:paraId="44F75C4A" w14:textId="344ABF53" w:rsidR="00722925" w:rsidRDefault="00722925" w:rsidP="002E340D">
      <w:pPr>
        <w:pStyle w:val="ab"/>
        <w:numPr>
          <w:ilvl w:val="0"/>
          <w:numId w:val="15"/>
        </w:numPr>
        <w:ind w:leftChars="0"/>
        <w:rPr>
          <w:rFonts w:ascii="BIZ UDPゴシック" w:eastAsia="BIZ UDPゴシック" w:hAnsi="BIZ UDPゴシック" w:cs="Times New Roman"/>
          <w:color w:val="000000"/>
          <w:sz w:val="22"/>
          <w:szCs w:val="22"/>
        </w:rPr>
      </w:pPr>
      <w:r>
        <w:rPr>
          <w:rFonts w:ascii="BIZ UDPゴシック" w:eastAsia="BIZ UDPゴシック" w:hAnsi="BIZ UDPゴシック" w:cs="Times New Roman" w:hint="eastAsia"/>
          <w:color w:val="000000"/>
          <w:sz w:val="22"/>
          <w:szCs w:val="22"/>
        </w:rPr>
        <w:t>ボートレースびわこの現状・課題の分析</w:t>
      </w:r>
    </w:p>
    <w:p w14:paraId="329AAA25" w14:textId="0DEB7301" w:rsidR="00722925" w:rsidRDefault="00722925" w:rsidP="00722925">
      <w:pPr>
        <w:pStyle w:val="ab"/>
        <w:numPr>
          <w:ilvl w:val="0"/>
          <w:numId w:val="28"/>
        </w:numPr>
        <w:ind w:leftChars="0"/>
        <w:rPr>
          <w:rFonts w:ascii="BIZ UDPゴシック" w:eastAsia="BIZ UDPゴシック" w:hAnsi="BIZ UDPゴシック" w:cs="Times New Roman"/>
          <w:color w:val="000000"/>
          <w:sz w:val="22"/>
          <w:szCs w:val="22"/>
        </w:rPr>
      </w:pPr>
      <w:r>
        <w:rPr>
          <w:rFonts w:ascii="BIZ UDPゴシック" w:eastAsia="BIZ UDPゴシック" w:hAnsi="BIZ UDPゴシック" w:cs="Times New Roman" w:hint="eastAsia"/>
          <w:color w:val="000000"/>
          <w:sz w:val="22"/>
          <w:szCs w:val="22"/>
        </w:rPr>
        <w:t>他場との比較</w:t>
      </w:r>
      <w:r w:rsidR="00DD2893">
        <w:rPr>
          <w:rFonts w:ascii="BIZ UDPゴシック" w:eastAsia="BIZ UDPゴシック" w:hAnsi="BIZ UDPゴシック" w:cs="Times New Roman" w:hint="eastAsia"/>
          <w:color w:val="000000"/>
          <w:sz w:val="22"/>
          <w:szCs w:val="22"/>
        </w:rPr>
        <w:t>（特にYouTube配信）</w:t>
      </w:r>
      <w:r>
        <w:rPr>
          <w:rFonts w:ascii="BIZ UDPゴシック" w:eastAsia="BIZ UDPゴシック" w:hAnsi="BIZ UDPゴシック" w:cs="Times New Roman" w:hint="eastAsia"/>
          <w:color w:val="000000"/>
          <w:sz w:val="22"/>
          <w:szCs w:val="22"/>
        </w:rPr>
        <w:t>を含めた強み・弱み</w:t>
      </w:r>
    </w:p>
    <w:p w14:paraId="0F8700DC" w14:textId="21B12A59" w:rsidR="00722925" w:rsidRDefault="00722925" w:rsidP="00CE42D8">
      <w:pPr>
        <w:pStyle w:val="ab"/>
        <w:numPr>
          <w:ilvl w:val="0"/>
          <w:numId w:val="28"/>
        </w:numPr>
        <w:ind w:leftChars="0"/>
        <w:rPr>
          <w:rFonts w:ascii="BIZ UDPゴシック" w:eastAsia="BIZ UDPゴシック" w:hAnsi="BIZ UDPゴシック" w:cs="Times New Roman"/>
          <w:color w:val="000000"/>
          <w:sz w:val="22"/>
          <w:szCs w:val="22"/>
        </w:rPr>
      </w:pPr>
      <w:r>
        <w:rPr>
          <w:rFonts w:ascii="BIZ UDPゴシック" w:eastAsia="BIZ UDPゴシック" w:hAnsi="BIZ UDPゴシック" w:cs="Times New Roman" w:hint="eastAsia"/>
          <w:color w:val="000000"/>
          <w:sz w:val="22"/>
          <w:szCs w:val="22"/>
        </w:rPr>
        <w:t>今後の業界動向等を踏まえたあるべき方向性</w:t>
      </w:r>
    </w:p>
    <w:p w14:paraId="6B6FA1ED" w14:textId="08514A90" w:rsidR="00722925" w:rsidRDefault="00722925" w:rsidP="00722925">
      <w:pPr>
        <w:pStyle w:val="ab"/>
        <w:ind w:leftChars="0"/>
        <w:rPr>
          <w:rFonts w:ascii="BIZ UDPゴシック" w:eastAsia="BIZ UDPゴシック" w:hAnsi="BIZ UDPゴシック" w:cs="Times New Roman"/>
          <w:color w:val="000000"/>
          <w:sz w:val="22"/>
          <w:szCs w:val="22"/>
        </w:rPr>
      </w:pPr>
    </w:p>
    <w:p w14:paraId="4E789EBC" w14:textId="046E780E" w:rsidR="006D3E36" w:rsidRDefault="006D3E36" w:rsidP="00722925">
      <w:pPr>
        <w:pStyle w:val="ab"/>
        <w:ind w:leftChars="0"/>
        <w:rPr>
          <w:rFonts w:ascii="BIZ UDPゴシック" w:eastAsia="BIZ UDPゴシック" w:hAnsi="BIZ UDPゴシック" w:cs="Times New Roman"/>
          <w:color w:val="000000"/>
          <w:sz w:val="22"/>
          <w:szCs w:val="22"/>
        </w:rPr>
      </w:pPr>
    </w:p>
    <w:p w14:paraId="1D0057D4" w14:textId="31360FF9" w:rsidR="006D3E36" w:rsidRDefault="006D3E36" w:rsidP="00722925">
      <w:pPr>
        <w:pStyle w:val="ab"/>
        <w:ind w:leftChars="0"/>
        <w:rPr>
          <w:rFonts w:ascii="BIZ UDPゴシック" w:eastAsia="BIZ UDPゴシック" w:hAnsi="BIZ UDPゴシック" w:cs="Times New Roman"/>
          <w:color w:val="000000"/>
          <w:sz w:val="22"/>
          <w:szCs w:val="22"/>
        </w:rPr>
      </w:pPr>
    </w:p>
    <w:p w14:paraId="020F8087" w14:textId="27C26FF2" w:rsidR="006D3E36" w:rsidRDefault="006D3E36" w:rsidP="00722925">
      <w:pPr>
        <w:pStyle w:val="ab"/>
        <w:ind w:leftChars="0"/>
        <w:rPr>
          <w:rFonts w:ascii="BIZ UDPゴシック" w:eastAsia="BIZ UDPゴシック" w:hAnsi="BIZ UDPゴシック" w:cs="Times New Roman"/>
          <w:color w:val="000000"/>
          <w:sz w:val="22"/>
          <w:szCs w:val="22"/>
        </w:rPr>
      </w:pPr>
    </w:p>
    <w:p w14:paraId="694D5388" w14:textId="568A7739" w:rsidR="006D3E36" w:rsidRDefault="006D3E36" w:rsidP="00722925">
      <w:pPr>
        <w:pStyle w:val="ab"/>
        <w:ind w:leftChars="0"/>
        <w:rPr>
          <w:rFonts w:ascii="BIZ UDPゴシック" w:eastAsia="BIZ UDPゴシック" w:hAnsi="BIZ UDPゴシック" w:cs="Times New Roman"/>
          <w:color w:val="000000"/>
          <w:sz w:val="22"/>
          <w:szCs w:val="22"/>
        </w:rPr>
      </w:pPr>
    </w:p>
    <w:p w14:paraId="4368375B" w14:textId="167E1890" w:rsidR="00722925" w:rsidRPr="002158A8" w:rsidRDefault="00722925" w:rsidP="00722925">
      <w:pPr>
        <w:pStyle w:val="Default"/>
        <w:numPr>
          <w:ilvl w:val="0"/>
          <w:numId w:val="15"/>
        </w:numPr>
        <w:rPr>
          <w:rFonts w:ascii="BIZ UDPゴシック" w:eastAsia="BIZ UDPゴシック" w:hAnsi="BIZ UDPゴシック"/>
          <w:color w:val="000000" w:themeColor="text1"/>
          <w:sz w:val="22"/>
          <w:szCs w:val="22"/>
        </w:rPr>
      </w:pPr>
      <w:r w:rsidRPr="002158A8">
        <w:rPr>
          <w:rFonts w:ascii="BIZ UDPゴシック" w:eastAsia="BIZ UDPゴシック" w:hAnsi="BIZ UDPゴシック" w:hint="eastAsia"/>
          <w:color w:val="000000" w:themeColor="text1"/>
          <w:sz w:val="22"/>
          <w:szCs w:val="22"/>
        </w:rPr>
        <w:t>上記の</w:t>
      </w:r>
      <w:r>
        <w:rPr>
          <w:rFonts w:ascii="BIZ UDPゴシック" w:eastAsia="BIZ UDPゴシック" w:hAnsi="BIZ UDPゴシック" w:hint="eastAsia"/>
          <w:color w:val="000000" w:themeColor="text1"/>
          <w:sz w:val="22"/>
          <w:szCs w:val="22"/>
        </w:rPr>
        <w:t>課題</w:t>
      </w:r>
      <w:r w:rsidRPr="002158A8">
        <w:rPr>
          <w:rFonts w:ascii="BIZ UDPゴシック" w:eastAsia="BIZ UDPゴシック" w:hAnsi="BIZ UDPゴシック" w:hint="eastAsia"/>
          <w:color w:val="000000" w:themeColor="text1"/>
          <w:sz w:val="22"/>
          <w:szCs w:val="22"/>
        </w:rPr>
        <w:t>解決および仕様書記載の目的を達成する手段としての本企画提案のコンセプト、工夫</w:t>
      </w:r>
    </w:p>
    <w:p w14:paraId="4B14482A" w14:textId="77777777" w:rsidR="00722925" w:rsidRPr="002158A8" w:rsidRDefault="00722925" w:rsidP="00722925">
      <w:pPr>
        <w:pStyle w:val="Default"/>
        <w:numPr>
          <w:ilvl w:val="0"/>
          <w:numId w:val="29"/>
        </w:numPr>
        <w:rPr>
          <w:rFonts w:ascii="BIZ UDPゴシック" w:eastAsia="BIZ UDPゴシック" w:hAnsi="BIZ UDPゴシック"/>
          <w:color w:val="000000" w:themeColor="text1"/>
          <w:sz w:val="22"/>
          <w:szCs w:val="22"/>
        </w:rPr>
      </w:pPr>
      <w:r w:rsidRPr="002158A8">
        <w:rPr>
          <w:rFonts w:ascii="BIZ UDPゴシック" w:eastAsia="BIZ UDPゴシック" w:hAnsi="BIZ UDPゴシック" w:hint="eastAsia"/>
          <w:color w:val="000000" w:themeColor="text1"/>
          <w:sz w:val="22"/>
          <w:szCs w:val="22"/>
        </w:rPr>
        <w:t>ボートレースだけでなく、その他公営競技やスポーツイベント等の事例を踏まえた集客・売上向上に繋がる戦略</w:t>
      </w:r>
    </w:p>
    <w:p w14:paraId="642140BB" w14:textId="77777777" w:rsidR="00722925" w:rsidRDefault="00722925" w:rsidP="00722925">
      <w:pPr>
        <w:pStyle w:val="Default"/>
        <w:numPr>
          <w:ilvl w:val="0"/>
          <w:numId w:val="29"/>
        </w:numPr>
        <w:rPr>
          <w:rFonts w:ascii="BIZ UDPゴシック" w:eastAsia="BIZ UDPゴシック" w:hAnsi="BIZ UDPゴシック"/>
          <w:color w:val="000000" w:themeColor="text1"/>
          <w:sz w:val="22"/>
          <w:szCs w:val="22"/>
        </w:rPr>
      </w:pPr>
      <w:r w:rsidRPr="002158A8">
        <w:rPr>
          <w:rFonts w:ascii="BIZ UDPゴシック" w:eastAsia="BIZ UDPゴシック" w:hAnsi="BIZ UDPゴシック" w:hint="eastAsia"/>
          <w:color w:val="000000" w:themeColor="text1"/>
          <w:sz w:val="22"/>
          <w:szCs w:val="22"/>
        </w:rPr>
        <w:t>受託者ならではの「付加価値」「強み・優位性」等</w:t>
      </w:r>
    </w:p>
    <w:p w14:paraId="7C87FF6F" w14:textId="085F39D7" w:rsidR="00085749" w:rsidRDefault="00085749" w:rsidP="00DD7880">
      <w:pPr>
        <w:pStyle w:val="ab"/>
        <w:ind w:leftChars="0"/>
        <w:rPr>
          <w:rFonts w:ascii="BIZ UDPゴシック" w:eastAsia="BIZ UDPゴシック" w:hAnsi="BIZ UDPゴシック" w:cs="Times New Roman"/>
          <w:color w:val="000000"/>
          <w:sz w:val="22"/>
          <w:szCs w:val="22"/>
        </w:rPr>
      </w:pPr>
    </w:p>
    <w:p w14:paraId="483AB1F7" w14:textId="577C8A33" w:rsidR="00085749" w:rsidRDefault="00085749" w:rsidP="00DD7880">
      <w:pPr>
        <w:pStyle w:val="ab"/>
        <w:ind w:leftChars="0"/>
        <w:rPr>
          <w:rFonts w:ascii="BIZ UDPゴシック" w:eastAsia="BIZ UDPゴシック" w:hAnsi="BIZ UDPゴシック" w:cs="Times New Roman"/>
          <w:color w:val="000000"/>
          <w:sz w:val="22"/>
          <w:szCs w:val="22"/>
        </w:rPr>
      </w:pPr>
    </w:p>
    <w:p w14:paraId="4B304492" w14:textId="77777777" w:rsidR="00DD2893" w:rsidRDefault="00DD2893" w:rsidP="00DD2893">
      <w:pPr>
        <w:pStyle w:val="ab"/>
        <w:ind w:leftChars="0"/>
        <w:rPr>
          <w:rFonts w:ascii="BIZ UDPゴシック" w:eastAsia="BIZ UDPゴシック" w:hAnsi="BIZ UDPゴシック" w:cs="Times New Roman"/>
          <w:color w:val="000000"/>
          <w:sz w:val="22"/>
          <w:szCs w:val="22"/>
        </w:rPr>
      </w:pPr>
    </w:p>
    <w:p w14:paraId="15C37FD1" w14:textId="77777777" w:rsidR="00DD2893" w:rsidRPr="00191A84" w:rsidRDefault="00DD2893" w:rsidP="00DD2893">
      <w:pPr>
        <w:pStyle w:val="ab"/>
        <w:numPr>
          <w:ilvl w:val="0"/>
          <w:numId w:val="15"/>
        </w:numPr>
        <w:ind w:leftChars="0"/>
        <w:rPr>
          <w:rFonts w:ascii="BIZ UDPゴシック" w:eastAsia="BIZ UDPゴシック" w:hAnsi="BIZ UDPゴシック" w:cs="Times New Roman"/>
          <w:color w:val="000000"/>
          <w:sz w:val="22"/>
          <w:szCs w:val="22"/>
        </w:rPr>
      </w:pPr>
      <w:r>
        <w:rPr>
          <w:rFonts w:ascii="BIZ UDPゴシック" w:eastAsia="BIZ UDPゴシック" w:hAnsi="BIZ UDPゴシック" w:cs="Times New Roman" w:hint="eastAsia"/>
          <w:color w:val="000000"/>
          <w:sz w:val="22"/>
          <w:szCs w:val="22"/>
        </w:rPr>
        <w:lastRenderedPageBreak/>
        <w:t>受託実績</w:t>
      </w:r>
      <w:r w:rsidRPr="00085749">
        <w:rPr>
          <w:rFonts w:ascii="BIZ UDPゴシック" w:eastAsia="BIZ UDPゴシック" w:hAnsi="BIZ UDPゴシック" w:hint="eastAsia"/>
          <w:color w:val="000000" w:themeColor="text1"/>
          <w:sz w:val="22"/>
          <w:szCs w:val="22"/>
        </w:rPr>
        <w:t>および当該実績のボートレースびわこへの展開余地</w:t>
      </w:r>
    </w:p>
    <w:p w14:paraId="5FCEA250" w14:textId="1535C476" w:rsidR="00AF4AD7" w:rsidRPr="00DD2893" w:rsidRDefault="00AF4AD7" w:rsidP="00DD7880">
      <w:pPr>
        <w:pStyle w:val="ab"/>
        <w:ind w:leftChars="0"/>
        <w:rPr>
          <w:rFonts w:ascii="BIZ UDPゴシック" w:eastAsia="BIZ UDPゴシック" w:hAnsi="BIZ UDPゴシック" w:cs="Times New Roman"/>
          <w:color w:val="000000"/>
          <w:sz w:val="22"/>
          <w:szCs w:val="22"/>
        </w:rPr>
      </w:pPr>
    </w:p>
    <w:p w14:paraId="7C65997E" w14:textId="080B2230" w:rsidR="00085749" w:rsidRDefault="00085749" w:rsidP="00DD7880">
      <w:pPr>
        <w:pStyle w:val="ab"/>
        <w:ind w:leftChars="0"/>
        <w:rPr>
          <w:rFonts w:ascii="BIZ UDPゴシック" w:eastAsia="BIZ UDPゴシック" w:hAnsi="BIZ UDPゴシック" w:cs="Times New Roman"/>
          <w:color w:val="000000"/>
          <w:sz w:val="22"/>
          <w:szCs w:val="22"/>
        </w:rPr>
      </w:pPr>
    </w:p>
    <w:p w14:paraId="2E2B33D3" w14:textId="4A6FFBD2" w:rsidR="00DD2893" w:rsidRDefault="00DD2893" w:rsidP="00DD7880">
      <w:pPr>
        <w:pStyle w:val="ab"/>
        <w:ind w:leftChars="0"/>
        <w:rPr>
          <w:rFonts w:ascii="BIZ UDPゴシック" w:eastAsia="BIZ UDPゴシック" w:hAnsi="BIZ UDPゴシック" w:cs="Times New Roman"/>
          <w:color w:val="000000"/>
          <w:sz w:val="22"/>
          <w:szCs w:val="22"/>
        </w:rPr>
      </w:pPr>
    </w:p>
    <w:p w14:paraId="451C7CC8" w14:textId="77777777" w:rsidR="00DD2893" w:rsidRDefault="00DD2893" w:rsidP="00DD7880">
      <w:pPr>
        <w:pStyle w:val="ab"/>
        <w:ind w:leftChars="0"/>
        <w:rPr>
          <w:rFonts w:ascii="BIZ UDPゴシック" w:eastAsia="BIZ UDPゴシック" w:hAnsi="BIZ UDPゴシック" w:cs="Times New Roman"/>
          <w:color w:val="000000"/>
          <w:sz w:val="22"/>
          <w:szCs w:val="22"/>
        </w:rPr>
      </w:pPr>
    </w:p>
    <w:p w14:paraId="210BD0B5" w14:textId="77777777" w:rsidR="00445B38" w:rsidRDefault="00445B38" w:rsidP="00CE42D8">
      <w:pPr>
        <w:pStyle w:val="ab"/>
        <w:ind w:leftChars="0"/>
        <w:rPr>
          <w:rFonts w:ascii="BIZ UDPゴシック" w:eastAsia="BIZ UDPゴシック" w:hAnsi="BIZ UDPゴシック" w:cs="Times New Roman"/>
          <w:color w:val="000000"/>
          <w:sz w:val="22"/>
          <w:szCs w:val="22"/>
        </w:rPr>
      </w:pPr>
    </w:p>
    <w:p w14:paraId="4C4D05FF" w14:textId="6DC5E56F" w:rsidR="00DD7880" w:rsidRPr="00CE42D8" w:rsidRDefault="006D3E36" w:rsidP="002E340D">
      <w:pPr>
        <w:pStyle w:val="ab"/>
        <w:numPr>
          <w:ilvl w:val="0"/>
          <w:numId w:val="15"/>
        </w:numPr>
        <w:ind w:leftChars="0"/>
        <w:rPr>
          <w:rFonts w:ascii="BIZ UDPゴシック" w:eastAsia="BIZ UDPゴシック" w:hAnsi="BIZ UDPゴシック" w:cs="Times New Roman"/>
          <w:color w:val="000000"/>
          <w:sz w:val="22"/>
          <w:szCs w:val="22"/>
        </w:rPr>
      </w:pPr>
      <w:r>
        <w:rPr>
          <w:rFonts w:ascii="BIZ UDPゴシック" w:eastAsia="BIZ UDPゴシック" w:hAnsi="BIZ UDPゴシック" w:hint="eastAsia"/>
          <w:color w:val="000000" w:themeColor="text1"/>
          <w:sz w:val="22"/>
        </w:rPr>
        <w:t>企画</w:t>
      </w:r>
      <w:r w:rsidR="00DD2893">
        <w:rPr>
          <w:rFonts w:ascii="BIZ UDPゴシック" w:eastAsia="BIZ UDPゴシック" w:hAnsi="BIZ UDPゴシック" w:hint="eastAsia"/>
          <w:color w:val="000000" w:themeColor="text1"/>
          <w:sz w:val="22"/>
        </w:rPr>
        <w:t>番組</w:t>
      </w:r>
      <w:r w:rsidR="00DD7880" w:rsidRPr="00A66703">
        <w:rPr>
          <w:rFonts w:ascii="BIZ UDPゴシック" w:eastAsia="BIZ UDPゴシック" w:hAnsi="BIZ UDPゴシック" w:hint="eastAsia"/>
          <w:color w:val="000000" w:themeColor="text1"/>
          <w:sz w:val="22"/>
        </w:rPr>
        <w:t>内容</w:t>
      </w:r>
      <w:r w:rsidR="00DD2893">
        <w:rPr>
          <w:rFonts w:ascii="BIZ UDPゴシック" w:eastAsia="BIZ UDPゴシック" w:hAnsi="BIZ UDPゴシック" w:hint="eastAsia"/>
          <w:color w:val="000000" w:themeColor="text1"/>
          <w:sz w:val="22"/>
        </w:rPr>
        <w:t>（番組名、番組概要、番組配信スケジュール、出演者一覧表等）</w:t>
      </w:r>
    </w:p>
    <w:p w14:paraId="779C1E37" w14:textId="3B402EF9" w:rsidR="00F12339" w:rsidRDefault="00F12339" w:rsidP="00CE42D8">
      <w:pPr>
        <w:pStyle w:val="ab"/>
        <w:ind w:leftChars="0"/>
        <w:rPr>
          <w:rFonts w:ascii="BIZ UDPゴシック" w:eastAsia="BIZ UDPゴシック" w:hAnsi="BIZ UDPゴシック" w:cs="Times New Roman"/>
          <w:color w:val="000000"/>
          <w:sz w:val="22"/>
          <w:szCs w:val="22"/>
        </w:rPr>
      </w:pPr>
    </w:p>
    <w:p w14:paraId="2856DE33" w14:textId="279718E7" w:rsidR="00F12339" w:rsidRDefault="00F12339" w:rsidP="00CE42D8">
      <w:pPr>
        <w:pStyle w:val="ab"/>
        <w:ind w:leftChars="0"/>
        <w:rPr>
          <w:rFonts w:ascii="BIZ UDPゴシック" w:eastAsia="BIZ UDPゴシック" w:hAnsi="BIZ UDPゴシック" w:cs="Times New Roman"/>
          <w:color w:val="000000"/>
          <w:sz w:val="22"/>
          <w:szCs w:val="22"/>
        </w:rPr>
      </w:pPr>
    </w:p>
    <w:p w14:paraId="6AA32F9B" w14:textId="11663769" w:rsidR="00F12339" w:rsidRDefault="00F12339" w:rsidP="00CE42D8">
      <w:pPr>
        <w:pStyle w:val="ab"/>
        <w:ind w:leftChars="0"/>
        <w:rPr>
          <w:rFonts w:ascii="BIZ UDPゴシック" w:eastAsia="BIZ UDPゴシック" w:hAnsi="BIZ UDPゴシック" w:cs="Times New Roman"/>
          <w:color w:val="000000"/>
          <w:sz w:val="22"/>
          <w:szCs w:val="22"/>
        </w:rPr>
      </w:pPr>
    </w:p>
    <w:p w14:paraId="53C3AB57" w14:textId="14911DCC" w:rsidR="00F12339" w:rsidRDefault="00F12339" w:rsidP="00CE42D8">
      <w:pPr>
        <w:pStyle w:val="ab"/>
        <w:ind w:leftChars="0"/>
        <w:rPr>
          <w:rFonts w:ascii="BIZ UDPゴシック" w:eastAsia="BIZ UDPゴシック" w:hAnsi="BIZ UDPゴシック" w:cs="Times New Roman"/>
          <w:color w:val="000000"/>
          <w:sz w:val="22"/>
          <w:szCs w:val="22"/>
        </w:rPr>
      </w:pPr>
    </w:p>
    <w:p w14:paraId="16AFB1D7" w14:textId="77777777" w:rsidR="00F12339" w:rsidRDefault="00F12339" w:rsidP="00CE42D8">
      <w:pPr>
        <w:pStyle w:val="ab"/>
        <w:ind w:leftChars="0"/>
        <w:rPr>
          <w:rFonts w:ascii="BIZ UDPゴシック" w:eastAsia="BIZ UDPゴシック" w:hAnsi="BIZ UDPゴシック" w:cs="Times New Roman"/>
          <w:color w:val="000000"/>
          <w:sz w:val="22"/>
          <w:szCs w:val="22"/>
        </w:rPr>
      </w:pPr>
    </w:p>
    <w:p w14:paraId="28D9F8F5" w14:textId="670EDCDA" w:rsidR="00501A0A" w:rsidRDefault="00DD2893" w:rsidP="00CE42D8">
      <w:pPr>
        <w:pStyle w:val="ab"/>
        <w:numPr>
          <w:ilvl w:val="0"/>
          <w:numId w:val="15"/>
        </w:numPr>
        <w:ind w:leftChars="0" w:hanging="504"/>
        <w:rPr>
          <w:rFonts w:ascii="BIZ UDPゴシック" w:eastAsia="BIZ UDPゴシック" w:hAnsi="BIZ UDPゴシック" w:cs="Times New Roman"/>
          <w:color w:val="000000"/>
          <w:sz w:val="22"/>
          <w:szCs w:val="22"/>
        </w:rPr>
      </w:pPr>
      <w:r>
        <w:rPr>
          <w:rFonts w:ascii="BIZ UDPゴシック" w:eastAsia="BIZ UDPゴシック" w:hAnsi="BIZ UDPゴシック" w:cs="Times New Roman" w:hint="eastAsia"/>
          <w:color w:val="000000"/>
          <w:sz w:val="22"/>
          <w:szCs w:val="22"/>
        </w:rPr>
        <w:t>ライブ配信以外のPR展開</w:t>
      </w:r>
    </w:p>
    <w:p w14:paraId="4564BB3A" w14:textId="0DB9F2B6" w:rsidR="00085749" w:rsidRDefault="00085749" w:rsidP="00501A0A">
      <w:pPr>
        <w:pStyle w:val="ab"/>
        <w:ind w:leftChars="0"/>
        <w:rPr>
          <w:rFonts w:ascii="BIZ UDPゴシック" w:eastAsia="BIZ UDPゴシック" w:hAnsi="BIZ UDPゴシック" w:cs="Times New Roman"/>
          <w:color w:val="000000"/>
          <w:sz w:val="22"/>
          <w:szCs w:val="22"/>
        </w:rPr>
      </w:pPr>
    </w:p>
    <w:p w14:paraId="31A0ED09" w14:textId="05B23F99" w:rsidR="00AF4AD7" w:rsidRDefault="00AF4AD7" w:rsidP="00501A0A">
      <w:pPr>
        <w:pStyle w:val="ab"/>
        <w:ind w:leftChars="0"/>
        <w:rPr>
          <w:rFonts w:ascii="BIZ UDPゴシック" w:eastAsia="BIZ UDPゴシック" w:hAnsi="BIZ UDPゴシック" w:cs="Times New Roman"/>
          <w:color w:val="000000"/>
          <w:sz w:val="22"/>
          <w:szCs w:val="22"/>
        </w:rPr>
      </w:pPr>
    </w:p>
    <w:p w14:paraId="223E9571" w14:textId="77777777" w:rsidR="00AF4AD7" w:rsidRDefault="00AF4AD7" w:rsidP="00501A0A">
      <w:pPr>
        <w:pStyle w:val="ab"/>
        <w:ind w:leftChars="0"/>
        <w:rPr>
          <w:rFonts w:ascii="BIZ UDPゴシック" w:eastAsia="BIZ UDPゴシック" w:hAnsi="BIZ UDPゴシック" w:cs="Times New Roman"/>
          <w:color w:val="000000"/>
          <w:sz w:val="22"/>
          <w:szCs w:val="22"/>
        </w:rPr>
      </w:pPr>
    </w:p>
    <w:p w14:paraId="051D4061" w14:textId="77777777" w:rsidR="00085749" w:rsidRDefault="00085749" w:rsidP="00501A0A">
      <w:pPr>
        <w:pStyle w:val="ab"/>
        <w:ind w:leftChars="0"/>
        <w:rPr>
          <w:rFonts w:ascii="BIZ UDPゴシック" w:eastAsia="BIZ UDPゴシック" w:hAnsi="BIZ UDPゴシック" w:cs="Times New Roman"/>
          <w:color w:val="000000"/>
          <w:sz w:val="22"/>
          <w:szCs w:val="22"/>
        </w:rPr>
      </w:pPr>
    </w:p>
    <w:p w14:paraId="46986741" w14:textId="77777777" w:rsidR="0053617E" w:rsidRDefault="0053617E" w:rsidP="00501A0A">
      <w:pPr>
        <w:pStyle w:val="ab"/>
        <w:ind w:leftChars="0"/>
        <w:rPr>
          <w:rFonts w:ascii="BIZ UDPゴシック" w:eastAsia="BIZ UDPゴシック" w:hAnsi="BIZ UDPゴシック" w:cs="Times New Roman"/>
          <w:color w:val="000000"/>
          <w:sz w:val="22"/>
          <w:szCs w:val="22"/>
        </w:rPr>
      </w:pPr>
    </w:p>
    <w:p w14:paraId="222C3098" w14:textId="77777777" w:rsidR="00DD7880" w:rsidRPr="004662FC" w:rsidRDefault="00DD7880" w:rsidP="00CE42D8">
      <w:pPr>
        <w:pStyle w:val="ab"/>
        <w:numPr>
          <w:ilvl w:val="0"/>
          <w:numId w:val="15"/>
        </w:numPr>
        <w:ind w:leftChars="0" w:hanging="546"/>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hint="eastAsia"/>
          <w:color w:val="000000"/>
          <w:sz w:val="22"/>
          <w:szCs w:val="22"/>
        </w:rPr>
        <w:t>実施体制表およびスケジュール案</w:t>
      </w:r>
    </w:p>
    <w:p w14:paraId="1450FE2E" w14:textId="77777777" w:rsidR="00DD7880" w:rsidRPr="004662FC" w:rsidRDefault="00DD7880" w:rsidP="00DD7880">
      <w:pPr>
        <w:pStyle w:val="ab"/>
        <w:numPr>
          <w:ilvl w:val="0"/>
          <w:numId w:val="27"/>
        </w:numPr>
        <w:ind w:leftChars="0"/>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hint="eastAsia"/>
          <w:color w:val="000000"/>
          <w:sz w:val="22"/>
          <w:szCs w:val="22"/>
        </w:rPr>
        <w:t>氏名、所属部署名、役職、担当業務および役割</w:t>
      </w:r>
    </w:p>
    <w:p w14:paraId="0233DEB7" w14:textId="77777777" w:rsidR="00DD7880" w:rsidRPr="004662FC" w:rsidRDefault="00DD7880" w:rsidP="00DD7880">
      <w:pPr>
        <w:pStyle w:val="ab"/>
        <w:numPr>
          <w:ilvl w:val="0"/>
          <w:numId w:val="27"/>
        </w:numPr>
        <w:ind w:leftChars="0"/>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hint="eastAsia"/>
          <w:color w:val="000000"/>
          <w:sz w:val="22"/>
          <w:szCs w:val="22"/>
        </w:rPr>
        <w:t>担当業務にかかる経験年数</w:t>
      </w:r>
    </w:p>
    <w:p w14:paraId="1AF3C835" w14:textId="77777777" w:rsidR="00DD7880" w:rsidRPr="004662FC" w:rsidRDefault="00DD7880" w:rsidP="00DD7880">
      <w:pPr>
        <w:pStyle w:val="ab"/>
        <w:numPr>
          <w:ilvl w:val="0"/>
          <w:numId w:val="27"/>
        </w:numPr>
        <w:ind w:leftChars="0"/>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hint="eastAsia"/>
          <w:color w:val="000000"/>
          <w:sz w:val="22"/>
          <w:szCs w:val="22"/>
        </w:rPr>
        <w:t>受託者の組織における在籍年数</w:t>
      </w:r>
    </w:p>
    <w:p w14:paraId="155455CD" w14:textId="77777777" w:rsidR="00DD7880" w:rsidRPr="004662FC" w:rsidRDefault="00DD7880" w:rsidP="00DD7880">
      <w:pPr>
        <w:pStyle w:val="ab"/>
        <w:numPr>
          <w:ilvl w:val="0"/>
          <w:numId w:val="27"/>
        </w:numPr>
        <w:ind w:leftChars="0"/>
        <w:rPr>
          <w:rFonts w:ascii="BIZ UDPゴシック" w:eastAsia="BIZ UDPゴシック" w:hAnsi="BIZ UDPゴシック"/>
          <w:sz w:val="22"/>
          <w:szCs w:val="22"/>
        </w:rPr>
      </w:pPr>
      <w:r w:rsidRPr="004662FC">
        <w:rPr>
          <w:rFonts w:ascii="BIZ UDPゴシック" w:eastAsia="BIZ UDPゴシック" w:hAnsi="BIZ UDPゴシック" w:hint="eastAsia"/>
          <w:sz w:val="22"/>
          <w:szCs w:val="22"/>
        </w:rPr>
        <w:t>外部委託先の場合は、企業名（</w:t>
      </w:r>
      <w:r>
        <w:rPr>
          <w:rFonts w:ascii="BIZ UDPゴシック" w:eastAsia="BIZ UDPゴシック" w:hAnsi="BIZ UDPゴシック" w:hint="eastAsia"/>
          <w:sz w:val="22"/>
          <w:szCs w:val="22"/>
        </w:rPr>
        <w:t>但し、外部委託については</w:t>
      </w:r>
      <w:r w:rsidRPr="004662FC">
        <w:rPr>
          <w:rFonts w:ascii="BIZ UDPゴシック" w:eastAsia="BIZ UDPゴシック" w:hAnsi="BIZ UDPゴシック" w:hint="eastAsia"/>
          <w:sz w:val="22"/>
          <w:szCs w:val="22"/>
        </w:rPr>
        <w:t>当局の別途承認を前提とする）</w:t>
      </w:r>
    </w:p>
    <w:p w14:paraId="5F6C5AF5" w14:textId="77777777" w:rsidR="00DD7880" w:rsidRDefault="00DD7880" w:rsidP="00DD7880">
      <w:pPr>
        <w:pStyle w:val="ab"/>
        <w:numPr>
          <w:ilvl w:val="0"/>
          <w:numId w:val="27"/>
        </w:numPr>
        <w:ind w:leftChars="0"/>
        <w:rPr>
          <w:rFonts w:ascii="BIZ UDPゴシック" w:eastAsia="BIZ UDPゴシック" w:hAnsi="BIZ UDPゴシック" w:cs="Times New Roman"/>
          <w:color w:val="000000"/>
          <w:sz w:val="22"/>
          <w:szCs w:val="22"/>
        </w:rPr>
      </w:pPr>
      <w:r w:rsidRPr="004662FC">
        <w:rPr>
          <w:rFonts w:ascii="BIZ UDPゴシック" w:eastAsia="BIZ UDPゴシック" w:hAnsi="BIZ UDPゴシック" w:cs="Times New Roman" w:hint="eastAsia"/>
          <w:color w:val="000000"/>
          <w:sz w:val="22"/>
          <w:szCs w:val="22"/>
        </w:rPr>
        <w:t>導入・保守運用スケジュール案：個別タスク毎にガントチャート形式にて開始と終了が明確にわかるもの</w:t>
      </w:r>
    </w:p>
    <w:p w14:paraId="226A464A" w14:textId="621736EF" w:rsidR="00AF4AD7" w:rsidRDefault="00AF4AD7" w:rsidP="00501A0A">
      <w:pPr>
        <w:pStyle w:val="ab"/>
        <w:ind w:leftChars="0"/>
        <w:rPr>
          <w:rFonts w:ascii="BIZ UDPゴシック" w:eastAsia="BIZ UDPゴシック" w:hAnsi="BIZ UDPゴシック" w:cs="Times New Roman"/>
          <w:color w:val="000000"/>
          <w:sz w:val="22"/>
          <w:szCs w:val="22"/>
        </w:rPr>
      </w:pPr>
    </w:p>
    <w:p w14:paraId="3EE60F48" w14:textId="77777777" w:rsidR="006D3E36" w:rsidRDefault="006D3E36" w:rsidP="00501A0A">
      <w:pPr>
        <w:pStyle w:val="ab"/>
        <w:ind w:leftChars="0"/>
        <w:rPr>
          <w:rFonts w:ascii="BIZ UDPゴシック" w:eastAsia="BIZ UDPゴシック" w:hAnsi="BIZ UDPゴシック" w:cs="Times New Roman"/>
          <w:color w:val="000000"/>
          <w:sz w:val="22"/>
          <w:szCs w:val="22"/>
        </w:rPr>
      </w:pPr>
    </w:p>
    <w:p w14:paraId="602CC58D" w14:textId="6D463D73" w:rsidR="0053617E" w:rsidRDefault="0053617E" w:rsidP="00501A0A">
      <w:pPr>
        <w:pStyle w:val="ab"/>
        <w:ind w:leftChars="0"/>
        <w:rPr>
          <w:rFonts w:ascii="BIZ UDPゴシック" w:eastAsia="BIZ UDPゴシック" w:hAnsi="BIZ UDPゴシック" w:cs="Times New Roman"/>
          <w:color w:val="000000"/>
          <w:sz w:val="22"/>
          <w:szCs w:val="22"/>
        </w:rPr>
      </w:pPr>
    </w:p>
    <w:p w14:paraId="3AB05565" w14:textId="19C8DDD5" w:rsidR="00F12339" w:rsidRDefault="00F12339" w:rsidP="00501A0A">
      <w:pPr>
        <w:pStyle w:val="ab"/>
        <w:ind w:leftChars="0"/>
        <w:rPr>
          <w:rFonts w:ascii="BIZ UDPゴシック" w:eastAsia="BIZ UDPゴシック" w:hAnsi="BIZ UDPゴシック" w:cs="Times New Roman"/>
          <w:color w:val="000000"/>
          <w:sz w:val="22"/>
          <w:szCs w:val="22"/>
        </w:rPr>
      </w:pPr>
    </w:p>
    <w:p w14:paraId="48751011" w14:textId="77777777" w:rsidR="00F12339" w:rsidRPr="00445B38" w:rsidRDefault="00F12339" w:rsidP="00501A0A">
      <w:pPr>
        <w:pStyle w:val="ab"/>
        <w:ind w:leftChars="0"/>
        <w:rPr>
          <w:rFonts w:ascii="BIZ UDPゴシック" w:eastAsia="BIZ UDPゴシック" w:hAnsi="BIZ UDPゴシック" w:cs="Times New Roman"/>
          <w:color w:val="000000"/>
          <w:sz w:val="22"/>
          <w:szCs w:val="22"/>
        </w:rPr>
      </w:pPr>
    </w:p>
    <w:p w14:paraId="39695EE9" w14:textId="77777777" w:rsidR="00DD7880" w:rsidRPr="00CE42D8" w:rsidRDefault="00501A0A" w:rsidP="00CE42D8">
      <w:pPr>
        <w:pStyle w:val="ab"/>
        <w:numPr>
          <w:ilvl w:val="0"/>
          <w:numId w:val="15"/>
        </w:numPr>
        <w:ind w:leftChars="0" w:hanging="546"/>
        <w:rPr>
          <w:rFonts w:ascii="BIZ UDPゴシック" w:eastAsia="BIZ UDPゴシック" w:hAnsi="BIZ UDPゴシック" w:cs="Times New Roman"/>
          <w:color w:val="000000"/>
          <w:sz w:val="22"/>
          <w:szCs w:val="22"/>
        </w:rPr>
      </w:pPr>
      <w:r w:rsidRPr="002158A8">
        <w:rPr>
          <w:rFonts w:ascii="BIZ UDPゴシック" w:eastAsia="BIZ UDPゴシック" w:hAnsi="BIZ UDPゴシック" w:hint="eastAsia"/>
          <w:color w:val="000000" w:themeColor="text1"/>
          <w:sz w:val="22"/>
          <w:szCs w:val="22"/>
        </w:rPr>
        <w:t>情報セキュリティおよび個人情報管理体制</w:t>
      </w:r>
    </w:p>
    <w:p w14:paraId="56984CA8" w14:textId="77777777" w:rsidR="00DD7880" w:rsidRPr="00CE42D8" w:rsidRDefault="00DD7880" w:rsidP="00DD7880">
      <w:pPr>
        <w:pStyle w:val="ab"/>
        <w:numPr>
          <w:ilvl w:val="0"/>
          <w:numId w:val="31"/>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hint="eastAsia"/>
          <w:color w:val="000000" w:themeColor="text1"/>
          <w:sz w:val="22"/>
        </w:rPr>
        <w:t>情報セキュリティ管理責任者名</w:t>
      </w:r>
    </w:p>
    <w:p w14:paraId="08951CBF" w14:textId="77777777" w:rsidR="00DD7880" w:rsidRPr="00CE42D8" w:rsidRDefault="00DD7880" w:rsidP="00DD7880">
      <w:pPr>
        <w:pStyle w:val="ab"/>
        <w:numPr>
          <w:ilvl w:val="0"/>
          <w:numId w:val="31"/>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hint="eastAsia"/>
          <w:color w:val="000000" w:themeColor="text1"/>
          <w:sz w:val="22"/>
        </w:rPr>
        <w:t>個人情報管理責任者名※</w:t>
      </w:r>
    </w:p>
    <w:p w14:paraId="376018EE" w14:textId="77777777" w:rsidR="00DD7880" w:rsidRPr="00CE42D8" w:rsidRDefault="00DD7880" w:rsidP="00DD7880">
      <w:pPr>
        <w:pStyle w:val="ab"/>
        <w:numPr>
          <w:ilvl w:val="0"/>
          <w:numId w:val="31"/>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hint="eastAsia"/>
          <w:color w:val="000000" w:themeColor="text1"/>
          <w:sz w:val="22"/>
        </w:rPr>
        <w:t>個人情報保護方針※</w:t>
      </w:r>
    </w:p>
    <w:p w14:paraId="05FD9E11" w14:textId="77777777" w:rsidR="00DD7880" w:rsidRPr="00CE42D8" w:rsidRDefault="00DD7880" w:rsidP="00DD7880">
      <w:pPr>
        <w:pStyle w:val="ab"/>
        <w:numPr>
          <w:ilvl w:val="0"/>
          <w:numId w:val="31"/>
        </w:numPr>
        <w:ind w:leftChars="0"/>
        <w:rPr>
          <w:rFonts w:ascii="BIZ UDPゴシック" w:eastAsia="BIZ UDPゴシック" w:hAnsi="BIZ UDPゴシック" w:cs="Times New Roman"/>
          <w:color w:val="000000"/>
          <w:sz w:val="22"/>
          <w:szCs w:val="22"/>
        </w:rPr>
      </w:pPr>
      <w:bookmarkStart w:id="0" w:name="_Hlk135673088"/>
      <w:r w:rsidRPr="00CE42D8">
        <w:rPr>
          <w:rFonts w:ascii="BIZ UDPゴシック" w:eastAsia="BIZ UDPゴシック" w:hAnsi="BIZ UDPゴシック" w:hint="eastAsia"/>
          <w:color w:val="000000" w:themeColor="text1"/>
          <w:sz w:val="22"/>
        </w:rPr>
        <w:t>情報漏洩時の手当て（民間保険等）の有無とカバー内容</w:t>
      </w:r>
      <w:bookmarkEnd w:id="0"/>
    </w:p>
    <w:p w14:paraId="7A6CCAA1" w14:textId="1EAA4AA0" w:rsidR="00DD7880" w:rsidRPr="00CE42D8" w:rsidRDefault="00DD7880" w:rsidP="00CE42D8">
      <w:pPr>
        <w:pStyle w:val="ab"/>
        <w:numPr>
          <w:ilvl w:val="0"/>
          <w:numId w:val="31"/>
        </w:numPr>
        <w:ind w:leftChars="0"/>
        <w:rPr>
          <w:rFonts w:ascii="BIZ UDPゴシック" w:eastAsia="BIZ UDPゴシック" w:hAnsi="BIZ UDPゴシック" w:cs="Times New Roman"/>
          <w:color w:val="000000"/>
          <w:sz w:val="22"/>
          <w:szCs w:val="22"/>
        </w:rPr>
      </w:pPr>
      <w:r w:rsidRPr="00CE42D8">
        <w:rPr>
          <w:rFonts w:ascii="BIZ UDPゴシック" w:eastAsia="BIZ UDPゴシック" w:hAnsi="BIZ UDPゴシック" w:hint="eastAsia"/>
          <w:color w:val="000000" w:themeColor="text1"/>
          <w:sz w:val="22"/>
        </w:rPr>
        <w:t>本事項にかかるスタッフの教育体制</w:t>
      </w:r>
    </w:p>
    <w:p w14:paraId="3FEF9C9F" w14:textId="05B33A78" w:rsidR="00501A0A" w:rsidRPr="00445B38" w:rsidRDefault="00501A0A" w:rsidP="00DD7880">
      <w:pPr>
        <w:pStyle w:val="ab"/>
        <w:ind w:leftChars="0"/>
        <w:rPr>
          <w:rFonts w:ascii="BIZ UDPゴシック" w:eastAsia="BIZ UDPゴシック" w:hAnsi="BIZ UDPゴシック" w:cs="Times New Roman"/>
          <w:color w:val="000000"/>
          <w:sz w:val="22"/>
          <w:szCs w:val="22"/>
        </w:rPr>
      </w:pPr>
    </w:p>
    <w:p w14:paraId="47D6CC92" w14:textId="525D1F1B" w:rsidR="00DD7880" w:rsidRDefault="00DD7880" w:rsidP="00DD7880">
      <w:pPr>
        <w:pStyle w:val="ab"/>
        <w:ind w:leftChars="0"/>
        <w:rPr>
          <w:rFonts w:ascii="BIZ UDPゴシック" w:eastAsia="BIZ UDPゴシック" w:hAnsi="BIZ UDPゴシック" w:cs="Times New Roman"/>
          <w:color w:val="000000"/>
          <w:sz w:val="22"/>
          <w:szCs w:val="22"/>
        </w:rPr>
      </w:pPr>
    </w:p>
    <w:p w14:paraId="597F1E62" w14:textId="2815DD30" w:rsidR="006D3E36" w:rsidRDefault="006D3E36" w:rsidP="00DD7880">
      <w:pPr>
        <w:pStyle w:val="ab"/>
        <w:ind w:leftChars="0"/>
        <w:rPr>
          <w:rFonts w:ascii="BIZ UDPゴシック" w:eastAsia="BIZ UDPゴシック" w:hAnsi="BIZ UDPゴシック" w:cs="Times New Roman"/>
          <w:color w:val="000000"/>
          <w:sz w:val="22"/>
          <w:szCs w:val="22"/>
        </w:rPr>
      </w:pPr>
    </w:p>
    <w:p w14:paraId="09D95A31" w14:textId="77777777" w:rsidR="006D3E36" w:rsidRDefault="006D3E36" w:rsidP="00DD7880">
      <w:pPr>
        <w:pStyle w:val="ab"/>
        <w:ind w:leftChars="0"/>
        <w:rPr>
          <w:rFonts w:ascii="BIZ UDPゴシック" w:eastAsia="BIZ UDPゴシック" w:hAnsi="BIZ UDPゴシック" w:cs="Times New Roman"/>
          <w:color w:val="000000"/>
          <w:sz w:val="22"/>
          <w:szCs w:val="22"/>
        </w:rPr>
      </w:pPr>
    </w:p>
    <w:p w14:paraId="30471AB9" w14:textId="77777777" w:rsidR="00DD7880" w:rsidRPr="00CE42D8" w:rsidRDefault="00DD7880" w:rsidP="00CE42D8">
      <w:pPr>
        <w:rPr>
          <w:rFonts w:ascii="BIZ UDPゴシック" w:eastAsia="BIZ UDPゴシック" w:hAnsi="BIZ UDPゴシック" w:cs="Times New Roman"/>
          <w:color w:val="000000"/>
          <w:sz w:val="22"/>
          <w:szCs w:val="22"/>
        </w:rPr>
      </w:pPr>
    </w:p>
    <w:p w14:paraId="00CFFBCF" w14:textId="77777777" w:rsidR="00DD7880" w:rsidRPr="00A620D1" w:rsidRDefault="00DD7880" w:rsidP="00DD7880">
      <w:pPr>
        <w:pStyle w:val="ab"/>
        <w:numPr>
          <w:ilvl w:val="0"/>
          <w:numId w:val="15"/>
        </w:numPr>
        <w:ind w:leftChars="0" w:hanging="532"/>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その他リスク管理体制</w:t>
      </w:r>
    </w:p>
    <w:p w14:paraId="5AA56345" w14:textId="12453090" w:rsidR="00DD7880" w:rsidRPr="00085749" w:rsidRDefault="00DD7880" w:rsidP="00085749">
      <w:pPr>
        <w:pStyle w:val="ab"/>
        <w:numPr>
          <w:ilvl w:val="0"/>
          <w:numId w:val="32"/>
        </w:numPr>
        <w:ind w:leftChars="0"/>
        <w:rPr>
          <w:rFonts w:ascii="BIZ UDPゴシック" w:eastAsia="BIZ UDPゴシック" w:hAnsi="BIZ UDPゴシック" w:cs="Times New Roman"/>
          <w:color w:val="000000"/>
          <w:sz w:val="22"/>
        </w:rPr>
      </w:pPr>
      <w:r w:rsidRPr="00A66703">
        <w:rPr>
          <w:rFonts w:ascii="BIZ UDPゴシック" w:eastAsia="BIZ UDPゴシック" w:hAnsi="BIZ UDPゴシック" w:hint="eastAsia"/>
          <w:color w:val="000000" w:themeColor="text1"/>
          <w:sz w:val="22"/>
        </w:rPr>
        <w:t>バックアップ：</w:t>
      </w:r>
      <w:r w:rsidRPr="00F07389">
        <w:rPr>
          <w:rFonts w:ascii="BIZ UDPゴシック" w:eastAsia="BIZ UDPゴシック" w:hAnsi="BIZ UDPゴシック" w:cs="Times New Roman"/>
          <w:color w:val="000000"/>
          <w:sz w:val="22"/>
        </w:rPr>
        <w:t xml:space="preserve"> </w:t>
      </w:r>
    </w:p>
    <w:p w14:paraId="4A198FFC" w14:textId="76147DD9" w:rsidR="00085749" w:rsidRPr="00F12339" w:rsidRDefault="00DD7880" w:rsidP="00F12339">
      <w:pPr>
        <w:pStyle w:val="ab"/>
        <w:numPr>
          <w:ilvl w:val="0"/>
          <w:numId w:val="32"/>
        </w:numPr>
        <w:ind w:leftChars="0"/>
        <w:rPr>
          <w:rFonts w:ascii="BIZ UDPゴシック" w:eastAsia="BIZ UDPゴシック" w:hAnsi="BIZ UDPゴシック" w:cs="Times New Roman"/>
          <w:color w:val="000000"/>
          <w:sz w:val="22"/>
        </w:rPr>
      </w:pPr>
      <w:r w:rsidRPr="00F07389">
        <w:rPr>
          <w:rFonts w:ascii="BIZ UDPゴシック" w:eastAsia="BIZ UDPゴシック" w:hAnsi="BIZ UDPゴシック" w:hint="eastAsia"/>
          <w:color w:val="000000" w:themeColor="text1"/>
          <w:sz w:val="22"/>
        </w:rPr>
        <w:t>タスク管理・情報共有方法の工夫</w:t>
      </w:r>
      <w:r>
        <w:rPr>
          <w:rFonts w:ascii="BIZ UDPゴシック" w:eastAsia="BIZ UDPゴシック" w:hAnsi="BIZ UDPゴシック" w:hint="eastAsia"/>
          <w:color w:val="000000" w:themeColor="text1"/>
          <w:sz w:val="22"/>
        </w:rPr>
        <w:t>：</w:t>
      </w:r>
    </w:p>
    <w:p w14:paraId="7BCEE083" w14:textId="12A8A28F" w:rsidR="00DD7880" w:rsidRPr="00F07389" w:rsidRDefault="00DD7880" w:rsidP="00DD7880">
      <w:pPr>
        <w:pStyle w:val="ab"/>
        <w:numPr>
          <w:ilvl w:val="0"/>
          <w:numId w:val="32"/>
        </w:numPr>
        <w:ind w:leftChars="0"/>
        <w:rPr>
          <w:rFonts w:ascii="BIZ UDPゴシック" w:eastAsia="BIZ UDPゴシック" w:hAnsi="BIZ UDPゴシック" w:cs="Times New Roman"/>
          <w:color w:val="000000"/>
          <w:sz w:val="22"/>
        </w:rPr>
      </w:pPr>
      <w:r>
        <w:rPr>
          <w:rFonts w:ascii="BIZ UDPゴシック" w:eastAsia="BIZ UDPゴシック" w:hAnsi="BIZ UDPゴシック" w:hint="eastAsia"/>
          <w:color w:val="000000" w:themeColor="text1"/>
          <w:sz w:val="22"/>
        </w:rPr>
        <w:t>その他：</w:t>
      </w:r>
    </w:p>
    <w:p w14:paraId="6A92AC28" w14:textId="17E37677" w:rsidR="00DD7880" w:rsidRDefault="00DD7880" w:rsidP="00DD7880">
      <w:pPr>
        <w:rPr>
          <w:rFonts w:ascii="BIZ UDPゴシック" w:eastAsia="BIZ UDPゴシック" w:hAnsi="BIZ UDPゴシック" w:cs="Times New Roman"/>
          <w:color w:val="000000"/>
          <w:sz w:val="22"/>
          <w:szCs w:val="22"/>
        </w:rPr>
      </w:pPr>
    </w:p>
    <w:p w14:paraId="0C447758" w14:textId="6A710A2F" w:rsidR="00DD7880" w:rsidRDefault="00DD7880" w:rsidP="00DD7880">
      <w:pPr>
        <w:rPr>
          <w:rFonts w:ascii="BIZ UDPゴシック" w:eastAsia="BIZ UDPゴシック" w:hAnsi="BIZ UDPゴシック" w:cs="Times New Roman"/>
          <w:color w:val="000000"/>
          <w:sz w:val="22"/>
          <w:szCs w:val="22"/>
        </w:rPr>
      </w:pPr>
    </w:p>
    <w:p w14:paraId="31A609D6" w14:textId="33728797" w:rsidR="00501A0A" w:rsidRDefault="00501A0A" w:rsidP="00DD7880">
      <w:pPr>
        <w:rPr>
          <w:rFonts w:ascii="BIZ UDPゴシック" w:eastAsia="BIZ UDPゴシック" w:hAnsi="BIZ UDPゴシック" w:cs="Times New Roman"/>
          <w:color w:val="000000"/>
          <w:sz w:val="22"/>
          <w:szCs w:val="22"/>
        </w:rPr>
      </w:pPr>
    </w:p>
    <w:p w14:paraId="6CFED0E0" w14:textId="06A00329" w:rsidR="00DD7880" w:rsidRDefault="00DD7880" w:rsidP="00DD7880">
      <w:pPr>
        <w:rPr>
          <w:rFonts w:ascii="BIZ UDPゴシック" w:eastAsia="BIZ UDPゴシック" w:hAnsi="BIZ UDPゴシック" w:cs="Times New Roman"/>
          <w:color w:val="000000"/>
          <w:sz w:val="22"/>
          <w:szCs w:val="22"/>
        </w:rPr>
      </w:pPr>
    </w:p>
    <w:p w14:paraId="43A5F105" w14:textId="77777777" w:rsidR="00DD7880" w:rsidRPr="00CE42D8" w:rsidRDefault="00DD7880" w:rsidP="00DD7880">
      <w:pPr>
        <w:rPr>
          <w:rFonts w:ascii="BIZ UDPゴシック" w:eastAsia="BIZ UDPゴシック" w:hAnsi="BIZ UDPゴシック" w:cs="Times New Roman"/>
          <w:color w:val="000000"/>
          <w:sz w:val="22"/>
          <w:szCs w:val="22"/>
        </w:rPr>
      </w:pPr>
    </w:p>
    <w:p w14:paraId="677C30DC" w14:textId="6E0D1D57" w:rsidR="00935F99" w:rsidRDefault="00935F99" w:rsidP="00D817B8">
      <w:pPr>
        <w:pStyle w:val="ab"/>
        <w:spacing w:line="340" w:lineRule="exact"/>
        <w:ind w:leftChars="0"/>
        <w:rPr>
          <w:rFonts w:ascii="BIZ UDPゴシック" w:eastAsia="BIZ UDPゴシック" w:hAnsi="BIZ UDPゴシック"/>
          <w:color w:val="000000" w:themeColor="text1"/>
          <w:sz w:val="22"/>
          <w:szCs w:val="22"/>
        </w:rPr>
      </w:pPr>
    </w:p>
    <w:p w14:paraId="082B822D" w14:textId="77777777"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276A0220" w14:textId="4F38E5AB" w:rsidR="00D817B8" w:rsidRDefault="00D817B8" w:rsidP="00CE42D8">
      <w:pPr>
        <w:pStyle w:val="ab"/>
        <w:numPr>
          <w:ilvl w:val="0"/>
          <w:numId w:val="15"/>
        </w:numPr>
        <w:spacing w:line="340" w:lineRule="exact"/>
        <w:ind w:leftChars="0" w:hanging="532"/>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PR展開における協力体制</w:t>
      </w:r>
    </w:p>
    <w:p w14:paraId="54CF9F45" w14:textId="082DBDA9"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5DD1B08B" w14:textId="506EAE85"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4129FEFB" w14:textId="77777777"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66BADF14" w14:textId="2A0CE2C6"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4B649DF8" w14:textId="77777777" w:rsidR="00D817B8" w:rsidRPr="002158A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3AAFADB8" w14:textId="77777777" w:rsidR="00D817B8" w:rsidRDefault="00D817B8" w:rsidP="00D817B8">
      <w:pPr>
        <w:pStyle w:val="ab"/>
        <w:numPr>
          <w:ilvl w:val="0"/>
          <w:numId w:val="15"/>
        </w:numPr>
        <w:spacing w:line="340" w:lineRule="exact"/>
        <w:ind w:leftChars="0" w:hanging="532"/>
        <w:rPr>
          <w:rFonts w:ascii="BIZ UDPゴシック" w:eastAsia="BIZ UDPゴシック" w:hAnsi="BIZ UDPゴシック"/>
          <w:color w:val="000000" w:themeColor="text1"/>
          <w:sz w:val="22"/>
          <w:szCs w:val="22"/>
        </w:rPr>
      </w:pPr>
      <w:r w:rsidRPr="002158A8">
        <w:rPr>
          <w:rFonts w:ascii="BIZ UDPゴシック" w:eastAsia="BIZ UDPゴシック" w:hAnsi="BIZ UDPゴシック" w:hint="eastAsia"/>
          <w:color w:val="000000" w:themeColor="text1"/>
          <w:sz w:val="22"/>
          <w:szCs w:val="22"/>
        </w:rPr>
        <w:t>任意の提案</w:t>
      </w:r>
    </w:p>
    <w:p w14:paraId="534904EA" w14:textId="421056B5" w:rsidR="00DD7880" w:rsidRDefault="00DD7880" w:rsidP="00DD7880">
      <w:pPr>
        <w:pStyle w:val="ab"/>
        <w:spacing w:line="340" w:lineRule="exact"/>
        <w:ind w:leftChars="0"/>
        <w:rPr>
          <w:rFonts w:ascii="BIZ UDPゴシック" w:eastAsia="BIZ UDPゴシック" w:hAnsi="BIZ UDPゴシック"/>
          <w:color w:val="000000" w:themeColor="text1"/>
          <w:sz w:val="22"/>
          <w:szCs w:val="22"/>
        </w:rPr>
      </w:pPr>
    </w:p>
    <w:p w14:paraId="0A840A1C" w14:textId="000D529A" w:rsidR="00DD7880" w:rsidRDefault="00DD7880" w:rsidP="00DD7880">
      <w:pPr>
        <w:pStyle w:val="ab"/>
        <w:spacing w:line="340" w:lineRule="exact"/>
        <w:ind w:leftChars="0"/>
        <w:rPr>
          <w:rFonts w:ascii="BIZ UDPゴシック" w:eastAsia="BIZ UDPゴシック" w:hAnsi="BIZ UDPゴシック"/>
          <w:color w:val="000000" w:themeColor="text1"/>
          <w:sz w:val="22"/>
          <w:szCs w:val="22"/>
        </w:rPr>
      </w:pPr>
    </w:p>
    <w:p w14:paraId="1A268E20" w14:textId="54273399" w:rsidR="00AF4AD7" w:rsidRDefault="00AF4AD7" w:rsidP="00DD7880">
      <w:pPr>
        <w:pStyle w:val="ab"/>
        <w:spacing w:line="340" w:lineRule="exact"/>
        <w:ind w:leftChars="0"/>
        <w:rPr>
          <w:rFonts w:ascii="BIZ UDPゴシック" w:eastAsia="BIZ UDPゴシック" w:hAnsi="BIZ UDPゴシック"/>
          <w:color w:val="000000" w:themeColor="text1"/>
          <w:sz w:val="22"/>
          <w:szCs w:val="22"/>
        </w:rPr>
      </w:pPr>
    </w:p>
    <w:p w14:paraId="7EF35122" w14:textId="77777777" w:rsidR="00AF4AD7" w:rsidRDefault="00AF4AD7" w:rsidP="00DD7880">
      <w:pPr>
        <w:pStyle w:val="ab"/>
        <w:spacing w:line="340" w:lineRule="exact"/>
        <w:ind w:leftChars="0"/>
        <w:rPr>
          <w:rFonts w:ascii="BIZ UDPゴシック" w:eastAsia="BIZ UDPゴシック" w:hAnsi="BIZ UDPゴシック"/>
          <w:color w:val="000000" w:themeColor="text1"/>
          <w:sz w:val="22"/>
          <w:szCs w:val="22"/>
        </w:rPr>
      </w:pPr>
    </w:p>
    <w:p w14:paraId="27DE5FC0" w14:textId="77777777" w:rsidR="00DD7880" w:rsidRDefault="00DD7880" w:rsidP="00CE42D8">
      <w:pPr>
        <w:pStyle w:val="ab"/>
        <w:spacing w:line="340" w:lineRule="exact"/>
        <w:ind w:leftChars="0"/>
        <w:rPr>
          <w:rFonts w:ascii="BIZ UDPゴシック" w:eastAsia="BIZ UDPゴシック" w:hAnsi="BIZ UDPゴシック"/>
          <w:color w:val="000000" w:themeColor="text1"/>
          <w:sz w:val="22"/>
          <w:szCs w:val="22"/>
        </w:rPr>
      </w:pPr>
    </w:p>
    <w:p w14:paraId="56D1F8BE" w14:textId="1A8D3926" w:rsidR="00935F99" w:rsidRDefault="00935F99" w:rsidP="00CE42D8">
      <w:pPr>
        <w:pStyle w:val="ab"/>
        <w:numPr>
          <w:ilvl w:val="0"/>
          <w:numId w:val="15"/>
        </w:numPr>
        <w:spacing w:line="340" w:lineRule="exact"/>
        <w:ind w:leftChars="0" w:hanging="532"/>
        <w:rPr>
          <w:rFonts w:ascii="BIZ UDPゴシック" w:eastAsia="BIZ UDPゴシック" w:hAnsi="BIZ UDPゴシック"/>
          <w:color w:val="000000" w:themeColor="text1"/>
          <w:sz w:val="22"/>
          <w:szCs w:val="22"/>
        </w:rPr>
      </w:pPr>
      <w:r w:rsidRPr="002158A8">
        <w:rPr>
          <w:rFonts w:ascii="BIZ UDPゴシック" w:eastAsia="BIZ UDPゴシック" w:hAnsi="BIZ UDPゴシック" w:hint="eastAsia"/>
          <w:color w:val="000000" w:themeColor="text1"/>
          <w:sz w:val="22"/>
          <w:szCs w:val="22"/>
        </w:rPr>
        <w:t>仕様書記載事項以外で委託者が別途準備すべきもの</w:t>
      </w:r>
    </w:p>
    <w:p w14:paraId="36D62299" w14:textId="4FFA1F79"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49964145" w14:textId="2452C584"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16701D71" w14:textId="66262C46"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617D6A6B" w14:textId="236887C7"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7C2DAF43" w14:textId="77777777" w:rsidR="00D817B8" w:rsidRDefault="00D817B8" w:rsidP="00D817B8">
      <w:pPr>
        <w:pStyle w:val="ab"/>
        <w:spacing w:line="340" w:lineRule="exact"/>
        <w:ind w:leftChars="0"/>
        <w:rPr>
          <w:rFonts w:ascii="BIZ UDPゴシック" w:eastAsia="BIZ UDPゴシック" w:hAnsi="BIZ UDPゴシック"/>
          <w:color w:val="000000" w:themeColor="text1"/>
          <w:sz w:val="22"/>
          <w:szCs w:val="22"/>
        </w:rPr>
      </w:pPr>
    </w:p>
    <w:p w14:paraId="2834B2C0" w14:textId="1DBA9906" w:rsidR="00D817B8" w:rsidRPr="002158A8" w:rsidRDefault="00D817B8" w:rsidP="00CE42D8">
      <w:pPr>
        <w:pStyle w:val="ab"/>
        <w:numPr>
          <w:ilvl w:val="0"/>
          <w:numId w:val="15"/>
        </w:numPr>
        <w:spacing w:line="340" w:lineRule="exact"/>
        <w:ind w:leftChars="0" w:hanging="532"/>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ギャンブル依存症対策</w:t>
      </w:r>
    </w:p>
    <w:p w14:paraId="6E73D741" w14:textId="725CEEFD" w:rsidR="00BD47C0" w:rsidRDefault="00BD47C0" w:rsidP="00BD47C0">
      <w:pPr>
        <w:rPr>
          <w:rFonts w:ascii="BIZ UDPゴシック" w:eastAsia="BIZ UDPゴシック" w:hAnsi="BIZ UDPゴシック" w:cs="Times New Roman"/>
          <w:color w:val="000000"/>
          <w:sz w:val="22"/>
          <w:szCs w:val="22"/>
        </w:rPr>
      </w:pPr>
      <w:bookmarkStart w:id="1" w:name="_Hlk141291726"/>
    </w:p>
    <w:p w14:paraId="76C4AE52" w14:textId="72606D42" w:rsidR="00BD47C0" w:rsidRDefault="00BD47C0" w:rsidP="00BD47C0">
      <w:pPr>
        <w:rPr>
          <w:rFonts w:ascii="BIZ UDPゴシック" w:eastAsia="BIZ UDPゴシック" w:hAnsi="BIZ UDPゴシック" w:cs="Times New Roman"/>
          <w:color w:val="000000"/>
          <w:sz w:val="22"/>
          <w:szCs w:val="22"/>
        </w:rPr>
      </w:pPr>
    </w:p>
    <w:bookmarkEnd w:id="1"/>
    <w:p w14:paraId="1ED8EA66" w14:textId="2EDD7E4D" w:rsidR="007A03EE" w:rsidRDefault="007A03EE" w:rsidP="00CE42D8">
      <w:pPr>
        <w:rPr>
          <w:rFonts w:ascii="BIZ UDPゴシック" w:eastAsia="BIZ UDPゴシック" w:hAnsi="BIZ UDPゴシック" w:cs="ＭＳ 明朝"/>
          <w:color w:val="000000"/>
          <w:sz w:val="22"/>
          <w:szCs w:val="22"/>
        </w:rPr>
      </w:pPr>
    </w:p>
    <w:p w14:paraId="02432AF1" w14:textId="65D3004B" w:rsidR="00AF4AD7" w:rsidRDefault="00AF4AD7" w:rsidP="00CE42D8">
      <w:pPr>
        <w:rPr>
          <w:rFonts w:ascii="BIZ UDPゴシック" w:eastAsia="BIZ UDPゴシック" w:hAnsi="BIZ UDPゴシック" w:cs="ＭＳ 明朝"/>
          <w:color w:val="000000"/>
          <w:sz w:val="22"/>
          <w:szCs w:val="22"/>
        </w:rPr>
      </w:pPr>
    </w:p>
    <w:p w14:paraId="6ABF258C" w14:textId="77777777" w:rsidR="00AF4AD7" w:rsidRPr="00CE42D8" w:rsidRDefault="00AF4AD7" w:rsidP="00CE42D8">
      <w:pPr>
        <w:rPr>
          <w:rFonts w:ascii="BIZ UDPゴシック" w:eastAsia="BIZ UDPゴシック" w:hAnsi="BIZ UDPゴシック" w:cs="ＭＳ 明朝"/>
          <w:color w:val="000000"/>
          <w:sz w:val="22"/>
          <w:szCs w:val="22"/>
        </w:rPr>
      </w:pPr>
    </w:p>
    <w:sectPr w:rsidR="00AF4AD7" w:rsidRPr="00CE42D8" w:rsidSect="00E17068">
      <w:footerReference w:type="default" r:id="rId8"/>
      <w:pgSz w:w="11906" w:h="16838" w:code="9"/>
      <w:pgMar w:top="1418" w:right="1134" w:bottom="1134" w:left="1134" w:header="851" w:footer="0"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472D" w14:textId="77777777" w:rsidR="00DE05D4" w:rsidRDefault="00DE05D4">
      <w:r>
        <w:separator/>
      </w:r>
    </w:p>
  </w:endnote>
  <w:endnote w:type="continuationSeparator" w:id="0">
    <w:p w14:paraId="450F1425" w14:textId="77777777" w:rsidR="00DE05D4" w:rsidRDefault="00DE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87638"/>
      <w:docPartObj>
        <w:docPartGallery w:val="Page Numbers (Bottom of Page)"/>
        <w:docPartUnique/>
      </w:docPartObj>
    </w:sdtPr>
    <w:sdtEndPr/>
    <w:sdtContent>
      <w:p w14:paraId="3A5E64DF" w14:textId="7832DE4E" w:rsidR="00C90FC7" w:rsidRDefault="00C90FC7">
        <w:pPr>
          <w:pStyle w:val="a6"/>
          <w:jc w:val="center"/>
        </w:pPr>
        <w:r>
          <w:fldChar w:fldCharType="begin"/>
        </w:r>
        <w:r>
          <w:instrText>PAGE   \* MERGEFORMAT</w:instrText>
        </w:r>
        <w:r>
          <w:fldChar w:fldCharType="separate"/>
        </w:r>
        <w:r w:rsidR="00945A47" w:rsidRPr="00945A47">
          <w:rPr>
            <w:noProof/>
            <w:lang w:val="ja-JP"/>
          </w:rPr>
          <w:t>4</w:t>
        </w:r>
        <w:r>
          <w:fldChar w:fldCharType="end"/>
        </w:r>
      </w:p>
    </w:sdtContent>
  </w:sdt>
  <w:p w14:paraId="3473ACDC" w14:textId="19FDD844" w:rsidR="008E488A" w:rsidRDefault="008E488A" w:rsidP="00684792">
    <w:pPr>
      <w:pStyle w:val="a6"/>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DD7A" w14:textId="77777777" w:rsidR="00DE05D4" w:rsidRDefault="00DE05D4">
      <w:r>
        <w:separator/>
      </w:r>
    </w:p>
  </w:footnote>
  <w:footnote w:type="continuationSeparator" w:id="0">
    <w:p w14:paraId="3ECBA3D9" w14:textId="77777777" w:rsidR="00DE05D4" w:rsidRDefault="00DE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762"/>
    <w:multiLevelType w:val="hybridMultilevel"/>
    <w:tmpl w:val="DF3EE1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F5D7E"/>
    <w:multiLevelType w:val="hybridMultilevel"/>
    <w:tmpl w:val="D77A21CA"/>
    <w:lvl w:ilvl="0" w:tplc="D9182F56">
      <w:start w:val="1"/>
      <w:numFmt w:val="decimalFullWidth"/>
      <w:lvlText w:val="(%1)"/>
      <w:lvlJc w:val="left"/>
      <w:pPr>
        <w:ind w:left="841" w:hanging="420"/>
      </w:pPr>
      <w:rPr>
        <w:rFonts w:hint="eastAsia"/>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 w15:restartNumberingAfterBreak="0">
    <w:nsid w:val="11F224F1"/>
    <w:multiLevelType w:val="hybridMultilevel"/>
    <w:tmpl w:val="A22A9242"/>
    <w:lvl w:ilvl="0" w:tplc="04090011">
      <w:start w:val="1"/>
      <w:numFmt w:val="decimalEnclosedCircle"/>
      <w:lvlText w:val="%1"/>
      <w:lvlJc w:val="left"/>
      <w:pPr>
        <w:ind w:left="919" w:hanging="360"/>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3" w15:restartNumberingAfterBreak="0">
    <w:nsid w:val="22B66337"/>
    <w:multiLevelType w:val="hybridMultilevel"/>
    <w:tmpl w:val="EEFCE732"/>
    <w:lvl w:ilvl="0" w:tplc="942E49AA">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34B30A3"/>
    <w:multiLevelType w:val="hybridMultilevel"/>
    <w:tmpl w:val="CBEA7AA8"/>
    <w:lvl w:ilvl="0" w:tplc="D318DA1A">
      <w:start w:val="1"/>
      <w:numFmt w:val="decimalEnclosedCircle"/>
      <w:lvlText w:val="%1"/>
      <w:lvlJc w:val="left"/>
      <w:pPr>
        <w:ind w:left="788" w:hanging="360"/>
      </w:pPr>
      <w:rPr>
        <w:rFonts w:cs="Times New Roman" w:hint="default"/>
      </w:rPr>
    </w:lvl>
    <w:lvl w:ilvl="1" w:tplc="04090017" w:tentative="1">
      <w:start w:val="1"/>
      <w:numFmt w:val="aiueoFullWidth"/>
      <w:lvlText w:val="(%2)"/>
      <w:lvlJc w:val="left"/>
      <w:pPr>
        <w:ind w:left="1268" w:hanging="420"/>
      </w:pPr>
      <w:rPr>
        <w:rFonts w:cs="Times New Roman"/>
      </w:rPr>
    </w:lvl>
    <w:lvl w:ilvl="2" w:tplc="04090011" w:tentative="1">
      <w:start w:val="1"/>
      <w:numFmt w:val="decimalEnclosedCircle"/>
      <w:lvlText w:val="%3"/>
      <w:lvlJc w:val="left"/>
      <w:pPr>
        <w:ind w:left="1688" w:hanging="420"/>
      </w:pPr>
      <w:rPr>
        <w:rFonts w:cs="Times New Roman"/>
      </w:rPr>
    </w:lvl>
    <w:lvl w:ilvl="3" w:tplc="0409000F" w:tentative="1">
      <w:start w:val="1"/>
      <w:numFmt w:val="decimal"/>
      <w:lvlText w:val="%4."/>
      <w:lvlJc w:val="left"/>
      <w:pPr>
        <w:ind w:left="2108" w:hanging="420"/>
      </w:pPr>
      <w:rPr>
        <w:rFonts w:cs="Times New Roman"/>
      </w:rPr>
    </w:lvl>
    <w:lvl w:ilvl="4" w:tplc="04090017" w:tentative="1">
      <w:start w:val="1"/>
      <w:numFmt w:val="aiueoFullWidth"/>
      <w:lvlText w:val="(%5)"/>
      <w:lvlJc w:val="left"/>
      <w:pPr>
        <w:ind w:left="2528" w:hanging="420"/>
      </w:pPr>
      <w:rPr>
        <w:rFonts w:cs="Times New Roman"/>
      </w:rPr>
    </w:lvl>
    <w:lvl w:ilvl="5" w:tplc="04090011" w:tentative="1">
      <w:start w:val="1"/>
      <w:numFmt w:val="decimalEnclosedCircle"/>
      <w:lvlText w:val="%6"/>
      <w:lvlJc w:val="left"/>
      <w:pPr>
        <w:ind w:left="2948" w:hanging="420"/>
      </w:pPr>
      <w:rPr>
        <w:rFonts w:cs="Times New Roman"/>
      </w:rPr>
    </w:lvl>
    <w:lvl w:ilvl="6" w:tplc="0409000F" w:tentative="1">
      <w:start w:val="1"/>
      <w:numFmt w:val="decimal"/>
      <w:lvlText w:val="%7."/>
      <w:lvlJc w:val="left"/>
      <w:pPr>
        <w:ind w:left="3368" w:hanging="420"/>
      </w:pPr>
      <w:rPr>
        <w:rFonts w:cs="Times New Roman"/>
      </w:rPr>
    </w:lvl>
    <w:lvl w:ilvl="7" w:tplc="04090017" w:tentative="1">
      <w:start w:val="1"/>
      <w:numFmt w:val="aiueoFullWidth"/>
      <w:lvlText w:val="(%8)"/>
      <w:lvlJc w:val="left"/>
      <w:pPr>
        <w:ind w:left="3788" w:hanging="420"/>
      </w:pPr>
      <w:rPr>
        <w:rFonts w:cs="Times New Roman"/>
      </w:rPr>
    </w:lvl>
    <w:lvl w:ilvl="8" w:tplc="04090011" w:tentative="1">
      <w:start w:val="1"/>
      <w:numFmt w:val="decimalEnclosedCircle"/>
      <w:lvlText w:val="%9"/>
      <w:lvlJc w:val="left"/>
      <w:pPr>
        <w:ind w:left="4208" w:hanging="420"/>
      </w:pPr>
      <w:rPr>
        <w:rFonts w:cs="Times New Roman"/>
      </w:rPr>
    </w:lvl>
  </w:abstractNum>
  <w:abstractNum w:abstractNumId="5" w15:restartNumberingAfterBreak="0">
    <w:nsid w:val="250C64F4"/>
    <w:multiLevelType w:val="hybridMultilevel"/>
    <w:tmpl w:val="434ABA2C"/>
    <w:lvl w:ilvl="0" w:tplc="D9182F5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4F1678"/>
    <w:multiLevelType w:val="hybridMultilevel"/>
    <w:tmpl w:val="821293A4"/>
    <w:lvl w:ilvl="0" w:tplc="04090011">
      <w:start w:val="1"/>
      <w:numFmt w:val="decimalEnclosedCircle"/>
      <w:lvlText w:val="%1"/>
      <w:lvlJc w:val="left"/>
      <w:pPr>
        <w:ind w:left="1277" w:hanging="420"/>
      </w:pPr>
    </w:lvl>
    <w:lvl w:ilvl="1" w:tplc="04090017" w:tentative="1">
      <w:start w:val="1"/>
      <w:numFmt w:val="aiueoFullWidth"/>
      <w:lvlText w:val="(%2)"/>
      <w:lvlJc w:val="left"/>
      <w:pPr>
        <w:ind w:left="1697" w:hanging="420"/>
      </w:pPr>
    </w:lvl>
    <w:lvl w:ilvl="2" w:tplc="04090011" w:tentative="1">
      <w:start w:val="1"/>
      <w:numFmt w:val="decimalEnclosedCircle"/>
      <w:lvlText w:val="%3"/>
      <w:lvlJc w:val="left"/>
      <w:pPr>
        <w:ind w:left="2117" w:hanging="420"/>
      </w:pPr>
    </w:lvl>
    <w:lvl w:ilvl="3" w:tplc="0409000F" w:tentative="1">
      <w:start w:val="1"/>
      <w:numFmt w:val="decimal"/>
      <w:lvlText w:val="%4."/>
      <w:lvlJc w:val="left"/>
      <w:pPr>
        <w:ind w:left="2537" w:hanging="420"/>
      </w:pPr>
    </w:lvl>
    <w:lvl w:ilvl="4" w:tplc="04090017" w:tentative="1">
      <w:start w:val="1"/>
      <w:numFmt w:val="aiueoFullWidth"/>
      <w:lvlText w:val="(%5)"/>
      <w:lvlJc w:val="left"/>
      <w:pPr>
        <w:ind w:left="2957" w:hanging="420"/>
      </w:pPr>
    </w:lvl>
    <w:lvl w:ilvl="5" w:tplc="04090011" w:tentative="1">
      <w:start w:val="1"/>
      <w:numFmt w:val="decimalEnclosedCircle"/>
      <w:lvlText w:val="%6"/>
      <w:lvlJc w:val="left"/>
      <w:pPr>
        <w:ind w:left="3377" w:hanging="420"/>
      </w:pPr>
    </w:lvl>
    <w:lvl w:ilvl="6" w:tplc="0409000F" w:tentative="1">
      <w:start w:val="1"/>
      <w:numFmt w:val="decimal"/>
      <w:lvlText w:val="%7."/>
      <w:lvlJc w:val="left"/>
      <w:pPr>
        <w:ind w:left="3797" w:hanging="420"/>
      </w:pPr>
    </w:lvl>
    <w:lvl w:ilvl="7" w:tplc="04090017" w:tentative="1">
      <w:start w:val="1"/>
      <w:numFmt w:val="aiueoFullWidth"/>
      <w:lvlText w:val="(%8)"/>
      <w:lvlJc w:val="left"/>
      <w:pPr>
        <w:ind w:left="4217" w:hanging="420"/>
      </w:pPr>
    </w:lvl>
    <w:lvl w:ilvl="8" w:tplc="04090011" w:tentative="1">
      <w:start w:val="1"/>
      <w:numFmt w:val="decimalEnclosedCircle"/>
      <w:lvlText w:val="%9"/>
      <w:lvlJc w:val="left"/>
      <w:pPr>
        <w:ind w:left="4637" w:hanging="420"/>
      </w:pPr>
    </w:lvl>
  </w:abstractNum>
  <w:abstractNum w:abstractNumId="7" w15:restartNumberingAfterBreak="0">
    <w:nsid w:val="28E464BF"/>
    <w:multiLevelType w:val="hybridMultilevel"/>
    <w:tmpl w:val="2BFE1400"/>
    <w:lvl w:ilvl="0" w:tplc="04090011">
      <w:start w:val="1"/>
      <w:numFmt w:val="decimalEnclosedCircle"/>
      <w:lvlText w:val="%1"/>
      <w:lvlJc w:val="left"/>
      <w:pPr>
        <w:ind w:left="1260" w:hanging="420"/>
      </w:pPr>
    </w:lvl>
    <w:lvl w:ilvl="1" w:tplc="04090011">
      <w:start w:val="1"/>
      <w:numFmt w:val="decimalEnclosedCircle"/>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C7417CE"/>
    <w:multiLevelType w:val="hybridMultilevel"/>
    <w:tmpl w:val="4474A5FC"/>
    <w:lvl w:ilvl="0" w:tplc="163694F6">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F44AF"/>
    <w:multiLevelType w:val="hybridMultilevel"/>
    <w:tmpl w:val="8F763550"/>
    <w:lvl w:ilvl="0" w:tplc="75DE6094">
      <w:start w:val="1"/>
      <w:numFmt w:val="decimalEnclosedCircle"/>
      <w:lvlText w:val="%1"/>
      <w:lvlJc w:val="left"/>
      <w:pPr>
        <w:ind w:left="788" w:hanging="360"/>
      </w:pPr>
      <w:rPr>
        <w:rFonts w:cs="Times New Roman" w:hint="default"/>
      </w:rPr>
    </w:lvl>
    <w:lvl w:ilvl="1" w:tplc="04090017" w:tentative="1">
      <w:start w:val="1"/>
      <w:numFmt w:val="aiueoFullWidth"/>
      <w:lvlText w:val="(%2)"/>
      <w:lvlJc w:val="left"/>
      <w:pPr>
        <w:ind w:left="1268" w:hanging="420"/>
      </w:pPr>
      <w:rPr>
        <w:rFonts w:cs="Times New Roman"/>
      </w:rPr>
    </w:lvl>
    <w:lvl w:ilvl="2" w:tplc="04090011" w:tentative="1">
      <w:start w:val="1"/>
      <w:numFmt w:val="decimalEnclosedCircle"/>
      <w:lvlText w:val="%3"/>
      <w:lvlJc w:val="left"/>
      <w:pPr>
        <w:ind w:left="1688" w:hanging="420"/>
      </w:pPr>
      <w:rPr>
        <w:rFonts w:cs="Times New Roman"/>
      </w:rPr>
    </w:lvl>
    <w:lvl w:ilvl="3" w:tplc="0409000F" w:tentative="1">
      <w:start w:val="1"/>
      <w:numFmt w:val="decimal"/>
      <w:lvlText w:val="%4."/>
      <w:lvlJc w:val="left"/>
      <w:pPr>
        <w:ind w:left="2108" w:hanging="420"/>
      </w:pPr>
      <w:rPr>
        <w:rFonts w:cs="Times New Roman"/>
      </w:rPr>
    </w:lvl>
    <w:lvl w:ilvl="4" w:tplc="04090017" w:tentative="1">
      <w:start w:val="1"/>
      <w:numFmt w:val="aiueoFullWidth"/>
      <w:lvlText w:val="(%5)"/>
      <w:lvlJc w:val="left"/>
      <w:pPr>
        <w:ind w:left="2528" w:hanging="420"/>
      </w:pPr>
      <w:rPr>
        <w:rFonts w:cs="Times New Roman"/>
      </w:rPr>
    </w:lvl>
    <w:lvl w:ilvl="5" w:tplc="04090011" w:tentative="1">
      <w:start w:val="1"/>
      <w:numFmt w:val="decimalEnclosedCircle"/>
      <w:lvlText w:val="%6"/>
      <w:lvlJc w:val="left"/>
      <w:pPr>
        <w:ind w:left="2948" w:hanging="420"/>
      </w:pPr>
      <w:rPr>
        <w:rFonts w:cs="Times New Roman"/>
      </w:rPr>
    </w:lvl>
    <w:lvl w:ilvl="6" w:tplc="0409000F" w:tentative="1">
      <w:start w:val="1"/>
      <w:numFmt w:val="decimal"/>
      <w:lvlText w:val="%7."/>
      <w:lvlJc w:val="left"/>
      <w:pPr>
        <w:ind w:left="3368" w:hanging="420"/>
      </w:pPr>
      <w:rPr>
        <w:rFonts w:cs="Times New Roman"/>
      </w:rPr>
    </w:lvl>
    <w:lvl w:ilvl="7" w:tplc="04090017" w:tentative="1">
      <w:start w:val="1"/>
      <w:numFmt w:val="aiueoFullWidth"/>
      <w:lvlText w:val="(%8)"/>
      <w:lvlJc w:val="left"/>
      <w:pPr>
        <w:ind w:left="3788" w:hanging="420"/>
      </w:pPr>
      <w:rPr>
        <w:rFonts w:cs="Times New Roman"/>
      </w:rPr>
    </w:lvl>
    <w:lvl w:ilvl="8" w:tplc="04090011" w:tentative="1">
      <w:start w:val="1"/>
      <w:numFmt w:val="decimalEnclosedCircle"/>
      <w:lvlText w:val="%9"/>
      <w:lvlJc w:val="left"/>
      <w:pPr>
        <w:ind w:left="4208" w:hanging="420"/>
      </w:pPr>
      <w:rPr>
        <w:rFonts w:cs="Times New Roman"/>
      </w:rPr>
    </w:lvl>
  </w:abstractNum>
  <w:abstractNum w:abstractNumId="10" w15:restartNumberingAfterBreak="0">
    <w:nsid w:val="2E2742B8"/>
    <w:multiLevelType w:val="hybridMultilevel"/>
    <w:tmpl w:val="E68C0590"/>
    <w:lvl w:ilvl="0" w:tplc="064C12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1" w15:restartNumberingAfterBreak="0">
    <w:nsid w:val="2F7E2526"/>
    <w:multiLevelType w:val="hybridMultilevel"/>
    <w:tmpl w:val="5AD629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015B63"/>
    <w:multiLevelType w:val="hybridMultilevel"/>
    <w:tmpl w:val="771AA4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918071A"/>
    <w:multiLevelType w:val="multilevel"/>
    <w:tmpl w:val="DE784316"/>
    <w:lvl w:ilvl="0">
      <w:start w:val="3"/>
      <w:numFmt w:val="bullet"/>
      <w:lvlText w:val="※"/>
      <w:lvlJc w:val="left"/>
      <w:pPr>
        <w:tabs>
          <w:tab w:val="num" w:pos="1425"/>
        </w:tabs>
        <w:ind w:left="1425" w:hanging="360"/>
      </w:pPr>
      <w:rPr>
        <w:rFonts w:ascii="ＭＳ 明朝" w:eastAsia="ＭＳ 明朝" w:hAnsi="ＭＳ 明朝" w:hint="eastAsia"/>
      </w:rPr>
    </w:lvl>
    <w:lvl w:ilvl="1">
      <w:start w:val="1"/>
      <w:numFmt w:val="bullet"/>
      <w:lvlText w:val=""/>
      <w:lvlJc w:val="left"/>
      <w:pPr>
        <w:tabs>
          <w:tab w:val="num" w:pos="1905"/>
        </w:tabs>
        <w:ind w:left="1905" w:hanging="420"/>
      </w:pPr>
      <w:rPr>
        <w:rFonts w:ascii="Wingdings" w:hAnsi="Wingdings" w:hint="default"/>
      </w:rPr>
    </w:lvl>
    <w:lvl w:ilvl="2">
      <w:start w:val="1"/>
      <w:numFmt w:val="bullet"/>
      <w:lvlText w:val=""/>
      <w:lvlJc w:val="left"/>
      <w:pPr>
        <w:tabs>
          <w:tab w:val="num" w:pos="2325"/>
        </w:tabs>
        <w:ind w:left="2325" w:hanging="420"/>
      </w:pPr>
      <w:rPr>
        <w:rFonts w:ascii="Wingdings" w:hAnsi="Wingdings" w:hint="default"/>
      </w:rPr>
    </w:lvl>
    <w:lvl w:ilvl="3">
      <w:start w:val="1"/>
      <w:numFmt w:val="bullet"/>
      <w:lvlText w:val=""/>
      <w:lvlJc w:val="left"/>
      <w:pPr>
        <w:tabs>
          <w:tab w:val="num" w:pos="2745"/>
        </w:tabs>
        <w:ind w:left="2745" w:hanging="420"/>
      </w:pPr>
      <w:rPr>
        <w:rFonts w:ascii="Wingdings" w:hAnsi="Wingdings" w:hint="default"/>
      </w:rPr>
    </w:lvl>
    <w:lvl w:ilvl="4">
      <w:start w:val="1"/>
      <w:numFmt w:val="bullet"/>
      <w:lvlText w:val=""/>
      <w:lvlJc w:val="left"/>
      <w:pPr>
        <w:tabs>
          <w:tab w:val="num" w:pos="3165"/>
        </w:tabs>
        <w:ind w:left="3165" w:hanging="420"/>
      </w:pPr>
      <w:rPr>
        <w:rFonts w:ascii="Wingdings" w:hAnsi="Wingdings" w:hint="default"/>
      </w:rPr>
    </w:lvl>
    <w:lvl w:ilvl="5">
      <w:start w:val="1"/>
      <w:numFmt w:val="bullet"/>
      <w:lvlText w:val=""/>
      <w:lvlJc w:val="left"/>
      <w:pPr>
        <w:tabs>
          <w:tab w:val="num" w:pos="3585"/>
        </w:tabs>
        <w:ind w:left="3585" w:hanging="420"/>
      </w:pPr>
      <w:rPr>
        <w:rFonts w:ascii="Wingdings" w:hAnsi="Wingdings" w:hint="default"/>
      </w:rPr>
    </w:lvl>
    <w:lvl w:ilvl="6">
      <w:start w:val="1"/>
      <w:numFmt w:val="bullet"/>
      <w:lvlText w:val=""/>
      <w:lvlJc w:val="left"/>
      <w:pPr>
        <w:tabs>
          <w:tab w:val="num" w:pos="4005"/>
        </w:tabs>
        <w:ind w:left="4005" w:hanging="420"/>
      </w:pPr>
      <w:rPr>
        <w:rFonts w:ascii="Wingdings" w:hAnsi="Wingdings" w:hint="default"/>
      </w:rPr>
    </w:lvl>
    <w:lvl w:ilvl="7">
      <w:start w:val="1"/>
      <w:numFmt w:val="bullet"/>
      <w:lvlText w:val=""/>
      <w:lvlJc w:val="left"/>
      <w:pPr>
        <w:tabs>
          <w:tab w:val="num" w:pos="4425"/>
        </w:tabs>
        <w:ind w:left="4425" w:hanging="420"/>
      </w:pPr>
      <w:rPr>
        <w:rFonts w:ascii="Wingdings" w:hAnsi="Wingdings" w:hint="default"/>
      </w:rPr>
    </w:lvl>
    <w:lvl w:ilvl="8">
      <w:start w:val="1"/>
      <w:numFmt w:val="bullet"/>
      <w:lvlText w:val=""/>
      <w:lvlJc w:val="left"/>
      <w:pPr>
        <w:tabs>
          <w:tab w:val="num" w:pos="4845"/>
        </w:tabs>
        <w:ind w:left="4845" w:hanging="420"/>
      </w:pPr>
      <w:rPr>
        <w:rFonts w:ascii="Wingdings" w:hAnsi="Wingdings" w:hint="default"/>
      </w:rPr>
    </w:lvl>
  </w:abstractNum>
  <w:abstractNum w:abstractNumId="14" w15:restartNumberingAfterBreak="0">
    <w:nsid w:val="3D7B6995"/>
    <w:multiLevelType w:val="hybridMultilevel"/>
    <w:tmpl w:val="6A686E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25D227F"/>
    <w:multiLevelType w:val="hybridMultilevel"/>
    <w:tmpl w:val="45F42A96"/>
    <w:lvl w:ilvl="0" w:tplc="942E49A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572652C"/>
    <w:multiLevelType w:val="hybridMultilevel"/>
    <w:tmpl w:val="37ECB6F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A184C76"/>
    <w:multiLevelType w:val="hybridMultilevel"/>
    <w:tmpl w:val="43EAC48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E3629F2"/>
    <w:multiLevelType w:val="hybridMultilevel"/>
    <w:tmpl w:val="7BB66802"/>
    <w:lvl w:ilvl="0" w:tplc="B61490AC">
      <w:start w:val="1"/>
      <w:numFmt w:val="decimalEnclosedCircle"/>
      <w:lvlText w:val="%1"/>
      <w:lvlJc w:val="left"/>
      <w:pPr>
        <w:ind w:left="788" w:hanging="360"/>
      </w:pPr>
      <w:rPr>
        <w:rFonts w:cs="Times New Roman" w:hint="default"/>
      </w:rPr>
    </w:lvl>
    <w:lvl w:ilvl="1" w:tplc="04090017" w:tentative="1">
      <w:start w:val="1"/>
      <w:numFmt w:val="aiueoFullWidth"/>
      <w:lvlText w:val="(%2)"/>
      <w:lvlJc w:val="left"/>
      <w:pPr>
        <w:ind w:left="1268" w:hanging="420"/>
      </w:pPr>
      <w:rPr>
        <w:rFonts w:cs="Times New Roman"/>
      </w:rPr>
    </w:lvl>
    <w:lvl w:ilvl="2" w:tplc="04090011" w:tentative="1">
      <w:start w:val="1"/>
      <w:numFmt w:val="decimalEnclosedCircle"/>
      <w:lvlText w:val="%3"/>
      <w:lvlJc w:val="left"/>
      <w:pPr>
        <w:ind w:left="1688" w:hanging="420"/>
      </w:pPr>
      <w:rPr>
        <w:rFonts w:cs="Times New Roman"/>
      </w:rPr>
    </w:lvl>
    <w:lvl w:ilvl="3" w:tplc="0409000F" w:tentative="1">
      <w:start w:val="1"/>
      <w:numFmt w:val="decimal"/>
      <w:lvlText w:val="%4."/>
      <w:lvlJc w:val="left"/>
      <w:pPr>
        <w:ind w:left="2108" w:hanging="420"/>
      </w:pPr>
      <w:rPr>
        <w:rFonts w:cs="Times New Roman"/>
      </w:rPr>
    </w:lvl>
    <w:lvl w:ilvl="4" w:tplc="04090017" w:tentative="1">
      <w:start w:val="1"/>
      <w:numFmt w:val="aiueoFullWidth"/>
      <w:lvlText w:val="(%5)"/>
      <w:lvlJc w:val="left"/>
      <w:pPr>
        <w:ind w:left="2528" w:hanging="420"/>
      </w:pPr>
      <w:rPr>
        <w:rFonts w:cs="Times New Roman"/>
      </w:rPr>
    </w:lvl>
    <w:lvl w:ilvl="5" w:tplc="04090011" w:tentative="1">
      <w:start w:val="1"/>
      <w:numFmt w:val="decimalEnclosedCircle"/>
      <w:lvlText w:val="%6"/>
      <w:lvlJc w:val="left"/>
      <w:pPr>
        <w:ind w:left="2948" w:hanging="420"/>
      </w:pPr>
      <w:rPr>
        <w:rFonts w:cs="Times New Roman"/>
      </w:rPr>
    </w:lvl>
    <w:lvl w:ilvl="6" w:tplc="0409000F" w:tentative="1">
      <w:start w:val="1"/>
      <w:numFmt w:val="decimal"/>
      <w:lvlText w:val="%7."/>
      <w:lvlJc w:val="left"/>
      <w:pPr>
        <w:ind w:left="3368" w:hanging="420"/>
      </w:pPr>
      <w:rPr>
        <w:rFonts w:cs="Times New Roman"/>
      </w:rPr>
    </w:lvl>
    <w:lvl w:ilvl="7" w:tplc="04090017" w:tentative="1">
      <w:start w:val="1"/>
      <w:numFmt w:val="aiueoFullWidth"/>
      <w:lvlText w:val="(%8)"/>
      <w:lvlJc w:val="left"/>
      <w:pPr>
        <w:ind w:left="3788" w:hanging="420"/>
      </w:pPr>
      <w:rPr>
        <w:rFonts w:cs="Times New Roman"/>
      </w:rPr>
    </w:lvl>
    <w:lvl w:ilvl="8" w:tplc="04090011" w:tentative="1">
      <w:start w:val="1"/>
      <w:numFmt w:val="decimalEnclosedCircle"/>
      <w:lvlText w:val="%9"/>
      <w:lvlJc w:val="left"/>
      <w:pPr>
        <w:ind w:left="4208" w:hanging="420"/>
      </w:pPr>
      <w:rPr>
        <w:rFonts w:cs="Times New Roman"/>
      </w:rPr>
    </w:lvl>
  </w:abstractNum>
  <w:abstractNum w:abstractNumId="19" w15:restartNumberingAfterBreak="0">
    <w:nsid w:val="516724FB"/>
    <w:multiLevelType w:val="hybridMultilevel"/>
    <w:tmpl w:val="2E8C2D92"/>
    <w:lvl w:ilvl="0" w:tplc="D9182F56">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51876C06"/>
    <w:multiLevelType w:val="hybridMultilevel"/>
    <w:tmpl w:val="E20C9D3C"/>
    <w:lvl w:ilvl="0" w:tplc="04090011">
      <w:start w:val="1"/>
      <w:numFmt w:val="decimalEnclosedCircle"/>
      <w:lvlText w:val="%1"/>
      <w:lvlJc w:val="left"/>
      <w:pPr>
        <w:ind w:left="1266" w:hanging="420"/>
      </w:p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1" w15:restartNumberingAfterBreak="0">
    <w:nsid w:val="520C5582"/>
    <w:multiLevelType w:val="hybridMultilevel"/>
    <w:tmpl w:val="47DC1A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7A92AD8"/>
    <w:multiLevelType w:val="hybridMultilevel"/>
    <w:tmpl w:val="A4861E6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7FA5825"/>
    <w:multiLevelType w:val="hybridMultilevel"/>
    <w:tmpl w:val="9FF02A04"/>
    <w:lvl w:ilvl="0" w:tplc="B0146372">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953A25"/>
    <w:multiLevelType w:val="hybridMultilevel"/>
    <w:tmpl w:val="A87C1EBA"/>
    <w:lvl w:ilvl="0" w:tplc="04090011">
      <w:start w:val="1"/>
      <w:numFmt w:val="decimalEnclosedCircle"/>
      <w:lvlText w:val="%1"/>
      <w:lvlJc w:val="left"/>
      <w:pPr>
        <w:ind w:left="1266" w:hanging="420"/>
      </w:p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5" w15:restartNumberingAfterBreak="0">
    <w:nsid w:val="62B74810"/>
    <w:multiLevelType w:val="hybridMultilevel"/>
    <w:tmpl w:val="B61E3D6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961750A"/>
    <w:multiLevelType w:val="hybridMultilevel"/>
    <w:tmpl w:val="A22A9242"/>
    <w:lvl w:ilvl="0" w:tplc="04090011">
      <w:start w:val="1"/>
      <w:numFmt w:val="decimalEnclosedCircle"/>
      <w:lvlText w:val="%1"/>
      <w:lvlJc w:val="left"/>
      <w:pPr>
        <w:ind w:left="919" w:hanging="360"/>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27" w15:restartNumberingAfterBreak="0">
    <w:nsid w:val="696A5B2A"/>
    <w:multiLevelType w:val="hybridMultilevel"/>
    <w:tmpl w:val="DE784316"/>
    <w:lvl w:ilvl="0" w:tplc="68D04C8A">
      <w:start w:val="3"/>
      <w:numFmt w:val="bullet"/>
      <w:lvlText w:val="※"/>
      <w:lvlJc w:val="left"/>
      <w:pPr>
        <w:tabs>
          <w:tab w:val="num" w:pos="1425"/>
        </w:tabs>
        <w:ind w:left="1425" w:hanging="360"/>
      </w:pPr>
      <w:rPr>
        <w:rFonts w:ascii="ＭＳ 明朝" w:eastAsia="ＭＳ 明朝" w:hAnsi="ＭＳ 明朝"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28" w15:restartNumberingAfterBreak="0">
    <w:nsid w:val="6D256330"/>
    <w:multiLevelType w:val="hybridMultilevel"/>
    <w:tmpl w:val="C63229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37A6F14"/>
    <w:multiLevelType w:val="hybridMultilevel"/>
    <w:tmpl w:val="CC742C34"/>
    <w:lvl w:ilvl="0" w:tplc="AA3E915A">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0" w15:restartNumberingAfterBreak="0">
    <w:nsid w:val="7485551B"/>
    <w:multiLevelType w:val="hybridMultilevel"/>
    <w:tmpl w:val="5562F6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C923111"/>
    <w:multiLevelType w:val="hybridMultilevel"/>
    <w:tmpl w:val="426A2792"/>
    <w:lvl w:ilvl="0" w:tplc="D9182F5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7"/>
  </w:num>
  <w:num w:numId="2">
    <w:abstractNumId w:val="13"/>
  </w:num>
  <w:num w:numId="3">
    <w:abstractNumId w:val="9"/>
  </w:num>
  <w:num w:numId="4">
    <w:abstractNumId w:val="18"/>
  </w:num>
  <w:num w:numId="5">
    <w:abstractNumId w:val="4"/>
  </w:num>
  <w:num w:numId="6">
    <w:abstractNumId w:val="2"/>
  </w:num>
  <w:num w:numId="7">
    <w:abstractNumId w:val="10"/>
  </w:num>
  <w:num w:numId="8">
    <w:abstractNumId w:val="23"/>
  </w:num>
  <w:num w:numId="9">
    <w:abstractNumId w:val="8"/>
  </w:num>
  <w:num w:numId="10">
    <w:abstractNumId w:val="26"/>
  </w:num>
  <w:num w:numId="11">
    <w:abstractNumId w:val="29"/>
  </w:num>
  <w:num w:numId="12">
    <w:abstractNumId w:val="11"/>
  </w:num>
  <w:num w:numId="13">
    <w:abstractNumId w:val="31"/>
  </w:num>
  <w:num w:numId="14">
    <w:abstractNumId w:val="15"/>
  </w:num>
  <w:num w:numId="15">
    <w:abstractNumId w:val="3"/>
  </w:num>
  <w:num w:numId="16">
    <w:abstractNumId w:val="16"/>
  </w:num>
  <w:num w:numId="17">
    <w:abstractNumId w:val="5"/>
  </w:num>
  <w:num w:numId="18">
    <w:abstractNumId w:val="28"/>
  </w:num>
  <w:num w:numId="19">
    <w:abstractNumId w:val="1"/>
  </w:num>
  <w:num w:numId="20">
    <w:abstractNumId w:val="25"/>
  </w:num>
  <w:num w:numId="21">
    <w:abstractNumId w:val="6"/>
  </w:num>
  <w:num w:numId="22">
    <w:abstractNumId w:val="19"/>
  </w:num>
  <w:num w:numId="23">
    <w:abstractNumId w:val="20"/>
  </w:num>
  <w:num w:numId="24">
    <w:abstractNumId w:val="24"/>
  </w:num>
  <w:num w:numId="25">
    <w:abstractNumId w:val="22"/>
  </w:num>
  <w:num w:numId="26">
    <w:abstractNumId w:val="0"/>
  </w:num>
  <w:num w:numId="27">
    <w:abstractNumId w:val="21"/>
  </w:num>
  <w:num w:numId="28">
    <w:abstractNumId w:val="12"/>
  </w:num>
  <w:num w:numId="29">
    <w:abstractNumId w:val="30"/>
  </w:num>
  <w:num w:numId="30">
    <w:abstractNumId w:val="7"/>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0B"/>
    <w:rsid w:val="00005583"/>
    <w:rsid w:val="000060FA"/>
    <w:rsid w:val="000123C2"/>
    <w:rsid w:val="00012483"/>
    <w:rsid w:val="00017285"/>
    <w:rsid w:val="000200F1"/>
    <w:rsid w:val="0003748F"/>
    <w:rsid w:val="000447A6"/>
    <w:rsid w:val="00044C42"/>
    <w:rsid w:val="000455B5"/>
    <w:rsid w:val="00063DE4"/>
    <w:rsid w:val="000664D6"/>
    <w:rsid w:val="000746FB"/>
    <w:rsid w:val="000758F9"/>
    <w:rsid w:val="0008366D"/>
    <w:rsid w:val="00084E60"/>
    <w:rsid w:val="00085749"/>
    <w:rsid w:val="00087387"/>
    <w:rsid w:val="00091CCD"/>
    <w:rsid w:val="000A119E"/>
    <w:rsid w:val="000A33A1"/>
    <w:rsid w:val="000A35FB"/>
    <w:rsid w:val="000A62E1"/>
    <w:rsid w:val="000A694E"/>
    <w:rsid w:val="000A6FF2"/>
    <w:rsid w:val="000B0B1A"/>
    <w:rsid w:val="000B6067"/>
    <w:rsid w:val="000C0F2A"/>
    <w:rsid w:val="000C16E6"/>
    <w:rsid w:val="000D54B7"/>
    <w:rsid w:val="000E3C35"/>
    <w:rsid w:val="000E4ECD"/>
    <w:rsid w:val="000F01FD"/>
    <w:rsid w:val="0010552C"/>
    <w:rsid w:val="00110447"/>
    <w:rsid w:val="00111D88"/>
    <w:rsid w:val="00123BE4"/>
    <w:rsid w:val="001379B9"/>
    <w:rsid w:val="00144CFC"/>
    <w:rsid w:val="0014505A"/>
    <w:rsid w:val="00145861"/>
    <w:rsid w:val="001460CA"/>
    <w:rsid w:val="00150210"/>
    <w:rsid w:val="00150323"/>
    <w:rsid w:val="00153E0E"/>
    <w:rsid w:val="00167DC6"/>
    <w:rsid w:val="00170EC5"/>
    <w:rsid w:val="001747C7"/>
    <w:rsid w:val="001804D3"/>
    <w:rsid w:val="00186FBD"/>
    <w:rsid w:val="00191A84"/>
    <w:rsid w:val="001A31EE"/>
    <w:rsid w:val="001A549B"/>
    <w:rsid w:val="001A6F5C"/>
    <w:rsid w:val="001B48CB"/>
    <w:rsid w:val="001C6E61"/>
    <w:rsid w:val="001C7FFD"/>
    <w:rsid w:val="001E2A77"/>
    <w:rsid w:val="001E33B9"/>
    <w:rsid w:val="001F4B65"/>
    <w:rsid w:val="001F4DCB"/>
    <w:rsid w:val="0020227E"/>
    <w:rsid w:val="00212C4D"/>
    <w:rsid w:val="00217215"/>
    <w:rsid w:val="00221CC3"/>
    <w:rsid w:val="0023166D"/>
    <w:rsid w:val="002317FF"/>
    <w:rsid w:val="00235C87"/>
    <w:rsid w:val="00240413"/>
    <w:rsid w:val="0024386D"/>
    <w:rsid w:val="002554D7"/>
    <w:rsid w:val="00262AE7"/>
    <w:rsid w:val="00262E06"/>
    <w:rsid w:val="00264349"/>
    <w:rsid w:val="00275063"/>
    <w:rsid w:val="0027509B"/>
    <w:rsid w:val="002805CA"/>
    <w:rsid w:val="0029656F"/>
    <w:rsid w:val="002A52E2"/>
    <w:rsid w:val="002C6C40"/>
    <w:rsid w:val="002D0D99"/>
    <w:rsid w:val="002E340D"/>
    <w:rsid w:val="002E47F0"/>
    <w:rsid w:val="002F70AE"/>
    <w:rsid w:val="00300072"/>
    <w:rsid w:val="00304F31"/>
    <w:rsid w:val="0030618A"/>
    <w:rsid w:val="00312A0E"/>
    <w:rsid w:val="003220B8"/>
    <w:rsid w:val="003330C4"/>
    <w:rsid w:val="00356DED"/>
    <w:rsid w:val="003605C3"/>
    <w:rsid w:val="00386154"/>
    <w:rsid w:val="00387528"/>
    <w:rsid w:val="0039009A"/>
    <w:rsid w:val="00392AD0"/>
    <w:rsid w:val="003941B7"/>
    <w:rsid w:val="003A08A4"/>
    <w:rsid w:val="003A230E"/>
    <w:rsid w:val="003A5692"/>
    <w:rsid w:val="003C108D"/>
    <w:rsid w:val="003C60B0"/>
    <w:rsid w:val="003D7D5E"/>
    <w:rsid w:val="003E1891"/>
    <w:rsid w:val="003E2B2C"/>
    <w:rsid w:val="003E55D3"/>
    <w:rsid w:val="003F06F5"/>
    <w:rsid w:val="003F342B"/>
    <w:rsid w:val="003F7A94"/>
    <w:rsid w:val="0040671E"/>
    <w:rsid w:val="00420DBB"/>
    <w:rsid w:val="00423BE5"/>
    <w:rsid w:val="00433048"/>
    <w:rsid w:val="00437295"/>
    <w:rsid w:val="00440545"/>
    <w:rsid w:val="004437BC"/>
    <w:rsid w:val="004448F9"/>
    <w:rsid w:val="00445B38"/>
    <w:rsid w:val="004503F8"/>
    <w:rsid w:val="00454C26"/>
    <w:rsid w:val="00471F69"/>
    <w:rsid w:val="00481263"/>
    <w:rsid w:val="0049133C"/>
    <w:rsid w:val="004A1E72"/>
    <w:rsid w:val="004A532E"/>
    <w:rsid w:val="004B2455"/>
    <w:rsid w:val="004B54E9"/>
    <w:rsid w:val="004C063F"/>
    <w:rsid w:val="004C6E89"/>
    <w:rsid w:val="004E06C1"/>
    <w:rsid w:val="004E6223"/>
    <w:rsid w:val="004F363A"/>
    <w:rsid w:val="00500D6A"/>
    <w:rsid w:val="00501A0A"/>
    <w:rsid w:val="00503BFA"/>
    <w:rsid w:val="00512849"/>
    <w:rsid w:val="00514D3D"/>
    <w:rsid w:val="00516DFB"/>
    <w:rsid w:val="005208EA"/>
    <w:rsid w:val="00522DDC"/>
    <w:rsid w:val="00526F0B"/>
    <w:rsid w:val="00533D51"/>
    <w:rsid w:val="00534754"/>
    <w:rsid w:val="0053617E"/>
    <w:rsid w:val="00546563"/>
    <w:rsid w:val="00546B89"/>
    <w:rsid w:val="00550333"/>
    <w:rsid w:val="005514A7"/>
    <w:rsid w:val="005526A9"/>
    <w:rsid w:val="00580BBF"/>
    <w:rsid w:val="00583D65"/>
    <w:rsid w:val="00584C3C"/>
    <w:rsid w:val="00586FD4"/>
    <w:rsid w:val="00594BD9"/>
    <w:rsid w:val="005A1B5B"/>
    <w:rsid w:val="005A3643"/>
    <w:rsid w:val="005A449E"/>
    <w:rsid w:val="005B2449"/>
    <w:rsid w:val="005C0891"/>
    <w:rsid w:val="005C518D"/>
    <w:rsid w:val="005E1F48"/>
    <w:rsid w:val="005E2C52"/>
    <w:rsid w:val="005E614E"/>
    <w:rsid w:val="00601F99"/>
    <w:rsid w:val="00602435"/>
    <w:rsid w:val="006078F2"/>
    <w:rsid w:val="00610EEC"/>
    <w:rsid w:val="006218ED"/>
    <w:rsid w:val="00625520"/>
    <w:rsid w:val="00643CD0"/>
    <w:rsid w:val="00651097"/>
    <w:rsid w:val="006529EE"/>
    <w:rsid w:val="00666D61"/>
    <w:rsid w:val="00667254"/>
    <w:rsid w:val="00681BFD"/>
    <w:rsid w:val="006820CC"/>
    <w:rsid w:val="00684792"/>
    <w:rsid w:val="006B3641"/>
    <w:rsid w:val="006B3BF4"/>
    <w:rsid w:val="006B4552"/>
    <w:rsid w:val="006B64FB"/>
    <w:rsid w:val="006C3445"/>
    <w:rsid w:val="006C6610"/>
    <w:rsid w:val="006D08E4"/>
    <w:rsid w:val="006D0C95"/>
    <w:rsid w:val="006D3369"/>
    <w:rsid w:val="006D3E36"/>
    <w:rsid w:val="006E321B"/>
    <w:rsid w:val="006E4285"/>
    <w:rsid w:val="006F3B46"/>
    <w:rsid w:val="006F413E"/>
    <w:rsid w:val="0070000C"/>
    <w:rsid w:val="00700815"/>
    <w:rsid w:val="007037FD"/>
    <w:rsid w:val="00705401"/>
    <w:rsid w:val="0071581D"/>
    <w:rsid w:val="00715CA7"/>
    <w:rsid w:val="007200B2"/>
    <w:rsid w:val="00722925"/>
    <w:rsid w:val="00723810"/>
    <w:rsid w:val="00724867"/>
    <w:rsid w:val="007253DD"/>
    <w:rsid w:val="007334E0"/>
    <w:rsid w:val="00742652"/>
    <w:rsid w:val="007426B9"/>
    <w:rsid w:val="00742767"/>
    <w:rsid w:val="00747FB5"/>
    <w:rsid w:val="00761492"/>
    <w:rsid w:val="0078505D"/>
    <w:rsid w:val="00791A15"/>
    <w:rsid w:val="00794158"/>
    <w:rsid w:val="00794AE6"/>
    <w:rsid w:val="007A03EE"/>
    <w:rsid w:val="007A38DD"/>
    <w:rsid w:val="007A41BC"/>
    <w:rsid w:val="007B0D1B"/>
    <w:rsid w:val="007B1D4A"/>
    <w:rsid w:val="007C3C84"/>
    <w:rsid w:val="007D229C"/>
    <w:rsid w:val="007E234C"/>
    <w:rsid w:val="00803E10"/>
    <w:rsid w:val="00805B42"/>
    <w:rsid w:val="0082686A"/>
    <w:rsid w:val="00826F56"/>
    <w:rsid w:val="008376DB"/>
    <w:rsid w:val="0084237E"/>
    <w:rsid w:val="00842FEC"/>
    <w:rsid w:val="00870503"/>
    <w:rsid w:val="00873CE3"/>
    <w:rsid w:val="0087413C"/>
    <w:rsid w:val="0088039B"/>
    <w:rsid w:val="00891628"/>
    <w:rsid w:val="00897425"/>
    <w:rsid w:val="008B07DA"/>
    <w:rsid w:val="008B28D4"/>
    <w:rsid w:val="008C3EA6"/>
    <w:rsid w:val="008C4A4C"/>
    <w:rsid w:val="008D317F"/>
    <w:rsid w:val="008E488A"/>
    <w:rsid w:val="00903786"/>
    <w:rsid w:val="00912171"/>
    <w:rsid w:val="0092575D"/>
    <w:rsid w:val="0092620B"/>
    <w:rsid w:val="00935F99"/>
    <w:rsid w:val="00945A47"/>
    <w:rsid w:val="00950765"/>
    <w:rsid w:val="00967BB6"/>
    <w:rsid w:val="009720EC"/>
    <w:rsid w:val="00972A12"/>
    <w:rsid w:val="00974961"/>
    <w:rsid w:val="009851A6"/>
    <w:rsid w:val="00993074"/>
    <w:rsid w:val="009A5C5C"/>
    <w:rsid w:val="009A6CEB"/>
    <w:rsid w:val="009A7D84"/>
    <w:rsid w:val="009B0F92"/>
    <w:rsid w:val="009B102C"/>
    <w:rsid w:val="009B12F0"/>
    <w:rsid w:val="009C1A58"/>
    <w:rsid w:val="009D20C7"/>
    <w:rsid w:val="009D3156"/>
    <w:rsid w:val="009D47B5"/>
    <w:rsid w:val="009D6F6C"/>
    <w:rsid w:val="009E4A82"/>
    <w:rsid w:val="009F2F29"/>
    <w:rsid w:val="00A0098C"/>
    <w:rsid w:val="00A10B3A"/>
    <w:rsid w:val="00A166A9"/>
    <w:rsid w:val="00A2434E"/>
    <w:rsid w:val="00A25D18"/>
    <w:rsid w:val="00A26E79"/>
    <w:rsid w:val="00A324A4"/>
    <w:rsid w:val="00A3254B"/>
    <w:rsid w:val="00A36D5D"/>
    <w:rsid w:val="00A41DC3"/>
    <w:rsid w:val="00A43496"/>
    <w:rsid w:val="00A466D9"/>
    <w:rsid w:val="00A47A7C"/>
    <w:rsid w:val="00A47B1E"/>
    <w:rsid w:val="00A47E9A"/>
    <w:rsid w:val="00A52E75"/>
    <w:rsid w:val="00A52F9F"/>
    <w:rsid w:val="00A5695C"/>
    <w:rsid w:val="00A73DD8"/>
    <w:rsid w:val="00A80C86"/>
    <w:rsid w:val="00A84FDB"/>
    <w:rsid w:val="00A90626"/>
    <w:rsid w:val="00A91C55"/>
    <w:rsid w:val="00A9669F"/>
    <w:rsid w:val="00AA11AD"/>
    <w:rsid w:val="00AA2084"/>
    <w:rsid w:val="00AB0086"/>
    <w:rsid w:val="00AB0EB9"/>
    <w:rsid w:val="00AB3077"/>
    <w:rsid w:val="00AB41E0"/>
    <w:rsid w:val="00AB46FA"/>
    <w:rsid w:val="00AC5384"/>
    <w:rsid w:val="00AC6F7C"/>
    <w:rsid w:val="00AD0227"/>
    <w:rsid w:val="00AD7D91"/>
    <w:rsid w:val="00AE092A"/>
    <w:rsid w:val="00AE18A6"/>
    <w:rsid w:val="00AE5E24"/>
    <w:rsid w:val="00AF0679"/>
    <w:rsid w:val="00AF118E"/>
    <w:rsid w:val="00AF4AD7"/>
    <w:rsid w:val="00B01F72"/>
    <w:rsid w:val="00B11EE3"/>
    <w:rsid w:val="00B2519D"/>
    <w:rsid w:val="00B4717C"/>
    <w:rsid w:val="00B50C97"/>
    <w:rsid w:val="00B5709E"/>
    <w:rsid w:val="00B66359"/>
    <w:rsid w:val="00B72FBC"/>
    <w:rsid w:val="00B748AA"/>
    <w:rsid w:val="00B846B0"/>
    <w:rsid w:val="00B913C7"/>
    <w:rsid w:val="00B927C5"/>
    <w:rsid w:val="00B9716F"/>
    <w:rsid w:val="00BA0997"/>
    <w:rsid w:val="00BA3051"/>
    <w:rsid w:val="00BA5D43"/>
    <w:rsid w:val="00BB1D64"/>
    <w:rsid w:val="00BB3B9B"/>
    <w:rsid w:val="00BB53EB"/>
    <w:rsid w:val="00BD47C0"/>
    <w:rsid w:val="00BD53A6"/>
    <w:rsid w:val="00BD712A"/>
    <w:rsid w:val="00BE14AE"/>
    <w:rsid w:val="00BE790D"/>
    <w:rsid w:val="00C04141"/>
    <w:rsid w:val="00C05685"/>
    <w:rsid w:val="00C12299"/>
    <w:rsid w:val="00C14577"/>
    <w:rsid w:val="00C272AE"/>
    <w:rsid w:val="00C30B5F"/>
    <w:rsid w:val="00C344BB"/>
    <w:rsid w:val="00C41E61"/>
    <w:rsid w:val="00C41F5C"/>
    <w:rsid w:val="00C524F6"/>
    <w:rsid w:val="00C53997"/>
    <w:rsid w:val="00C55F66"/>
    <w:rsid w:val="00C565B2"/>
    <w:rsid w:val="00C61C80"/>
    <w:rsid w:val="00C733C7"/>
    <w:rsid w:val="00C7759D"/>
    <w:rsid w:val="00C83153"/>
    <w:rsid w:val="00C90FC7"/>
    <w:rsid w:val="00C91AC7"/>
    <w:rsid w:val="00C9563C"/>
    <w:rsid w:val="00CA058E"/>
    <w:rsid w:val="00CC63D6"/>
    <w:rsid w:val="00CD1F4F"/>
    <w:rsid w:val="00CD64DA"/>
    <w:rsid w:val="00CE192B"/>
    <w:rsid w:val="00CE1DC3"/>
    <w:rsid w:val="00CE42D8"/>
    <w:rsid w:val="00D014E6"/>
    <w:rsid w:val="00D07142"/>
    <w:rsid w:val="00D0748C"/>
    <w:rsid w:val="00D17B48"/>
    <w:rsid w:val="00D224A7"/>
    <w:rsid w:val="00D22B6B"/>
    <w:rsid w:val="00D22E7D"/>
    <w:rsid w:val="00D22F37"/>
    <w:rsid w:val="00D24FFE"/>
    <w:rsid w:val="00D26FF9"/>
    <w:rsid w:val="00D31E66"/>
    <w:rsid w:val="00D5180C"/>
    <w:rsid w:val="00D518C5"/>
    <w:rsid w:val="00D550D2"/>
    <w:rsid w:val="00D70CD1"/>
    <w:rsid w:val="00D71D9F"/>
    <w:rsid w:val="00D75700"/>
    <w:rsid w:val="00D817B8"/>
    <w:rsid w:val="00D936C5"/>
    <w:rsid w:val="00D9473A"/>
    <w:rsid w:val="00DB1344"/>
    <w:rsid w:val="00DB1621"/>
    <w:rsid w:val="00DB2ECF"/>
    <w:rsid w:val="00DB3AB8"/>
    <w:rsid w:val="00DC0149"/>
    <w:rsid w:val="00DD2893"/>
    <w:rsid w:val="00DD4F29"/>
    <w:rsid w:val="00DD7880"/>
    <w:rsid w:val="00DE05D4"/>
    <w:rsid w:val="00DE098D"/>
    <w:rsid w:val="00E070AC"/>
    <w:rsid w:val="00E17068"/>
    <w:rsid w:val="00E20D41"/>
    <w:rsid w:val="00E4203E"/>
    <w:rsid w:val="00E46D06"/>
    <w:rsid w:val="00E5194F"/>
    <w:rsid w:val="00E520B2"/>
    <w:rsid w:val="00E602D2"/>
    <w:rsid w:val="00E90D8B"/>
    <w:rsid w:val="00EA08B0"/>
    <w:rsid w:val="00EA1073"/>
    <w:rsid w:val="00ED29A6"/>
    <w:rsid w:val="00EE2949"/>
    <w:rsid w:val="00EF1FAB"/>
    <w:rsid w:val="00F07A57"/>
    <w:rsid w:val="00F12339"/>
    <w:rsid w:val="00F16C43"/>
    <w:rsid w:val="00F230E2"/>
    <w:rsid w:val="00F54C7F"/>
    <w:rsid w:val="00F5742A"/>
    <w:rsid w:val="00F63F11"/>
    <w:rsid w:val="00F85ABB"/>
    <w:rsid w:val="00F86099"/>
    <w:rsid w:val="00FA41EF"/>
    <w:rsid w:val="00FB011D"/>
    <w:rsid w:val="00FB06DD"/>
    <w:rsid w:val="00FB4182"/>
    <w:rsid w:val="00FC2C65"/>
    <w:rsid w:val="00FC4946"/>
    <w:rsid w:val="00FC5D94"/>
    <w:rsid w:val="00FD0556"/>
    <w:rsid w:val="00FF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2D3E5A0D"/>
  <w14:defaultImageDpi w14:val="0"/>
  <w15:chartTrackingRefBased/>
  <w15:docId w15:val="{A54EC242-5FB3-42E8-9AD9-F3E449A3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71F6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118E"/>
    <w:pPr>
      <w:tabs>
        <w:tab w:val="center" w:pos="4252"/>
        <w:tab w:val="right" w:pos="8504"/>
      </w:tabs>
      <w:snapToGrid w:val="0"/>
    </w:pPr>
  </w:style>
  <w:style w:type="character" w:customStyle="1" w:styleId="a5">
    <w:name w:val="ヘッダー (文字)"/>
    <w:link w:val="a4"/>
    <w:uiPriority w:val="99"/>
    <w:locked/>
    <w:rPr>
      <w:rFonts w:cs="Century"/>
      <w:sz w:val="21"/>
      <w:szCs w:val="21"/>
    </w:rPr>
  </w:style>
  <w:style w:type="paragraph" w:styleId="a6">
    <w:name w:val="footer"/>
    <w:basedOn w:val="a"/>
    <w:link w:val="a7"/>
    <w:uiPriority w:val="99"/>
    <w:rsid w:val="00AF118E"/>
    <w:pPr>
      <w:tabs>
        <w:tab w:val="center" w:pos="4252"/>
        <w:tab w:val="right" w:pos="8504"/>
      </w:tabs>
      <w:snapToGrid w:val="0"/>
    </w:pPr>
  </w:style>
  <w:style w:type="character" w:customStyle="1" w:styleId="a7">
    <w:name w:val="フッター (文字)"/>
    <w:link w:val="a6"/>
    <w:uiPriority w:val="99"/>
    <w:locked/>
    <w:rPr>
      <w:rFonts w:cs="Century"/>
      <w:sz w:val="21"/>
      <w:szCs w:val="21"/>
    </w:rPr>
  </w:style>
  <w:style w:type="character" w:styleId="a8">
    <w:name w:val="page number"/>
    <w:uiPriority w:val="99"/>
    <w:rsid w:val="00684792"/>
    <w:rPr>
      <w:rFonts w:cs="Times New Roman"/>
    </w:rPr>
  </w:style>
  <w:style w:type="paragraph" w:styleId="a9">
    <w:name w:val="Balloon Text"/>
    <w:basedOn w:val="a"/>
    <w:link w:val="aa"/>
    <w:uiPriority w:val="99"/>
    <w:semiHidden/>
    <w:unhideWhenUsed/>
    <w:rsid w:val="0027509B"/>
    <w:rPr>
      <w:rFonts w:ascii="Arial" w:eastAsia="ＭＳ ゴシック" w:hAnsi="Arial" w:cs="Times New Roman"/>
      <w:sz w:val="18"/>
      <w:szCs w:val="18"/>
    </w:rPr>
  </w:style>
  <w:style w:type="character" w:customStyle="1" w:styleId="aa">
    <w:name w:val="吹き出し (文字)"/>
    <w:link w:val="a9"/>
    <w:uiPriority w:val="99"/>
    <w:semiHidden/>
    <w:locked/>
    <w:rsid w:val="0027509B"/>
    <w:rPr>
      <w:rFonts w:ascii="Arial" w:eastAsia="ＭＳ ゴシック" w:hAnsi="Arial" w:cs="Times New Roman"/>
      <w:sz w:val="18"/>
      <w:szCs w:val="18"/>
    </w:rPr>
  </w:style>
  <w:style w:type="paragraph" w:customStyle="1" w:styleId="Default">
    <w:name w:val="Default"/>
    <w:rsid w:val="009720EC"/>
    <w:pPr>
      <w:widowControl w:val="0"/>
      <w:autoSpaceDE w:val="0"/>
      <w:autoSpaceDN w:val="0"/>
      <w:adjustRightInd w:val="0"/>
    </w:pPr>
    <w:rPr>
      <w:rFonts w:ascii="HGｺﾞｼｯｸM" w:eastAsia="HGｺﾞｼｯｸM" w:hAnsiTheme="minorHAnsi" w:cs="HGｺﾞｼｯｸM"/>
      <w:color w:val="000000"/>
      <w:sz w:val="24"/>
      <w:szCs w:val="24"/>
    </w:rPr>
  </w:style>
  <w:style w:type="paragraph" w:styleId="ab">
    <w:name w:val="List Paragraph"/>
    <w:basedOn w:val="a"/>
    <w:uiPriority w:val="34"/>
    <w:qFormat/>
    <w:rsid w:val="004448F9"/>
    <w:pPr>
      <w:ind w:leftChars="400" w:left="840"/>
    </w:pPr>
  </w:style>
  <w:style w:type="paragraph" w:customStyle="1" w:styleId="ac">
    <w:name w:val="見出し２"/>
    <w:basedOn w:val="a"/>
    <w:rsid w:val="00BD47C0"/>
    <w:pPr>
      <w:suppressAutoHyphens/>
      <w:wordWrap w:val="0"/>
      <w:ind w:firstLineChars="80" w:firstLine="168"/>
      <w:jc w:val="left"/>
      <w:textAlignment w:val="baseline"/>
    </w:pPr>
    <w:rPr>
      <w:rFonts w:ascii="ＭＳ 明朝" w:eastAsia="ＭＳ ゴシック" w:hAnsi="Times New Roman" w:cs="Times New Roman"/>
      <w:b/>
      <w:kern w:val="0"/>
    </w:rPr>
  </w:style>
  <w:style w:type="paragraph" w:styleId="ad">
    <w:name w:val="Date"/>
    <w:basedOn w:val="a"/>
    <w:next w:val="a"/>
    <w:link w:val="ae"/>
    <w:uiPriority w:val="99"/>
    <w:semiHidden/>
    <w:unhideWhenUsed/>
    <w:rsid w:val="0008366D"/>
  </w:style>
  <w:style w:type="character" w:customStyle="1" w:styleId="ae">
    <w:name w:val="日付 (文字)"/>
    <w:basedOn w:val="a0"/>
    <w:link w:val="ad"/>
    <w:uiPriority w:val="99"/>
    <w:semiHidden/>
    <w:rsid w:val="0008366D"/>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32801">
      <w:bodyDiv w:val="1"/>
      <w:marLeft w:val="0"/>
      <w:marRight w:val="0"/>
      <w:marTop w:val="0"/>
      <w:marBottom w:val="0"/>
      <w:divBdr>
        <w:top w:val="none" w:sz="0" w:space="0" w:color="auto"/>
        <w:left w:val="none" w:sz="0" w:space="0" w:color="auto"/>
        <w:bottom w:val="none" w:sz="0" w:space="0" w:color="auto"/>
        <w:right w:val="none" w:sz="0" w:space="0" w:color="auto"/>
      </w:divBdr>
    </w:div>
    <w:div w:id="1576823101">
      <w:bodyDiv w:val="1"/>
      <w:marLeft w:val="0"/>
      <w:marRight w:val="0"/>
      <w:marTop w:val="0"/>
      <w:marBottom w:val="0"/>
      <w:divBdr>
        <w:top w:val="none" w:sz="0" w:space="0" w:color="auto"/>
        <w:left w:val="none" w:sz="0" w:space="0" w:color="auto"/>
        <w:bottom w:val="none" w:sz="0" w:space="0" w:color="auto"/>
        <w:right w:val="none" w:sz="0" w:space="0" w:color="auto"/>
      </w:divBdr>
    </w:div>
    <w:div w:id="1589385441">
      <w:bodyDiv w:val="1"/>
      <w:marLeft w:val="0"/>
      <w:marRight w:val="0"/>
      <w:marTop w:val="0"/>
      <w:marBottom w:val="0"/>
      <w:divBdr>
        <w:top w:val="none" w:sz="0" w:space="0" w:color="auto"/>
        <w:left w:val="none" w:sz="0" w:space="0" w:color="auto"/>
        <w:bottom w:val="none" w:sz="0" w:space="0" w:color="auto"/>
        <w:right w:val="none" w:sz="0" w:space="0" w:color="auto"/>
      </w:divBdr>
    </w:div>
    <w:div w:id="1746226198">
      <w:bodyDiv w:val="1"/>
      <w:marLeft w:val="0"/>
      <w:marRight w:val="0"/>
      <w:marTop w:val="0"/>
      <w:marBottom w:val="0"/>
      <w:divBdr>
        <w:top w:val="none" w:sz="0" w:space="0" w:color="auto"/>
        <w:left w:val="none" w:sz="0" w:space="0" w:color="auto"/>
        <w:bottom w:val="none" w:sz="0" w:space="0" w:color="auto"/>
        <w:right w:val="none" w:sz="0" w:space="0" w:color="auto"/>
      </w:divBdr>
    </w:div>
    <w:div w:id="1886061930">
      <w:marLeft w:val="0"/>
      <w:marRight w:val="0"/>
      <w:marTop w:val="0"/>
      <w:marBottom w:val="0"/>
      <w:divBdr>
        <w:top w:val="none" w:sz="0" w:space="0" w:color="auto"/>
        <w:left w:val="none" w:sz="0" w:space="0" w:color="auto"/>
        <w:bottom w:val="none" w:sz="0" w:space="0" w:color="auto"/>
        <w:right w:val="none" w:sz="0" w:space="0" w:color="auto"/>
      </w:divBdr>
    </w:div>
    <w:div w:id="20222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4DFD7-6A1B-40DC-81B2-E8CC8267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876</Words>
  <Characters>160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評価項目に関する調書</vt:lpstr>
    </vt:vector>
  </TitlesOfParts>
  <Company>三重県</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評価項目に関する調書</dc:title>
  <dc:subject/>
  <dc:creator>三重県</dc:creator>
  <cp:keywords/>
  <cp:lastModifiedBy>脇中　尚之</cp:lastModifiedBy>
  <cp:revision>4</cp:revision>
  <cp:lastPrinted>2025-01-18T10:36:00Z</cp:lastPrinted>
  <dcterms:created xsi:type="dcterms:W3CDTF">2025-12-19T07:03:00Z</dcterms:created>
  <dcterms:modified xsi:type="dcterms:W3CDTF">2026-01-12T10:24:00Z</dcterms:modified>
</cp:coreProperties>
</file>