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90D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32"/>
      </w:tblGrid>
      <w:tr w:rsidR="00F42FF3" w14:paraId="31A0EA72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DAE3C4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D38F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12138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ED48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8C33A7">
              <w:rPr>
                <w:rFonts w:hint="eastAsia"/>
                <w:spacing w:val="75"/>
                <w:sz w:val="24"/>
                <w:szCs w:val="24"/>
                <w:fitText w:val="1800" w:id="-98401278"/>
              </w:rPr>
              <w:t>入札の目</w:t>
            </w:r>
            <w:r w:rsidRPr="008C33A7">
              <w:rPr>
                <w:rFonts w:hint="eastAsia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D2DD1" w14:textId="711E2F4A" w:rsidR="00F42FF3" w:rsidRPr="00462BD1" w:rsidRDefault="008C33A7" w:rsidP="00462B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滋賀県立大津商業高等学校</w:t>
            </w:r>
            <w:r w:rsidR="00F42FF3"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6ACCF103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BC37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7"/>
              </w:rPr>
              <w:t>設置場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6357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2BE2497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EC6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6"/>
              </w:rPr>
              <w:t>契約期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95156" w14:textId="3BFD298E" w:rsidR="00F42FF3" w:rsidRPr="00462BD1" w:rsidRDefault="007E68CA" w:rsidP="001633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C33A7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8C33A7">
              <w:rPr>
                <w:rFonts w:hint="eastAsia"/>
                <w:sz w:val="24"/>
                <w:szCs w:val="24"/>
              </w:rPr>
              <w:t>１１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8C33A7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8C33A7">
              <w:rPr>
                <w:rFonts w:hint="eastAsia"/>
                <w:sz w:val="24"/>
                <w:szCs w:val="24"/>
              </w:rPr>
              <w:t>１２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8C33A7">
              <w:rPr>
                <w:rFonts w:hint="eastAsia"/>
                <w:sz w:val="24"/>
                <w:szCs w:val="24"/>
              </w:rPr>
              <w:t>１０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8C33A7">
              <w:rPr>
                <w:rFonts w:hint="eastAsia"/>
                <w:sz w:val="24"/>
                <w:szCs w:val="24"/>
              </w:rPr>
              <w:t>３１</w:t>
            </w:r>
            <w:r w:rsidR="00F42FF3" w:rsidRPr="002504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73AEBAF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9A31E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3688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42FF74C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79C74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B32E21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9D866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56AD241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EF6B1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DBAC854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31A42B2A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218AC6C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079B6DA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70C9440E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44AF01" w14:textId="77777777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09FAB9D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2B940E7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FBD428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306CE49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5724927F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114F30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0BBBDB57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0DA47E3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1049A8C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8A9A07B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E7E94A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919C22D" w14:textId="750F3312" w:rsidR="00BA4F2A" w:rsidRDefault="008C33A7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滋賀県立大津商業高等学校長　筧　美貴</w:t>
            </w:r>
          </w:p>
          <w:p w14:paraId="6C3B2DAF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5547DCC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1453429B" w14:textId="6207FEB5" w:rsidR="00043DFB" w:rsidRDefault="00F42FF3" w:rsidP="00F42FF3">
      <w:r w:rsidRPr="00F42FF3">
        <w:t xml:space="preserve"> </w:t>
      </w:r>
    </w:p>
    <w:p w14:paraId="67C3474F" w14:textId="77777777" w:rsidR="00043DFB" w:rsidRDefault="00043DFB">
      <w:pPr>
        <w:widowControl/>
        <w:jc w:val="left"/>
      </w:pPr>
      <w:r>
        <w:br w:type="page"/>
      </w:r>
    </w:p>
    <w:p w14:paraId="592EF51F" w14:textId="77777777" w:rsidR="00F42FF3" w:rsidRDefault="00F42FF3" w:rsidP="00F42FF3">
      <w:pPr>
        <w:rPr>
          <w:sz w:val="24"/>
          <w:szCs w:val="24"/>
        </w:rPr>
      </w:pPr>
      <w:r w:rsidRPr="00F42FF3">
        <w:lastRenderedPageBreak/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797E84AB" w14:textId="13BFDFC8" w:rsidR="00462BD1" w:rsidRPr="00462BD1" w:rsidRDefault="008C33A7" w:rsidP="00F42FF3">
      <w:pPr>
        <w:rPr>
          <w:sz w:val="24"/>
          <w:szCs w:val="24"/>
        </w:rPr>
      </w:pPr>
      <w:bookmarkStart w:id="0" w:name="_Hlk203151110"/>
      <w:r>
        <w:rPr>
          <w:rFonts w:hint="eastAsia"/>
          <w:sz w:val="24"/>
          <w:szCs w:val="24"/>
        </w:rPr>
        <w:t>１号機（印刷室）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101B8B" w:rsidRPr="00462BD1" w14:paraId="50511EFB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E78EB1" w14:textId="77777777" w:rsidR="00101B8B" w:rsidRPr="00462BD1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4393CD29" w14:textId="63272908" w:rsidR="00101B8B" w:rsidRPr="00462BD1" w:rsidRDefault="00101B8B" w:rsidP="008C33A7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27557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62CC3D1B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138DF822" w14:textId="77777777" w:rsidTr="003C3A05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E6BC8" w14:textId="29E2434D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DA58FA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95167C">
              <w:rPr>
                <w:rFonts w:hint="eastAsia"/>
                <w:sz w:val="24"/>
                <w:szCs w:val="24"/>
              </w:rPr>
              <w:t>使用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カ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ウ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ン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ト</w:t>
            </w:r>
            <w:r w:rsidRPr="003C3A0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9C760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6502810B" w14:textId="77777777" w:rsidR="003C3A05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2C1D74AA" w14:textId="77777777" w:rsidR="00696A14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664B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6A14" w:rsidRPr="00462BD1" w14:paraId="21B975F7" w14:textId="77777777" w:rsidTr="00C15FA2">
        <w:trPr>
          <w:trHeight w:hRule="exact" w:val="56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4DC43" w14:textId="6300EBE4" w:rsidR="00696A14" w:rsidRPr="00462BD1" w:rsidRDefault="00B27D57" w:rsidP="00B27D57">
            <w:pPr>
              <w:ind w:firstLineChars="10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１カウントから　　</w:t>
            </w:r>
            <w:r w:rsidR="003C3A05" w:rsidRPr="00EF64A4">
              <w:rPr>
                <w:rFonts w:hint="eastAsia"/>
                <w:szCs w:val="24"/>
              </w:rPr>
              <w:t xml:space="preserve">　　</w:t>
            </w:r>
            <w:r w:rsidR="00E63230" w:rsidRPr="00EF64A4">
              <w:rPr>
                <w:rFonts w:hint="eastAsia"/>
                <w:szCs w:val="24"/>
              </w:rPr>
              <w:t xml:space="preserve">　</w:t>
            </w:r>
            <w:r w:rsidR="003C3A05" w:rsidRPr="00EF64A4">
              <w:rPr>
                <w:rFonts w:hint="eastAsia"/>
                <w:szCs w:val="24"/>
              </w:rPr>
              <w:t>カウント</w:t>
            </w:r>
            <w:r w:rsidR="00FE3C3A" w:rsidRPr="00EF64A4">
              <w:rPr>
                <w:rFonts w:hint="eastAsia"/>
                <w:szCs w:val="24"/>
              </w:rPr>
              <w:t>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24EC678F" w14:textId="77777777" w:rsidR="00FE3C3A" w:rsidRPr="00462BD1" w:rsidRDefault="00FE3C3A" w:rsidP="000E106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1C4D986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67DCEE93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EF64A4" w:rsidRPr="00462BD1" w14:paraId="6840ACA0" w14:textId="77777777" w:rsidTr="00C15FA2">
        <w:trPr>
          <w:trHeight w:hRule="exact" w:val="56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F422B" w14:textId="33ED5AA7" w:rsidR="00EF64A4" w:rsidRPr="00462BD1" w:rsidRDefault="00EF64A4" w:rsidP="008C33A7">
            <w:pPr>
              <w:ind w:firstLineChars="400" w:firstLine="800"/>
              <w:rPr>
                <w:sz w:val="24"/>
                <w:szCs w:val="24"/>
              </w:rPr>
            </w:pPr>
            <w:r w:rsidRPr="00EF64A4">
              <w:rPr>
                <w:rFonts w:hint="eastAsia"/>
                <w:szCs w:val="24"/>
              </w:rPr>
              <w:t>カウントから</w:t>
            </w:r>
            <w:r w:rsidR="008C33A7">
              <w:rPr>
                <w:rFonts w:hint="eastAsia"/>
                <w:szCs w:val="24"/>
              </w:rPr>
              <w:t>9,000</w:t>
            </w:r>
            <w:r w:rsidRPr="00EF64A4">
              <w:rPr>
                <w:rFonts w:hint="eastAsia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346D2F2" w14:textId="77777777" w:rsidR="00EF64A4" w:rsidRPr="00462BD1" w:rsidRDefault="00EF64A4" w:rsidP="00EF64A4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2F17679B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2FEE690C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</w:tr>
      <w:tr w:rsidR="00696A14" w:rsidRPr="00462BD1" w14:paraId="0BAD1136" w14:textId="77777777" w:rsidTr="00C15FA2">
        <w:trPr>
          <w:trHeight w:hRule="exact" w:val="56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B69F8" w14:textId="2088F325" w:rsidR="00696A14" w:rsidRPr="00462BD1" w:rsidRDefault="008C33A7" w:rsidP="008C33A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9,001</w:t>
            </w:r>
            <w:r>
              <w:rPr>
                <w:rFonts w:hint="eastAsia"/>
                <w:szCs w:val="24"/>
              </w:rPr>
              <w:t>カ</w:t>
            </w:r>
            <w:r w:rsidR="003C3A05" w:rsidRPr="00EF64A4">
              <w:rPr>
                <w:rFonts w:hint="eastAsia"/>
                <w:szCs w:val="24"/>
              </w:rPr>
              <w:t>ウント</w:t>
            </w:r>
            <w:r w:rsidR="00FE3C3A" w:rsidRPr="00EF64A4">
              <w:rPr>
                <w:rFonts w:hint="eastAsia"/>
                <w:szCs w:val="24"/>
              </w:rPr>
              <w:t>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1B9A38DF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tr2bl w:val="single" w:sz="6" w:space="0" w:color="auto"/>
            </w:tcBorders>
            <w:shd w:val="clear" w:color="auto" w:fill="auto"/>
          </w:tcPr>
          <w:p w14:paraId="068479C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2340E565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4FBF4024" w14:textId="77777777" w:rsidTr="008C33A7">
        <w:trPr>
          <w:trHeight w:val="681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02C3AA" w14:textId="77777777" w:rsidR="008C33A7" w:rsidRPr="008C33A7" w:rsidRDefault="003D6B85" w:rsidP="008C33A7">
            <w:pPr>
              <w:jc w:val="center"/>
              <w:rPr>
                <w:b/>
                <w:sz w:val="24"/>
                <w:szCs w:val="24"/>
              </w:rPr>
            </w:pPr>
            <w:r w:rsidRPr="008C33A7">
              <w:rPr>
                <w:rFonts w:hint="eastAsia"/>
                <w:b/>
                <w:sz w:val="24"/>
                <w:szCs w:val="24"/>
              </w:rPr>
              <w:t>合　　　　計</w:t>
            </w:r>
          </w:p>
          <w:p w14:paraId="27EA59FC" w14:textId="28CFB295" w:rsidR="003D6B85" w:rsidRPr="00462BD1" w:rsidRDefault="003D6B85" w:rsidP="008C33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</w:tcPr>
          <w:p w14:paraId="648AF29C" w14:textId="77777777" w:rsidR="009F0231" w:rsidRDefault="009F0231" w:rsidP="00F42FF3">
            <w:pPr>
              <w:rPr>
                <w:sz w:val="24"/>
                <w:szCs w:val="24"/>
              </w:rPr>
            </w:pPr>
          </w:p>
          <w:p w14:paraId="418A3140" w14:textId="3B4B442E" w:rsidR="003D6B85" w:rsidRPr="008C33A7" w:rsidRDefault="008C33A7" w:rsidP="008C33A7">
            <w:pPr>
              <w:ind w:firstLineChars="100" w:firstLine="240"/>
              <w:rPr>
                <w:iCs/>
                <w:sz w:val="24"/>
                <w:szCs w:val="24"/>
              </w:rPr>
            </w:pPr>
            <w:r w:rsidRPr="008C33A7">
              <w:rPr>
                <w:rFonts w:hint="eastAsia"/>
                <w:iCs/>
                <w:sz w:val="24"/>
                <w:szCs w:val="24"/>
              </w:rPr>
              <w:t>９，０００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03146" w14:textId="07C4CE88" w:rsidR="003D6B85" w:rsidRPr="00462BD1" w:rsidRDefault="003D6B85" w:rsidP="00F42FF3">
            <w:pPr>
              <w:rPr>
                <w:sz w:val="24"/>
                <w:szCs w:val="24"/>
              </w:rPr>
            </w:pPr>
          </w:p>
        </w:tc>
      </w:tr>
      <w:bookmarkEnd w:id="0"/>
    </w:tbl>
    <w:p w14:paraId="770C8CB3" w14:textId="47310C38" w:rsidR="00F42FF3" w:rsidRDefault="00F42FF3" w:rsidP="00F42FF3">
      <w:pPr>
        <w:rPr>
          <w:sz w:val="24"/>
          <w:szCs w:val="24"/>
        </w:rPr>
      </w:pPr>
    </w:p>
    <w:p w14:paraId="71E63790" w14:textId="1D70226B" w:rsidR="002503C6" w:rsidRPr="00462BD1" w:rsidRDefault="002503C6" w:rsidP="002503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２号機（進路指導室）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2503C6" w:rsidRPr="00462BD1" w14:paraId="2694803D" w14:textId="77777777" w:rsidTr="00337969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E7392" w14:textId="77777777" w:rsidR="002503C6" w:rsidRPr="00462BD1" w:rsidRDefault="002503C6" w:rsidP="0033796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01D45D04" w14:textId="77777777" w:rsidR="002503C6" w:rsidRPr="00462BD1" w:rsidRDefault="002503C6" w:rsidP="0033796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1260A" w14:textId="77777777" w:rsidR="002503C6" w:rsidRDefault="002503C6" w:rsidP="00337969">
            <w:pPr>
              <w:widowControl/>
              <w:jc w:val="left"/>
              <w:rPr>
                <w:sz w:val="24"/>
                <w:szCs w:val="24"/>
              </w:rPr>
            </w:pPr>
          </w:p>
          <w:p w14:paraId="061D2155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</w:tr>
      <w:tr w:rsidR="002503C6" w:rsidRPr="00462BD1" w14:paraId="05DFCD0F" w14:textId="77777777" w:rsidTr="00337969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086D24" w14:textId="77777777" w:rsidR="002503C6" w:rsidRPr="00462BD1" w:rsidRDefault="002503C6" w:rsidP="0033796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カ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ウ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ン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ト</w:t>
            </w:r>
            <w:r w:rsidRPr="003C3A0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4FD4C6" w14:textId="77777777" w:rsidR="002503C6" w:rsidRPr="00462BD1" w:rsidRDefault="002503C6" w:rsidP="0033796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31A2697A" w14:textId="77777777" w:rsidR="002503C6" w:rsidRPr="009F0231" w:rsidRDefault="002503C6" w:rsidP="003379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3EB533FA" w14:textId="77777777" w:rsidR="002503C6" w:rsidRPr="009F0231" w:rsidRDefault="002503C6" w:rsidP="003379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7E2AC" w14:textId="77777777" w:rsidR="002503C6" w:rsidRPr="00462BD1" w:rsidRDefault="002503C6" w:rsidP="0033796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2503C6" w:rsidRPr="00462BD1" w14:paraId="73E1084A" w14:textId="77777777" w:rsidTr="00C15FA2">
        <w:trPr>
          <w:trHeight w:hRule="exact" w:val="56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A737D" w14:textId="246F3319" w:rsidR="002503C6" w:rsidRPr="00462BD1" w:rsidRDefault="002503C6" w:rsidP="00B27D57">
            <w:pPr>
              <w:rPr>
                <w:sz w:val="24"/>
                <w:szCs w:val="24"/>
              </w:rPr>
            </w:pPr>
            <w:r w:rsidRPr="00EF64A4">
              <w:rPr>
                <w:rFonts w:hint="eastAsia"/>
                <w:szCs w:val="24"/>
              </w:rPr>
              <w:t xml:space="preserve">　</w:t>
            </w:r>
            <w:r w:rsidR="00B27D57">
              <w:rPr>
                <w:rFonts w:hint="eastAsia"/>
                <w:szCs w:val="24"/>
              </w:rPr>
              <w:t xml:space="preserve">１カウントから　　</w:t>
            </w:r>
            <w:r w:rsidR="00B27D57" w:rsidRPr="00EF64A4">
              <w:rPr>
                <w:rFonts w:hint="eastAsia"/>
                <w:szCs w:val="24"/>
              </w:rPr>
              <w:t xml:space="preserve">　　　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72BD87B4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6C0C09FC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24E803A8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</w:tr>
      <w:tr w:rsidR="002503C6" w:rsidRPr="00462BD1" w14:paraId="76D3BBCD" w14:textId="77777777" w:rsidTr="00C15FA2">
        <w:trPr>
          <w:trHeight w:hRule="exact" w:val="56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7EAEF" w14:textId="7C12EBF3" w:rsidR="002503C6" w:rsidRPr="00462BD1" w:rsidRDefault="002503C6" w:rsidP="00337969">
            <w:pPr>
              <w:ind w:firstLineChars="400" w:firstLine="800"/>
              <w:rPr>
                <w:sz w:val="24"/>
                <w:szCs w:val="24"/>
              </w:rPr>
            </w:pPr>
            <w:r w:rsidRPr="00EF64A4">
              <w:rPr>
                <w:rFonts w:hint="eastAsia"/>
                <w:szCs w:val="24"/>
              </w:rPr>
              <w:t>カウントから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,000</w:t>
            </w:r>
            <w:r w:rsidRPr="00EF64A4">
              <w:rPr>
                <w:rFonts w:hint="eastAsia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19CC839B" w14:textId="77777777" w:rsidR="002503C6" w:rsidRPr="00462BD1" w:rsidRDefault="002503C6" w:rsidP="003379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55E18E4D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491CF444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</w:tr>
      <w:tr w:rsidR="002503C6" w:rsidRPr="00462BD1" w14:paraId="52FD3255" w14:textId="77777777" w:rsidTr="00C15FA2">
        <w:trPr>
          <w:trHeight w:hRule="exact" w:val="56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8A547" w14:textId="08C0CA17" w:rsidR="002503C6" w:rsidRPr="00462BD1" w:rsidRDefault="002503C6" w:rsidP="00337969">
            <w:pPr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,001</w:t>
            </w:r>
            <w:r>
              <w:rPr>
                <w:rFonts w:hint="eastAsia"/>
                <w:szCs w:val="24"/>
              </w:rPr>
              <w:t>カ</w:t>
            </w:r>
            <w:r w:rsidRPr="00EF64A4">
              <w:rPr>
                <w:rFonts w:hint="eastAsia"/>
                <w:szCs w:val="24"/>
              </w:rPr>
              <w:t>ウント以上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19496DBC" w14:textId="77777777" w:rsidR="002503C6" w:rsidRPr="00462BD1" w:rsidRDefault="002503C6" w:rsidP="003379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tr2bl w:val="single" w:sz="6" w:space="0" w:color="auto"/>
            </w:tcBorders>
            <w:shd w:val="clear" w:color="auto" w:fill="auto"/>
          </w:tcPr>
          <w:p w14:paraId="31039014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70BB0D61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</w:tr>
      <w:tr w:rsidR="002503C6" w:rsidRPr="00462BD1" w14:paraId="3ED1F413" w14:textId="77777777" w:rsidTr="00337969">
        <w:trPr>
          <w:trHeight w:val="681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80B687" w14:textId="77777777" w:rsidR="002503C6" w:rsidRPr="008C33A7" w:rsidRDefault="002503C6" w:rsidP="00337969">
            <w:pPr>
              <w:jc w:val="center"/>
              <w:rPr>
                <w:b/>
                <w:sz w:val="24"/>
                <w:szCs w:val="24"/>
              </w:rPr>
            </w:pPr>
            <w:r w:rsidRPr="008C33A7">
              <w:rPr>
                <w:rFonts w:hint="eastAsia"/>
                <w:b/>
                <w:sz w:val="24"/>
                <w:szCs w:val="24"/>
              </w:rPr>
              <w:t>合　　　　計</w:t>
            </w:r>
          </w:p>
          <w:p w14:paraId="22E7361B" w14:textId="77777777" w:rsidR="002503C6" w:rsidRPr="00462BD1" w:rsidRDefault="002503C6" w:rsidP="003379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</w:tcPr>
          <w:p w14:paraId="1B137437" w14:textId="77777777" w:rsidR="002503C6" w:rsidRDefault="002503C6" w:rsidP="00337969">
            <w:pPr>
              <w:rPr>
                <w:sz w:val="24"/>
                <w:szCs w:val="24"/>
              </w:rPr>
            </w:pPr>
          </w:p>
          <w:p w14:paraId="545E239E" w14:textId="5E3C8ED0" w:rsidR="002503C6" w:rsidRPr="008C33A7" w:rsidRDefault="002503C6" w:rsidP="00337969">
            <w:pPr>
              <w:ind w:firstLineChars="100" w:firstLine="240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４</w:t>
            </w:r>
            <w:r w:rsidRPr="008C33A7">
              <w:rPr>
                <w:rFonts w:hint="eastAsia"/>
                <w:iCs/>
                <w:sz w:val="24"/>
                <w:szCs w:val="24"/>
              </w:rPr>
              <w:t>，０００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942BC" w14:textId="77777777" w:rsidR="002503C6" w:rsidRPr="00462BD1" w:rsidRDefault="002503C6" w:rsidP="00337969">
            <w:pPr>
              <w:rPr>
                <w:sz w:val="24"/>
                <w:szCs w:val="24"/>
              </w:rPr>
            </w:pPr>
          </w:p>
        </w:tc>
      </w:tr>
    </w:tbl>
    <w:p w14:paraId="3FAEAD84" w14:textId="726FF449" w:rsidR="008C33A7" w:rsidRDefault="008C33A7" w:rsidP="00F42F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5"/>
        <w:gridCol w:w="1948"/>
      </w:tblGrid>
      <w:tr w:rsidR="004069C3" w:rsidRPr="00462BD1" w14:paraId="48DF65EC" w14:textId="77777777" w:rsidTr="000804DB">
        <w:trPr>
          <w:trHeight w:val="730"/>
        </w:trPr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C6C21" w14:textId="77777777" w:rsidR="004069C3" w:rsidRDefault="004069C3" w:rsidP="00337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２台　合計額</w:t>
            </w:r>
          </w:p>
          <w:p w14:paraId="4A5B7F1F" w14:textId="5FF0E17E" w:rsidR="004069C3" w:rsidRPr="00462BD1" w:rsidRDefault="004069C3" w:rsidP="00337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（消費税および地方消費税を含まない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C8BE3" w14:textId="6998562B" w:rsidR="004069C3" w:rsidRPr="00462BD1" w:rsidRDefault="004069C3" w:rsidP="004069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</w:tbl>
    <w:p w14:paraId="0A002B06" w14:textId="77777777" w:rsidR="00C15FA2" w:rsidRDefault="00C15FA2" w:rsidP="00F42FF3">
      <w:pPr>
        <w:rPr>
          <w:sz w:val="24"/>
          <w:szCs w:val="24"/>
        </w:rPr>
      </w:pPr>
    </w:p>
    <w:p w14:paraId="377EB73F" w14:textId="15842806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1348CE6C" w14:textId="77777777" w:rsidR="00F42FF3" w:rsidRPr="004069C3" w:rsidRDefault="00F42FF3" w:rsidP="004069C3">
      <w:pPr>
        <w:spacing w:line="300" w:lineRule="exact"/>
      </w:pPr>
      <w:r w:rsidRPr="004069C3">
        <w:t xml:space="preserve"> </w:t>
      </w:r>
      <w:r w:rsidRPr="004069C3">
        <w:rPr>
          <w:rFonts w:hint="eastAsia"/>
        </w:rPr>
        <w:t>１．単価区分の行が不足する場合は、行を増やしてください。</w:t>
      </w:r>
    </w:p>
    <w:p w14:paraId="6B23B33D" w14:textId="733DAD94" w:rsidR="00F42FF3" w:rsidRPr="004069C3" w:rsidRDefault="003C3A05" w:rsidP="004069C3">
      <w:pPr>
        <w:spacing w:line="300" w:lineRule="exact"/>
        <w:ind w:leftChars="50" w:left="500" w:hangingChars="200" w:hanging="400"/>
      </w:pPr>
      <w:r w:rsidRPr="004069C3">
        <w:rPr>
          <w:rFonts w:hint="eastAsia"/>
        </w:rPr>
        <w:t>２．月間使用カウント</w:t>
      </w:r>
      <w:r w:rsidR="00F42FF3" w:rsidRPr="004069C3">
        <w:rPr>
          <w:rFonts w:hint="eastAsia"/>
        </w:rPr>
        <w:t>数</w:t>
      </w:r>
      <w:r w:rsidR="0095167C" w:rsidRPr="004069C3">
        <w:rPr>
          <w:rFonts w:hint="eastAsia"/>
        </w:rPr>
        <w:t>（予定数量）</w:t>
      </w:r>
      <w:r w:rsidR="00F42FF3" w:rsidRPr="004069C3">
        <w:rPr>
          <w:rFonts w:hint="eastAsia"/>
        </w:rPr>
        <w:t>を超える場合の単価</w:t>
      </w:r>
      <w:r w:rsidR="004E7167" w:rsidRPr="004069C3">
        <w:rPr>
          <w:rFonts w:hint="eastAsia"/>
        </w:rPr>
        <w:t>（Ｂ）</w:t>
      </w:r>
      <w:r w:rsidR="00F42FF3" w:rsidRPr="004069C3">
        <w:rPr>
          <w:rFonts w:hint="eastAsia"/>
        </w:rPr>
        <w:t>についても記載してください。なお、当該単価については、「</w:t>
      </w:r>
      <w:r w:rsidR="00F42FF3" w:rsidRPr="004069C3">
        <w:t>A</w:t>
      </w:r>
      <w:r w:rsidR="00F42FF3" w:rsidRPr="004069C3">
        <w:rPr>
          <w:rFonts w:hint="eastAsia"/>
        </w:rPr>
        <w:t>欄の単価≧</w:t>
      </w:r>
      <w:r w:rsidR="00F42FF3" w:rsidRPr="004069C3">
        <w:t>B</w:t>
      </w:r>
      <w:r w:rsidR="000E1069" w:rsidRPr="004069C3">
        <w:rPr>
          <w:rFonts w:hint="eastAsia"/>
        </w:rPr>
        <w:t>欄の単価」であること</w:t>
      </w:r>
      <w:r w:rsidR="00D25427" w:rsidRPr="004069C3">
        <w:rPr>
          <w:rFonts w:hint="eastAsia"/>
        </w:rPr>
        <w:t>と</w:t>
      </w:r>
      <w:r w:rsidR="000E1069" w:rsidRPr="004069C3">
        <w:rPr>
          <w:rFonts w:hint="eastAsia"/>
        </w:rPr>
        <w:t>し</w:t>
      </w:r>
      <w:r w:rsidR="00F42FF3" w:rsidRPr="004069C3">
        <w:rPr>
          <w:rFonts w:hint="eastAsia"/>
        </w:rPr>
        <w:t>ま</w:t>
      </w:r>
      <w:r w:rsidR="000E1069" w:rsidRPr="004069C3">
        <w:rPr>
          <w:rFonts w:hint="eastAsia"/>
        </w:rPr>
        <w:t>す</w:t>
      </w:r>
      <w:r w:rsidR="00F42FF3" w:rsidRPr="004069C3">
        <w:rPr>
          <w:rFonts w:hint="eastAsia"/>
        </w:rPr>
        <w:t>。</w:t>
      </w:r>
    </w:p>
    <w:p w14:paraId="53A0193B" w14:textId="77777777" w:rsidR="00F42FF3" w:rsidRPr="004069C3" w:rsidRDefault="00F42FF3" w:rsidP="004069C3">
      <w:pPr>
        <w:spacing w:line="300" w:lineRule="exact"/>
        <w:ind w:left="500" w:hangingChars="250" w:hanging="500"/>
        <w:rPr>
          <w:color w:val="000000"/>
        </w:rPr>
      </w:pPr>
      <w:r w:rsidRPr="004069C3">
        <w:rPr>
          <w:color w:val="000000"/>
        </w:rPr>
        <w:t xml:space="preserve"> </w:t>
      </w:r>
      <w:r w:rsidRPr="004069C3">
        <w:rPr>
          <w:rFonts w:hint="eastAsia"/>
          <w:color w:val="000000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3FF4BFD4" w14:textId="77777777" w:rsidR="00F42FF3" w:rsidRPr="004069C3" w:rsidRDefault="00F42FF3" w:rsidP="004069C3">
      <w:pPr>
        <w:spacing w:line="300" w:lineRule="exact"/>
        <w:ind w:left="500" w:hangingChars="250" w:hanging="500"/>
        <w:rPr>
          <w:color w:val="000000"/>
        </w:rPr>
      </w:pPr>
      <w:r w:rsidRPr="004069C3">
        <w:rPr>
          <w:color w:val="000000"/>
        </w:rPr>
        <w:t xml:space="preserve"> </w:t>
      </w:r>
      <w:r w:rsidRPr="004069C3">
        <w:rPr>
          <w:rFonts w:hint="eastAsia"/>
          <w:color w:val="000000"/>
        </w:rPr>
        <w:t>４．単価欄は小数点第２位まで記載してください。</w:t>
      </w:r>
      <w:r w:rsidRPr="004069C3">
        <w:rPr>
          <w:color w:val="000000"/>
        </w:rPr>
        <w:t>(</w:t>
      </w:r>
      <w:r w:rsidR="00DF3A41" w:rsidRPr="004069C3">
        <w:rPr>
          <w:rFonts w:hint="eastAsia"/>
          <w:color w:val="000000"/>
        </w:rPr>
        <w:t>記載のない場合は当該部分</w:t>
      </w:r>
      <w:r w:rsidR="00DF3A41" w:rsidRPr="004069C3">
        <w:rPr>
          <w:rFonts w:hint="eastAsia"/>
          <w:color w:val="000000" w:themeColor="text1"/>
        </w:rPr>
        <w:t>を</w:t>
      </w:r>
      <w:r w:rsidRPr="004069C3">
        <w:rPr>
          <w:rFonts w:hint="eastAsia"/>
          <w:color w:val="000000"/>
        </w:rPr>
        <w:t>「０」とみなします。</w:t>
      </w:r>
      <w:r w:rsidRPr="004069C3">
        <w:rPr>
          <w:color w:val="000000"/>
        </w:rPr>
        <w:t>)</w:t>
      </w:r>
    </w:p>
    <w:p w14:paraId="03F8553E" w14:textId="178D4536" w:rsidR="00F42FF3" w:rsidRPr="004069C3" w:rsidRDefault="00F42FF3" w:rsidP="004069C3">
      <w:pPr>
        <w:spacing w:line="300" w:lineRule="exact"/>
        <w:ind w:left="500" w:hangingChars="250" w:hanging="500"/>
        <w:rPr>
          <w:color w:val="000000"/>
        </w:rPr>
      </w:pPr>
      <w:r w:rsidRPr="004069C3">
        <w:rPr>
          <w:color w:val="000000"/>
        </w:rPr>
        <w:t xml:space="preserve"> </w:t>
      </w:r>
      <w:r w:rsidR="00127D6E" w:rsidRPr="004069C3">
        <w:rPr>
          <w:rFonts w:hint="eastAsia"/>
          <w:color w:val="000000"/>
        </w:rPr>
        <w:t>５．該当</w:t>
      </w:r>
      <w:r w:rsidR="00127D6E" w:rsidRPr="004069C3">
        <w:rPr>
          <w:rFonts w:hint="eastAsia"/>
        </w:rPr>
        <w:t>カウント</w:t>
      </w:r>
      <w:r w:rsidRPr="004069C3">
        <w:rPr>
          <w:rFonts w:hint="eastAsia"/>
          <w:color w:val="000000"/>
        </w:rPr>
        <w:t>数欄は</w:t>
      </w:r>
      <w:r w:rsidRPr="004069C3">
        <w:rPr>
          <w:color w:val="000000"/>
        </w:rPr>
        <w:t>100</w:t>
      </w:r>
      <w:r w:rsidR="003B14CB" w:rsidRPr="004069C3">
        <w:rPr>
          <w:rFonts w:hint="eastAsia"/>
          <w:color w:val="000000"/>
        </w:rPr>
        <w:t>カウント</w:t>
      </w:r>
      <w:r w:rsidRPr="004069C3">
        <w:rPr>
          <w:rFonts w:hint="eastAsia"/>
          <w:color w:val="000000"/>
        </w:rPr>
        <w:t>単位で記載し、金額欄に円未満の端数がないように記載してください。</w:t>
      </w:r>
    </w:p>
    <w:sectPr w:rsidR="00F42FF3" w:rsidRPr="004069C3" w:rsidSect="00043DFB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03F9" w14:textId="77777777" w:rsidR="000C2B50" w:rsidRDefault="000C2B50" w:rsidP="00247A58">
      <w:r>
        <w:separator/>
      </w:r>
    </w:p>
  </w:endnote>
  <w:endnote w:type="continuationSeparator" w:id="0">
    <w:p w14:paraId="2A6B7C30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71DC" w14:textId="77777777" w:rsidR="000C2B50" w:rsidRDefault="000C2B50" w:rsidP="00247A58">
      <w:r>
        <w:separator/>
      </w:r>
    </w:p>
  </w:footnote>
  <w:footnote w:type="continuationSeparator" w:id="0">
    <w:p w14:paraId="43EFF3C3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FF3"/>
    <w:rsid w:val="0000794D"/>
    <w:rsid w:val="00043DFB"/>
    <w:rsid w:val="00045499"/>
    <w:rsid w:val="000804DB"/>
    <w:rsid w:val="00086AFD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F38CA"/>
    <w:rsid w:val="002065DE"/>
    <w:rsid w:val="00230AC6"/>
    <w:rsid w:val="00247A58"/>
    <w:rsid w:val="002503C6"/>
    <w:rsid w:val="002504F1"/>
    <w:rsid w:val="00260C62"/>
    <w:rsid w:val="00262FEB"/>
    <w:rsid w:val="002F0C24"/>
    <w:rsid w:val="00332186"/>
    <w:rsid w:val="003421ED"/>
    <w:rsid w:val="00354482"/>
    <w:rsid w:val="00363490"/>
    <w:rsid w:val="0037101A"/>
    <w:rsid w:val="003B14CB"/>
    <w:rsid w:val="003C3A05"/>
    <w:rsid w:val="003D6B85"/>
    <w:rsid w:val="003F12EA"/>
    <w:rsid w:val="004069C3"/>
    <w:rsid w:val="00426479"/>
    <w:rsid w:val="00427B78"/>
    <w:rsid w:val="00431774"/>
    <w:rsid w:val="00462BD1"/>
    <w:rsid w:val="00464B13"/>
    <w:rsid w:val="00471365"/>
    <w:rsid w:val="0049365D"/>
    <w:rsid w:val="004E7167"/>
    <w:rsid w:val="00562822"/>
    <w:rsid w:val="00593EDC"/>
    <w:rsid w:val="005F451D"/>
    <w:rsid w:val="006023BF"/>
    <w:rsid w:val="0061368A"/>
    <w:rsid w:val="006479C3"/>
    <w:rsid w:val="00652C7D"/>
    <w:rsid w:val="00696A14"/>
    <w:rsid w:val="00724B0E"/>
    <w:rsid w:val="007479E3"/>
    <w:rsid w:val="007E0DD3"/>
    <w:rsid w:val="007E68CA"/>
    <w:rsid w:val="008C33A7"/>
    <w:rsid w:val="008E3270"/>
    <w:rsid w:val="008E6F98"/>
    <w:rsid w:val="008F15A2"/>
    <w:rsid w:val="00944339"/>
    <w:rsid w:val="0095167C"/>
    <w:rsid w:val="009832A1"/>
    <w:rsid w:val="009F0231"/>
    <w:rsid w:val="00A24945"/>
    <w:rsid w:val="00A575CF"/>
    <w:rsid w:val="00A803A0"/>
    <w:rsid w:val="00B27D57"/>
    <w:rsid w:val="00B32E21"/>
    <w:rsid w:val="00B50600"/>
    <w:rsid w:val="00BA47E8"/>
    <w:rsid w:val="00BA4F2A"/>
    <w:rsid w:val="00BF300F"/>
    <w:rsid w:val="00C1216A"/>
    <w:rsid w:val="00C15FA2"/>
    <w:rsid w:val="00CD4650"/>
    <w:rsid w:val="00D25427"/>
    <w:rsid w:val="00D36333"/>
    <w:rsid w:val="00D86F27"/>
    <w:rsid w:val="00D91D92"/>
    <w:rsid w:val="00DA58FA"/>
    <w:rsid w:val="00DF3A41"/>
    <w:rsid w:val="00E3222A"/>
    <w:rsid w:val="00E63230"/>
    <w:rsid w:val="00E731CE"/>
    <w:rsid w:val="00EF2861"/>
    <w:rsid w:val="00EF64A4"/>
    <w:rsid w:val="00F01DF8"/>
    <w:rsid w:val="00F42FF3"/>
    <w:rsid w:val="00F64DDB"/>
    <w:rsid w:val="00FB48CB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6AF2A2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松浦　重徳</cp:lastModifiedBy>
  <cp:revision>29</cp:revision>
  <cp:lastPrinted>2025-07-11T09:37:00Z</cp:lastPrinted>
  <dcterms:created xsi:type="dcterms:W3CDTF">2018-02-02T09:20:00Z</dcterms:created>
  <dcterms:modified xsi:type="dcterms:W3CDTF">2025-07-29T02:12:00Z</dcterms:modified>
</cp:coreProperties>
</file>