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BC4E" w14:textId="77777777" w:rsidR="00291128" w:rsidRPr="00EB778A" w:rsidRDefault="00291128" w:rsidP="000C3509">
      <w:pPr>
        <w:snapToGrid/>
        <w:jc w:val="left"/>
        <w:rPr>
          <w:b/>
        </w:rPr>
      </w:pPr>
    </w:p>
    <w:tbl>
      <w:tblPr>
        <w:tblpPr w:leftFromText="142" w:rightFromText="142" w:vertAnchor="text" w:tblpX="3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523"/>
        <w:gridCol w:w="173"/>
        <w:gridCol w:w="63"/>
        <w:gridCol w:w="798"/>
        <w:gridCol w:w="454"/>
        <w:gridCol w:w="454"/>
        <w:gridCol w:w="454"/>
        <w:gridCol w:w="454"/>
        <w:gridCol w:w="454"/>
        <w:gridCol w:w="115"/>
        <w:gridCol w:w="339"/>
        <w:gridCol w:w="454"/>
        <w:gridCol w:w="384"/>
        <w:gridCol w:w="70"/>
        <w:gridCol w:w="260"/>
        <w:gridCol w:w="194"/>
        <w:gridCol w:w="38"/>
        <w:gridCol w:w="416"/>
        <w:gridCol w:w="2187"/>
        <w:gridCol w:w="63"/>
      </w:tblGrid>
      <w:tr w:rsidR="00EB778A" w:rsidRPr="00EB778A" w14:paraId="09AB6F8A" w14:textId="77777777" w:rsidTr="00B17219">
        <w:trPr>
          <w:gridAfter w:val="1"/>
          <w:wAfter w:w="63" w:type="dxa"/>
          <w:trHeight w:val="570"/>
        </w:trPr>
        <w:tc>
          <w:tcPr>
            <w:tcW w:w="1614" w:type="dxa"/>
            <w:gridSpan w:val="2"/>
            <w:tcBorders>
              <w:top w:val="single" w:sz="4" w:space="0" w:color="auto"/>
              <w:left w:val="single" w:sz="4" w:space="0" w:color="auto"/>
              <w:bottom w:val="single" w:sz="4" w:space="0" w:color="auto"/>
            </w:tcBorders>
            <w:shd w:val="clear" w:color="auto" w:fill="auto"/>
            <w:vAlign w:val="center"/>
          </w:tcPr>
          <w:p w14:paraId="483C054E" w14:textId="0C48CD2E" w:rsidR="003B120C" w:rsidRPr="00EF3192" w:rsidRDefault="007C1908" w:rsidP="00763922">
            <w:r w:rsidRPr="00EF3192">
              <w:rPr>
                <w:rFonts w:hint="eastAsia"/>
              </w:rPr>
              <w:t>運営</w:t>
            </w:r>
            <w:r w:rsidR="00291128" w:rsidRPr="00EF3192">
              <w:rPr>
                <w:rFonts w:hint="eastAsia"/>
              </w:rPr>
              <w:t>指導日</w:t>
            </w:r>
          </w:p>
        </w:tc>
        <w:tc>
          <w:tcPr>
            <w:tcW w:w="5158" w:type="dxa"/>
            <w:gridSpan w:val="16"/>
          </w:tcPr>
          <w:p w14:paraId="41A45CAC" w14:textId="1DE07026" w:rsidR="00291128" w:rsidRPr="00EF3192" w:rsidRDefault="00E35335" w:rsidP="00763922">
            <w:pPr>
              <w:jc w:val="both"/>
              <w:rPr>
                <w:sz w:val="18"/>
                <w:szCs w:val="18"/>
              </w:rPr>
            </w:pPr>
            <w:r w:rsidRPr="00EF3192">
              <w:rPr>
                <w:rFonts w:hint="eastAsia"/>
                <w:sz w:val="18"/>
                <w:szCs w:val="18"/>
              </w:rPr>
              <w:t>※</w:t>
            </w:r>
            <w:r w:rsidR="00D65836">
              <w:rPr>
                <w:rFonts w:hint="eastAsia"/>
                <w:sz w:val="18"/>
                <w:szCs w:val="18"/>
              </w:rPr>
              <w:t>県</w:t>
            </w:r>
            <w:r w:rsidR="00291128" w:rsidRPr="00EF3192">
              <w:rPr>
                <w:rFonts w:hint="eastAsia"/>
                <w:sz w:val="18"/>
                <w:szCs w:val="18"/>
              </w:rPr>
              <w:t>で記入</w:t>
            </w:r>
          </w:p>
          <w:p w14:paraId="59841C6F" w14:textId="77777777" w:rsidR="003B120C" w:rsidRPr="00EF3192" w:rsidRDefault="00291128" w:rsidP="00763922">
            <w:pPr>
              <w:spacing w:beforeLines="20" w:before="58"/>
              <w:jc w:val="both"/>
            </w:pPr>
            <w:r w:rsidRPr="00EF3192">
              <w:rPr>
                <w:rFonts w:hint="eastAsia"/>
                <w:szCs w:val="22"/>
              </w:rPr>
              <w:t xml:space="preserve">　</w:t>
            </w:r>
            <w:r w:rsidR="000A238C" w:rsidRPr="00EF3192">
              <w:rPr>
                <w:rFonts w:hint="eastAsia"/>
                <w:szCs w:val="22"/>
              </w:rPr>
              <w:t>令和</w:t>
            </w:r>
            <w:r w:rsidR="003A39F5" w:rsidRPr="00EF3192">
              <w:rPr>
                <w:rFonts w:hint="eastAsia"/>
                <w:szCs w:val="22"/>
              </w:rPr>
              <w:t xml:space="preserve">　　 年　　 月　　 </w:t>
            </w:r>
            <w:r w:rsidRPr="00EF3192">
              <w:rPr>
                <w:rFonts w:hint="eastAsia"/>
                <w:szCs w:val="22"/>
              </w:rPr>
              <w:t>日（　　）</w:t>
            </w:r>
            <w:r w:rsidR="00715CA7" w:rsidRPr="00EF3192">
              <w:rPr>
                <w:rFonts w:hint="eastAsia"/>
                <w:szCs w:val="22"/>
              </w:rPr>
              <w:t xml:space="preserve">　午前 ・ 午後</w:t>
            </w:r>
          </w:p>
        </w:tc>
        <w:tc>
          <w:tcPr>
            <w:tcW w:w="2603" w:type="dxa"/>
            <w:gridSpan w:val="2"/>
            <w:tcBorders>
              <w:top w:val="nil"/>
              <w:bottom w:val="nil"/>
              <w:right w:val="nil"/>
            </w:tcBorders>
          </w:tcPr>
          <w:p w14:paraId="3C43A205" w14:textId="77777777" w:rsidR="003B120C" w:rsidRPr="00EF3192" w:rsidRDefault="003B120C" w:rsidP="00B17219">
            <w:pPr>
              <w:spacing w:beforeLines="20" w:before="58"/>
              <w:jc w:val="left"/>
            </w:pPr>
          </w:p>
        </w:tc>
      </w:tr>
      <w:tr w:rsidR="00EB778A" w:rsidRPr="00EB778A" w14:paraId="1D480D90" w14:textId="77777777" w:rsidTr="00B17219">
        <w:trPr>
          <w:gridAfter w:val="1"/>
          <w:wAfter w:w="63" w:type="dxa"/>
          <w:trHeight w:val="2262"/>
        </w:trPr>
        <w:tc>
          <w:tcPr>
            <w:tcW w:w="9375" w:type="dxa"/>
            <w:gridSpan w:val="20"/>
            <w:tcBorders>
              <w:top w:val="nil"/>
              <w:left w:val="nil"/>
              <w:right w:val="nil"/>
            </w:tcBorders>
            <w:shd w:val="clear" w:color="auto" w:fill="auto"/>
            <w:tcMar>
              <w:top w:w="57" w:type="dxa"/>
              <w:bottom w:w="57" w:type="dxa"/>
            </w:tcMar>
            <w:vAlign w:val="center"/>
          </w:tcPr>
          <w:p w14:paraId="10E2ACD2" w14:textId="370338FC" w:rsidR="00B17219" w:rsidRPr="00EF3192" w:rsidRDefault="00EB0F45" w:rsidP="00B17219">
            <w:pPr>
              <w:spacing w:afterLines="50" w:after="145"/>
              <w:rPr>
                <w:sz w:val="32"/>
                <w:szCs w:val="32"/>
              </w:rPr>
            </w:pPr>
            <w:r w:rsidRPr="00EF3192">
              <w:rPr>
                <w:rFonts w:hint="eastAsia"/>
                <w:sz w:val="32"/>
                <w:szCs w:val="32"/>
              </w:rPr>
              <w:t>令和</w:t>
            </w:r>
            <w:r w:rsidR="00AC6D1A" w:rsidRPr="00EF3192">
              <w:rPr>
                <w:rFonts w:hint="eastAsia"/>
                <w:sz w:val="32"/>
                <w:szCs w:val="32"/>
              </w:rPr>
              <w:t>６</w:t>
            </w:r>
            <w:r w:rsidRPr="00EF3192">
              <w:rPr>
                <w:rFonts w:hint="eastAsia"/>
                <w:sz w:val="32"/>
                <w:szCs w:val="32"/>
              </w:rPr>
              <w:t>年度（２０２</w:t>
            </w:r>
            <w:r w:rsidR="00AC6D1A" w:rsidRPr="00EF3192">
              <w:rPr>
                <w:rFonts w:hint="eastAsia"/>
                <w:sz w:val="32"/>
                <w:szCs w:val="32"/>
              </w:rPr>
              <w:t>４</w:t>
            </w:r>
            <w:r w:rsidR="00B17219" w:rsidRPr="00EF3192">
              <w:rPr>
                <w:rFonts w:hint="eastAsia"/>
                <w:sz w:val="32"/>
                <w:szCs w:val="32"/>
              </w:rPr>
              <w:t>年度）版</w:t>
            </w:r>
          </w:p>
          <w:p w14:paraId="630CA3CB" w14:textId="77777777" w:rsidR="008C5D53" w:rsidRPr="00EF3192" w:rsidRDefault="003B120C" w:rsidP="00B17219">
            <w:pPr>
              <w:spacing w:afterLines="50" w:after="145"/>
              <w:rPr>
                <w:sz w:val="32"/>
                <w:szCs w:val="32"/>
              </w:rPr>
            </w:pPr>
            <w:r w:rsidRPr="00EF3192">
              <w:rPr>
                <w:rFonts w:hint="eastAsia"/>
                <w:sz w:val="32"/>
                <w:szCs w:val="32"/>
              </w:rPr>
              <w:t>指定</w:t>
            </w:r>
            <w:r w:rsidR="00685DEB" w:rsidRPr="00EF3192">
              <w:rPr>
                <w:rFonts w:hint="eastAsia"/>
                <w:sz w:val="32"/>
                <w:szCs w:val="32"/>
              </w:rPr>
              <w:t>障害福祉サービス</w:t>
            </w:r>
            <w:r w:rsidR="008C5D53" w:rsidRPr="00EF3192">
              <w:rPr>
                <w:rFonts w:hint="eastAsia"/>
                <w:sz w:val="32"/>
                <w:szCs w:val="32"/>
              </w:rPr>
              <w:t>事業者</w:t>
            </w:r>
            <w:r w:rsidRPr="00EF3192">
              <w:rPr>
                <w:rFonts w:hint="eastAsia"/>
                <w:sz w:val="32"/>
                <w:szCs w:val="32"/>
              </w:rPr>
              <w:t xml:space="preserve">　自主点検表</w:t>
            </w:r>
          </w:p>
          <w:p w14:paraId="76F482BA" w14:textId="77777777" w:rsidR="00817958" w:rsidRPr="00EF3192" w:rsidRDefault="00BB138E" w:rsidP="00763922">
            <w:pPr>
              <w:rPr>
                <w:sz w:val="28"/>
                <w:szCs w:val="28"/>
              </w:rPr>
            </w:pPr>
            <w:r w:rsidRPr="00EF3192">
              <w:rPr>
                <w:rFonts w:hint="eastAsia"/>
                <w:sz w:val="28"/>
                <w:szCs w:val="28"/>
              </w:rPr>
              <w:t>【訪問系</w:t>
            </w:r>
            <w:r w:rsidR="00817958" w:rsidRPr="00EF3192">
              <w:rPr>
                <w:rFonts w:hint="eastAsia"/>
                <w:sz w:val="28"/>
                <w:szCs w:val="28"/>
              </w:rPr>
              <w:t>】</w:t>
            </w:r>
          </w:p>
        </w:tc>
      </w:tr>
      <w:tr w:rsidR="00EB778A" w:rsidRPr="00EB778A" w14:paraId="2E1E1660" w14:textId="77777777" w:rsidTr="00B17219">
        <w:trPr>
          <w:gridAfter w:val="1"/>
          <w:wAfter w:w="63" w:type="dxa"/>
          <w:trHeight w:val="180"/>
        </w:trPr>
        <w:tc>
          <w:tcPr>
            <w:tcW w:w="1850"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03D07AE" w14:textId="77777777" w:rsidR="001760BD" w:rsidRPr="00EB778A" w:rsidRDefault="001760BD" w:rsidP="00763922">
            <w:pPr>
              <w:snapToGrid/>
              <w:rPr>
                <w:sz w:val="22"/>
                <w:szCs w:val="22"/>
              </w:rPr>
            </w:pPr>
          </w:p>
          <w:p w14:paraId="705C8B27" w14:textId="77777777" w:rsidR="00A36C1F" w:rsidRPr="00EB778A" w:rsidRDefault="00A36C1F" w:rsidP="00763922">
            <w:pPr>
              <w:snapToGrid/>
              <w:rPr>
                <w:sz w:val="22"/>
                <w:szCs w:val="22"/>
              </w:rPr>
            </w:pPr>
            <w:r w:rsidRPr="00EB778A">
              <w:rPr>
                <w:rFonts w:hint="eastAsia"/>
                <w:sz w:val="22"/>
                <w:szCs w:val="22"/>
              </w:rPr>
              <w:t>サービス種別</w:t>
            </w:r>
          </w:p>
          <w:p w14:paraId="29535B91" w14:textId="77777777" w:rsidR="001760BD" w:rsidRPr="00EB778A" w:rsidRDefault="001760BD" w:rsidP="00763922">
            <w:pPr>
              <w:snapToGrid/>
              <w:rPr>
                <w:sz w:val="22"/>
                <w:szCs w:val="22"/>
              </w:rPr>
            </w:pPr>
          </w:p>
          <w:p w14:paraId="7DECA203" w14:textId="77777777" w:rsidR="001760BD" w:rsidRPr="00EB778A" w:rsidRDefault="001760BD" w:rsidP="00763922">
            <w:pPr>
              <w:rPr>
                <w:sz w:val="16"/>
                <w:szCs w:val="16"/>
              </w:rPr>
            </w:pPr>
            <w:r w:rsidRPr="00EB778A">
              <w:rPr>
                <w:rFonts w:hint="eastAsia"/>
                <w:sz w:val="16"/>
                <w:szCs w:val="16"/>
              </w:rPr>
              <w:t>※該当に○を入れて</w:t>
            </w:r>
          </w:p>
          <w:p w14:paraId="7A105335" w14:textId="77777777" w:rsidR="001760BD" w:rsidRPr="00EB778A" w:rsidRDefault="001760BD" w:rsidP="00763922">
            <w:pPr>
              <w:rPr>
                <w:sz w:val="16"/>
                <w:szCs w:val="16"/>
              </w:rPr>
            </w:pPr>
            <w:r w:rsidRPr="00EB778A">
              <w:rPr>
                <w:rFonts w:hint="eastAsia"/>
                <w:sz w:val="16"/>
                <w:szCs w:val="16"/>
              </w:rPr>
              <w:t>ください</w:t>
            </w:r>
          </w:p>
        </w:tc>
        <w:tc>
          <w:tcPr>
            <w:tcW w:w="798" w:type="dxa"/>
            <w:tcBorders>
              <w:top w:val="single" w:sz="4" w:space="0" w:color="auto"/>
              <w:left w:val="single" w:sz="4" w:space="0" w:color="auto"/>
              <w:right w:val="single" w:sz="4" w:space="0" w:color="auto"/>
            </w:tcBorders>
            <w:shd w:val="clear" w:color="auto" w:fill="auto"/>
            <w:vAlign w:val="center"/>
          </w:tcPr>
          <w:p w14:paraId="5F551DD9" w14:textId="77777777" w:rsidR="00A36C1F" w:rsidRPr="00EB778A" w:rsidRDefault="00A36C1F" w:rsidP="00763922">
            <w:pPr>
              <w:snapToGrid/>
              <w:rPr>
                <w:sz w:val="22"/>
                <w:szCs w:val="22"/>
              </w:rPr>
            </w:pPr>
            <w:r w:rsidRPr="00EB778A">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5F6708F0" w14:textId="77777777" w:rsidR="00A36C1F" w:rsidRPr="00EB778A" w:rsidRDefault="00A36C1F" w:rsidP="00763922">
            <w:pPr>
              <w:snapToGrid/>
              <w:rPr>
                <w:sz w:val="22"/>
                <w:szCs w:val="22"/>
              </w:rPr>
            </w:pPr>
            <w:r w:rsidRPr="00EB778A">
              <w:rPr>
                <w:rFonts w:hint="eastAsia"/>
                <w:sz w:val="22"/>
                <w:szCs w:val="22"/>
              </w:rPr>
              <w:t>種　別</w:t>
            </w:r>
          </w:p>
        </w:tc>
        <w:tc>
          <w:tcPr>
            <w:tcW w:w="3165" w:type="dxa"/>
            <w:gridSpan w:val="6"/>
            <w:tcBorders>
              <w:top w:val="single" w:sz="4" w:space="0" w:color="auto"/>
              <w:left w:val="single" w:sz="4" w:space="0" w:color="auto"/>
              <w:right w:val="single" w:sz="4" w:space="0" w:color="auto"/>
            </w:tcBorders>
            <w:shd w:val="clear" w:color="auto" w:fill="auto"/>
            <w:vAlign w:val="center"/>
          </w:tcPr>
          <w:p w14:paraId="0ECEC9BD" w14:textId="77777777" w:rsidR="00A36C1F" w:rsidRPr="00EB778A" w:rsidRDefault="00A36C1F" w:rsidP="00763922">
            <w:pPr>
              <w:snapToGrid/>
              <w:rPr>
                <w:sz w:val="22"/>
                <w:szCs w:val="22"/>
              </w:rPr>
            </w:pPr>
            <w:r w:rsidRPr="00EB778A">
              <w:rPr>
                <w:rFonts w:hint="eastAsia"/>
                <w:sz w:val="22"/>
                <w:szCs w:val="22"/>
              </w:rPr>
              <w:t>指定年月日</w:t>
            </w:r>
          </w:p>
        </w:tc>
      </w:tr>
      <w:tr w:rsidR="00EB778A" w:rsidRPr="00EB778A" w14:paraId="000F2C74" w14:textId="77777777" w:rsidTr="00B17219">
        <w:trPr>
          <w:gridAfter w:val="1"/>
          <w:wAfter w:w="63" w:type="dxa"/>
          <w:trHeight w:val="52"/>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534D3BF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5032DF4"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606C9B2" w14:textId="77777777" w:rsidR="00A36C1F" w:rsidRPr="00EB778A" w:rsidRDefault="00685DEB" w:rsidP="00B17219">
            <w:pPr>
              <w:ind w:leftChars="50" w:left="94"/>
              <w:jc w:val="both"/>
              <w:rPr>
                <w:sz w:val="24"/>
                <w:szCs w:val="24"/>
              </w:rPr>
            </w:pPr>
            <w:r w:rsidRPr="00EB778A">
              <w:rPr>
                <w:rFonts w:hint="eastAsia"/>
                <w:sz w:val="24"/>
                <w:szCs w:val="24"/>
              </w:rPr>
              <w:t>居宅介護</w:t>
            </w:r>
          </w:p>
        </w:tc>
        <w:tc>
          <w:tcPr>
            <w:tcW w:w="3165" w:type="dxa"/>
            <w:gridSpan w:val="6"/>
            <w:tcBorders>
              <w:top w:val="single" w:sz="4" w:space="0" w:color="auto"/>
              <w:left w:val="single" w:sz="4" w:space="0" w:color="auto"/>
              <w:right w:val="single" w:sz="4" w:space="0" w:color="auto"/>
            </w:tcBorders>
            <w:shd w:val="clear" w:color="auto" w:fill="auto"/>
            <w:vAlign w:val="center"/>
          </w:tcPr>
          <w:p w14:paraId="7D74AC9E"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1A7F7E5D"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612905C7"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DCF8080"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C81BAD8" w14:textId="77777777" w:rsidR="00A36C1F" w:rsidRPr="00EB778A" w:rsidRDefault="00817958" w:rsidP="00B17219">
            <w:pPr>
              <w:ind w:leftChars="50" w:left="94"/>
              <w:jc w:val="both"/>
              <w:rPr>
                <w:sz w:val="24"/>
                <w:szCs w:val="24"/>
              </w:rPr>
            </w:pPr>
            <w:r w:rsidRPr="00EB778A">
              <w:rPr>
                <w:rFonts w:hint="eastAsia"/>
                <w:sz w:val="24"/>
                <w:szCs w:val="24"/>
              </w:rPr>
              <w:t>重度訪問介護</w:t>
            </w:r>
          </w:p>
        </w:tc>
        <w:tc>
          <w:tcPr>
            <w:tcW w:w="3165" w:type="dxa"/>
            <w:gridSpan w:val="6"/>
            <w:tcBorders>
              <w:left w:val="single" w:sz="4" w:space="0" w:color="auto"/>
              <w:right w:val="single" w:sz="4" w:space="0" w:color="auto"/>
            </w:tcBorders>
            <w:shd w:val="clear" w:color="auto" w:fill="auto"/>
            <w:vAlign w:val="center"/>
          </w:tcPr>
          <w:p w14:paraId="37E9AC30"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5E7D3BDE"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281F6FDB" w14:textId="77777777" w:rsidR="00153CF7" w:rsidRPr="00EB778A" w:rsidRDefault="00153CF7"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912F5A1" w14:textId="77777777" w:rsidR="00153CF7" w:rsidRPr="00EB778A" w:rsidRDefault="00153CF7"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7660FDC" w14:textId="77777777" w:rsidR="00153CF7" w:rsidRPr="00EB778A" w:rsidRDefault="00817958" w:rsidP="00B17219">
            <w:pPr>
              <w:ind w:leftChars="50" w:left="94"/>
              <w:jc w:val="both"/>
              <w:rPr>
                <w:sz w:val="24"/>
                <w:szCs w:val="24"/>
              </w:rPr>
            </w:pPr>
            <w:r w:rsidRPr="00EB778A">
              <w:rPr>
                <w:rFonts w:hint="eastAsia"/>
                <w:sz w:val="24"/>
                <w:szCs w:val="24"/>
              </w:rPr>
              <w:t>同行援護</w:t>
            </w:r>
          </w:p>
        </w:tc>
        <w:tc>
          <w:tcPr>
            <w:tcW w:w="3165" w:type="dxa"/>
            <w:gridSpan w:val="6"/>
            <w:tcBorders>
              <w:left w:val="single" w:sz="4" w:space="0" w:color="auto"/>
              <w:right w:val="single" w:sz="4" w:space="0" w:color="auto"/>
            </w:tcBorders>
            <w:shd w:val="clear" w:color="auto" w:fill="auto"/>
            <w:vAlign w:val="center"/>
          </w:tcPr>
          <w:p w14:paraId="317B33C1" w14:textId="77777777" w:rsidR="00153CF7" w:rsidRPr="00EB778A" w:rsidRDefault="005F5056" w:rsidP="00763922">
            <w:pPr>
              <w:snapToGrid/>
              <w:rPr>
                <w:sz w:val="22"/>
                <w:szCs w:val="22"/>
              </w:rPr>
            </w:pPr>
            <w:r w:rsidRPr="00EB778A">
              <w:rPr>
                <w:rFonts w:hint="eastAsia"/>
                <w:sz w:val="22"/>
                <w:szCs w:val="22"/>
              </w:rPr>
              <w:t xml:space="preserve">　　</w:t>
            </w:r>
            <w:r w:rsidR="00153CF7" w:rsidRPr="00EB778A">
              <w:rPr>
                <w:rFonts w:hint="eastAsia"/>
                <w:sz w:val="22"/>
                <w:szCs w:val="22"/>
              </w:rPr>
              <w:t xml:space="preserve">　　年　　月　　日</w:t>
            </w:r>
          </w:p>
        </w:tc>
      </w:tr>
      <w:tr w:rsidR="00EB778A" w:rsidRPr="00EB778A" w14:paraId="22A3CC4E" w14:textId="77777777" w:rsidTr="00B17219">
        <w:trPr>
          <w:gridAfter w:val="1"/>
          <w:wAfter w:w="63" w:type="dxa"/>
          <w:trHeight w:val="96"/>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056E9BC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F5BCD61"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FE2EE22" w14:textId="77777777" w:rsidR="00A36C1F" w:rsidRPr="00EB778A" w:rsidRDefault="00817958" w:rsidP="00B17219">
            <w:pPr>
              <w:ind w:leftChars="50" w:left="94"/>
              <w:jc w:val="both"/>
              <w:rPr>
                <w:sz w:val="24"/>
                <w:szCs w:val="24"/>
              </w:rPr>
            </w:pPr>
            <w:r w:rsidRPr="00EB778A">
              <w:rPr>
                <w:rFonts w:hint="eastAsia"/>
                <w:sz w:val="24"/>
                <w:szCs w:val="24"/>
              </w:rPr>
              <w:t>行動援護</w:t>
            </w:r>
          </w:p>
        </w:tc>
        <w:tc>
          <w:tcPr>
            <w:tcW w:w="3165" w:type="dxa"/>
            <w:gridSpan w:val="6"/>
            <w:tcBorders>
              <w:left w:val="single" w:sz="4" w:space="0" w:color="auto"/>
              <w:right w:val="single" w:sz="4" w:space="0" w:color="auto"/>
            </w:tcBorders>
            <w:shd w:val="clear" w:color="auto" w:fill="auto"/>
            <w:vAlign w:val="center"/>
          </w:tcPr>
          <w:p w14:paraId="3FD67DC5"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674730D8" w14:textId="77777777" w:rsidTr="00B17219">
        <w:trPr>
          <w:gridAfter w:val="1"/>
          <w:wAfter w:w="63" w:type="dxa"/>
          <w:trHeight w:val="203"/>
        </w:trPr>
        <w:tc>
          <w:tcPr>
            <w:tcW w:w="9375" w:type="dxa"/>
            <w:gridSpan w:val="20"/>
            <w:tcBorders>
              <w:top w:val="single" w:sz="4" w:space="0" w:color="auto"/>
              <w:left w:val="nil"/>
              <w:right w:val="nil"/>
            </w:tcBorders>
            <w:shd w:val="clear" w:color="auto" w:fill="auto"/>
            <w:tcMar>
              <w:top w:w="57" w:type="dxa"/>
              <w:bottom w:w="57" w:type="dxa"/>
            </w:tcMar>
          </w:tcPr>
          <w:p w14:paraId="00E188BB" w14:textId="77777777" w:rsidR="009D1193" w:rsidRPr="001310F6" w:rsidRDefault="009D1193" w:rsidP="00763922">
            <w:pPr>
              <w:snapToGrid/>
              <w:jc w:val="left"/>
              <w:rPr>
                <w:sz w:val="22"/>
                <w:szCs w:val="22"/>
              </w:rPr>
            </w:pPr>
          </w:p>
        </w:tc>
      </w:tr>
      <w:tr w:rsidR="00EB778A" w:rsidRPr="00EB778A" w14:paraId="6D16388E" w14:textId="77777777" w:rsidTr="00B17219">
        <w:trPr>
          <w:gridAfter w:val="1"/>
          <w:wAfter w:w="63" w:type="dxa"/>
          <w:trHeight w:val="299"/>
        </w:trPr>
        <w:tc>
          <w:tcPr>
            <w:tcW w:w="1091" w:type="dxa"/>
            <w:vMerge w:val="restart"/>
            <w:tcMar>
              <w:top w:w="57" w:type="dxa"/>
              <w:bottom w:w="57" w:type="dxa"/>
            </w:tcMar>
            <w:vAlign w:val="center"/>
          </w:tcPr>
          <w:p w14:paraId="3129B02D" w14:textId="77777777" w:rsidR="001760BD" w:rsidRPr="00EB778A" w:rsidRDefault="001760BD" w:rsidP="00763922">
            <w:pPr>
              <w:rPr>
                <w:rFonts w:hAnsi="ＭＳ ゴシック"/>
                <w:sz w:val="22"/>
                <w:szCs w:val="22"/>
              </w:rPr>
            </w:pPr>
            <w:r w:rsidRPr="00EB778A">
              <w:rPr>
                <w:rFonts w:hAnsi="ＭＳ ゴシック" w:hint="eastAsia"/>
                <w:sz w:val="22"/>
                <w:szCs w:val="22"/>
              </w:rPr>
              <w:t>事業所</w:t>
            </w:r>
          </w:p>
        </w:tc>
        <w:tc>
          <w:tcPr>
            <w:tcW w:w="1557" w:type="dxa"/>
            <w:gridSpan w:val="4"/>
            <w:tcMar>
              <w:top w:w="57" w:type="dxa"/>
              <w:left w:w="28" w:type="dxa"/>
              <w:bottom w:w="57" w:type="dxa"/>
              <w:right w:w="28" w:type="dxa"/>
            </w:tcMar>
            <w:vAlign w:val="center"/>
          </w:tcPr>
          <w:p w14:paraId="27588E42" w14:textId="77777777" w:rsidR="001760BD" w:rsidRPr="00EB778A" w:rsidRDefault="001760BD" w:rsidP="00763922">
            <w:pPr>
              <w:snapToGrid/>
              <w:rPr>
                <w:rFonts w:hAnsi="ＭＳ ゴシック"/>
                <w:sz w:val="22"/>
                <w:szCs w:val="22"/>
              </w:rPr>
            </w:pPr>
            <w:r w:rsidRPr="00EB778A">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0B5640A3"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FA6BB5"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002C4F6"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54AF2C7"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75074DC"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A02171"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2FE043"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DBB5FFA"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85DDA8D"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tcBorders>
            <w:vAlign w:val="center"/>
          </w:tcPr>
          <w:p w14:paraId="2396402C" w14:textId="77777777" w:rsidR="001760BD" w:rsidRPr="00EB778A" w:rsidRDefault="001760BD" w:rsidP="00763922">
            <w:pPr>
              <w:topLinePunct/>
              <w:snapToGrid/>
              <w:rPr>
                <w:rFonts w:hAnsi="ＭＳ ゴシック"/>
                <w:sz w:val="22"/>
                <w:szCs w:val="22"/>
              </w:rPr>
            </w:pPr>
          </w:p>
        </w:tc>
        <w:tc>
          <w:tcPr>
            <w:tcW w:w="2187" w:type="dxa"/>
            <w:tcBorders>
              <w:left w:val="dotted" w:sz="4" w:space="0" w:color="auto"/>
            </w:tcBorders>
            <w:shd w:val="pct10" w:color="auto" w:fill="auto"/>
            <w:vAlign w:val="center"/>
          </w:tcPr>
          <w:p w14:paraId="56288F81" w14:textId="77777777" w:rsidR="001760BD" w:rsidRPr="00EB778A" w:rsidRDefault="001760BD" w:rsidP="00763922">
            <w:pPr>
              <w:jc w:val="both"/>
              <w:rPr>
                <w:rFonts w:hAnsi="ＭＳ ゴシック"/>
                <w:sz w:val="22"/>
                <w:szCs w:val="22"/>
              </w:rPr>
            </w:pPr>
          </w:p>
        </w:tc>
      </w:tr>
      <w:tr w:rsidR="00EB778A" w:rsidRPr="00EB778A" w14:paraId="5B5C4015" w14:textId="77777777" w:rsidTr="00B17219">
        <w:trPr>
          <w:gridAfter w:val="1"/>
          <w:wAfter w:w="63" w:type="dxa"/>
          <w:trHeight w:val="461"/>
        </w:trPr>
        <w:tc>
          <w:tcPr>
            <w:tcW w:w="1091" w:type="dxa"/>
            <w:vMerge/>
            <w:tcMar>
              <w:top w:w="57" w:type="dxa"/>
              <w:bottom w:w="57" w:type="dxa"/>
            </w:tcMar>
            <w:vAlign w:val="center"/>
          </w:tcPr>
          <w:p w14:paraId="0884809F" w14:textId="77777777" w:rsidR="00A36C1F" w:rsidRPr="00EB778A" w:rsidRDefault="00A36C1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5E470FED"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名</w:t>
            </w:r>
            <w:r w:rsidR="001760BD" w:rsidRPr="00EB778A">
              <w:rPr>
                <w:rFonts w:hAnsi="ＭＳ ゴシック" w:hint="eastAsia"/>
                <w:sz w:val="22"/>
                <w:szCs w:val="22"/>
              </w:rPr>
              <w:t xml:space="preserve">　　</w:t>
            </w:r>
            <w:r w:rsidRPr="00EB778A">
              <w:rPr>
                <w:rFonts w:hAnsi="ＭＳ ゴシック" w:hint="eastAsia"/>
                <w:sz w:val="22"/>
                <w:szCs w:val="22"/>
              </w:rPr>
              <w:t xml:space="preserve">　称</w:t>
            </w:r>
          </w:p>
        </w:tc>
        <w:tc>
          <w:tcPr>
            <w:tcW w:w="6727" w:type="dxa"/>
            <w:gridSpan w:val="15"/>
            <w:tcMar>
              <w:top w:w="57" w:type="dxa"/>
              <w:left w:w="28" w:type="dxa"/>
              <w:bottom w:w="57" w:type="dxa"/>
              <w:right w:w="28" w:type="dxa"/>
            </w:tcMar>
            <w:vAlign w:val="center"/>
          </w:tcPr>
          <w:p w14:paraId="673AF1D4" w14:textId="77777777" w:rsidR="003438C6" w:rsidRPr="00EB778A" w:rsidRDefault="003438C6" w:rsidP="00B17219">
            <w:pPr>
              <w:snapToGrid/>
              <w:ind w:leftChars="50" w:left="94"/>
              <w:jc w:val="both"/>
              <w:rPr>
                <w:rFonts w:hAnsi="ＭＳ ゴシック"/>
                <w:sz w:val="22"/>
                <w:szCs w:val="22"/>
              </w:rPr>
            </w:pPr>
          </w:p>
        </w:tc>
      </w:tr>
      <w:tr w:rsidR="00EB778A" w:rsidRPr="00EB778A" w14:paraId="3ABF3F11" w14:textId="77777777" w:rsidTr="00B17219">
        <w:trPr>
          <w:gridAfter w:val="1"/>
          <w:wAfter w:w="63" w:type="dxa"/>
          <w:trHeight w:val="454"/>
        </w:trPr>
        <w:tc>
          <w:tcPr>
            <w:tcW w:w="1091" w:type="dxa"/>
            <w:vMerge/>
            <w:tcMar>
              <w:top w:w="57" w:type="dxa"/>
              <w:bottom w:w="57" w:type="dxa"/>
            </w:tcMar>
            <w:vAlign w:val="center"/>
          </w:tcPr>
          <w:p w14:paraId="7D135F4F" w14:textId="77777777" w:rsidR="00400C7F" w:rsidRPr="00EB778A" w:rsidRDefault="00400C7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6B3C594D" w14:textId="77777777" w:rsidR="00400C7F" w:rsidRPr="00EB778A" w:rsidRDefault="00A36C1F"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Mar>
              <w:top w:w="57" w:type="dxa"/>
              <w:left w:w="28" w:type="dxa"/>
              <w:bottom w:w="57" w:type="dxa"/>
              <w:right w:w="28" w:type="dxa"/>
            </w:tcMar>
            <w:vAlign w:val="center"/>
          </w:tcPr>
          <w:p w14:paraId="053AC5B4" w14:textId="77777777" w:rsidR="00CC479A" w:rsidRPr="00EB778A" w:rsidRDefault="00CC479A" w:rsidP="00B17219">
            <w:pPr>
              <w:snapToGrid/>
              <w:ind w:leftChars="50" w:left="94"/>
              <w:jc w:val="both"/>
              <w:rPr>
                <w:rFonts w:hAnsi="ＭＳ ゴシック"/>
                <w:sz w:val="22"/>
                <w:szCs w:val="22"/>
              </w:rPr>
            </w:pPr>
            <w:r w:rsidRPr="00EB778A">
              <w:rPr>
                <w:rFonts w:hAnsi="ＭＳ ゴシック" w:hint="eastAsia"/>
                <w:sz w:val="22"/>
                <w:szCs w:val="22"/>
              </w:rPr>
              <w:t>〒</w:t>
            </w:r>
          </w:p>
        </w:tc>
      </w:tr>
      <w:tr w:rsidR="00EB778A" w:rsidRPr="00EB778A" w14:paraId="6D2798D7" w14:textId="77777777" w:rsidTr="00B17219">
        <w:trPr>
          <w:gridAfter w:val="1"/>
          <w:wAfter w:w="63" w:type="dxa"/>
          <w:trHeight w:val="264"/>
        </w:trPr>
        <w:tc>
          <w:tcPr>
            <w:tcW w:w="1091" w:type="dxa"/>
            <w:vMerge/>
            <w:tcMar>
              <w:top w:w="57" w:type="dxa"/>
              <w:bottom w:w="57" w:type="dxa"/>
            </w:tcMar>
            <w:vAlign w:val="center"/>
          </w:tcPr>
          <w:p w14:paraId="55E33D40" w14:textId="77777777" w:rsidR="00A36C1F" w:rsidRPr="00EB778A" w:rsidRDefault="00A36C1F" w:rsidP="00763922">
            <w:pPr>
              <w:rPr>
                <w:rFonts w:hAnsi="ＭＳ ゴシック"/>
                <w:sz w:val="22"/>
                <w:szCs w:val="22"/>
              </w:rPr>
            </w:pPr>
          </w:p>
        </w:tc>
        <w:tc>
          <w:tcPr>
            <w:tcW w:w="1557" w:type="dxa"/>
            <w:gridSpan w:val="4"/>
            <w:vMerge w:val="restart"/>
            <w:tcMar>
              <w:top w:w="57" w:type="dxa"/>
              <w:left w:w="28" w:type="dxa"/>
              <w:bottom w:w="57" w:type="dxa"/>
              <w:right w:w="28" w:type="dxa"/>
            </w:tcMar>
            <w:vAlign w:val="center"/>
          </w:tcPr>
          <w:p w14:paraId="09B1A46F"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連</w:t>
            </w:r>
            <w:r w:rsidR="001760BD" w:rsidRPr="00EB778A">
              <w:rPr>
                <w:rFonts w:hAnsi="ＭＳ ゴシック" w:hint="eastAsia"/>
                <w:sz w:val="22"/>
                <w:szCs w:val="22"/>
              </w:rPr>
              <w:t xml:space="preserve">　</w:t>
            </w:r>
            <w:r w:rsidRPr="00EB778A">
              <w:rPr>
                <w:rFonts w:hAnsi="ＭＳ ゴシック" w:hint="eastAsia"/>
                <w:sz w:val="22"/>
                <w:szCs w:val="22"/>
              </w:rPr>
              <w:t>絡</w:t>
            </w:r>
            <w:r w:rsidR="001760BD" w:rsidRPr="00EB778A">
              <w:rPr>
                <w:rFonts w:hAnsi="ＭＳ ゴシック" w:hint="eastAsia"/>
                <w:sz w:val="22"/>
                <w:szCs w:val="22"/>
              </w:rPr>
              <w:t xml:space="preserve">　</w:t>
            </w:r>
            <w:r w:rsidRPr="00EB778A">
              <w:rPr>
                <w:rFonts w:hAnsi="ＭＳ ゴシック" w:hint="eastAsia"/>
                <w:sz w:val="22"/>
                <w:szCs w:val="22"/>
              </w:rPr>
              <w:t>先</w:t>
            </w:r>
          </w:p>
        </w:tc>
        <w:tc>
          <w:tcPr>
            <w:tcW w:w="6727" w:type="dxa"/>
            <w:gridSpan w:val="15"/>
            <w:tcBorders>
              <w:bottom w:val="dotted" w:sz="4" w:space="0" w:color="auto"/>
            </w:tcBorders>
            <w:tcMar>
              <w:top w:w="57" w:type="dxa"/>
              <w:left w:w="28" w:type="dxa"/>
              <w:bottom w:w="57" w:type="dxa"/>
              <w:right w:w="28" w:type="dxa"/>
            </w:tcMar>
            <w:vAlign w:val="center"/>
          </w:tcPr>
          <w:p w14:paraId="7EFDE42D" w14:textId="77777777" w:rsidR="00A36C1F" w:rsidRPr="00EB778A" w:rsidRDefault="00A36C1F" w:rsidP="00763922">
            <w:pPr>
              <w:jc w:val="both"/>
              <w:rPr>
                <w:rFonts w:hAnsi="ＭＳ ゴシック"/>
                <w:sz w:val="22"/>
                <w:szCs w:val="22"/>
              </w:rPr>
            </w:pPr>
            <w:r w:rsidRPr="00EB778A">
              <w:rPr>
                <w:rFonts w:hAnsi="ＭＳ ゴシック" w:hint="eastAsia"/>
                <w:sz w:val="18"/>
                <w:szCs w:val="18"/>
              </w:rPr>
              <w:t>（電　話）</w:t>
            </w:r>
            <w:r w:rsidR="003438C6" w:rsidRPr="00EB778A">
              <w:rPr>
                <w:rFonts w:hAnsi="ＭＳ ゴシック" w:hint="eastAsia"/>
                <w:sz w:val="22"/>
                <w:szCs w:val="22"/>
              </w:rPr>
              <w:t xml:space="preserve">　　　　</w:t>
            </w:r>
            <w:r w:rsidR="008C5D53"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4237B7"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3438C6" w:rsidRPr="00EB778A">
              <w:rPr>
                <w:rFonts w:hAnsi="ＭＳ ゴシック" w:hint="eastAsia"/>
                <w:sz w:val="18"/>
                <w:szCs w:val="18"/>
              </w:rPr>
              <w:t>（ＦＡＸ）</w:t>
            </w:r>
            <w:r w:rsidR="00BF15B3" w:rsidRPr="00EB778A">
              <w:rPr>
                <w:rFonts w:hAnsi="ＭＳ ゴシック" w:hint="eastAsia"/>
                <w:sz w:val="22"/>
                <w:szCs w:val="22"/>
              </w:rPr>
              <w:t xml:space="preserve"> </w:t>
            </w:r>
          </w:p>
        </w:tc>
      </w:tr>
      <w:tr w:rsidR="00EB778A" w:rsidRPr="00EB778A" w14:paraId="181313E7" w14:textId="77777777" w:rsidTr="00B17219">
        <w:trPr>
          <w:gridAfter w:val="1"/>
          <w:wAfter w:w="63" w:type="dxa"/>
          <w:trHeight w:val="164"/>
        </w:trPr>
        <w:tc>
          <w:tcPr>
            <w:tcW w:w="1091" w:type="dxa"/>
            <w:vMerge/>
            <w:tcMar>
              <w:top w:w="57" w:type="dxa"/>
              <w:bottom w:w="57" w:type="dxa"/>
            </w:tcMar>
            <w:vAlign w:val="center"/>
          </w:tcPr>
          <w:p w14:paraId="231F721C" w14:textId="77777777" w:rsidR="00A36C1F" w:rsidRPr="00EB778A" w:rsidRDefault="00A36C1F" w:rsidP="00763922">
            <w:pPr>
              <w:rPr>
                <w:rFonts w:hAnsi="ＭＳ ゴシック"/>
                <w:sz w:val="22"/>
                <w:szCs w:val="22"/>
              </w:rPr>
            </w:pPr>
          </w:p>
        </w:tc>
        <w:tc>
          <w:tcPr>
            <w:tcW w:w="1557" w:type="dxa"/>
            <w:gridSpan w:val="4"/>
            <w:vMerge/>
            <w:tcMar>
              <w:top w:w="57" w:type="dxa"/>
              <w:left w:w="28" w:type="dxa"/>
              <w:bottom w:w="57" w:type="dxa"/>
              <w:right w:w="28" w:type="dxa"/>
            </w:tcMar>
            <w:vAlign w:val="center"/>
          </w:tcPr>
          <w:p w14:paraId="08695559" w14:textId="77777777" w:rsidR="00A36C1F" w:rsidRPr="00EB778A" w:rsidRDefault="00A36C1F" w:rsidP="00763922">
            <w:pPr>
              <w:snapToGrid/>
              <w:rPr>
                <w:rFonts w:hAnsi="ＭＳ ゴシック"/>
                <w:sz w:val="22"/>
                <w:szCs w:val="22"/>
              </w:rPr>
            </w:pPr>
          </w:p>
        </w:tc>
        <w:tc>
          <w:tcPr>
            <w:tcW w:w="6727" w:type="dxa"/>
            <w:gridSpan w:val="15"/>
            <w:tcBorders>
              <w:top w:val="dotted" w:sz="4" w:space="0" w:color="auto"/>
            </w:tcBorders>
            <w:tcMar>
              <w:top w:w="57" w:type="dxa"/>
              <w:left w:w="28" w:type="dxa"/>
              <w:bottom w:w="57" w:type="dxa"/>
              <w:right w:w="28" w:type="dxa"/>
            </w:tcMar>
            <w:vAlign w:val="center"/>
          </w:tcPr>
          <w:p w14:paraId="4BFBDB26" w14:textId="77777777" w:rsidR="00A36C1F" w:rsidRPr="00EB778A" w:rsidRDefault="00A36C1F" w:rsidP="00763922">
            <w:pPr>
              <w:jc w:val="both"/>
              <w:rPr>
                <w:rFonts w:hAnsi="ＭＳ ゴシック"/>
                <w:sz w:val="18"/>
                <w:szCs w:val="18"/>
              </w:rPr>
            </w:pPr>
            <w:r w:rsidRPr="00EB778A">
              <w:rPr>
                <w:rFonts w:hAnsi="ＭＳ ゴシック" w:hint="eastAsia"/>
                <w:sz w:val="18"/>
                <w:szCs w:val="18"/>
              </w:rPr>
              <w:t>（メール）</w:t>
            </w:r>
            <w:r w:rsidR="00BF15B3" w:rsidRPr="00EB778A">
              <w:rPr>
                <w:rFonts w:hAnsi="ＭＳ ゴシック" w:hint="eastAsia"/>
                <w:sz w:val="22"/>
                <w:szCs w:val="22"/>
              </w:rPr>
              <w:t xml:space="preserve"> </w:t>
            </w:r>
          </w:p>
        </w:tc>
      </w:tr>
      <w:tr w:rsidR="00EB778A" w:rsidRPr="00EB778A" w14:paraId="4239BB32" w14:textId="77777777" w:rsidTr="00B17219">
        <w:trPr>
          <w:gridAfter w:val="1"/>
          <w:wAfter w:w="63" w:type="dxa"/>
          <w:trHeight w:val="440"/>
        </w:trPr>
        <w:tc>
          <w:tcPr>
            <w:tcW w:w="1091" w:type="dxa"/>
            <w:vMerge/>
            <w:tcMar>
              <w:top w:w="57" w:type="dxa"/>
              <w:bottom w:w="57" w:type="dxa"/>
            </w:tcMar>
            <w:vAlign w:val="center"/>
          </w:tcPr>
          <w:p w14:paraId="2EEF4941"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2CDA0F44"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管</w:t>
            </w:r>
            <w:r w:rsidR="001760BD" w:rsidRPr="00EB778A">
              <w:rPr>
                <w:rFonts w:hAnsi="ＭＳ ゴシック" w:hint="eastAsia"/>
                <w:sz w:val="22"/>
                <w:szCs w:val="22"/>
              </w:rPr>
              <w:t xml:space="preserve">　</w:t>
            </w:r>
            <w:r w:rsidRPr="00EB778A">
              <w:rPr>
                <w:rFonts w:hAnsi="ＭＳ ゴシック" w:hint="eastAsia"/>
                <w:sz w:val="22"/>
                <w:szCs w:val="22"/>
              </w:rPr>
              <w:t>理</w:t>
            </w:r>
            <w:r w:rsidR="001760BD" w:rsidRPr="00EB778A">
              <w:rPr>
                <w:rFonts w:hAnsi="ＭＳ ゴシック" w:hint="eastAsia"/>
                <w:sz w:val="22"/>
                <w:szCs w:val="22"/>
              </w:rPr>
              <w:t xml:space="preserve">　</w:t>
            </w:r>
            <w:r w:rsidRPr="00EB778A">
              <w:rPr>
                <w:rFonts w:hAnsi="ＭＳ ゴシック" w:hint="eastAsia"/>
                <w:sz w:val="22"/>
                <w:szCs w:val="22"/>
              </w:rPr>
              <w:t>者</w:t>
            </w:r>
          </w:p>
        </w:tc>
        <w:tc>
          <w:tcPr>
            <w:tcW w:w="6727" w:type="dxa"/>
            <w:gridSpan w:val="15"/>
            <w:tcMar>
              <w:top w:w="57" w:type="dxa"/>
              <w:left w:w="28" w:type="dxa"/>
              <w:bottom w:w="57" w:type="dxa"/>
              <w:right w:w="28" w:type="dxa"/>
            </w:tcMar>
            <w:vAlign w:val="center"/>
          </w:tcPr>
          <w:p w14:paraId="44887693" w14:textId="77777777" w:rsidR="003438C6" w:rsidRPr="00EB778A" w:rsidRDefault="003438C6" w:rsidP="00B17219">
            <w:pPr>
              <w:snapToGrid/>
              <w:ind w:leftChars="50" w:left="94"/>
              <w:jc w:val="left"/>
              <w:rPr>
                <w:rFonts w:hAnsi="ＭＳ ゴシック"/>
                <w:sz w:val="22"/>
                <w:szCs w:val="22"/>
              </w:rPr>
            </w:pPr>
          </w:p>
        </w:tc>
      </w:tr>
      <w:tr w:rsidR="00EB778A" w:rsidRPr="00EB778A" w14:paraId="09D56C75" w14:textId="77777777" w:rsidTr="00B17219">
        <w:trPr>
          <w:gridAfter w:val="1"/>
          <w:wAfter w:w="63" w:type="dxa"/>
          <w:trHeight w:val="455"/>
        </w:trPr>
        <w:tc>
          <w:tcPr>
            <w:tcW w:w="1091" w:type="dxa"/>
            <w:vMerge/>
            <w:tcMar>
              <w:top w:w="57" w:type="dxa"/>
              <w:bottom w:w="57" w:type="dxa"/>
            </w:tcMar>
            <w:vAlign w:val="center"/>
          </w:tcPr>
          <w:p w14:paraId="3BCF462E"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19C42476"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サービス</w:t>
            </w:r>
          </w:p>
          <w:p w14:paraId="14B77CDD"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提供</w:t>
            </w:r>
            <w:r w:rsidR="00A36C1F" w:rsidRPr="00EB778A">
              <w:rPr>
                <w:rFonts w:hAnsi="ＭＳ ゴシック" w:hint="eastAsia"/>
                <w:sz w:val="22"/>
                <w:szCs w:val="22"/>
              </w:rPr>
              <w:t>責任者</w:t>
            </w:r>
          </w:p>
        </w:tc>
        <w:tc>
          <w:tcPr>
            <w:tcW w:w="6727" w:type="dxa"/>
            <w:gridSpan w:val="15"/>
            <w:tcMar>
              <w:top w:w="57" w:type="dxa"/>
              <w:left w:w="28" w:type="dxa"/>
              <w:bottom w:w="57" w:type="dxa"/>
              <w:right w:w="28" w:type="dxa"/>
            </w:tcMar>
            <w:vAlign w:val="center"/>
          </w:tcPr>
          <w:p w14:paraId="5E3DF463" w14:textId="77777777" w:rsidR="003438C6" w:rsidRPr="00EB778A" w:rsidRDefault="003438C6" w:rsidP="00B17219">
            <w:pPr>
              <w:snapToGrid/>
              <w:ind w:leftChars="50" w:left="94"/>
              <w:jc w:val="left"/>
              <w:rPr>
                <w:rFonts w:hAnsi="ＭＳ ゴシック"/>
                <w:sz w:val="22"/>
                <w:szCs w:val="22"/>
              </w:rPr>
            </w:pPr>
          </w:p>
        </w:tc>
      </w:tr>
      <w:tr w:rsidR="00EB778A" w:rsidRPr="00EB778A" w14:paraId="70D5CEEF" w14:textId="77777777" w:rsidTr="00B17219">
        <w:trPr>
          <w:gridAfter w:val="1"/>
          <w:wAfter w:w="63" w:type="dxa"/>
          <w:trHeight w:val="461"/>
        </w:trPr>
        <w:tc>
          <w:tcPr>
            <w:tcW w:w="1091" w:type="dxa"/>
            <w:vMerge w:val="restart"/>
            <w:tcBorders>
              <w:top w:val="double" w:sz="4" w:space="0" w:color="auto"/>
            </w:tcBorders>
            <w:tcMar>
              <w:top w:w="57" w:type="dxa"/>
              <w:left w:w="28" w:type="dxa"/>
              <w:bottom w:w="57" w:type="dxa"/>
              <w:right w:w="28" w:type="dxa"/>
            </w:tcMar>
            <w:vAlign w:val="center"/>
          </w:tcPr>
          <w:p w14:paraId="5BAE8CF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事業者</w:t>
            </w:r>
          </w:p>
          <w:p w14:paraId="526285A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（法人）</w:t>
            </w:r>
          </w:p>
        </w:tc>
        <w:tc>
          <w:tcPr>
            <w:tcW w:w="1557" w:type="dxa"/>
            <w:gridSpan w:val="4"/>
            <w:tcBorders>
              <w:top w:val="double" w:sz="4" w:space="0" w:color="auto"/>
            </w:tcBorders>
            <w:tcMar>
              <w:top w:w="57" w:type="dxa"/>
              <w:left w:w="28" w:type="dxa"/>
              <w:bottom w:w="57" w:type="dxa"/>
              <w:right w:w="28" w:type="dxa"/>
            </w:tcMar>
            <w:vAlign w:val="center"/>
          </w:tcPr>
          <w:p w14:paraId="28ADE156"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 xml:space="preserve">名　</w:t>
            </w:r>
            <w:r w:rsidR="001760BD" w:rsidRPr="00EB778A">
              <w:rPr>
                <w:rFonts w:hAnsi="ＭＳ ゴシック" w:hint="eastAsia"/>
                <w:sz w:val="22"/>
                <w:szCs w:val="22"/>
              </w:rPr>
              <w:t xml:space="preserve">　　</w:t>
            </w:r>
            <w:r w:rsidRPr="00EB778A">
              <w:rPr>
                <w:rFonts w:hAnsi="ＭＳ ゴシック" w:hint="eastAsia"/>
                <w:sz w:val="22"/>
                <w:szCs w:val="22"/>
              </w:rPr>
              <w:t>称</w:t>
            </w:r>
          </w:p>
        </w:tc>
        <w:tc>
          <w:tcPr>
            <w:tcW w:w="6727" w:type="dxa"/>
            <w:gridSpan w:val="15"/>
            <w:tcBorders>
              <w:top w:val="double" w:sz="4" w:space="0" w:color="auto"/>
            </w:tcBorders>
            <w:tcMar>
              <w:top w:w="57" w:type="dxa"/>
              <w:left w:w="28" w:type="dxa"/>
              <w:bottom w:w="57" w:type="dxa"/>
              <w:right w:w="28" w:type="dxa"/>
            </w:tcMar>
            <w:vAlign w:val="center"/>
          </w:tcPr>
          <w:p w14:paraId="31AA6447" w14:textId="77777777" w:rsidR="00CC479A" w:rsidRPr="00EB778A" w:rsidRDefault="00CC479A" w:rsidP="00B17219">
            <w:pPr>
              <w:snapToGrid/>
              <w:ind w:leftChars="50" w:left="94"/>
              <w:jc w:val="left"/>
              <w:rPr>
                <w:rFonts w:hAnsi="ＭＳ ゴシック"/>
                <w:sz w:val="22"/>
                <w:szCs w:val="22"/>
              </w:rPr>
            </w:pPr>
          </w:p>
        </w:tc>
      </w:tr>
      <w:tr w:rsidR="00EB778A" w:rsidRPr="00EB778A" w14:paraId="4F9537D4" w14:textId="77777777" w:rsidTr="00B17219">
        <w:trPr>
          <w:gridAfter w:val="1"/>
          <w:wAfter w:w="63" w:type="dxa"/>
          <w:trHeight w:val="479"/>
        </w:trPr>
        <w:tc>
          <w:tcPr>
            <w:tcW w:w="1091" w:type="dxa"/>
            <w:vMerge/>
            <w:tcMar>
              <w:top w:w="57" w:type="dxa"/>
              <w:left w:w="28" w:type="dxa"/>
              <w:bottom w:w="57" w:type="dxa"/>
              <w:right w:w="28" w:type="dxa"/>
            </w:tcMar>
            <w:vAlign w:val="center"/>
          </w:tcPr>
          <w:p w14:paraId="55708A2E" w14:textId="77777777" w:rsidR="003B120C" w:rsidRPr="00EB778A" w:rsidRDefault="003B120C"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5971DB27" w14:textId="77777777" w:rsidR="003438C6"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代</w:t>
            </w:r>
            <w:r w:rsidR="001760BD" w:rsidRPr="00EB778A">
              <w:rPr>
                <w:rFonts w:hAnsi="ＭＳ ゴシック" w:hint="eastAsia"/>
                <w:sz w:val="22"/>
                <w:szCs w:val="22"/>
              </w:rPr>
              <w:t xml:space="preserve">　</w:t>
            </w:r>
            <w:r w:rsidRPr="00EB778A">
              <w:rPr>
                <w:rFonts w:hAnsi="ＭＳ ゴシック" w:hint="eastAsia"/>
                <w:sz w:val="22"/>
                <w:szCs w:val="22"/>
              </w:rPr>
              <w:t>表</w:t>
            </w:r>
            <w:r w:rsidR="001760BD" w:rsidRPr="00EB778A">
              <w:rPr>
                <w:rFonts w:hAnsi="ＭＳ ゴシック" w:hint="eastAsia"/>
                <w:sz w:val="22"/>
                <w:szCs w:val="22"/>
              </w:rPr>
              <w:t xml:space="preserve">　</w:t>
            </w:r>
            <w:r w:rsidRPr="00EB778A">
              <w:rPr>
                <w:rFonts w:hAnsi="ＭＳ ゴシック" w:hint="eastAsia"/>
                <w:sz w:val="22"/>
                <w:szCs w:val="22"/>
              </w:rPr>
              <w:t>者</w:t>
            </w:r>
          </w:p>
          <w:p w14:paraId="7FF15C34" w14:textId="77777777" w:rsidR="003B120C"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6727" w:type="dxa"/>
            <w:gridSpan w:val="15"/>
            <w:tcMar>
              <w:top w:w="57" w:type="dxa"/>
              <w:left w:w="28" w:type="dxa"/>
              <w:bottom w:w="57" w:type="dxa"/>
              <w:right w:w="28" w:type="dxa"/>
            </w:tcMar>
            <w:vAlign w:val="center"/>
          </w:tcPr>
          <w:p w14:paraId="696B2C73" w14:textId="77777777" w:rsidR="00CC479A" w:rsidRPr="00EB778A" w:rsidRDefault="00CC479A" w:rsidP="00B17219">
            <w:pPr>
              <w:snapToGrid/>
              <w:ind w:leftChars="50" w:left="94"/>
              <w:jc w:val="left"/>
              <w:rPr>
                <w:rFonts w:hAnsi="ＭＳ ゴシック"/>
                <w:sz w:val="22"/>
                <w:szCs w:val="22"/>
              </w:rPr>
            </w:pPr>
          </w:p>
        </w:tc>
      </w:tr>
      <w:tr w:rsidR="00EB778A" w:rsidRPr="00EB778A" w14:paraId="566A9690" w14:textId="77777777" w:rsidTr="00B17219">
        <w:trPr>
          <w:gridAfter w:val="1"/>
          <w:wAfter w:w="63" w:type="dxa"/>
          <w:trHeight w:val="562"/>
        </w:trPr>
        <w:tc>
          <w:tcPr>
            <w:tcW w:w="1091" w:type="dxa"/>
            <w:vMerge/>
            <w:tcBorders>
              <w:bottom w:val="double" w:sz="4" w:space="0" w:color="auto"/>
            </w:tcBorders>
            <w:tcMar>
              <w:top w:w="57" w:type="dxa"/>
              <w:left w:w="28" w:type="dxa"/>
              <w:bottom w:w="57" w:type="dxa"/>
              <w:right w:w="28" w:type="dxa"/>
            </w:tcMar>
            <w:vAlign w:val="center"/>
          </w:tcPr>
          <w:p w14:paraId="2A8BAA1E" w14:textId="77777777" w:rsidR="003438C6" w:rsidRPr="00EB778A" w:rsidRDefault="003438C6" w:rsidP="00763922">
            <w:pPr>
              <w:jc w:val="left"/>
              <w:rPr>
                <w:rFonts w:hAnsi="ＭＳ ゴシック"/>
                <w:sz w:val="22"/>
                <w:szCs w:val="22"/>
              </w:rPr>
            </w:pPr>
          </w:p>
        </w:tc>
        <w:tc>
          <w:tcPr>
            <w:tcW w:w="1557" w:type="dxa"/>
            <w:gridSpan w:val="4"/>
            <w:tcBorders>
              <w:bottom w:val="double" w:sz="4" w:space="0" w:color="auto"/>
            </w:tcBorders>
            <w:tcMar>
              <w:top w:w="57" w:type="dxa"/>
              <w:left w:w="28" w:type="dxa"/>
              <w:bottom w:w="57" w:type="dxa"/>
              <w:right w:w="28" w:type="dxa"/>
            </w:tcMar>
            <w:vAlign w:val="center"/>
          </w:tcPr>
          <w:p w14:paraId="4B09FC2B" w14:textId="77777777" w:rsidR="003438C6" w:rsidRPr="00EB778A" w:rsidRDefault="003438C6"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Borders>
              <w:bottom w:val="double" w:sz="4" w:space="0" w:color="auto"/>
            </w:tcBorders>
            <w:tcMar>
              <w:top w:w="57" w:type="dxa"/>
              <w:left w:w="28" w:type="dxa"/>
              <w:bottom w:w="57" w:type="dxa"/>
              <w:right w:w="28" w:type="dxa"/>
            </w:tcMar>
          </w:tcPr>
          <w:p w14:paraId="591BCB19" w14:textId="77777777" w:rsidR="003438C6" w:rsidRPr="00EB778A" w:rsidRDefault="003438C6" w:rsidP="00B17219">
            <w:pPr>
              <w:spacing w:afterLines="20" w:after="58"/>
              <w:jc w:val="both"/>
              <w:rPr>
                <w:rFonts w:hAnsi="ＭＳ ゴシック"/>
                <w:sz w:val="16"/>
                <w:szCs w:val="16"/>
              </w:rPr>
            </w:pPr>
            <w:r w:rsidRPr="00EB778A">
              <w:rPr>
                <w:rFonts w:hAnsi="ＭＳ ゴシック" w:hint="eastAsia"/>
                <w:sz w:val="16"/>
                <w:szCs w:val="16"/>
              </w:rPr>
              <w:t>※</w:t>
            </w:r>
            <w:r w:rsidRPr="00EB778A">
              <w:rPr>
                <w:rFonts w:hAnsi="ＭＳ ゴシック" w:hint="eastAsia"/>
                <w:sz w:val="14"/>
                <w:szCs w:val="14"/>
              </w:rPr>
              <w:t>上記事業所と異なる場合に記入</w:t>
            </w:r>
          </w:p>
          <w:p w14:paraId="1A4B50E1" w14:textId="77777777" w:rsidR="003438C6" w:rsidRPr="00EB778A" w:rsidRDefault="003459EF" w:rsidP="00B17219">
            <w:pPr>
              <w:ind w:leftChars="50" w:left="94"/>
              <w:jc w:val="both"/>
              <w:rPr>
                <w:rFonts w:hAnsi="ＭＳ ゴシック"/>
                <w:sz w:val="22"/>
                <w:szCs w:val="22"/>
              </w:rPr>
            </w:pPr>
            <w:r w:rsidRPr="00EB778A">
              <w:rPr>
                <w:rFonts w:hAnsi="ＭＳ ゴシック" w:hint="eastAsia"/>
                <w:sz w:val="22"/>
                <w:szCs w:val="22"/>
              </w:rPr>
              <w:t>〒</w:t>
            </w:r>
          </w:p>
        </w:tc>
      </w:tr>
      <w:tr w:rsidR="00EB778A" w:rsidRPr="00EB778A" w14:paraId="22891949" w14:textId="77777777" w:rsidTr="00B17219">
        <w:trPr>
          <w:gridAfter w:val="1"/>
          <w:wAfter w:w="63" w:type="dxa"/>
          <w:trHeight w:val="366"/>
        </w:trPr>
        <w:tc>
          <w:tcPr>
            <w:tcW w:w="1787" w:type="dxa"/>
            <w:gridSpan w:val="3"/>
            <w:tcBorders>
              <w:top w:val="double" w:sz="4" w:space="0" w:color="auto"/>
              <w:bottom w:val="single" w:sz="4" w:space="0" w:color="auto"/>
            </w:tcBorders>
            <w:tcMar>
              <w:top w:w="57" w:type="dxa"/>
              <w:left w:w="28" w:type="dxa"/>
              <w:bottom w:w="57" w:type="dxa"/>
              <w:right w:w="28" w:type="dxa"/>
            </w:tcMar>
            <w:vAlign w:val="center"/>
          </w:tcPr>
          <w:p w14:paraId="521EEF73"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lang w:eastAsia="zh-TW"/>
              </w:rPr>
              <w:t>記入</w:t>
            </w:r>
            <w:r w:rsidRPr="00EB778A">
              <w:rPr>
                <w:rFonts w:hAnsi="ＭＳ ゴシック" w:hint="eastAsia"/>
                <w:sz w:val="22"/>
                <w:szCs w:val="22"/>
              </w:rPr>
              <w:t>(担当)</w:t>
            </w:r>
            <w:r w:rsidRPr="00EB778A">
              <w:rPr>
                <w:rFonts w:hAnsi="ＭＳ ゴシック" w:hint="eastAsia"/>
                <w:sz w:val="22"/>
                <w:szCs w:val="22"/>
                <w:lang w:eastAsia="zh-TW"/>
              </w:rPr>
              <w:t>者</w:t>
            </w:r>
          </w:p>
          <w:p w14:paraId="07D4E027"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7588" w:type="dxa"/>
            <w:gridSpan w:val="17"/>
            <w:tcBorders>
              <w:top w:val="double" w:sz="4" w:space="0" w:color="auto"/>
              <w:bottom w:val="single" w:sz="4" w:space="0" w:color="auto"/>
            </w:tcBorders>
            <w:tcMar>
              <w:top w:w="57" w:type="dxa"/>
              <w:left w:w="28" w:type="dxa"/>
              <w:bottom w:w="57" w:type="dxa"/>
              <w:right w:w="28" w:type="dxa"/>
            </w:tcMar>
            <w:vAlign w:val="center"/>
          </w:tcPr>
          <w:p w14:paraId="0CA7F5B0" w14:textId="77777777" w:rsidR="00CC479A" w:rsidRPr="00EB778A" w:rsidRDefault="00CC479A" w:rsidP="00B17219">
            <w:pPr>
              <w:ind w:leftChars="50" w:left="94"/>
              <w:jc w:val="left"/>
              <w:rPr>
                <w:rFonts w:hAnsi="ＭＳ ゴシック"/>
                <w:sz w:val="22"/>
                <w:szCs w:val="22"/>
              </w:rPr>
            </w:pPr>
          </w:p>
        </w:tc>
      </w:tr>
      <w:tr w:rsidR="00EB778A" w:rsidRPr="00EB778A" w14:paraId="03C50DB2" w14:textId="77777777" w:rsidTr="00B17219">
        <w:trPr>
          <w:gridAfter w:val="1"/>
          <w:wAfter w:w="63" w:type="dxa"/>
          <w:trHeight w:val="567"/>
        </w:trPr>
        <w:tc>
          <w:tcPr>
            <w:tcW w:w="1787" w:type="dxa"/>
            <w:gridSpan w:val="3"/>
            <w:tcBorders>
              <w:top w:val="single" w:sz="4" w:space="0" w:color="auto"/>
            </w:tcBorders>
            <w:tcMar>
              <w:top w:w="57" w:type="dxa"/>
              <w:left w:w="28" w:type="dxa"/>
              <w:bottom w:w="57" w:type="dxa"/>
              <w:right w:w="28" w:type="dxa"/>
            </w:tcMar>
            <w:vAlign w:val="center"/>
          </w:tcPr>
          <w:p w14:paraId="009BCFC7" w14:textId="77777777" w:rsidR="003438C6" w:rsidRPr="00EB778A" w:rsidRDefault="003438C6" w:rsidP="00763922">
            <w:pPr>
              <w:snapToGrid/>
              <w:rPr>
                <w:rFonts w:hAnsi="ＭＳ ゴシック"/>
                <w:sz w:val="22"/>
                <w:szCs w:val="22"/>
                <w:lang w:eastAsia="zh-TW"/>
              </w:rPr>
            </w:pPr>
            <w:r w:rsidRPr="00EB778A">
              <w:rPr>
                <w:rFonts w:hAnsi="ＭＳ ゴシック" w:hint="eastAsia"/>
                <w:sz w:val="22"/>
                <w:szCs w:val="22"/>
              </w:rPr>
              <w:t>記入者連絡先</w:t>
            </w:r>
          </w:p>
        </w:tc>
        <w:tc>
          <w:tcPr>
            <w:tcW w:w="3246" w:type="dxa"/>
            <w:gridSpan w:val="8"/>
            <w:tcBorders>
              <w:top w:val="single" w:sz="4" w:space="0" w:color="auto"/>
            </w:tcBorders>
            <w:tcMar>
              <w:top w:w="57" w:type="dxa"/>
              <w:left w:w="28" w:type="dxa"/>
              <w:bottom w:w="57" w:type="dxa"/>
              <w:right w:w="28" w:type="dxa"/>
            </w:tcMar>
          </w:tcPr>
          <w:p w14:paraId="747EB8FE" w14:textId="77777777" w:rsidR="00CC479A" w:rsidRPr="00EB778A" w:rsidRDefault="00793B29" w:rsidP="00B17219">
            <w:pPr>
              <w:spacing w:afterLines="20" w:after="58"/>
              <w:ind w:leftChars="50" w:left="94"/>
              <w:jc w:val="both"/>
              <w:rPr>
                <w:rFonts w:hAnsi="ＭＳ ゴシック"/>
                <w:sz w:val="14"/>
                <w:szCs w:val="14"/>
              </w:rPr>
            </w:pPr>
            <w:r w:rsidRPr="00EB778A">
              <w:rPr>
                <w:rFonts w:hAnsi="ＭＳ ゴシック" w:hint="eastAsia"/>
                <w:sz w:val="14"/>
                <w:szCs w:val="14"/>
              </w:rPr>
              <w:t>※上記事業所と異なる場合に記入</w:t>
            </w:r>
          </w:p>
          <w:p w14:paraId="3C8BCEDA" w14:textId="77777777" w:rsidR="00793B29" w:rsidRPr="00EB778A" w:rsidRDefault="00793B29" w:rsidP="00B17219">
            <w:pPr>
              <w:ind w:leftChars="50" w:left="94"/>
              <w:jc w:val="both"/>
              <w:rPr>
                <w:rFonts w:hAnsi="ＭＳ ゴシック"/>
                <w:sz w:val="22"/>
                <w:szCs w:val="22"/>
              </w:rPr>
            </w:pPr>
          </w:p>
        </w:tc>
        <w:tc>
          <w:tcPr>
            <w:tcW w:w="1507" w:type="dxa"/>
            <w:gridSpan w:val="5"/>
            <w:tcMar>
              <w:top w:w="57" w:type="dxa"/>
              <w:left w:w="28" w:type="dxa"/>
              <w:bottom w:w="57" w:type="dxa"/>
              <w:right w:w="28" w:type="dxa"/>
            </w:tcMar>
            <w:vAlign w:val="center"/>
          </w:tcPr>
          <w:p w14:paraId="5A8B59D6" w14:textId="77777777" w:rsidR="003438C6" w:rsidRPr="00EB778A" w:rsidRDefault="00CC479A" w:rsidP="00763922">
            <w:pPr>
              <w:rPr>
                <w:rFonts w:hAnsi="ＭＳ ゴシック"/>
                <w:sz w:val="22"/>
                <w:szCs w:val="22"/>
              </w:rPr>
            </w:pPr>
            <w:r w:rsidRPr="00EB778A">
              <w:rPr>
                <w:rFonts w:hAnsi="ＭＳ ゴシック" w:hint="eastAsia"/>
                <w:sz w:val="22"/>
                <w:szCs w:val="22"/>
              </w:rPr>
              <w:t>記入年月日</w:t>
            </w:r>
          </w:p>
        </w:tc>
        <w:tc>
          <w:tcPr>
            <w:tcW w:w="2835" w:type="dxa"/>
            <w:gridSpan w:val="4"/>
            <w:tcMar>
              <w:top w:w="57" w:type="dxa"/>
              <w:left w:w="28" w:type="dxa"/>
              <w:bottom w:w="57" w:type="dxa"/>
              <w:right w:w="28" w:type="dxa"/>
            </w:tcMar>
            <w:vAlign w:val="center"/>
          </w:tcPr>
          <w:p w14:paraId="2F023C03" w14:textId="77777777" w:rsidR="003438C6" w:rsidRPr="00EB778A" w:rsidRDefault="00093168" w:rsidP="00763922">
            <w:pPr>
              <w:rPr>
                <w:rFonts w:hAnsi="ＭＳ ゴシック"/>
                <w:sz w:val="22"/>
                <w:szCs w:val="22"/>
              </w:rPr>
            </w:pPr>
            <w:r w:rsidRPr="00EB778A">
              <w:rPr>
                <w:rFonts w:hint="eastAsia"/>
                <w:sz w:val="22"/>
                <w:szCs w:val="22"/>
              </w:rPr>
              <w:t>令和</w:t>
            </w:r>
            <w:r w:rsidR="00CC479A" w:rsidRPr="00EB778A">
              <w:rPr>
                <w:rFonts w:hint="eastAsia"/>
                <w:sz w:val="22"/>
                <w:szCs w:val="22"/>
              </w:rPr>
              <w:t xml:space="preserve">　　年　　月　　日</w:t>
            </w:r>
          </w:p>
        </w:tc>
      </w:tr>
      <w:tr w:rsidR="00EB778A" w:rsidRPr="00EB778A" w14:paraId="714CCA24" w14:textId="77777777" w:rsidTr="00B17219">
        <w:trPr>
          <w:gridAfter w:val="1"/>
          <w:wAfter w:w="63" w:type="dxa"/>
          <w:trHeight w:val="196"/>
        </w:trPr>
        <w:tc>
          <w:tcPr>
            <w:tcW w:w="9375" w:type="dxa"/>
            <w:gridSpan w:val="20"/>
            <w:tcBorders>
              <w:left w:val="nil"/>
              <w:right w:val="nil"/>
            </w:tcBorders>
            <w:tcMar>
              <w:top w:w="57" w:type="dxa"/>
              <w:left w:w="28" w:type="dxa"/>
              <w:bottom w:w="57" w:type="dxa"/>
              <w:right w:w="28" w:type="dxa"/>
            </w:tcMar>
            <w:vAlign w:val="center"/>
          </w:tcPr>
          <w:p w14:paraId="39AB0788" w14:textId="77777777" w:rsidR="003B120C" w:rsidRPr="00EB778A" w:rsidRDefault="003B120C" w:rsidP="00763922">
            <w:pPr>
              <w:jc w:val="left"/>
              <w:rPr>
                <w:sz w:val="22"/>
                <w:szCs w:val="22"/>
              </w:rPr>
            </w:pPr>
          </w:p>
        </w:tc>
      </w:tr>
      <w:tr w:rsidR="00EB778A" w:rsidRPr="00EB778A" w14:paraId="1C35F8DF" w14:textId="77777777" w:rsidTr="00B17219">
        <w:trPr>
          <w:trHeight w:val="886"/>
        </w:trPr>
        <w:tc>
          <w:tcPr>
            <w:tcW w:w="1846" w:type="dxa"/>
            <w:gridSpan w:val="4"/>
            <w:tcMar>
              <w:top w:w="57" w:type="dxa"/>
              <w:left w:w="28" w:type="dxa"/>
              <w:bottom w:w="57" w:type="dxa"/>
              <w:right w:w="28" w:type="dxa"/>
            </w:tcMar>
            <w:vAlign w:val="center"/>
          </w:tcPr>
          <w:p w14:paraId="29F3A9D6" w14:textId="77777777" w:rsidR="00B17219" w:rsidRPr="00EB778A" w:rsidRDefault="00B17219" w:rsidP="00B17219">
            <w:pPr>
              <w:rPr>
                <w:sz w:val="21"/>
              </w:rPr>
            </w:pPr>
            <w:r w:rsidRPr="00EB778A">
              <w:rPr>
                <w:rFonts w:hint="eastAsia"/>
                <w:sz w:val="21"/>
              </w:rPr>
              <w:t>問い合わせ</w:t>
            </w:r>
          </w:p>
        </w:tc>
        <w:tc>
          <w:tcPr>
            <w:tcW w:w="7587" w:type="dxa"/>
            <w:gridSpan w:val="17"/>
            <w:tcMar>
              <w:top w:w="57" w:type="dxa"/>
              <w:left w:w="28" w:type="dxa"/>
              <w:bottom w:w="57" w:type="dxa"/>
              <w:right w:w="28" w:type="dxa"/>
            </w:tcMar>
            <w:vAlign w:val="center"/>
          </w:tcPr>
          <w:p w14:paraId="0D723484" w14:textId="77777777" w:rsidR="00D65836" w:rsidRPr="002D6938" w:rsidRDefault="00D65836" w:rsidP="00D65836">
            <w:pPr>
              <w:snapToGrid/>
              <w:spacing w:beforeLines="30" w:before="87" w:afterLines="30" w:after="87"/>
              <w:ind w:firstLineChars="200" w:firstLine="418"/>
              <w:jc w:val="left"/>
              <w:rPr>
                <w:sz w:val="22"/>
                <w:szCs w:val="22"/>
              </w:rPr>
            </w:pPr>
            <w:r>
              <w:rPr>
                <w:rFonts w:hint="eastAsia"/>
                <w:sz w:val="22"/>
                <w:szCs w:val="22"/>
              </w:rPr>
              <w:t>●●健康福祉事務所　●●係</w:t>
            </w:r>
          </w:p>
          <w:p w14:paraId="71555802" w14:textId="77777777" w:rsidR="00D65836" w:rsidRPr="002D6938" w:rsidRDefault="00D65836" w:rsidP="00D65836">
            <w:pPr>
              <w:spacing w:line="280" w:lineRule="exact"/>
              <w:ind w:leftChars="50" w:left="94"/>
              <w:jc w:val="left"/>
              <w:rPr>
                <w:szCs w:val="20"/>
              </w:rPr>
            </w:pPr>
            <w:r w:rsidRPr="002D6938">
              <w:rPr>
                <w:rFonts w:hint="eastAsia"/>
                <w:szCs w:val="20"/>
              </w:rPr>
              <w:t xml:space="preserve">　【電　話】</w:t>
            </w:r>
            <w:r>
              <w:rPr>
                <w:rFonts w:hint="eastAsia"/>
                <w:szCs w:val="20"/>
              </w:rPr>
              <w:t xml:space="preserve">　　　　　　　　</w:t>
            </w:r>
            <w:r w:rsidRPr="002D6938">
              <w:rPr>
                <w:rFonts w:hint="eastAsia"/>
                <w:szCs w:val="20"/>
              </w:rPr>
              <w:t xml:space="preserve">　 </w:t>
            </w:r>
            <w:r>
              <w:rPr>
                <w:rFonts w:hint="eastAsia"/>
                <w:szCs w:val="20"/>
              </w:rPr>
              <w:t>【ＦＡＸ】</w:t>
            </w:r>
          </w:p>
          <w:p w14:paraId="085E141B" w14:textId="721E3D6F" w:rsidR="00B17219" w:rsidRPr="00EB778A" w:rsidRDefault="00D65836" w:rsidP="00D65836">
            <w:pPr>
              <w:spacing w:line="280" w:lineRule="exact"/>
              <w:ind w:leftChars="50" w:left="94"/>
              <w:jc w:val="left"/>
            </w:pPr>
            <w:r w:rsidRPr="002D6938">
              <w:rPr>
                <w:rFonts w:hint="eastAsia"/>
                <w:szCs w:val="20"/>
              </w:rPr>
              <w:t xml:space="preserve">　【メール】</w:t>
            </w:r>
          </w:p>
        </w:tc>
      </w:tr>
    </w:tbl>
    <w:p w14:paraId="5D994B2B" w14:textId="77777777" w:rsidR="003B120C" w:rsidRPr="00EB778A" w:rsidRDefault="003B120C" w:rsidP="00992A45">
      <w:pPr>
        <w:jc w:val="left"/>
        <w:sectPr w:rsidR="003B120C" w:rsidRPr="00EB778A" w:rsidSect="006B2638">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769184AA" w14:textId="77777777" w:rsidR="00D65836" w:rsidRPr="00B5485B" w:rsidRDefault="00D65836" w:rsidP="00D65836">
      <w:pPr>
        <w:snapToGrid/>
        <w:ind w:left="182" w:hangingChars="100" w:hanging="182"/>
        <w:jc w:val="left"/>
        <w:rPr>
          <w:szCs w:val="20"/>
        </w:rPr>
      </w:pPr>
      <w:bookmarkStart w:id="8" w:name="_Hlk7032628"/>
      <w:r w:rsidRPr="00B5485B">
        <w:rPr>
          <w:rFonts w:hint="eastAsia"/>
          <w:szCs w:val="20"/>
        </w:rPr>
        <w:lastRenderedPageBreak/>
        <w:t>【記入上の注意点】</w:t>
      </w:r>
    </w:p>
    <w:p w14:paraId="479B6BB6" w14:textId="1DB28F18" w:rsidR="00D65836" w:rsidRPr="00B5485B" w:rsidRDefault="00D65836" w:rsidP="00D65836">
      <w:pPr>
        <w:snapToGrid/>
        <w:ind w:left="182" w:hangingChars="100" w:hanging="182"/>
        <w:jc w:val="left"/>
        <w:rPr>
          <w:szCs w:val="20"/>
        </w:rPr>
      </w:pPr>
      <w:r w:rsidRPr="00B5485B">
        <w:rPr>
          <w:rFonts w:hint="eastAsia"/>
          <w:szCs w:val="20"/>
        </w:rPr>
        <w:t>○　自主点検表の点検の仕方は、「いる・いない」のいずれかに</w:t>
      </w:r>
      <w:r>
        <w:rPr>
          <w:rFonts w:hint="eastAsia"/>
          <w:szCs w:val="20"/>
        </w:rPr>
        <w:t>☑</w:t>
      </w:r>
      <w:r w:rsidRPr="00B5485B">
        <w:rPr>
          <w:rFonts w:hint="eastAsia"/>
          <w:szCs w:val="20"/>
        </w:rPr>
        <w:t>を付けていただく形式です。</w:t>
      </w:r>
    </w:p>
    <w:p w14:paraId="30800BFF" w14:textId="77777777" w:rsidR="00D65836" w:rsidRDefault="00D65836" w:rsidP="00D65836">
      <w:pPr>
        <w:snapToGrid/>
        <w:ind w:left="182" w:hangingChars="100" w:hanging="182"/>
        <w:jc w:val="left"/>
        <w:rPr>
          <w:szCs w:val="20"/>
        </w:rPr>
      </w:pPr>
      <w:r w:rsidRPr="00B5485B">
        <w:rPr>
          <w:rFonts w:hint="eastAsia"/>
          <w:szCs w:val="20"/>
        </w:rPr>
        <w:t>○　自分の事業所では行っていない項目で「該当なし」としてチェックしたい場合には、「いる・いない」のところに斜線（／）を引いて「なし」と記入するなどしてください。</w:t>
      </w:r>
    </w:p>
    <w:p w14:paraId="3B58F82C" w14:textId="77777777" w:rsidR="00D65836" w:rsidRDefault="00D65836" w:rsidP="00D65836">
      <w:pPr>
        <w:snapToGrid/>
        <w:ind w:left="182" w:hangingChars="100" w:hanging="182"/>
        <w:jc w:val="left"/>
        <w:rPr>
          <w:szCs w:val="20"/>
        </w:rPr>
      </w:pPr>
    </w:p>
    <w:p w14:paraId="5F359536" w14:textId="77777777" w:rsidR="00D65836" w:rsidRPr="00EB778A" w:rsidRDefault="00D65836" w:rsidP="00D65836">
      <w:pPr>
        <w:snapToGrid/>
        <w:ind w:left="182" w:hangingChars="100" w:hanging="182"/>
        <w:jc w:val="left"/>
        <w:rPr>
          <w:szCs w:val="20"/>
        </w:rPr>
      </w:pPr>
      <w:r w:rsidRPr="00EB778A">
        <w:rPr>
          <w:rFonts w:hint="eastAsia"/>
          <w:szCs w:val="20"/>
        </w:rPr>
        <w:t>【点検表の見方】</w:t>
      </w:r>
    </w:p>
    <w:p w14:paraId="25AA21AB" w14:textId="77777777" w:rsidR="00D65836" w:rsidRPr="00EB778A" w:rsidRDefault="00D65836" w:rsidP="00D65836">
      <w:pPr>
        <w:snapToGrid/>
        <w:ind w:left="182" w:hangingChars="100" w:hanging="182"/>
        <w:jc w:val="left"/>
        <w:rPr>
          <w:szCs w:val="20"/>
        </w:rPr>
      </w:pPr>
      <w:r w:rsidRPr="00EB778A">
        <w:rPr>
          <w:rFonts w:hint="eastAsia"/>
          <w:szCs w:val="20"/>
        </w:rPr>
        <w:t>○　各項目は、原則として省令・報酬告示の条文に沿った形式で作成しています。</w:t>
      </w:r>
    </w:p>
    <w:p w14:paraId="0ADA69ED" w14:textId="77777777" w:rsidR="00D65836" w:rsidRPr="00EB778A" w:rsidRDefault="00D65836" w:rsidP="00D65836">
      <w:pPr>
        <w:snapToGrid/>
        <w:ind w:left="182" w:hangingChars="100" w:hanging="182"/>
        <w:jc w:val="left"/>
        <w:rPr>
          <w:szCs w:val="20"/>
        </w:rPr>
      </w:pPr>
      <w:r w:rsidRPr="00EB778A">
        <w:rPr>
          <w:rFonts w:hint="eastAsia"/>
          <w:szCs w:val="20"/>
        </w:rPr>
        <w:t>○　各項目に事業種別を略称で記載してありますので、該当する項目について記入してください。</w:t>
      </w:r>
    </w:p>
    <w:p w14:paraId="781E638A" w14:textId="77777777" w:rsidR="00D65836" w:rsidRPr="00EB778A" w:rsidRDefault="00D65836" w:rsidP="00D65836">
      <w:pPr>
        <w:snapToGrid/>
        <w:ind w:left="182" w:hangingChars="100" w:hanging="182"/>
        <w:jc w:val="left"/>
        <w:rPr>
          <w:szCs w:val="20"/>
        </w:rPr>
      </w:pPr>
    </w:p>
    <w:bookmarkEnd w:id="8"/>
    <w:p w14:paraId="5C6D54E7" w14:textId="77777777" w:rsidR="00592476" w:rsidRPr="00EB778A" w:rsidRDefault="00592476" w:rsidP="00763922">
      <w:pPr>
        <w:snapToGrid/>
        <w:spacing w:beforeLines="50" w:before="142" w:afterLines="20" w:after="57"/>
        <w:jc w:val="left"/>
        <w:rPr>
          <w:szCs w:val="20"/>
        </w:rPr>
      </w:pPr>
      <w:r w:rsidRPr="00EB778A">
        <w:rPr>
          <w:rFonts w:hint="eastAsia"/>
          <w:szCs w:val="20"/>
        </w:rPr>
        <w:t xml:space="preserve">　≪事業種別の略称≫</w:t>
      </w:r>
    </w:p>
    <w:p w14:paraId="695F1515" w14:textId="77777777" w:rsidR="00A66CA2" w:rsidRPr="00EB778A" w:rsidRDefault="00A66CA2" w:rsidP="00763922">
      <w:pPr>
        <w:spacing w:afterLines="20" w:after="57"/>
        <w:jc w:val="left"/>
        <w:rPr>
          <w:szCs w:val="20"/>
        </w:rPr>
      </w:pPr>
      <w:r w:rsidRPr="00EB778A">
        <w:rPr>
          <w:rFonts w:hint="eastAsia"/>
          <w:szCs w:val="20"/>
        </w:rPr>
        <w:t xml:space="preserve">　　</w:t>
      </w:r>
      <w:r w:rsidR="00817958" w:rsidRPr="00EB778A">
        <w:rPr>
          <w:rFonts w:hint="eastAsia"/>
          <w:szCs w:val="20"/>
          <w:bdr w:val="single" w:sz="4" w:space="0" w:color="auto"/>
        </w:rPr>
        <w:t>居宅</w:t>
      </w:r>
      <w:r w:rsidR="00817958" w:rsidRPr="00EB778A">
        <w:rPr>
          <w:rFonts w:hint="eastAsia"/>
          <w:szCs w:val="20"/>
        </w:rPr>
        <w:t xml:space="preserve"> … 居宅介護</w:t>
      </w:r>
      <w:r w:rsidRPr="00EB778A">
        <w:rPr>
          <w:rFonts w:hint="eastAsia"/>
          <w:szCs w:val="20"/>
        </w:rPr>
        <w:t xml:space="preserve">　　</w:t>
      </w:r>
      <w:r w:rsidR="00817958" w:rsidRPr="00EB778A">
        <w:rPr>
          <w:rFonts w:hint="eastAsia"/>
          <w:szCs w:val="20"/>
          <w:bdr w:val="single" w:sz="4" w:space="0" w:color="auto"/>
        </w:rPr>
        <w:t>重度</w:t>
      </w:r>
      <w:r w:rsidR="00817958" w:rsidRPr="00EB778A">
        <w:rPr>
          <w:rFonts w:hint="eastAsia"/>
          <w:szCs w:val="20"/>
        </w:rPr>
        <w:t xml:space="preserve">　… 重度訪問介護　</w:t>
      </w:r>
      <w:r w:rsidRPr="00EB778A">
        <w:rPr>
          <w:rFonts w:hint="eastAsia"/>
          <w:szCs w:val="20"/>
        </w:rPr>
        <w:t xml:space="preserve">　</w:t>
      </w:r>
      <w:r w:rsidR="00817958" w:rsidRPr="00EB778A">
        <w:rPr>
          <w:rFonts w:hint="eastAsia"/>
          <w:szCs w:val="20"/>
          <w:bdr w:val="single" w:sz="4" w:space="0" w:color="auto"/>
        </w:rPr>
        <w:t>同行</w:t>
      </w:r>
      <w:r w:rsidR="00817958" w:rsidRPr="00EB778A">
        <w:rPr>
          <w:rFonts w:hint="eastAsia"/>
          <w:szCs w:val="20"/>
        </w:rPr>
        <w:t xml:space="preserve"> … 同行援護　</w:t>
      </w:r>
      <w:r w:rsidRPr="00EB778A">
        <w:rPr>
          <w:rFonts w:hint="eastAsia"/>
          <w:szCs w:val="20"/>
        </w:rPr>
        <w:t xml:space="preserve">　</w:t>
      </w:r>
      <w:r w:rsidR="00817958" w:rsidRPr="00EB778A">
        <w:rPr>
          <w:rFonts w:hint="eastAsia"/>
          <w:szCs w:val="20"/>
          <w:bdr w:val="single" w:sz="4" w:space="0" w:color="auto"/>
        </w:rPr>
        <w:t>行動</w:t>
      </w:r>
      <w:r w:rsidR="00817958" w:rsidRPr="00EB778A">
        <w:rPr>
          <w:rFonts w:hint="eastAsia"/>
          <w:szCs w:val="20"/>
        </w:rPr>
        <w:t xml:space="preserve"> … 行動援護</w:t>
      </w:r>
    </w:p>
    <w:p w14:paraId="7FB8A76F" w14:textId="77777777" w:rsidR="00A66CA2" w:rsidRPr="00EB778A" w:rsidRDefault="00A66CA2" w:rsidP="00763922">
      <w:pPr>
        <w:spacing w:afterLines="20" w:after="57"/>
        <w:jc w:val="left"/>
        <w:rPr>
          <w:szCs w:val="20"/>
        </w:rPr>
      </w:pPr>
      <w:r w:rsidRPr="00EB778A">
        <w:rPr>
          <w:rFonts w:hint="eastAsia"/>
          <w:szCs w:val="20"/>
        </w:rPr>
        <w:t xml:space="preserve">　　</w:t>
      </w:r>
      <w:r w:rsidRPr="00EB778A">
        <w:rPr>
          <w:rFonts w:hint="eastAsia"/>
          <w:szCs w:val="20"/>
          <w:bdr w:val="single" w:sz="4" w:space="0" w:color="auto"/>
        </w:rPr>
        <w:t>共通</w:t>
      </w:r>
      <w:r w:rsidR="00817958" w:rsidRPr="00EB778A">
        <w:rPr>
          <w:rFonts w:hint="eastAsia"/>
          <w:szCs w:val="20"/>
        </w:rPr>
        <w:t xml:space="preserve"> … </w:t>
      </w:r>
      <w:r w:rsidRPr="00EB778A">
        <w:rPr>
          <w:rFonts w:hint="eastAsia"/>
          <w:szCs w:val="20"/>
        </w:rPr>
        <w:t>全事業共通</w:t>
      </w:r>
    </w:p>
    <w:p w14:paraId="69FC413C" w14:textId="77777777" w:rsidR="00D0552C" w:rsidRPr="00EB778A" w:rsidRDefault="00A66CA2" w:rsidP="00763922">
      <w:pPr>
        <w:snapToGrid/>
        <w:spacing w:beforeLines="50" w:before="142"/>
        <w:jc w:val="left"/>
        <w:rPr>
          <w:szCs w:val="20"/>
        </w:rPr>
      </w:pPr>
      <w:r w:rsidRPr="00EB778A">
        <w:rPr>
          <w:rFonts w:hint="eastAsia"/>
          <w:szCs w:val="20"/>
        </w:rPr>
        <w:t xml:space="preserve">　</w:t>
      </w:r>
      <w:r w:rsidR="00BF2EA1" w:rsidRPr="00EB778A">
        <w:rPr>
          <w:rFonts w:hint="eastAsia"/>
          <w:szCs w:val="20"/>
        </w:rPr>
        <w:t>≪</w:t>
      </w:r>
      <w:r w:rsidR="00D0552C" w:rsidRPr="00EB778A">
        <w:rPr>
          <w:rFonts w:hint="eastAsia"/>
          <w:szCs w:val="20"/>
        </w:rPr>
        <w:t>根拠法令の略称</w:t>
      </w:r>
      <w:r w:rsidR="00BF2EA1" w:rsidRPr="00EB778A">
        <w:rPr>
          <w:rFonts w:hint="eastAsia"/>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532"/>
      </w:tblGrid>
      <w:tr w:rsidR="00EB778A" w:rsidRPr="00EB778A" w14:paraId="10543FE1" w14:textId="77777777" w:rsidTr="00592476">
        <w:trPr>
          <w:trHeight w:val="200"/>
        </w:trPr>
        <w:tc>
          <w:tcPr>
            <w:tcW w:w="1809" w:type="dxa"/>
          </w:tcPr>
          <w:p w14:paraId="0D5F9B01" w14:textId="77777777" w:rsidR="00D0552C" w:rsidRPr="00EB778A" w:rsidRDefault="00D0552C" w:rsidP="00763922">
            <w:pPr>
              <w:snapToGrid/>
              <w:jc w:val="left"/>
              <w:rPr>
                <w:szCs w:val="20"/>
              </w:rPr>
            </w:pPr>
            <w:r w:rsidRPr="00EB778A">
              <w:rPr>
                <w:rFonts w:hint="eastAsia"/>
                <w:szCs w:val="20"/>
                <w:lang w:eastAsia="zh-CN"/>
              </w:rPr>
              <w:t>略</w:t>
            </w:r>
            <w:r w:rsidR="00BF2EA1" w:rsidRPr="00EB778A">
              <w:rPr>
                <w:rFonts w:hint="eastAsia"/>
                <w:szCs w:val="20"/>
              </w:rPr>
              <w:t xml:space="preserve">　</w:t>
            </w:r>
            <w:r w:rsidRPr="00EB778A">
              <w:rPr>
                <w:rFonts w:hint="eastAsia"/>
                <w:szCs w:val="20"/>
                <w:lang w:eastAsia="zh-CN"/>
              </w:rPr>
              <w:t>称</w:t>
            </w:r>
          </w:p>
        </w:tc>
        <w:tc>
          <w:tcPr>
            <w:tcW w:w="7638" w:type="dxa"/>
          </w:tcPr>
          <w:p w14:paraId="27CA20AC" w14:textId="77777777" w:rsidR="00D0552C" w:rsidRPr="00EB778A" w:rsidRDefault="00D0552C" w:rsidP="00763922">
            <w:pPr>
              <w:snapToGrid/>
              <w:jc w:val="left"/>
              <w:rPr>
                <w:szCs w:val="20"/>
              </w:rPr>
            </w:pPr>
            <w:r w:rsidRPr="00EB778A">
              <w:rPr>
                <w:rFonts w:hint="eastAsia"/>
                <w:szCs w:val="20"/>
                <w:lang w:eastAsia="zh-CN"/>
              </w:rPr>
              <w:t>名</w:t>
            </w:r>
            <w:r w:rsidRPr="00EB778A">
              <w:rPr>
                <w:rFonts w:hint="eastAsia"/>
                <w:szCs w:val="20"/>
              </w:rPr>
              <w:t xml:space="preserve">　　　　　　　　</w:t>
            </w:r>
            <w:r w:rsidRPr="00EB778A">
              <w:rPr>
                <w:rFonts w:hint="eastAsia"/>
                <w:szCs w:val="20"/>
                <w:lang w:eastAsia="zh-CN"/>
              </w:rPr>
              <w:t>称</w:t>
            </w:r>
          </w:p>
        </w:tc>
      </w:tr>
      <w:tr w:rsidR="00EB778A" w:rsidRPr="00EB778A" w14:paraId="4EB27401" w14:textId="77777777" w:rsidTr="00763922">
        <w:tc>
          <w:tcPr>
            <w:tcW w:w="1809" w:type="dxa"/>
          </w:tcPr>
          <w:p w14:paraId="0B23429B" w14:textId="77777777" w:rsidR="00817958" w:rsidRPr="00EB778A" w:rsidRDefault="00817958" w:rsidP="00763922">
            <w:pPr>
              <w:snapToGrid/>
              <w:jc w:val="left"/>
              <w:rPr>
                <w:szCs w:val="20"/>
              </w:rPr>
            </w:pPr>
            <w:r w:rsidRPr="00EB778A">
              <w:rPr>
                <w:rFonts w:hint="eastAsia"/>
                <w:szCs w:val="20"/>
              </w:rPr>
              <w:t>法</w:t>
            </w:r>
          </w:p>
        </w:tc>
        <w:tc>
          <w:tcPr>
            <w:tcW w:w="7638" w:type="dxa"/>
            <w:vAlign w:val="center"/>
          </w:tcPr>
          <w:p w14:paraId="62BED9B2" w14:textId="388758A8" w:rsidR="00817958" w:rsidRPr="00EB778A" w:rsidRDefault="00817958" w:rsidP="00763922">
            <w:pPr>
              <w:autoSpaceDE w:val="0"/>
              <w:autoSpaceDN w:val="0"/>
              <w:adjustRightInd w:val="0"/>
              <w:snapToGrid/>
              <w:jc w:val="both"/>
              <w:rPr>
                <w:rFonts w:hAnsi="ＭＳ ゴシック"/>
                <w:szCs w:val="20"/>
                <w:lang w:eastAsia="zh-CN"/>
              </w:rPr>
            </w:pPr>
            <w:r w:rsidRPr="00EB778A">
              <w:rPr>
                <w:rFonts w:hAnsi="ＭＳ ゴシック"/>
                <w:kern w:val="0"/>
                <w:szCs w:val="20"/>
              </w:rPr>
              <w:t>障害者の日常生活及び社会生活を総合的に支援するための法律</w:t>
            </w:r>
            <w:r w:rsidRPr="00EB778A">
              <w:rPr>
                <w:rFonts w:hAnsi="ＭＳ ゴシック" w:hint="eastAsia"/>
                <w:szCs w:val="20"/>
                <w:lang w:eastAsia="zh-CN"/>
              </w:rPr>
              <w:t>（平成</w:t>
            </w:r>
            <w:r w:rsidR="006F7AF0" w:rsidRPr="00EB778A">
              <w:rPr>
                <w:rFonts w:hAnsi="ＭＳ ゴシック" w:hint="eastAsia"/>
                <w:szCs w:val="20"/>
              </w:rPr>
              <w:t>17</w:t>
            </w:r>
            <w:r w:rsidRPr="00EB778A">
              <w:rPr>
                <w:rFonts w:hAnsi="ＭＳ ゴシック" w:hint="eastAsia"/>
                <w:szCs w:val="20"/>
                <w:lang w:eastAsia="zh-CN"/>
              </w:rPr>
              <w:t>年法律第</w:t>
            </w:r>
            <w:r w:rsidR="006F7AF0" w:rsidRPr="00EB778A">
              <w:rPr>
                <w:rFonts w:hAnsi="ＭＳ ゴシック" w:hint="eastAsia"/>
                <w:szCs w:val="20"/>
              </w:rPr>
              <w:t>123</w:t>
            </w:r>
            <w:r w:rsidRPr="00EB778A">
              <w:rPr>
                <w:rFonts w:hAnsi="ＭＳ ゴシック" w:hint="eastAsia"/>
                <w:szCs w:val="20"/>
                <w:lang w:eastAsia="zh-CN"/>
              </w:rPr>
              <w:t>号）</w:t>
            </w:r>
            <w:r w:rsidRPr="00EB778A">
              <w:rPr>
                <w:rFonts w:hAnsi="ＭＳ ゴシック"/>
                <w:kern w:val="0"/>
                <w:szCs w:val="20"/>
              </w:rPr>
              <w:t>（障害者総合支援法）</w:t>
            </w:r>
          </w:p>
        </w:tc>
      </w:tr>
      <w:tr w:rsidR="00EB778A" w:rsidRPr="00EB778A" w14:paraId="26A0B00C" w14:textId="77777777" w:rsidTr="00763922">
        <w:trPr>
          <w:trHeight w:val="255"/>
        </w:trPr>
        <w:tc>
          <w:tcPr>
            <w:tcW w:w="1809" w:type="dxa"/>
          </w:tcPr>
          <w:p w14:paraId="62D503C0" w14:textId="77777777" w:rsidR="00817958" w:rsidRPr="00EB778A" w:rsidRDefault="00817958" w:rsidP="00763922">
            <w:pPr>
              <w:snapToGrid/>
              <w:jc w:val="left"/>
              <w:rPr>
                <w:szCs w:val="20"/>
              </w:rPr>
            </w:pPr>
            <w:r w:rsidRPr="00EB778A">
              <w:rPr>
                <w:rFonts w:hint="eastAsia"/>
                <w:szCs w:val="20"/>
              </w:rPr>
              <w:t>省令</w:t>
            </w:r>
          </w:p>
          <w:p w14:paraId="20FDBDB6" w14:textId="77777777" w:rsidR="00817958" w:rsidRPr="00EB778A" w:rsidRDefault="00817958" w:rsidP="00763922">
            <w:pPr>
              <w:snapToGrid/>
              <w:jc w:val="left"/>
              <w:rPr>
                <w:szCs w:val="20"/>
                <w:lang w:eastAsia="zh-TW"/>
              </w:rPr>
            </w:pPr>
          </w:p>
        </w:tc>
        <w:tc>
          <w:tcPr>
            <w:tcW w:w="7638" w:type="dxa"/>
            <w:vAlign w:val="center"/>
          </w:tcPr>
          <w:p w14:paraId="4163A43E"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　（平18年厚生労働省令第171号）</w:t>
            </w:r>
          </w:p>
        </w:tc>
      </w:tr>
      <w:tr w:rsidR="00EB778A" w:rsidRPr="00EB778A" w14:paraId="66209B68" w14:textId="77777777" w:rsidTr="00763922">
        <w:tc>
          <w:tcPr>
            <w:tcW w:w="1809" w:type="dxa"/>
          </w:tcPr>
          <w:p w14:paraId="7D8E87CF" w14:textId="77777777" w:rsidR="00817958" w:rsidRPr="00EB778A" w:rsidRDefault="00817958" w:rsidP="00763922">
            <w:pPr>
              <w:snapToGrid/>
              <w:jc w:val="left"/>
              <w:rPr>
                <w:szCs w:val="20"/>
              </w:rPr>
            </w:pPr>
            <w:r w:rsidRPr="00EB778A">
              <w:rPr>
                <w:rFonts w:hint="eastAsia"/>
                <w:szCs w:val="20"/>
              </w:rPr>
              <w:t>解釈通知</w:t>
            </w:r>
          </w:p>
          <w:p w14:paraId="5FFD0D07" w14:textId="77777777" w:rsidR="00817958" w:rsidRPr="00EB778A" w:rsidRDefault="00817958" w:rsidP="00763922">
            <w:pPr>
              <w:snapToGrid/>
              <w:jc w:val="left"/>
              <w:rPr>
                <w:szCs w:val="20"/>
              </w:rPr>
            </w:pPr>
          </w:p>
        </w:tc>
        <w:tc>
          <w:tcPr>
            <w:tcW w:w="7638" w:type="dxa"/>
            <w:vAlign w:val="center"/>
          </w:tcPr>
          <w:p w14:paraId="09E9B710" w14:textId="77777777" w:rsidR="00817958" w:rsidRPr="00EB778A" w:rsidRDefault="00817958" w:rsidP="00E35335">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に基づく指定障害福祉サービスの事業等の人員、設備及び運営に関する基準について（平成18年12月</w:t>
            </w:r>
            <w:r w:rsidR="004B284F" w:rsidRPr="00EB778A">
              <w:rPr>
                <w:rFonts w:hAnsi="ＭＳ ゴシック" w:hint="eastAsia"/>
                <w:szCs w:val="20"/>
              </w:rPr>
              <w:t>6</w:t>
            </w:r>
            <w:r w:rsidRPr="00EB778A">
              <w:rPr>
                <w:rFonts w:hAnsi="ＭＳ ゴシック" w:hint="eastAsia"/>
                <w:szCs w:val="20"/>
              </w:rPr>
              <w:t>日･障発第1206001号）</w:t>
            </w:r>
          </w:p>
        </w:tc>
      </w:tr>
      <w:tr w:rsidR="00EB778A" w:rsidRPr="00EB778A" w14:paraId="3087112B" w14:textId="77777777" w:rsidTr="00763922">
        <w:tc>
          <w:tcPr>
            <w:tcW w:w="1809" w:type="dxa"/>
          </w:tcPr>
          <w:p w14:paraId="0BF6C046" w14:textId="77777777" w:rsidR="00817958" w:rsidRPr="00EB778A" w:rsidRDefault="00817958" w:rsidP="00763922">
            <w:pPr>
              <w:snapToGrid/>
              <w:jc w:val="left"/>
              <w:rPr>
                <w:szCs w:val="20"/>
              </w:rPr>
            </w:pPr>
            <w:r w:rsidRPr="00EB778A">
              <w:rPr>
                <w:rFonts w:hint="eastAsia"/>
                <w:szCs w:val="20"/>
              </w:rPr>
              <w:t>報酬告示</w:t>
            </w:r>
          </w:p>
        </w:tc>
        <w:tc>
          <w:tcPr>
            <w:tcW w:w="7638" w:type="dxa"/>
            <w:vAlign w:val="center"/>
          </w:tcPr>
          <w:p w14:paraId="143AE897"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w:t>
            </w:r>
            <w:r w:rsidR="00763922" w:rsidRPr="00EB778A">
              <w:rPr>
                <w:rFonts w:hAnsi="ＭＳ ゴシック" w:hint="eastAsia"/>
                <w:szCs w:val="20"/>
              </w:rPr>
              <w:t>定障害福祉サービス等及び基準該当障害福祉サービスに要する費用の額</w:t>
            </w:r>
            <w:r w:rsidRPr="00EB778A">
              <w:rPr>
                <w:rFonts w:hAnsi="ＭＳ ゴシック" w:hint="eastAsia"/>
                <w:szCs w:val="20"/>
              </w:rPr>
              <w:t>の算定に関する基準</w:t>
            </w:r>
          </w:p>
          <w:p w14:paraId="32F9B44F" w14:textId="77777777" w:rsidR="00817958" w:rsidRPr="00EB778A" w:rsidRDefault="00817958" w:rsidP="00763922">
            <w:pPr>
              <w:snapToGrid/>
              <w:jc w:val="both"/>
              <w:rPr>
                <w:rFonts w:hAnsi="ＭＳ ゴシック"/>
                <w:szCs w:val="20"/>
              </w:rPr>
            </w:pPr>
            <w:r w:rsidRPr="00EB778A">
              <w:rPr>
                <w:rFonts w:hAnsi="ＭＳ ゴシック" w:hint="eastAsia"/>
                <w:szCs w:val="20"/>
              </w:rPr>
              <w:t xml:space="preserve">　（平成18年厚生労働省告示第523号）</w:t>
            </w:r>
          </w:p>
        </w:tc>
      </w:tr>
      <w:tr w:rsidR="00EB778A" w:rsidRPr="00EB778A" w14:paraId="2230592C" w14:textId="77777777" w:rsidTr="00763922">
        <w:trPr>
          <w:trHeight w:val="825"/>
        </w:trPr>
        <w:tc>
          <w:tcPr>
            <w:tcW w:w="1809" w:type="dxa"/>
          </w:tcPr>
          <w:p w14:paraId="48AA69A0" w14:textId="77777777" w:rsidR="00817958" w:rsidRPr="00EB778A" w:rsidRDefault="00817958" w:rsidP="00763922">
            <w:pPr>
              <w:snapToGrid/>
              <w:jc w:val="left"/>
              <w:rPr>
                <w:szCs w:val="20"/>
              </w:rPr>
            </w:pPr>
            <w:r w:rsidRPr="00EB778A">
              <w:rPr>
                <w:rFonts w:hint="eastAsia"/>
                <w:szCs w:val="20"/>
              </w:rPr>
              <w:t>留意事項通知</w:t>
            </w:r>
          </w:p>
        </w:tc>
        <w:tc>
          <w:tcPr>
            <w:tcW w:w="7638" w:type="dxa"/>
            <w:vAlign w:val="center"/>
          </w:tcPr>
          <w:p w14:paraId="4CA2F225"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に基づく指定障害福祉サービス事業等及び基準該当障害福祉サービスに要する費用の額の算定に関する基準</w:t>
            </w:r>
            <w:r w:rsidR="00136E9B" w:rsidRPr="00EB778A">
              <w:rPr>
                <w:rFonts w:hAnsi="ＭＳ ゴシック" w:hint="eastAsia"/>
                <w:szCs w:val="20"/>
              </w:rPr>
              <w:t>等の制定</w:t>
            </w:r>
            <w:r w:rsidRPr="00EB778A">
              <w:rPr>
                <w:rFonts w:hAnsi="ＭＳ ゴシック" w:hint="eastAsia"/>
                <w:szCs w:val="20"/>
              </w:rPr>
              <w:t>に伴う実施上の留意事項について（平成18年10月31日　障発第1031001号）</w:t>
            </w:r>
          </w:p>
        </w:tc>
      </w:tr>
    </w:tbl>
    <w:p w14:paraId="33D9BDC2" w14:textId="77777777" w:rsidR="005B033E" w:rsidRPr="00EB778A" w:rsidRDefault="000F268D" w:rsidP="00763922">
      <w:pPr>
        <w:snapToGrid/>
        <w:jc w:val="left"/>
        <w:rPr>
          <w:vanish/>
        </w:rPr>
      </w:pPr>
      <w:r w:rsidRPr="00EB778A">
        <w:rPr>
          <w:rFonts w:hAnsi="ＭＳ ゴシック"/>
          <w:sz w:val="22"/>
          <w:szCs w:val="22"/>
        </w:rPr>
        <w:br w:type="page"/>
      </w:r>
    </w:p>
    <w:p w14:paraId="43518DF9" w14:textId="77777777" w:rsidR="00763922" w:rsidRPr="00EB778A" w:rsidRDefault="00763922" w:rsidP="00763922">
      <w:pPr>
        <w:snapToGrid/>
        <w:jc w:val="left"/>
      </w:pPr>
      <w:bookmarkStart w:id="9" w:name="_Hlk7028673"/>
      <w:r w:rsidRPr="00EB778A">
        <w:rPr>
          <w:rFonts w:hint="eastAsia"/>
        </w:rPr>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EB778A" w:rsidRPr="00EB778A" w14:paraId="7073103C" w14:textId="77777777" w:rsidTr="00763922">
        <w:trPr>
          <w:trHeight w:val="263"/>
        </w:trPr>
        <w:tc>
          <w:tcPr>
            <w:tcW w:w="1183" w:type="dxa"/>
            <w:vAlign w:val="center"/>
          </w:tcPr>
          <w:p w14:paraId="2AC062C6" w14:textId="77777777" w:rsidR="00763922" w:rsidRPr="00EB778A" w:rsidRDefault="00763922" w:rsidP="00394E71">
            <w:pPr>
              <w:snapToGrid/>
            </w:pPr>
            <w:r w:rsidRPr="00EB778A">
              <w:rPr>
                <w:rFonts w:hint="eastAsia"/>
              </w:rPr>
              <w:t>項目</w:t>
            </w:r>
          </w:p>
        </w:tc>
        <w:tc>
          <w:tcPr>
            <w:tcW w:w="5733" w:type="dxa"/>
            <w:vAlign w:val="center"/>
          </w:tcPr>
          <w:p w14:paraId="319A0D30" w14:textId="77777777" w:rsidR="00763922" w:rsidRPr="00EB778A" w:rsidRDefault="00763922" w:rsidP="00394E71">
            <w:pPr>
              <w:snapToGrid/>
            </w:pPr>
            <w:r w:rsidRPr="00EB778A">
              <w:rPr>
                <w:rFonts w:hint="eastAsia"/>
              </w:rPr>
              <w:t>点検のポイント</w:t>
            </w:r>
          </w:p>
        </w:tc>
        <w:tc>
          <w:tcPr>
            <w:tcW w:w="1001" w:type="dxa"/>
            <w:vAlign w:val="center"/>
          </w:tcPr>
          <w:p w14:paraId="7DF8BA4F" w14:textId="77777777" w:rsidR="00763922" w:rsidRPr="00EB778A" w:rsidRDefault="00763922" w:rsidP="00394E71">
            <w:pPr>
              <w:snapToGrid/>
            </w:pPr>
            <w:r w:rsidRPr="00EB778A">
              <w:rPr>
                <w:rFonts w:hint="eastAsia"/>
              </w:rPr>
              <w:t>点検</w:t>
            </w:r>
          </w:p>
        </w:tc>
        <w:tc>
          <w:tcPr>
            <w:tcW w:w="1729" w:type="dxa"/>
            <w:vAlign w:val="center"/>
          </w:tcPr>
          <w:p w14:paraId="4A105AAA" w14:textId="77777777" w:rsidR="00763922" w:rsidRPr="00EB778A" w:rsidRDefault="00763922" w:rsidP="00394E71">
            <w:pPr>
              <w:snapToGrid/>
            </w:pPr>
            <w:r w:rsidRPr="00EB778A">
              <w:rPr>
                <w:rFonts w:hint="eastAsia"/>
              </w:rPr>
              <w:t>根拠</w:t>
            </w:r>
          </w:p>
        </w:tc>
      </w:tr>
      <w:tr w:rsidR="00EB778A" w:rsidRPr="00EB778A" w14:paraId="0D5676D3" w14:textId="77777777" w:rsidTr="00763922">
        <w:trPr>
          <w:trHeight w:val="822"/>
        </w:trPr>
        <w:tc>
          <w:tcPr>
            <w:tcW w:w="1183" w:type="dxa"/>
            <w:vMerge w:val="restart"/>
            <w:tcBorders>
              <w:right w:val="single" w:sz="4" w:space="0" w:color="auto"/>
            </w:tcBorders>
          </w:tcPr>
          <w:p w14:paraId="0942BDE5" w14:textId="77777777" w:rsidR="00763922" w:rsidRPr="00EB778A" w:rsidRDefault="00763922" w:rsidP="00394E71">
            <w:pPr>
              <w:snapToGrid/>
              <w:jc w:val="left"/>
            </w:pPr>
            <w:r w:rsidRPr="00EB778A">
              <w:rPr>
                <w:rFonts w:hint="eastAsia"/>
              </w:rPr>
              <w:t>１</w:t>
            </w:r>
          </w:p>
          <w:p w14:paraId="607BA37A" w14:textId="77777777" w:rsidR="00763922" w:rsidRPr="00EB778A" w:rsidRDefault="00763922" w:rsidP="00097254">
            <w:pPr>
              <w:snapToGrid/>
              <w:spacing w:afterLines="50" w:after="142"/>
              <w:jc w:val="left"/>
            </w:pPr>
            <w:r w:rsidRPr="00EB778A">
              <w:rPr>
                <w:rFonts w:hint="eastAsia"/>
              </w:rPr>
              <w:t>一般原則</w:t>
            </w:r>
          </w:p>
          <w:p w14:paraId="023B5C63" w14:textId="77777777" w:rsidR="00763922" w:rsidRPr="00EB778A" w:rsidRDefault="00763922" w:rsidP="00394E71">
            <w:pPr>
              <w:snapToGrid/>
              <w:rPr>
                <w:sz w:val="18"/>
                <w:szCs w:val="18"/>
              </w:rPr>
            </w:pPr>
            <w:r w:rsidRPr="00EB778A">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3A53E602" w14:textId="77777777" w:rsidR="00763922" w:rsidRPr="00EB778A" w:rsidRDefault="00763922" w:rsidP="00763922">
            <w:pPr>
              <w:snapToGrid/>
              <w:ind w:left="182" w:hangingChars="100" w:hanging="182"/>
              <w:jc w:val="left"/>
            </w:pPr>
            <w:r w:rsidRPr="00EB778A">
              <w:rPr>
                <w:rFonts w:hint="eastAsia"/>
              </w:rPr>
              <w:t>（１）利用者の人格尊重</w:t>
            </w:r>
          </w:p>
          <w:p w14:paraId="3FAB9C5E" w14:textId="77777777" w:rsidR="00763922" w:rsidRPr="00EB778A" w:rsidRDefault="00763922" w:rsidP="00763922">
            <w:pPr>
              <w:snapToGrid/>
              <w:spacing w:afterLines="50" w:after="142"/>
              <w:ind w:leftChars="100" w:left="182" w:firstLineChars="100" w:firstLine="182"/>
              <w:jc w:val="both"/>
            </w:pPr>
            <w:r w:rsidRPr="00EB778A">
              <w:rPr>
                <w:rFonts w:hint="eastAsia"/>
              </w:rPr>
              <w:t>利用者又は障害児の保護者の</w:t>
            </w:r>
            <w:r w:rsidRPr="00F0364F">
              <w:rPr>
                <w:rFonts w:hint="eastAsia"/>
              </w:rPr>
              <w:t>意思及び人格を尊重</w:t>
            </w:r>
            <w:r w:rsidRPr="00EB778A">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359A9120" w14:textId="77777777" w:rsidR="00763922" w:rsidRPr="00EB778A" w:rsidRDefault="00896CF4" w:rsidP="00394E71">
            <w:pPr>
              <w:snapToGrid/>
              <w:jc w:val="both"/>
            </w:pPr>
            <w:sdt>
              <w:sdtPr>
                <w:rPr>
                  <w:rFonts w:hint="eastAsia"/>
                </w:rPr>
                <w:id w:val="13128382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いる</w:t>
            </w:r>
          </w:p>
          <w:p w14:paraId="05BE3D57" w14:textId="77777777" w:rsidR="00763922" w:rsidRPr="00EB778A" w:rsidRDefault="00896CF4" w:rsidP="00394E71">
            <w:pPr>
              <w:snapToGrid/>
              <w:jc w:val="both"/>
            </w:pPr>
            <w:sdt>
              <w:sdtPr>
                <w:rPr>
                  <w:rFonts w:hint="eastAsia"/>
                </w:rPr>
                <w:id w:val="1061834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いない</w:t>
            </w:r>
          </w:p>
        </w:tc>
        <w:tc>
          <w:tcPr>
            <w:tcW w:w="1729" w:type="dxa"/>
            <w:tcBorders>
              <w:left w:val="single" w:sz="6" w:space="0" w:color="auto"/>
              <w:bottom w:val="single" w:sz="4" w:space="0" w:color="auto"/>
            </w:tcBorders>
          </w:tcPr>
          <w:p w14:paraId="6E43D55F" w14:textId="1BC85F6F" w:rsidR="00763922" w:rsidRPr="00EB778A" w:rsidRDefault="00763922" w:rsidP="00394E71">
            <w:pPr>
              <w:snapToGrid/>
              <w:spacing w:line="240" w:lineRule="exact"/>
              <w:jc w:val="both"/>
              <w:rPr>
                <w:sz w:val="18"/>
                <w:szCs w:val="18"/>
              </w:rPr>
            </w:pPr>
          </w:p>
          <w:p w14:paraId="3B5D8224"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省令第3条第2項</w:t>
            </w:r>
          </w:p>
        </w:tc>
      </w:tr>
      <w:tr w:rsidR="00EB778A" w:rsidRPr="00EB778A" w14:paraId="1F494615" w14:textId="77777777" w:rsidTr="00394E71">
        <w:trPr>
          <w:trHeight w:val="1216"/>
        </w:trPr>
        <w:tc>
          <w:tcPr>
            <w:tcW w:w="1183" w:type="dxa"/>
            <w:vMerge/>
            <w:tcBorders>
              <w:right w:val="single" w:sz="4" w:space="0" w:color="auto"/>
            </w:tcBorders>
            <w:vAlign w:val="center"/>
          </w:tcPr>
          <w:p w14:paraId="491924AA" w14:textId="77777777" w:rsidR="00763922" w:rsidRPr="00EB778A" w:rsidRDefault="00763922" w:rsidP="00394E71">
            <w:pPr>
              <w:snapToGrid/>
              <w:jc w:val="left"/>
            </w:pPr>
          </w:p>
        </w:tc>
        <w:tc>
          <w:tcPr>
            <w:tcW w:w="5733" w:type="dxa"/>
            <w:tcBorders>
              <w:top w:val="single" w:sz="4" w:space="0" w:color="auto"/>
              <w:left w:val="single" w:sz="4" w:space="0" w:color="auto"/>
              <w:bottom w:val="nil"/>
            </w:tcBorders>
          </w:tcPr>
          <w:p w14:paraId="64A06772" w14:textId="77777777" w:rsidR="00763922" w:rsidRPr="00EB778A" w:rsidRDefault="00763922" w:rsidP="00763922">
            <w:pPr>
              <w:snapToGrid/>
              <w:ind w:left="182" w:hangingChars="100" w:hanging="182"/>
              <w:jc w:val="both"/>
            </w:pPr>
            <w:r w:rsidRPr="00EB778A">
              <w:rPr>
                <w:rFonts w:hint="eastAsia"/>
              </w:rPr>
              <w:t>（２）虐待防止等の措置</w:t>
            </w:r>
          </w:p>
          <w:p w14:paraId="78AD6A82" w14:textId="5EDED0C4" w:rsidR="00763922" w:rsidRPr="00EB778A" w:rsidRDefault="00CB63E6" w:rsidP="009313BD">
            <w:pPr>
              <w:snapToGrid/>
              <w:spacing w:afterLines="50" w:after="142"/>
              <w:ind w:leftChars="100" w:left="182" w:firstLineChars="100" w:firstLine="182"/>
              <w:jc w:val="both"/>
            </w:pPr>
            <w:r w:rsidRPr="00EB778A">
              <w:rPr>
                <w:rFonts w:hint="eastAsia"/>
              </w:rPr>
              <w:t>利用者</w:t>
            </w:r>
            <w:r w:rsidR="00763922" w:rsidRPr="00EB778A">
              <w:rPr>
                <w:rFonts w:hint="eastAsia"/>
              </w:rPr>
              <w:t>の</w:t>
            </w:r>
            <w:r w:rsidR="00763922" w:rsidRPr="00F0364F">
              <w:rPr>
                <w:rFonts w:hint="eastAsia"/>
              </w:rPr>
              <w:t>人権の擁護、虐待の防止等</w:t>
            </w:r>
            <w:r w:rsidR="00763922" w:rsidRPr="00EB778A">
              <w:rPr>
                <w:rFonts w:hint="eastAsia"/>
              </w:rPr>
              <w:t>のため、必要な体制の整備を行うとともに、従業者に対し、研修を実施する等の</w:t>
            </w:r>
            <w:r w:rsidR="00763922" w:rsidRPr="00EB778A">
              <w:rPr>
                <w:rFonts w:hint="eastAsia"/>
                <w:u w:val="single"/>
              </w:rPr>
              <w:t>措置を講</w:t>
            </w:r>
            <w:r w:rsidR="000709AE" w:rsidRPr="00EB778A">
              <w:rPr>
                <w:rFonts w:hint="eastAsia"/>
                <w:u w:val="single"/>
              </w:rPr>
              <w:t>じ</w:t>
            </w:r>
            <w:r w:rsidR="00763922" w:rsidRPr="00EB778A">
              <w:rPr>
                <w:rFonts w:hint="eastAsia"/>
                <w:u w:val="single"/>
              </w:rPr>
              <w:t>て</w:t>
            </w:r>
            <w:r w:rsidR="00763922" w:rsidRPr="00EB778A">
              <w:rPr>
                <w:rFonts w:hint="eastAsia"/>
              </w:rPr>
              <w:t>いますか。</w:t>
            </w:r>
          </w:p>
        </w:tc>
        <w:tc>
          <w:tcPr>
            <w:tcW w:w="1001" w:type="dxa"/>
            <w:vMerge w:val="restart"/>
            <w:tcBorders>
              <w:top w:val="single" w:sz="4" w:space="0" w:color="auto"/>
              <w:right w:val="single" w:sz="6" w:space="0" w:color="auto"/>
            </w:tcBorders>
          </w:tcPr>
          <w:p w14:paraId="2FDC0539" w14:textId="77777777" w:rsidR="00493043" w:rsidRPr="00EB778A" w:rsidRDefault="00896CF4" w:rsidP="00493043">
            <w:pPr>
              <w:snapToGrid/>
              <w:jc w:val="both"/>
            </w:pPr>
            <w:sdt>
              <w:sdtPr>
                <w:rPr>
                  <w:rFonts w:hint="eastAsia"/>
                </w:rPr>
                <w:id w:val="-16457326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C12942" w14:textId="77777777" w:rsidR="00763922" w:rsidRPr="00EB778A" w:rsidRDefault="00896CF4" w:rsidP="00493043">
            <w:pPr>
              <w:snapToGrid/>
              <w:jc w:val="both"/>
            </w:pPr>
            <w:sdt>
              <w:sdtPr>
                <w:rPr>
                  <w:rFonts w:hint="eastAsia"/>
                </w:rPr>
                <w:id w:val="6584868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29" w:type="dxa"/>
            <w:vMerge w:val="restart"/>
            <w:tcBorders>
              <w:top w:val="single" w:sz="4" w:space="0" w:color="auto"/>
              <w:left w:val="single" w:sz="6" w:space="0" w:color="auto"/>
            </w:tcBorders>
          </w:tcPr>
          <w:p w14:paraId="5B58A2BD" w14:textId="3553F938" w:rsidR="00763922" w:rsidRPr="00EB778A" w:rsidRDefault="00763922" w:rsidP="00394E71">
            <w:pPr>
              <w:snapToGrid/>
              <w:spacing w:line="240" w:lineRule="exact"/>
              <w:jc w:val="both"/>
              <w:rPr>
                <w:sz w:val="18"/>
                <w:szCs w:val="18"/>
              </w:rPr>
            </w:pPr>
          </w:p>
          <w:p w14:paraId="72681DB9"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省令第3条第3項</w:t>
            </w:r>
          </w:p>
        </w:tc>
      </w:tr>
      <w:tr w:rsidR="00A72049" w:rsidRPr="00EB778A" w14:paraId="0D4C64E2" w14:textId="77777777" w:rsidTr="00763922">
        <w:trPr>
          <w:trHeight w:val="6210"/>
        </w:trPr>
        <w:tc>
          <w:tcPr>
            <w:tcW w:w="1183" w:type="dxa"/>
            <w:vMerge/>
            <w:tcBorders>
              <w:right w:val="single" w:sz="4" w:space="0" w:color="auto"/>
            </w:tcBorders>
            <w:vAlign w:val="center"/>
          </w:tcPr>
          <w:p w14:paraId="5912617A" w14:textId="77777777" w:rsidR="00763922" w:rsidRPr="00EB778A" w:rsidRDefault="00763922" w:rsidP="00394E71">
            <w:pPr>
              <w:snapToGrid/>
              <w:jc w:val="left"/>
            </w:pPr>
          </w:p>
        </w:tc>
        <w:tc>
          <w:tcPr>
            <w:tcW w:w="5733" w:type="dxa"/>
            <w:tcBorders>
              <w:top w:val="nil"/>
              <w:left w:val="single" w:sz="4" w:space="0" w:color="auto"/>
              <w:bottom w:val="single" w:sz="4" w:space="0" w:color="auto"/>
            </w:tcBorders>
          </w:tcPr>
          <w:p w14:paraId="31327AF5" w14:textId="57650F99" w:rsidR="00763922" w:rsidRPr="00EB778A" w:rsidRDefault="00763922" w:rsidP="00763922">
            <w:pPr>
              <w:snapToGrid/>
              <w:spacing w:beforeLines="50" w:before="142"/>
              <w:ind w:leftChars="100" w:left="364" w:hangingChars="100" w:hanging="182"/>
              <w:jc w:val="both"/>
              <w:rPr>
                <w:rFonts w:hAnsi="ＭＳ ゴシック"/>
              </w:rPr>
            </w:pPr>
            <w:r w:rsidRPr="00EB778A">
              <w:rPr>
                <w:rFonts w:hAnsi="ＭＳ ゴシック" w:hint="eastAsia"/>
              </w:rPr>
              <w:t>取り組んでいるものにチェックしてください。</w:t>
            </w:r>
          </w:p>
          <w:p w14:paraId="78A3E995" w14:textId="5B1450AC" w:rsidR="00763922" w:rsidRPr="00EB778A" w:rsidRDefault="00543BCE" w:rsidP="00763922">
            <w:pPr>
              <w:snapToGrid/>
              <w:ind w:leftChars="200" w:left="364"/>
              <w:jc w:val="both"/>
              <w:rPr>
                <w:rFonts w:hAnsi="ＭＳ ゴシック"/>
                <w:szCs w:val="20"/>
              </w:rPr>
            </w:pPr>
            <w:r w:rsidRPr="00EB778A">
              <w:rPr>
                <w:noProof/>
              </w:rPr>
              <mc:AlternateContent>
                <mc:Choice Requires="wps">
                  <w:drawing>
                    <wp:anchor distT="0" distB="0" distL="114300" distR="114300" simplePos="0" relativeHeight="251729920" behindDoc="0" locked="0" layoutInCell="1" allowOverlap="1" wp14:anchorId="77AA399F" wp14:editId="03FABC47">
                      <wp:simplePos x="0" y="0"/>
                      <wp:positionH relativeFrom="column">
                        <wp:posOffset>3378835</wp:posOffset>
                      </wp:positionH>
                      <wp:positionV relativeFrom="paragraph">
                        <wp:posOffset>42435</wp:posOffset>
                      </wp:positionV>
                      <wp:extent cx="1475740" cy="516255"/>
                      <wp:effectExtent l="0" t="0" r="10160" b="17145"/>
                      <wp:wrapNone/>
                      <wp:docPr id="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516255"/>
                              </a:xfrm>
                              <a:prstGeom prst="rect">
                                <a:avLst/>
                              </a:prstGeom>
                              <a:solidFill>
                                <a:srgbClr val="FFFFFF"/>
                              </a:solidFill>
                              <a:ln w="6350">
                                <a:solidFill>
                                  <a:srgbClr val="000000"/>
                                </a:solidFill>
                                <a:prstDash val="sysDot"/>
                                <a:miter lim="800000"/>
                                <a:headEnd/>
                                <a:tailEnd/>
                              </a:ln>
                            </wps:spPr>
                            <wps:txbx>
                              <w:txbxContent>
                                <w:p w14:paraId="55278374" w14:textId="453EF611" w:rsidR="00543BCE" w:rsidRPr="004E4E35" w:rsidRDefault="00543BCE" w:rsidP="00543BCE">
                                  <w:pPr>
                                    <w:pStyle w:val="Web"/>
                                    <w:snapToGrid w:val="0"/>
                                    <w:spacing w:beforeLines="20" w:before="57" w:beforeAutospacing="0" w:after="0" w:afterAutospacing="0"/>
                                    <w:ind w:rightChars="50" w:right="91"/>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xml:space="preserve">☞　</w:t>
                                  </w:r>
                                  <w:r>
                                    <w:rPr>
                                      <w:rFonts w:ascii="ＭＳ 明朝" w:eastAsia="ＭＳ 明朝" w:hAnsi="ＭＳ 明朝" w:hint="eastAsia"/>
                                      <w:kern w:val="18"/>
                                      <w:sz w:val="18"/>
                                      <w:szCs w:val="18"/>
                                    </w:rPr>
                                    <w:t>※①～③、⑩が未実施の場合に所定単位数の１％が減算されます</w:t>
                                  </w:r>
                                  <w:r w:rsidRPr="004E4E35">
                                    <w:rPr>
                                      <w:rFonts w:ascii="ＭＳ 明朝" w:eastAsia="ＭＳ 明朝" w:hAnsi="ＭＳ 明朝"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A399F" id="_x0000_t202" coordsize="21600,21600" o:spt="202" path="m,l,21600r21600,l21600,xe">
                      <v:stroke joinstyle="miter"/>
                      <v:path gradientshapeok="t" o:connecttype="rect"/>
                    </v:shapetype>
                    <v:shape id="Text Box 901" o:spid="_x0000_s1026" type="#_x0000_t202" style="position:absolute;left:0;text-align:left;margin-left:266.05pt;margin-top:3.35pt;width:116.2pt;height:4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" strokeweight=".5pt">
                      <v:stroke dashstyle="1 1"/>
                      <v:textbox inset="5.85pt,.7pt,5.85pt,.7pt">
                        <w:txbxContent>
                          <w:p w14:paraId="55278374" w14:textId="453EF611" w:rsidR="00543BCE" w:rsidRPr="004E4E35" w:rsidRDefault="00543BCE" w:rsidP="00543BCE">
                            <w:pPr>
                              <w:pStyle w:val="Web"/>
                              <w:snapToGrid w:val="0"/>
                              <w:spacing w:beforeLines="20" w:before="57" w:beforeAutospacing="0" w:after="0" w:afterAutospacing="0"/>
                              <w:ind w:rightChars="50" w:right="91"/>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xml:space="preserve">☞　</w:t>
                            </w:r>
                            <w:r>
                              <w:rPr>
                                <w:rFonts w:ascii="ＭＳ 明朝" w:eastAsia="ＭＳ 明朝" w:hAnsi="ＭＳ 明朝" w:hint="eastAsia"/>
                                <w:kern w:val="18"/>
                                <w:sz w:val="18"/>
                                <w:szCs w:val="18"/>
                              </w:rPr>
                              <w:t>※①～③、⑩が未実施の場合に所定単位数の１％が減算されます</w:t>
                            </w:r>
                            <w:r w:rsidRPr="004E4E35">
                              <w:rPr>
                                <w:rFonts w:ascii="ＭＳ 明朝" w:eastAsia="ＭＳ 明朝" w:hAnsi="ＭＳ 明朝" w:hint="eastAsia"/>
                                <w:kern w:val="18"/>
                                <w:sz w:val="18"/>
                                <w:szCs w:val="18"/>
                              </w:rPr>
                              <w:t>。</w:t>
                            </w:r>
                          </w:p>
                        </w:txbxContent>
                      </v:textbox>
                    </v:shape>
                  </w:pict>
                </mc:Fallback>
              </mc:AlternateContent>
            </w:r>
            <w:r w:rsidR="00763922" w:rsidRPr="00EB778A">
              <w:rPr>
                <w:rFonts w:hAnsi="ＭＳ ゴシック" w:hint="eastAsia"/>
                <w:szCs w:val="20"/>
              </w:rPr>
              <w:t>□①　虐待防止委員会の設置</w:t>
            </w:r>
          </w:p>
          <w:p w14:paraId="4344FE80" w14:textId="34897A10"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□②　虐待防止や人権意識を高めるための研修</w:t>
            </w:r>
          </w:p>
          <w:p w14:paraId="48E45AA1" w14:textId="6641DE00"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□③　職員が障害特性に応じた支援が出来るような知識や</w:t>
            </w:r>
          </w:p>
          <w:p w14:paraId="7B759C11" w14:textId="68DEF99F"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技術を獲得するための研修</w:t>
            </w:r>
          </w:p>
          <w:p w14:paraId="69F12040" w14:textId="1FF2326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□④　虐待防止のチェックリストを活用した各職員による定</w:t>
            </w:r>
          </w:p>
          <w:p w14:paraId="626F1CA0" w14:textId="46E79105"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期的な自己点検（セルフチェック）</w:t>
            </w:r>
          </w:p>
          <w:p w14:paraId="5BAA1D1C" w14:textId="67F03B21"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□⑤「倫理綱領」「行動指針」等の制定と職員への周知</w:t>
            </w:r>
          </w:p>
          <w:p w14:paraId="282BA619" w14:textId="13506132"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□⑥「虐待防止マニュアル」の作成と職員への周知</w:t>
            </w:r>
          </w:p>
          <w:p w14:paraId="2D8FC847" w14:textId="200D25B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□⑦「権利侵害防止の掲示物」の職員の見やすい場所への掲示　　　　　　　　　　　　　　　　　　　　　　　　　　　　　　　　　　　　　　　　　　　　　　　　　　　　　　　　　　　　　　　　　</w:t>
            </w:r>
          </w:p>
          <w:p w14:paraId="0003124E" w14:textId="4BC45461"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□⑧　支援上の悩み等を職員が相談できる体制の整備</w:t>
            </w:r>
          </w:p>
          <w:p w14:paraId="10E1EAE5" w14:textId="588BC9D0" w:rsidR="00763922"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□⑨　利用者等に対する苦情解決制度等の活用の周知</w:t>
            </w:r>
          </w:p>
          <w:p w14:paraId="3DAB1C7D" w14:textId="5A95685A" w:rsidR="00543BCE" w:rsidRPr="00EB778A" w:rsidRDefault="00543BCE" w:rsidP="00543BCE">
            <w:pPr>
              <w:snapToGrid/>
              <w:ind w:leftChars="200" w:left="728" w:hangingChars="200" w:hanging="364"/>
              <w:jc w:val="both"/>
              <w:rPr>
                <w:rFonts w:hAnsi="ＭＳ ゴシック"/>
                <w:szCs w:val="20"/>
              </w:rPr>
            </w:pPr>
            <w:r w:rsidRPr="00EB778A">
              <w:rPr>
                <w:rFonts w:hAnsi="ＭＳ ゴシック" w:hint="eastAsia"/>
                <w:szCs w:val="20"/>
              </w:rPr>
              <w:t>□</w:t>
            </w:r>
            <w:r>
              <w:rPr>
                <w:rFonts w:hAnsi="ＭＳ ゴシック" w:hint="eastAsia"/>
                <w:szCs w:val="20"/>
              </w:rPr>
              <w:t>⑩</w:t>
            </w:r>
            <w:r w:rsidRPr="00EB778A">
              <w:rPr>
                <w:rFonts w:hAnsi="ＭＳ ゴシック" w:hint="eastAsia"/>
                <w:szCs w:val="20"/>
              </w:rPr>
              <w:t xml:space="preserve">　</w:t>
            </w:r>
            <w:r>
              <w:rPr>
                <w:rFonts w:hAnsi="ＭＳ ゴシック" w:hint="eastAsia"/>
                <w:szCs w:val="20"/>
              </w:rPr>
              <w:t>上記を適切に実施する担当者の配置</w:t>
            </w:r>
          </w:p>
          <w:p w14:paraId="45FCFB48" w14:textId="5E44BD49"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w:t>
            </w:r>
            <w:r w:rsidR="00543BCE">
              <w:rPr>
                <w:rFonts w:hAnsi="ＭＳ ゴシック" w:hint="eastAsia"/>
                <w:szCs w:val="20"/>
              </w:rPr>
              <w:t>⑪</w:t>
            </w:r>
            <w:r w:rsidRPr="00EB778A">
              <w:rPr>
                <w:rFonts w:hAnsi="ＭＳ ゴシック" w:hint="eastAsia"/>
                <w:szCs w:val="20"/>
              </w:rPr>
              <w:t xml:space="preserve">　その他（　　　　　　　　　　　　　　　　　　）</w:t>
            </w:r>
          </w:p>
          <w:p w14:paraId="1540C147" w14:textId="14FC84A9" w:rsidR="00763922" w:rsidRPr="00EB778A" w:rsidRDefault="00763922" w:rsidP="00394E71">
            <w:pPr>
              <w:snapToGrid/>
              <w:jc w:val="both"/>
            </w:pPr>
          </w:p>
          <w:p w14:paraId="704380EE" w14:textId="0D32AB24" w:rsidR="00763922" w:rsidRPr="00EB778A" w:rsidRDefault="005B1947" w:rsidP="00394E71">
            <w:pPr>
              <w:snapToGrid/>
              <w:jc w:val="both"/>
            </w:pPr>
            <w:r w:rsidRPr="00EB778A">
              <w:rPr>
                <w:rFonts w:hAnsi="ＭＳ ゴシック" w:hint="eastAsia"/>
                <w:bCs/>
                <w:noProof/>
              </w:rPr>
              <mc:AlternateContent>
                <mc:Choice Requires="wps">
                  <w:drawing>
                    <wp:anchor distT="0" distB="0" distL="114300" distR="114300" simplePos="0" relativeHeight="251602944" behindDoc="0" locked="0" layoutInCell="1" allowOverlap="1" wp14:anchorId="2630C0FE" wp14:editId="28E3DB31">
                      <wp:simplePos x="0" y="0"/>
                      <wp:positionH relativeFrom="column">
                        <wp:posOffset>104775</wp:posOffset>
                      </wp:positionH>
                      <wp:positionV relativeFrom="paragraph">
                        <wp:posOffset>5080</wp:posOffset>
                      </wp:positionV>
                      <wp:extent cx="4680585" cy="1061085"/>
                      <wp:effectExtent l="9525" t="5080" r="5715" b="10160"/>
                      <wp:wrapNone/>
                      <wp:docPr id="115"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61085"/>
                              </a:xfrm>
                              <a:prstGeom prst="rect">
                                <a:avLst/>
                              </a:prstGeom>
                              <a:solidFill>
                                <a:srgbClr val="FFFFFF"/>
                              </a:solidFill>
                              <a:ln w="6350">
                                <a:solidFill>
                                  <a:srgbClr val="000000"/>
                                </a:solidFill>
                                <a:miter lim="800000"/>
                                <a:headEnd/>
                                <a:tailEnd/>
                              </a:ln>
                            </wps:spPr>
                            <wps:txbx>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0C0FE" id="_x0000_t202" coordsize="21600,21600" o:spt="202" path="m,l,21600r21600,l21600,xe">
                      <v:stroke joinstyle="miter"/>
                      <v:path gradientshapeok="t" o:connecttype="rect"/>
                    </v:shapetype>
                    <v:shape id="Text Box 800" o:spid="_x0000_s1026" type="#_x0000_t202" style="position:absolute;left:0;text-align:left;margin-left:8.25pt;margin-top:.4pt;width:368.55pt;height:83.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" strokeweight=".5pt">
                      <v:textbox inset="5.85pt,.7pt,5.85pt,.7pt">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68B616E1" w14:textId="49E7EFD0" w:rsidR="00763922" w:rsidRPr="00EB778A" w:rsidRDefault="00763922" w:rsidP="00394E71">
            <w:pPr>
              <w:snapToGrid/>
              <w:jc w:val="both"/>
            </w:pPr>
          </w:p>
          <w:p w14:paraId="2C98AFA6" w14:textId="2C5920D0" w:rsidR="00763922" w:rsidRPr="00EB778A" w:rsidRDefault="00763922" w:rsidP="00394E71">
            <w:pPr>
              <w:snapToGrid/>
              <w:jc w:val="both"/>
            </w:pPr>
          </w:p>
          <w:p w14:paraId="78973B15" w14:textId="34ED2DEB" w:rsidR="00763922" w:rsidRPr="00EB778A" w:rsidRDefault="00763922" w:rsidP="00394E71">
            <w:pPr>
              <w:snapToGrid/>
              <w:jc w:val="both"/>
            </w:pPr>
          </w:p>
          <w:p w14:paraId="5CC29548" w14:textId="0AF340AC" w:rsidR="00763922" w:rsidRPr="00EB778A" w:rsidRDefault="00763922" w:rsidP="00394E71">
            <w:pPr>
              <w:snapToGrid/>
              <w:jc w:val="both"/>
            </w:pPr>
          </w:p>
          <w:p w14:paraId="2FE5C05A" w14:textId="0A142942" w:rsidR="00763922" w:rsidRPr="00EB778A" w:rsidRDefault="00763922" w:rsidP="00394E71">
            <w:pPr>
              <w:snapToGrid/>
              <w:jc w:val="both"/>
            </w:pPr>
          </w:p>
          <w:p w14:paraId="1C110454" w14:textId="3272B8C4" w:rsidR="00763922" w:rsidRPr="00EB778A" w:rsidRDefault="00763922" w:rsidP="00394E71">
            <w:pPr>
              <w:snapToGrid/>
              <w:jc w:val="both"/>
            </w:pPr>
          </w:p>
          <w:p w14:paraId="53DFD6DE" w14:textId="77777777" w:rsidR="00763922" w:rsidRPr="00EB778A" w:rsidRDefault="00763922" w:rsidP="00763922">
            <w:pPr>
              <w:snapToGrid/>
              <w:jc w:val="both"/>
            </w:pPr>
          </w:p>
        </w:tc>
        <w:tc>
          <w:tcPr>
            <w:tcW w:w="1001" w:type="dxa"/>
            <w:vMerge/>
            <w:tcBorders>
              <w:bottom w:val="single" w:sz="4" w:space="0" w:color="auto"/>
              <w:right w:val="single" w:sz="6" w:space="0" w:color="auto"/>
            </w:tcBorders>
          </w:tcPr>
          <w:p w14:paraId="4D42E002" w14:textId="77777777" w:rsidR="00763922" w:rsidRPr="00EB778A" w:rsidRDefault="00763922" w:rsidP="00394E71">
            <w:pPr>
              <w:snapToGrid/>
              <w:jc w:val="both"/>
            </w:pPr>
          </w:p>
        </w:tc>
        <w:tc>
          <w:tcPr>
            <w:tcW w:w="1729" w:type="dxa"/>
            <w:vMerge/>
            <w:tcBorders>
              <w:left w:val="single" w:sz="6" w:space="0" w:color="auto"/>
              <w:bottom w:val="single" w:sz="4" w:space="0" w:color="auto"/>
            </w:tcBorders>
          </w:tcPr>
          <w:p w14:paraId="19989302" w14:textId="77777777" w:rsidR="00763922" w:rsidRPr="00EB778A" w:rsidRDefault="00763922" w:rsidP="00394E71">
            <w:pPr>
              <w:snapToGrid/>
              <w:spacing w:line="240" w:lineRule="exact"/>
              <w:jc w:val="both"/>
              <w:rPr>
                <w:sz w:val="18"/>
                <w:szCs w:val="18"/>
              </w:rPr>
            </w:pPr>
          </w:p>
        </w:tc>
      </w:tr>
      <w:bookmarkEnd w:id="9"/>
    </w:tbl>
    <w:p w14:paraId="46C6EB92" w14:textId="77777777" w:rsidR="00763922" w:rsidRPr="00EB778A" w:rsidRDefault="00763922" w:rsidP="00CA0650">
      <w:pPr>
        <w:snapToGrid/>
        <w:jc w:val="left"/>
      </w:pPr>
    </w:p>
    <w:p w14:paraId="58482617" w14:textId="77777777" w:rsidR="00CA0650" w:rsidRPr="00EB778A" w:rsidRDefault="00763922" w:rsidP="00CA0650">
      <w:pPr>
        <w:snapToGrid/>
        <w:jc w:val="left"/>
      </w:pPr>
      <w:r w:rsidRPr="00EB778A">
        <w:br w:type="page"/>
      </w:r>
      <w:r w:rsidRPr="00EB778A">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EB778A" w:rsidRPr="00EB778A" w14:paraId="5C27C00E" w14:textId="77777777" w:rsidTr="00097254">
        <w:tc>
          <w:tcPr>
            <w:tcW w:w="1183" w:type="dxa"/>
            <w:vAlign w:val="center"/>
          </w:tcPr>
          <w:p w14:paraId="62EA2954" w14:textId="77777777" w:rsidR="00CA0650" w:rsidRPr="00EB778A" w:rsidRDefault="00CA0650" w:rsidP="00777C4B">
            <w:pPr>
              <w:snapToGrid/>
            </w:pPr>
            <w:r w:rsidRPr="00EB778A">
              <w:rPr>
                <w:rFonts w:hint="eastAsia"/>
              </w:rPr>
              <w:t>項目</w:t>
            </w:r>
          </w:p>
        </w:tc>
        <w:tc>
          <w:tcPr>
            <w:tcW w:w="5733" w:type="dxa"/>
            <w:tcBorders>
              <w:bottom w:val="single" w:sz="4" w:space="0" w:color="auto"/>
            </w:tcBorders>
            <w:vAlign w:val="center"/>
          </w:tcPr>
          <w:p w14:paraId="4C4067B6" w14:textId="77777777" w:rsidR="00CA0650" w:rsidRPr="00EB778A" w:rsidRDefault="00CA0650" w:rsidP="00777C4B">
            <w:pPr>
              <w:snapToGrid/>
            </w:pPr>
            <w:r w:rsidRPr="00EB778A">
              <w:rPr>
                <w:rFonts w:hint="eastAsia"/>
              </w:rPr>
              <w:t>点検のポイント</w:t>
            </w:r>
          </w:p>
        </w:tc>
        <w:tc>
          <w:tcPr>
            <w:tcW w:w="1001" w:type="dxa"/>
            <w:vAlign w:val="center"/>
          </w:tcPr>
          <w:p w14:paraId="5DD7960B" w14:textId="77777777" w:rsidR="00CA0650" w:rsidRPr="00EB778A" w:rsidRDefault="00CA0650" w:rsidP="00777C4B">
            <w:pPr>
              <w:snapToGrid/>
            </w:pPr>
            <w:r w:rsidRPr="00EB778A">
              <w:rPr>
                <w:rFonts w:hint="eastAsia"/>
              </w:rPr>
              <w:t>点検</w:t>
            </w:r>
          </w:p>
        </w:tc>
        <w:tc>
          <w:tcPr>
            <w:tcW w:w="1731" w:type="dxa"/>
            <w:vAlign w:val="center"/>
          </w:tcPr>
          <w:p w14:paraId="32A41789" w14:textId="77777777" w:rsidR="00CA0650" w:rsidRPr="00EB778A" w:rsidRDefault="00CA0650" w:rsidP="00777C4B">
            <w:pPr>
              <w:snapToGrid/>
            </w:pPr>
            <w:r w:rsidRPr="00EB778A">
              <w:rPr>
                <w:rFonts w:hint="eastAsia"/>
              </w:rPr>
              <w:t>根拠</w:t>
            </w:r>
          </w:p>
        </w:tc>
      </w:tr>
      <w:tr w:rsidR="00EB778A" w:rsidRPr="00EB778A" w14:paraId="7DC98B04" w14:textId="77777777" w:rsidTr="00097254">
        <w:trPr>
          <w:trHeight w:val="1967"/>
        </w:trPr>
        <w:tc>
          <w:tcPr>
            <w:tcW w:w="1183" w:type="dxa"/>
            <w:vMerge w:val="restart"/>
            <w:tcBorders>
              <w:top w:val="single" w:sz="4" w:space="0" w:color="auto"/>
            </w:tcBorders>
          </w:tcPr>
          <w:p w14:paraId="7BFFB864" w14:textId="77777777" w:rsidR="00097254" w:rsidRPr="00EB778A" w:rsidRDefault="00097254" w:rsidP="00777C4B">
            <w:pPr>
              <w:snapToGrid/>
              <w:jc w:val="both"/>
            </w:pPr>
            <w:r w:rsidRPr="00EB778A">
              <w:rPr>
                <w:rFonts w:hint="eastAsia"/>
              </w:rPr>
              <w:t>２</w:t>
            </w:r>
          </w:p>
          <w:p w14:paraId="1C51D655" w14:textId="77777777" w:rsidR="00097254" w:rsidRPr="00EB778A" w:rsidRDefault="00097254" w:rsidP="00777C4B">
            <w:pPr>
              <w:snapToGrid/>
              <w:jc w:val="both"/>
            </w:pPr>
            <w:r w:rsidRPr="00EB778A">
              <w:rPr>
                <w:rFonts w:hint="eastAsia"/>
              </w:rPr>
              <w:t>基本方針</w:t>
            </w:r>
          </w:p>
        </w:tc>
        <w:tc>
          <w:tcPr>
            <w:tcW w:w="5733" w:type="dxa"/>
            <w:tcBorders>
              <w:top w:val="single" w:sz="4" w:space="0" w:color="auto"/>
              <w:bottom w:val="single" w:sz="4" w:space="0" w:color="auto"/>
              <w:right w:val="single" w:sz="4" w:space="0" w:color="auto"/>
            </w:tcBorders>
          </w:tcPr>
          <w:p w14:paraId="0A98340E" w14:textId="77777777" w:rsidR="00097254" w:rsidRPr="00EB778A" w:rsidRDefault="00097254" w:rsidP="00777C4B">
            <w:pPr>
              <w:snapToGrid/>
              <w:jc w:val="both"/>
            </w:pPr>
            <w:r w:rsidRPr="00EB778A">
              <w:rPr>
                <w:rFonts w:hint="eastAsia"/>
              </w:rPr>
              <w:t>（１）</w:t>
            </w:r>
            <w:r w:rsidRPr="00EB778A">
              <w:rPr>
                <w:rFonts w:hint="eastAsia"/>
                <w:u w:val="single"/>
              </w:rPr>
              <w:t>居宅介護</w:t>
            </w:r>
            <w:r w:rsidRPr="00EB778A">
              <w:rPr>
                <w:rFonts w:hint="eastAsia"/>
              </w:rPr>
              <w:t>の基本方針</w:t>
            </w:r>
          </w:p>
          <w:p w14:paraId="0C11A0E8" w14:textId="77777777" w:rsidR="00097254" w:rsidRPr="00EB778A" w:rsidRDefault="00097254" w:rsidP="00763922">
            <w:pPr>
              <w:snapToGrid/>
              <w:spacing w:afterLines="50" w:after="142"/>
              <w:ind w:leftChars="100" w:left="182" w:firstLineChars="100" w:firstLine="182"/>
              <w:jc w:val="both"/>
              <w:rPr>
                <w:rFonts w:hAnsi="ＭＳ ゴシック"/>
              </w:rPr>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ますか。</w:t>
            </w:r>
          </w:p>
        </w:tc>
        <w:tc>
          <w:tcPr>
            <w:tcW w:w="1001" w:type="dxa"/>
            <w:tcBorders>
              <w:top w:val="single" w:sz="6" w:space="0" w:color="auto"/>
              <w:left w:val="single" w:sz="4" w:space="0" w:color="auto"/>
              <w:bottom w:val="single" w:sz="4" w:space="0" w:color="auto"/>
            </w:tcBorders>
          </w:tcPr>
          <w:p w14:paraId="1B569104" w14:textId="77777777" w:rsidR="00493043" w:rsidRPr="00EB778A" w:rsidRDefault="00896CF4" w:rsidP="00493043">
            <w:pPr>
              <w:snapToGrid/>
              <w:jc w:val="both"/>
            </w:pPr>
            <w:sdt>
              <w:sdtPr>
                <w:rPr>
                  <w:rFonts w:hint="eastAsia"/>
                </w:rPr>
                <w:id w:val="-98948488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3060AC9" w14:textId="77777777" w:rsidR="00097254" w:rsidRPr="00EB778A" w:rsidRDefault="00896CF4" w:rsidP="00493043">
            <w:pPr>
              <w:snapToGrid/>
              <w:jc w:val="both"/>
            </w:pPr>
            <w:sdt>
              <w:sdtPr>
                <w:rPr>
                  <w:rFonts w:hint="eastAsia"/>
                </w:rPr>
                <w:id w:val="-19580239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6" w:space="0" w:color="auto"/>
              <w:bottom w:val="single" w:sz="4" w:space="0" w:color="auto"/>
            </w:tcBorders>
          </w:tcPr>
          <w:p w14:paraId="79D8B408" w14:textId="1194762F" w:rsidR="00097254" w:rsidRPr="00EB778A" w:rsidRDefault="00097254" w:rsidP="00097254">
            <w:pPr>
              <w:snapToGrid/>
              <w:spacing w:line="240" w:lineRule="exact"/>
              <w:jc w:val="both"/>
              <w:rPr>
                <w:sz w:val="18"/>
                <w:szCs w:val="18"/>
              </w:rPr>
            </w:pPr>
          </w:p>
          <w:p w14:paraId="097F9025" w14:textId="77777777" w:rsidR="00097254" w:rsidRPr="00EB778A" w:rsidRDefault="00097254" w:rsidP="00097254">
            <w:pPr>
              <w:snapToGrid/>
              <w:spacing w:line="240" w:lineRule="exact"/>
              <w:jc w:val="both"/>
            </w:pPr>
            <w:r w:rsidRPr="00EB778A">
              <w:rPr>
                <w:rFonts w:hint="eastAsia"/>
                <w:sz w:val="18"/>
                <w:szCs w:val="18"/>
              </w:rPr>
              <w:t>省令第4条第1項</w:t>
            </w:r>
          </w:p>
        </w:tc>
      </w:tr>
      <w:tr w:rsidR="00EB778A" w:rsidRPr="00EB778A" w14:paraId="4264A0E9" w14:textId="77777777" w:rsidTr="00097254">
        <w:trPr>
          <w:trHeight w:val="2225"/>
        </w:trPr>
        <w:tc>
          <w:tcPr>
            <w:tcW w:w="1183" w:type="dxa"/>
            <w:vMerge/>
            <w:tcBorders>
              <w:top w:val="single" w:sz="4" w:space="0" w:color="auto"/>
            </w:tcBorders>
          </w:tcPr>
          <w:p w14:paraId="37E725C5"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39A0C039" w14:textId="77777777" w:rsidR="00097254" w:rsidRPr="00EB778A" w:rsidRDefault="00097254" w:rsidP="0027398E">
            <w:pPr>
              <w:snapToGrid/>
              <w:jc w:val="both"/>
            </w:pPr>
            <w:r w:rsidRPr="00EB778A">
              <w:rPr>
                <w:rFonts w:hint="eastAsia"/>
              </w:rPr>
              <w:t>（２）</w:t>
            </w:r>
            <w:r w:rsidRPr="00EB778A">
              <w:rPr>
                <w:rFonts w:hint="eastAsia"/>
                <w:u w:val="single"/>
              </w:rPr>
              <w:t>重度訪問介護</w:t>
            </w:r>
            <w:r w:rsidRPr="00EB778A">
              <w:rPr>
                <w:rFonts w:hint="eastAsia"/>
              </w:rPr>
              <w:t>の基本方針</w:t>
            </w:r>
          </w:p>
          <w:p w14:paraId="66FB1363" w14:textId="77777777" w:rsidR="00097254" w:rsidRPr="00EB778A" w:rsidRDefault="00097254" w:rsidP="00097254">
            <w:pPr>
              <w:spacing w:afterLines="50" w:after="142"/>
              <w:ind w:leftChars="100" w:left="182" w:firstLineChars="100" w:firstLine="182"/>
              <w:jc w:val="both"/>
            </w:pPr>
            <w:r w:rsidRPr="00EB778A">
              <w:rPr>
                <w:rFonts w:hAnsi="ＭＳ ゴシック"/>
              </w:rPr>
              <w:t>重度の肢体不自由者</w:t>
            </w:r>
            <w:r w:rsidRPr="00EB778A">
              <w:rPr>
                <w:rFonts w:hAnsi="ＭＳ ゴシック" w:hint="eastAsia"/>
              </w:rPr>
              <w:t>又は重度の知的障害若しくは精神障害により行動上著しい困難を有する障害者</w:t>
            </w:r>
            <w:r w:rsidRPr="00EB778A">
              <w:rPr>
                <w:rFonts w:hAnsi="ＭＳ ゴシック"/>
              </w:rPr>
              <w:t>であって</w:t>
            </w:r>
            <w:r w:rsidRPr="00EB778A">
              <w:rPr>
                <w:rFonts w:hAnsi="ＭＳ ゴシック" w:hint="eastAsia"/>
              </w:rPr>
              <w:t>、</w:t>
            </w:r>
            <w:r w:rsidRPr="00EB778A">
              <w:rPr>
                <w:rFonts w:hAnsi="ＭＳ ゴシック"/>
              </w:rPr>
              <w:t>常時介護を要する</w:t>
            </w:r>
            <w:r w:rsidRPr="00EB778A">
              <w:rPr>
                <w:rFonts w:hAnsi="ＭＳ ゴシック" w:hint="eastAsia"/>
              </w:rPr>
              <w:t>もの</w:t>
            </w:r>
            <w:r w:rsidRPr="00EB778A">
              <w:rPr>
                <w:rFonts w:hAnsi="ＭＳ ゴシック"/>
              </w:rPr>
              <w:t>が居宅において自立した日常生活又は社会生活を営むことができるよう、当該障害者の身体その他の状況及びその置かれている環境に応じて、入浴、排せつ及び食事等の介護、調理、洗濯及び掃除等の家事</w:t>
            </w:r>
            <w:r w:rsidRPr="00EB778A">
              <w:rPr>
                <w:rFonts w:hAnsi="ＭＳ ゴシック" w:hint="eastAsia"/>
              </w:rPr>
              <w:t>、外出時における移動中の介護並びに生活等に関する相談及び助言その他の生活全般にわたる援助を</w:t>
            </w:r>
            <w:r w:rsidRPr="00EB778A">
              <w:rPr>
                <w:rFonts w:hAnsi="ＭＳ ゴシック"/>
              </w:rPr>
              <w:t>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49239E26" w14:textId="77777777" w:rsidR="00493043" w:rsidRPr="00EB778A" w:rsidRDefault="00896CF4" w:rsidP="00493043">
            <w:pPr>
              <w:snapToGrid/>
              <w:jc w:val="both"/>
            </w:pPr>
            <w:sdt>
              <w:sdtPr>
                <w:rPr>
                  <w:rFonts w:hint="eastAsia"/>
                </w:rPr>
                <w:id w:val="-1784285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79C3AB" w14:textId="77777777" w:rsidR="00097254" w:rsidRDefault="00896CF4" w:rsidP="00493043">
            <w:pPr>
              <w:jc w:val="both"/>
            </w:pPr>
            <w:sdt>
              <w:sdtPr>
                <w:rPr>
                  <w:rFonts w:hint="eastAsia"/>
                </w:rPr>
                <w:id w:val="-1689602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676E1D5" w14:textId="3364B5BE" w:rsidR="00F0364F" w:rsidRPr="00EB778A" w:rsidRDefault="00F0364F" w:rsidP="00493043">
            <w:pPr>
              <w:jc w:val="both"/>
            </w:pPr>
            <w:r>
              <w:rPr>
                <w:rFonts w:hint="eastAsia"/>
              </w:rPr>
              <w:t>□該当なし</w:t>
            </w:r>
          </w:p>
        </w:tc>
        <w:tc>
          <w:tcPr>
            <w:tcW w:w="1731" w:type="dxa"/>
            <w:tcBorders>
              <w:top w:val="single" w:sz="4" w:space="0" w:color="auto"/>
              <w:bottom w:val="single" w:sz="4" w:space="0" w:color="auto"/>
            </w:tcBorders>
          </w:tcPr>
          <w:p w14:paraId="49C293E7" w14:textId="2342F098" w:rsidR="00097254" w:rsidRPr="00EB778A" w:rsidRDefault="00097254" w:rsidP="00097254">
            <w:pPr>
              <w:snapToGrid/>
              <w:spacing w:line="240" w:lineRule="exact"/>
              <w:jc w:val="both"/>
              <w:rPr>
                <w:sz w:val="18"/>
                <w:szCs w:val="18"/>
              </w:rPr>
            </w:pPr>
          </w:p>
          <w:p w14:paraId="48B0D192" w14:textId="77777777" w:rsidR="00097254" w:rsidRPr="00EB778A" w:rsidRDefault="00097254" w:rsidP="00097254">
            <w:pPr>
              <w:jc w:val="both"/>
            </w:pPr>
            <w:r w:rsidRPr="00EB778A">
              <w:rPr>
                <w:rFonts w:hint="eastAsia"/>
                <w:sz w:val="18"/>
                <w:szCs w:val="18"/>
              </w:rPr>
              <w:t>省令第4条第2項</w:t>
            </w:r>
          </w:p>
        </w:tc>
      </w:tr>
      <w:tr w:rsidR="00EB778A" w:rsidRPr="00EB778A" w14:paraId="5456C007" w14:textId="77777777" w:rsidTr="00097254">
        <w:trPr>
          <w:trHeight w:val="1410"/>
        </w:trPr>
        <w:tc>
          <w:tcPr>
            <w:tcW w:w="1183" w:type="dxa"/>
            <w:vMerge/>
            <w:tcBorders>
              <w:top w:val="single" w:sz="4" w:space="0" w:color="auto"/>
            </w:tcBorders>
          </w:tcPr>
          <w:p w14:paraId="297DE070"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5D1801B3" w14:textId="77777777" w:rsidR="00097254" w:rsidRPr="00EB778A" w:rsidRDefault="00097254" w:rsidP="0027398E">
            <w:pPr>
              <w:snapToGrid/>
              <w:jc w:val="both"/>
            </w:pPr>
            <w:r w:rsidRPr="00EB778A">
              <w:rPr>
                <w:rFonts w:hint="eastAsia"/>
              </w:rPr>
              <w:t>（３）</w:t>
            </w:r>
            <w:r w:rsidRPr="00EB778A">
              <w:rPr>
                <w:rFonts w:hint="eastAsia"/>
                <w:u w:val="single"/>
              </w:rPr>
              <w:t>同行援護</w:t>
            </w:r>
            <w:r w:rsidRPr="00EB778A">
              <w:rPr>
                <w:rFonts w:hint="eastAsia"/>
              </w:rPr>
              <w:t>の基本方針</w:t>
            </w:r>
          </w:p>
          <w:p w14:paraId="7D062822" w14:textId="77777777" w:rsidR="00097254" w:rsidRPr="00EB778A" w:rsidRDefault="00097254" w:rsidP="00763922">
            <w:pPr>
              <w:snapToGrid/>
              <w:spacing w:afterLines="50" w:after="142"/>
              <w:ind w:leftChars="100" w:left="182" w:firstLineChars="100" w:firstLine="182"/>
              <w:jc w:val="both"/>
            </w:pPr>
            <w:r w:rsidRPr="00EB778A">
              <w:rPr>
                <w:rFonts w:hAnsi="ＭＳ ゴシック"/>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703EA712" w14:textId="77777777" w:rsidR="00493043" w:rsidRPr="00EB778A" w:rsidRDefault="00896CF4" w:rsidP="00493043">
            <w:pPr>
              <w:snapToGrid/>
              <w:jc w:val="both"/>
            </w:pPr>
            <w:sdt>
              <w:sdtPr>
                <w:rPr>
                  <w:rFonts w:hint="eastAsia"/>
                </w:rPr>
                <w:id w:val="-615826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888E88B" w14:textId="77777777" w:rsidR="00097254" w:rsidRDefault="00896CF4" w:rsidP="00493043">
            <w:pPr>
              <w:snapToGrid/>
              <w:jc w:val="both"/>
            </w:pPr>
            <w:sdt>
              <w:sdtPr>
                <w:rPr>
                  <w:rFonts w:hint="eastAsia"/>
                </w:rPr>
                <w:id w:val="17853044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E9C4E28" w14:textId="2A969B96" w:rsidR="00F0364F" w:rsidRPr="00EB778A" w:rsidRDefault="00F0364F" w:rsidP="00493043">
            <w:pPr>
              <w:snapToGrid/>
              <w:jc w:val="both"/>
            </w:pPr>
            <w:r>
              <w:rPr>
                <w:rFonts w:hint="eastAsia"/>
              </w:rPr>
              <w:t>□該当なし</w:t>
            </w:r>
          </w:p>
        </w:tc>
        <w:tc>
          <w:tcPr>
            <w:tcW w:w="1731" w:type="dxa"/>
            <w:tcBorders>
              <w:top w:val="single" w:sz="4" w:space="0" w:color="auto"/>
              <w:bottom w:val="single" w:sz="4" w:space="0" w:color="auto"/>
            </w:tcBorders>
          </w:tcPr>
          <w:p w14:paraId="3D6F2EAC" w14:textId="058B55E8" w:rsidR="00097254" w:rsidRPr="00EB778A" w:rsidRDefault="00097254" w:rsidP="00097254">
            <w:pPr>
              <w:snapToGrid/>
              <w:spacing w:line="240" w:lineRule="exact"/>
              <w:jc w:val="both"/>
              <w:rPr>
                <w:sz w:val="18"/>
                <w:szCs w:val="18"/>
              </w:rPr>
            </w:pPr>
          </w:p>
          <w:p w14:paraId="6D5E43AA" w14:textId="77777777" w:rsidR="00097254" w:rsidRPr="00EB778A" w:rsidRDefault="00097254" w:rsidP="00097254">
            <w:pPr>
              <w:snapToGrid/>
              <w:jc w:val="both"/>
            </w:pPr>
            <w:r w:rsidRPr="00EB778A">
              <w:rPr>
                <w:rFonts w:hint="eastAsia"/>
                <w:sz w:val="18"/>
                <w:szCs w:val="18"/>
              </w:rPr>
              <w:t>省令第4条第3項</w:t>
            </w:r>
          </w:p>
        </w:tc>
      </w:tr>
      <w:tr w:rsidR="00097254" w:rsidRPr="00EB778A" w14:paraId="62EBD9D1" w14:textId="77777777" w:rsidTr="00097254">
        <w:trPr>
          <w:trHeight w:val="1410"/>
        </w:trPr>
        <w:tc>
          <w:tcPr>
            <w:tcW w:w="1183" w:type="dxa"/>
            <w:vMerge/>
            <w:tcBorders>
              <w:top w:val="single" w:sz="4" w:space="0" w:color="auto"/>
            </w:tcBorders>
          </w:tcPr>
          <w:p w14:paraId="1F119C58" w14:textId="77777777" w:rsidR="00097254" w:rsidRPr="00EB778A" w:rsidRDefault="00097254" w:rsidP="00777C4B">
            <w:pPr>
              <w:snapToGrid/>
              <w:jc w:val="both"/>
            </w:pPr>
          </w:p>
        </w:tc>
        <w:tc>
          <w:tcPr>
            <w:tcW w:w="5733" w:type="dxa"/>
            <w:tcBorders>
              <w:top w:val="single" w:sz="4" w:space="0" w:color="auto"/>
              <w:bottom w:val="single" w:sz="6" w:space="0" w:color="auto"/>
              <w:right w:val="single" w:sz="4" w:space="0" w:color="auto"/>
            </w:tcBorders>
          </w:tcPr>
          <w:p w14:paraId="01A7A09B" w14:textId="77777777" w:rsidR="00097254" w:rsidRPr="00EB778A" w:rsidRDefault="00097254" w:rsidP="0027398E">
            <w:pPr>
              <w:snapToGrid/>
              <w:jc w:val="both"/>
            </w:pPr>
            <w:r w:rsidRPr="00EB778A">
              <w:rPr>
                <w:rFonts w:hint="eastAsia"/>
              </w:rPr>
              <w:t>（４）</w:t>
            </w:r>
            <w:r w:rsidRPr="00EB778A">
              <w:rPr>
                <w:rFonts w:hint="eastAsia"/>
                <w:u w:val="single"/>
              </w:rPr>
              <w:t>行動援護</w:t>
            </w:r>
            <w:r w:rsidRPr="00EB778A">
              <w:rPr>
                <w:rFonts w:hint="eastAsia"/>
              </w:rPr>
              <w:t>の基本方針</w:t>
            </w:r>
          </w:p>
          <w:p w14:paraId="16C91C79" w14:textId="77777777" w:rsidR="00097254" w:rsidRPr="00EB778A" w:rsidRDefault="00097254" w:rsidP="00763922">
            <w:pPr>
              <w:snapToGrid/>
              <w:spacing w:afterLines="50" w:after="142"/>
              <w:ind w:leftChars="100" w:left="182" w:firstLineChars="100" w:firstLine="182"/>
              <w:jc w:val="both"/>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ますか。</w:t>
            </w:r>
          </w:p>
        </w:tc>
        <w:tc>
          <w:tcPr>
            <w:tcW w:w="1001" w:type="dxa"/>
            <w:tcBorders>
              <w:top w:val="single" w:sz="4" w:space="0" w:color="auto"/>
              <w:left w:val="single" w:sz="4" w:space="0" w:color="auto"/>
              <w:bottom w:val="single" w:sz="6" w:space="0" w:color="auto"/>
            </w:tcBorders>
          </w:tcPr>
          <w:p w14:paraId="3C561058" w14:textId="77777777" w:rsidR="00493043" w:rsidRPr="00EB778A" w:rsidRDefault="00896CF4" w:rsidP="00493043">
            <w:pPr>
              <w:snapToGrid/>
              <w:jc w:val="both"/>
            </w:pPr>
            <w:sdt>
              <w:sdtPr>
                <w:rPr>
                  <w:rFonts w:hint="eastAsia"/>
                </w:rPr>
                <w:id w:val="-12219762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97CDC5" w14:textId="77777777" w:rsidR="00097254" w:rsidRDefault="00896CF4" w:rsidP="00493043">
            <w:pPr>
              <w:snapToGrid/>
              <w:jc w:val="both"/>
            </w:pPr>
            <w:sdt>
              <w:sdtPr>
                <w:rPr>
                  <w:rFonts w:hint="eastAsia"/>
                </w:rPr>
                <w:id w:val="7961080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4CBDE2C3" w14:textId="23E71093" w:rsidR="00F0364F" w:rsidRPr="00EB778A" w:rsidRDefault="00F0364F" w:rsidP="00493043">
            <w:pPr>
              <w:snapToGrid/>
              <w:jc w:val="both"/>
            </w:pPr>
            <w:r>
              <w:rPr>
                <w:rFonts w:hint="eastAsia"/>
              </w:rPr>
              <w:t>□該当なし</w:t>
            </w:r>
          </w:p>
        </w:tc>
        <w:tc>
          <w:tcPr>
            <w:tcW w:w="1731" w:type="dxa"/>
            <w:tcBorders>
              <w:top w:val="single" w:sz="4" w:space="0" w:color="auto"/>
              <w:bottom w:val="single" w:sz="6" w:space="0" w:color="auto"/>
            </w:tcBorders>
          </w:tcPr>
          <w:p w14:paraId="2BB12C75" w14:textId="28A97762" w:rsidR="00097254" w:rsidRPr="00EB778A" w:rsidRDefault="00097254" w:rsidP="00097254">
            <w:pPr>
              <w:snapToGrid/>
              <w:spacing w:line="240" w:lineRule="exact"/>
              <w:jc w:val="both"/>
              <w:rPr>
                <w:sz w:val="18"/>
                <w:szCs w:val="18"/>
              </w:rPr>
            </w:pPr>
          </w:p>
          <w:p w14:paraId="47034145" w14:textId="77777777" w:rsidR="00097254" w:rsidRPr="00EB778A" w:rsidRDefault="00097254" w:rsidP="00097254">
            <w:pPr>
              <w:snapToGrid/>
              <w:jc w:val="both"/>
            </w:pPr>
            <w:r w:rsidRPr="00EB778A">
              <w:rPr>
                <w:rFonts w:hint="eastAsia"/>
                <w:sz w:val="18"/>
                <w:szCs w:val="18"/>
              </w:rPr>
              <w:t>省令第4条第4項</w:t>
            </w:r>
          </w:p>
        </w:tc>
      </w:tr>
    </w:tbl>
    <w:p w14:paraId="0D101A65" w14:textId="77777777" w:rsidR="00CA0650" w:rsidRPr="00EB778A" w:rsidRDefault="00CA0650" w:rsidP="00962CF1">
      <w:pPr>
        <w:snapToGrid/>
        <w:jc w:val="left"/>
        <w:rPr>
          <w:rFonts w:hAnsi="ＭＳ ゴシック"/>
          <w:szCs w:val="22"/>
        </w:rPr>
      </w:pPr>
    </w:p>
    <w:p w14:paraId="3DD144A5" w14:textId="77777777" w:rsidR="00100EA0" w:rsidRPr="00EB778A" w:rsidRDefault="00100EA0">
      <w:pPr>
        <w:widowControl/>
        <w:snapToGrid/>
        <w:jc w:val="left"/>
        <w:rPr>
          <w:rFonts w:hAnsi="ＭＳ ゴシック"/>
          <w:szCs w:val="22"/>
        </w:rPr>
      </w:pPr>
      <w:r w:rsidRPr="00EB778A">
        <w:rPr>
          <w:rFonts w:hAnsi="ＭＳ ゴシック"/>
          <w:szCs w:val="22"/>
        </w:rPr>
        <w:br w:type="page"/>
      </w:r>
    </w:p>
    <w:p w14:paraId="20435160" w14:textId="77777777" w:rsidR="004B284F" w:rsidRPr="00EB778A" w:rsidRDefault="004B284F" w:rsidP="00962CF1">
      <w:pPr>
        <w:snapToGrid/>
        <w:jc w:val="left"/>
        <w:rPr>
          <w:rFonts w:hAnsi="ＭＳ ゴシック"/>
          <w:szCs w:val="22"/>
        </w:rPr>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EB778A" w:rsidRPr="00EB778A" w14:paraId="696DBD2F" w14:textId="77777777" w:rsidTr="00FC48FC">
        <w:trPr>
          <w:trHeight w:val="277"/>
        </w:trPr>
        <w:tc>
          <w:tcPr>
            <w:tcW w:w="1183" w:type="dxa"/>
            <w:tcBorders>
              <w:right w:val="single" w:sz="4" w:space="0" w:color="000000"/>
            </w:tcBorders>
            <w:vAlign w:val="center"/>
          </w:tcPr>
          <w:p w14:paraId="519584C6" w14:textId="77777777" w:rsidR="00FC48FC" w:rsidRPr="00EB778A" w:rsidRDefault="00FC48FC" w:rsidP="00D619F5">
            <w:pPr>
              <w:snapToGrid/>
            </w:pPr>
            <w:r w:rsidRPr="00EB778A">
              <w:rPr>
                <w:rFonts w:hint="eastAsia"/>
              </w:rPr>
              <w:t>項目</w:t>
            </w:r>
          </w:p>
        </w:tc>
        <w:tc>
          <w:tcPr>
            <w:tcW w:w="5733" w:type="dxa"/>
            <w:gridSpan w:val="2"/>
            <w:tcBorders>
              <w:top w:val="single" w:sz="4" w:space="0" w:color="auto"/>
              <w:left w:val="single" w:sz="4" w:space="0" w:color="000000"/>
              <w:bottom w:val="nil"/>
              <w:right w:val="single" w:sz="4" w:space="0" w:color="auto"/>
            </w:tcBorders>
            <w:vAlign w:val="center"/>
          </w:tcPr>
          <w:p w14:paraId="701382E8" w14:textId="77777777" w:rsidR="00FC48FC" w:rsidRPr="00EB778A" w:rsidRDefault="00FC48FC" w:rsidP="00D619F5">
            <w:pPr>
              <w:snapToGrid/>
            </w:pPr>
            <w:r w:rsidRPr="00EB778A">
              <w:rPr>
                <w:rFonts w:hint="eastAsia"/>
              </w:rPr>
              <w:t>点検のポイント</w:t>
            </w:r>
          </w:p>
        </w:tc>
        <w:tc>
          <w:tcPr>
            <w:tcW w:w="1001" w:type="dxa"/>
            <w:tcBorders>
              <w:top w:val="single" w:sz="4" w:space="0" w:color="auto"/>
              <w:left w:val="single" w:sz="4" w:space="0" w:color="auto"/>
              <w:bottom w:val="single" w:sz="4" w:space="0" w:color="auto"/>
            </w:tcBorders>
            <w:vAlign w:val="center"/>
          </w:tcPr>
          <w:p w14:paraId="3791FC76" w14:textId="77777777" w:rsidR="00FC48FC" w:rsidRPr="00EB778A" w:rsidRDefault="00FC48FC" w:rsidP="00D619F5">
            <w:pPr>
              <w:snapToGrid/>
            </w:pPr>
            <w:r w:rsidRPr="00EB778A">
              <w:rPr>
                <w:rFonts w:hint="eastAsia"/>
              </w:rPr>
              <w:t>点検</w:t>
            </w:r>
          </w:p>
        </w:tc>
        <w:tc>
          <w:tcPr>
            <w:tcW w:w="1731" w:type="dxa"/>
            <w:tcBorders>
              <w:bottom w:val="single" w:sz="4" w:space="0" w:color="auto"/>
            </w:tcBorders>
            <w:vAlign w:val="center"/>
          </w:tcPr>
          <w:p w14:paraId="768F1035" w14:textId="77777777" w:rsidR="00FC48FC" w:rsidRPr="00EB778A" w:rsidRDefault="00FC48FC" w:rsidP="00D619F5">
            <w:pPr>
              <w:snapToGrid/>
            </w:pPr>
            <w:r w:rsidRPr="00EB778A">
              <w:rPr>
                <w:rFonts w:hint="eastAsia"/>
              </w:rPr>
              <w:t>根拠</w:t>
            </w:r>
          </w:p>
        </w:tc>
      </w:tr>
      <w:tr w:rsidR="00EB778A" w:rsidRPr="00EB778A" w14:paraId="08346FD0" w14:textId="77777777" w:rsidTr="004B284F">
        <w:trPr>
          <w:trHeight w:val="4596"/>
        </w:trPr>
        <w:tc>
          <w:tcPr>
            <w:tcW w:w="1183" w:type="dxa"/>
            <w:vMerge w:val="restart"/>
            <w:tcBorders>
              <w:right w:val="single" w:sz="4" w:space="0" w:color="000000"/>
            </w:tcBorders>
          </w:tcPr>
          <w:p w14:paraId="31FF9EB3" w14:textId="77777777" w:rsidR="00FC48FC" w:rsidRPr="00EB778A" w:rsidRDefault="00FC48FC" w:rsidP="009327D5">
            <w:pPr>
              <w:snapToGrid/>
              <w:jc w:val="both"/>
              <w:rPr>
                <w:rFonts w:hAnsi="ＭＳ ゴシック"/>
                <w:szCs w:val="20"/>
              </w:rPr>
            </w:pPr>
            <w:r w:rsidRPr="00EB778A">
              <w:rPr>
                <w:rFonts w:hAnsi="ＭＳ ゴシック"/>
                <w:szCs w:val="22"/>
              </w:rPr>
              <w:br w:type="page"/>
            </w:r>
            <w:r w:rsidR="001960CB" w:rsidRPr="00EB778A">
              <w:rPr>
                <w:rFonts w:hAnsi="ＭＳ ゴシック" w:hint="eastAsia"/>
                <w:szCs w:val="20"/>
              </w:rPr>
              <w:t>３</w:t>
            </w:r>
          </w:p>
          <w:p w14:paraId="3677FEB6" w14:textId="77777777" w:rsidR="00FC48FC" w:rsidRPr="00EB778A" w:rsidRDefault="00FC48FC" w:rsidP="009327D5">
            <w:pPr>
              <w:snapToGrid/>
              <w:jc w:val="both"/>
              <w:rPr>
                <w:rFonts w:hAnsi="ＭＳ ゴシック"/>
                <w:szCs w:val="20"/>
              </w:rPr>
            </w:pPr>
            <w:r w:rsidRPr="00EB778A">
              <w:rPr>
                <w:rFonts w:hAnsi="ＭＳ ゴシック" w:hint="eastAsia"/>
                <w:szCs w:val="20"/>
              </w:rPr>
              <w:t>従業者の</w:t>
            </w:r>
          </w:p>
          <w:p w14:paraId="3473631C" w14:textId="77777777" w:rsidR="00FC48FC" w:rsidRPr="00EB778A" w:rsidRDefault="00FC48FC" w:rsidP="009327D5">
            <w:pPr>
              <w:snapToGrid/>
              <w:jc w:val="both"/>
              <w:rPr>
                <w:rFonts w:hAnsi="ＭＳ ゴシック"/>
                <w:szCs w:val="20"/>
              </w:rPr>
            </w:pPr>
            <w:r w:rsidRPr="00EB778A">
              <w:rPr>
                <w:rFonts w:hAnsi="ＭＳ ゴシック" w:hint="eastAsia"/>
                <w:szCs w:val="20"/>
              </w:rPr>
              <w:t>員数</w:t>
            </w:r>
          </w:p>
        </w:tc>
        <w:tc>
          <w:tcPr>
            <w:tcW w:w="5733" w:type="dxa"/>
            <w:gridSpan w:val="2"/>
            <w:tcBorders>
              <w:top w:val="single" w:sz="4" w:space="0" w:color="auto"/>
              <w:left w:val="single" w:sz="4" w:space="0" w:color="000000"/>
              <w:bottom w:val="nil"/>
              <w:right w:val="single" w:sz="4" w:space="0" w:color="auto"/>
            </w:tcBorders>
          </w:tcPr>
          <w:p w14:paraId="49ADFE97" w14:textId="77777777" w:rsidR="00FC48FC" w:rsidRPr="00EB778A" w:rsidRDefault="00FC48FC" w:rsidP="009327D5">
            <w:pPr>
              <w:snapToGrid/>
              <w:jc w:val="both"/>
              <w:rPr>
                <w:rFonts w:hAnsi="ＭＳ ゴシック"/>
                <w:szCs w:val="20"/>
              </w:rPr>
            </w:pPr>
            <w:r w:rsidRPr="00EB778A">
              <w:rPr>
                <w:rFonts w:hAnsi="ＭＳ ゴシック" w:hint="eastAsia"/>
                <w:szCs w:val="20"/>
              </w:rPr>
              <w:t xml:space="preserve">（１）必要人員数の確保　</w:t>
            </w:r>
            <w:r w:rsidRPr="00EB778A">
              <w:rPr>
                <w:rFonts w:hAnsi="ＭＳ ゴシック" w:hint="eastAsia"/>
                <w:sz w:val="18"/>
                <w:szCs w:val="18"/>
                <w:bdr w:val="single" w:sz="4" w:space="0" w:color="auto"/>
              </w:rPr>
              <w:t>共通</w:t>
            </w:r>
          </w:p>
          <w:p w14:paraId="330CC365" w14:textId="77777777" w:rsidR="00FC48FC" w:rsidRPr="00EB778A" w:rsidRDefault="00FC48FC" w:rsidP="00136E9B">
            <w:pPr>
              <w:snapToGrid/>
              <w:ind w:leftChars="100" w:left="182" w:firstLineChars="100" w:firstLine="182"/>
              <w:jc w:val="both"/>
              <w:rPr>
                <w:rFonts w:hAnsi="ＭＳ ゴシック"/>
                <w:szCs w:val="20"/>
              </w:rPr>
            </w:pPr>
            <w:r w:rsidRPr="00EB778A">
              <w:rPr>
                <w:rFonts w:hAnsi="ＭＳ ゴシック" w:hint="eastAsia"/>
                <w:szCs w:val="20"/>
              </w:rPr>
              <w:t>事業所ごとに置くべき従業者（サービスの提供に当たる者として厚生労働大臣が定めるものをいう。）の員数は、常勤換算方法で２．５以上となっていますか。</w:t>
            </w:r>
          </w:p>
          <w:p w14:paraId="0BB0B9A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5648" behindDoc="0" locked="0" layoutInCell="1" allowOverlap="1" wp14:anchorId="42E8E803" wp14:editId="3EA12A72">
                      <wp:simplePos x="0" y="0"/>
                      <wp:positionH relativeFrom="column">
                        <wp:posOffset>63500</wp:posOffset>
                      </wp:positionH>
                      <wp:positionV relativeFrom="paragraph">
                        <wp:posOffset>34290</wp:posOffset>
                      </wp:positionV>
                      <wp:extent cx="3392805" cy="1788160"/>
                      <wp:effectExtent l="6350" t="5715" r="10795" b="6350"/>
                      <wp:wrapNone/>
                      <wp:docPr id="109"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881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E803" id="Rectangle 902" o:spid="_x0000_s1027" style="position:absolute;left:0;text-align:left;margin-left:5pt;margin-top:2.7pt;width:267.15pt;height:1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" strokeweight=".5pt">
                      <v:textbox inset="5.85pt,.7pt,5.85pt,.7pt">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v:textbox>
                    </v:rect>
                  </w:pict>
                </mc:Fallback>
              </mc:AlternateContent>
            </w:r>
          </w:p>
          <w:p w14:paraId="15D026B3" w14:textId="77777777" w:rsidR="00FC48FC" w:rsidRPr="00EB778A" w:rsidRDefault="00FC48FC" w:rsidP="009327D5">
            <w:pPr>
              <w:snapToGrid/>
              <w:jc w:val="both"/>
              <w:rPr>
                <w:rFonts w:hAnsi="ＭＳ ゴシック"/>
                <w:noProof/>
                <w:szCs w:val="20"/>
              </w:rPr>
            </w:pPr>
          </w:p>
          <w:p w14:paraId="6D695660" w14:textId="77777777" w:rsidR="00FC48FC" w:rsidRPr="00EB778A" w:rsidRDefault="00FC48FC" w:rsidP="009327D5">
            <w:pPr>
              <w:snapToGrid/>
              <w:jc w:val="both"/>
              <w:rPr>
                <w:rFonts w:hAnsi="ＭＳ ゴシック"/>
                <w:noProof/>
                <w:szCs w:val="20"/>
              </w:rPr>
            </w:pPr>
          </w:p>
          <w:p w14:paraId="7D23874C" w14:textId="77777777" w:rsidR="00FC48FC" w:rsidRPr="00EB778A" w:rsidRDefault="00FC48FC" w:rsidP="009327D5">
            <w:pPr>
              <w:snapToGrid/>
              <w:jc w:val="both"/>
              <w:rPr>
                <w:rFonts w:hAnsi="ＭＳ ゴシック"/>
                <w:noProof/>
                <w:szCs w:val="20"/>
              </w:rPr>
            </w:pPr>
          </w:p>
          <w:p w14:paraId="570A7A80" w14:textId="77777777" w:rsidR="00FC48FC" w:rsidRPr="00EB778A" w:rsidRDefault="00FC48FC" w:rsidP="009327D5">
            <w:pPr>
              <w:snapToGrid/>
              <w:jc w:val="both"/>
              <w:rPr>
                <w:rFonts w:hAnsi="ＭＳ ゴシック"/>
                <w:noProof/>
                <w:szCs w:val="20"/>
              </w:rPr>
            </w:pPr>
          </w:p>
          <w:p w14:paraId="480A5F22" w14:textId="77777777" w:rsidR="00FC48FC" w:rsidRPr="00EB778A" w:rsidRDefault="00FC48FC" w:rsidP="009327D5">
            <w:pPr>
              <w:snapToGrid/>
              <w:jc w:val="both"/>
              <w:rPr>
                <w:rFonts w:hAnsi="ＭＳ ゴシック"/>
                <w:noProof/>
                <w:szCs w:val="20"/>
              </w:rPr>
            </w:pPr>
          </w:p>
          <w:p w14:paraId="50F08500" w14:textId="77777777" w:rsidR="00FC48FC" w:rsidRPr="00EB778A" w:rsidRDefault="00FC48FC" w:rsidP="009327D5">
            <w:pPr>
              <w:snapToGrid/>
              <w:jc w:val="both"/>
              <w:rPr>
                <w:rFonts w:hAnsi="ＭＳ ゴシック"/>
                <w:noProof/>
                <w:szCs w:val="20"/>
              </w:rPr>
            </w:pPr>
          </w:p>
          <w:p w14:paraId="362B2F30" w14:textId="77777777" w:rsidR="00FC48FC" w:rsidRPr="00EB778A" w:rsidRDefault="00FC48FC" w:rsidP="009327D5">
            <w:pPr>
              <w:snapToGrid/>
              <w:jc w:val="both"/>
              <w:rPr>
                <w:rFonts w:hAnsi="ＭＳ ゴシック"/>
                <w:noProof/>
                <w:szCs w:val="20"/>
              </w:rPr>
            </w:pPr>
          </w:p>
          <w:p w14:paraId="31BE0447" w14:textId="77777777" w:rsidR="00FC48FC" w:rsidRPr="00EB778A" w:rsidRDefault="00FC48FC" w:rsidP="009327D5">
            <w:pPr>
              <w:snapToGrid/>
              <w:jc w:val="both"/>
              <w:rPr>
                <w:rFonts w:hAnsi="ＭＳ ゴシック"/>
                <w:noProof/>
                <w:szCs w:val="20"/>
              </w:rPr>
            </w:pPr>
          </w:p>
          <w:p w14:paraId="61B6E857" w14:textId="77777777" w:rsidR="00FC48FC" w:rsidRPr="00EB778A" w:rsidRDefault="00FC48FC" w:rsidP="009327D5">
            <w:pPr>
              <w:snapToGrid/>
              <w:jc w:val="both"/>
              <w:rPr>
                <w:rFonts w:hAnsi="ＭＳ ゴシック"/>
                <w:noProof/>
                <w:szCs w:val="20"/>
              </w:rPr>
            </w:pPr>
          </w:p>
          <w:p w14:paraId="40FC358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7696" behindDoc="0" locked="0" layoutInCell="1" allowOverlap="1" wp14:anchorId="7CEEDA92" wp14:editId="47E62F61">
                      <wp:simplePos x="0" y="0"/>
                      <wp:positionH relativeFrom="column">
                        <wp:posOffset>64687</wp:posOffset>
                      </wp:positionH>
                      <wp:positionV relativeFrom="paragraph">
                        <wp:posOffset>111898</wp:posOffset>
                      </wp:positionV>
                      <wp:extent cx="3643299" cy="1677670"/>
                      <wp:effectExtent l="0" t="0" r="14605" b="17780"/>
                      <wp:wrapNone/>
                      <wp:docPr id="108"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299" cy="1677670"/>
                              </a:xfrm>
                              <a:prstGeom prst="rect">
                                <a:avLst/>
                              </a:prstGeom>
                              <a:solidFill>
                                <a:srgbClr val="FFFFFF"/>
                              </a:solidFill>
                              <a:ln w="6350">
                                <a:solidFill>
                                  <a:srgbClr val="000000"/>
                                </a:solidFill>
                                <a:miter lim="800000"/>
                                <a:headEnd/>
                                <a:tailEnd/>
                              </a:ln>
                            </wps:spPr>
                            <wps:txbx>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DA92" id="Text Box 903" o:spid="_x0000_s1028" type="#_x0000_t202" style="position:absolute;left:0;text-align:left;margin-left:5.1pt;margin-top:8.8pt;width:286.85pt;height:13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" strokeweight=".5pt">
                      <v:textbox inset="5.85pt,.7pt,5.85pt,.7pt">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v:textbox>
                    </v:shape>
                  </w:pict>
                </mc:Fallback>
              </mc:AlternateContent>
            </w:r>
          </w:p>
          <w:p w14:paraId="269F94A1" w14:textId="77777777" w:rsidR="00FC48FC" w:rsidRPr="00EB778A" w:rsidRDefault="00FC48FC" w:rsidP="009327D5">
            <w:pPr>
              <w:snapToGrid/>
              <w:jc w:val="both"/>
              <w:rPr>
                <w:rFonts w:hAnsi="ＭＳ ゴシック"/>
                <w:noProof/>
                <w:szCs w:val="20"/>
              </w:rPr>
            </w:pPr>
          </w:p>
          <w:p w14:paraId="5315AA9F" w14:textId="77777777" w:rsidR="00FC48FC" w:rsidRPr="00EB778A" w:rsidRDefault="00FC48FC" w:rsidP="009327D5">
            <w:pPr>
              <w:snapToGrid/>
              <w:jc w:val="both"/>
              <w:rPr>
                <w:rFonts w:hAnsi="ＭＳ ゴシック"/>
                <w:noProof/>
                <w:szCs w:val="20"/>
              </w:rPr>
            </w:pPr>
          </w:p>
          <w:p w14:paraId="013F7034" w14:textId="77777777" w:rsidR="00FC48FC" w:rsidRPr="00EB778A" w:rsidRDefault="00FC48FC" w:rsidP="009327D5">
            <w:pPr>
              <w:snapToGrid/>
              <w:jc w:val="both"/>
              <w:rPr>
                <w:rFonts w:hAnsi="ＭＳ ゴシック"/>
                <w:noProof/>
                <w:szCs w:val="20"/>
              </w:rPr>
            </w:pPr>
          </w:p>
          <w:p w14:paraId="79C03794" w14:textId="77777777" w:rsidR="00FC48FC" w:rsidRPr="00EB778A" w:rsidRDefault="00FC48FC" w:rsidP="009327D5">
            <w:pPr>
              <w:snapToGrid/>
              <w:jc w:val="both"/>
              <w:rPr>
                <w:rFonts w:hAnsi="ＭＳ ゴシック"/>
                <w:noProof/>
                <w:szCs w:val="20"/>
              </w:rPr>
            </w:pPr>
          </w:p>
          <w:p w14:paraId="5E212DEA" w14:textId="77777777" w:rsidR="00FC48FC" w:rsidRPr="00EB778A" w:rsidRDefault="00FC48FC" w:rsidP="009327D5">
            <w:pPr>
              <w:snapToGrid/>
              <w:jc w:val="both"/>
              <w:rPr>
                <w:rFonts w:hAnsi="ＭＳ ゴシック"/>
                <w:noProof/>
                <w:szCs w:val="20"/>
              </w:rPr>
            </w:pPr>
          </w:p>
          <w:p w14:paraId="39EB46D8" w14:textId="77777777" w:rsidR="00FC48FC" w:rsidRPr="00EB778A" w:rsidRDefault="00FC48FC" w:rsidP="009327D5">
            <w:pPr>
              <w:snapToGrid/>
              <w:jc w:val="both"/>
              <w:rPr>
                <w:rFonts w:hAnsi="ＭＳ ゴシック"/>
                <w:noProof/>
                <w:szCs w:val="20"/>
              </w:rPr>
            </w:pPr>
          </w:p>
          <w:p w14:paraId="1209A855" w14:textId="77777777" w:rsidR="00FC48FC" w:rsidRPr="00EB778A" w:rsidRDefault="00FC48FC" w:rsidP="009327D5">
            <w:pPr>
              <w:snapToGrid/>
              <w:jc w:val="both"/>
              <w:rPr>
                <w:rFonts w:hAnsi="ＭＳ ゴシック"/>
                <w:noProof/>
                <w:szCs w:val="20"/>
              </w:rPr>
            </w:pPr>
          </w:p>
          <w:p w14:paraId="178B92E2" w14:textId="77777777" w:rsidR="00FC48FC" w:rsidRPr="00EB778A" w:rsidRDefault="00FC48FC" w:rsidP="009327D5">
            <w:pPr>
              <w:snapToGrid/>
              <w:jc w:val="both"/>
              <w:rPr>
                <w:rFonts w:hAnsi="ＭＳ ゴシック"/>
                <w:noProof/>
                <w:szCs w:val="20"/>
              </w:rPr>
            </w:pPr>
          </w:p>
          <w:p w14:paraId="608E9EF3" w14:textId="77777777" w:rsidR="00FC48FC" w:rsidRPr="00EB778A" w:rsidRDefault="00FC48FC" w:rsidP="00136E9B">
            <w:pPr>
              <w:snapToGrid/>
              <w:spacing w:afterLines="50" w:after="142"/>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5A74A89E" w14:textId="77777777" w:rsidR="00493043" w:rsidRPr="00EB778A" w:rsidRDefault="00896CF4" w:rsidP="00493043">
            <w:pPr>
              <w:snapToGrid/>
              <w:jc w:val="both"/>
            </w:pPr>
            <w:sdt>
              <w:sdtPr>
                <w:rPr>
                  <w:rFonts w:hint="eastAsia"/>
                </w:rPr>
                <w:id w:val="6499442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8759528" w14:textId="77777777" w:rsidR="00FC48FC" w:rsidRPr="00EB778A" w:rsidRDefault="00896CF4" w:rsidP="00493043">
            <w:pPr>
              <w:snapToGrid/>
              <w:spacing w:line="240" w:lineRule="exact"/>
              <w:jc w:val="left"/>
              <w:rPr>
                <w:rFonts w:hAnsi="ＭＳ ゴシック"/>
              </w:rPr>
            </w:pPr>
            <w:sdt>
              <w:sdtPr>
                <w:rPr>
                  <w:rFonts w:hint="eastAsia"/>
                </w:rPr>
                <w:id w:val="18978502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1E7FE9D" w14:textId="59540DD9" w:rsidR="00FC48FC" w:rsidRPr="00EB778A" w:rsidRDefault="00FC48FC" w:rsidP="009327D5">
            <w:pPr>
              <w:snapToGrid/>
              <w:spacing w:line="240" w:lineRule="exact"/>
              <w:jc w:val="both"/>
              <w:rPr>
                <w:rFonts w:hAnsi="ＭＳ ゴシック"/>
                <w:sz w:val="18"/>
                <w:szCs w:val="18"/>
              </w:rPr>
            </w:pPr>
          </w:p>
          <w:p w14:paraId="1C1FBA22" w14:textId="77777777" w:rsidR="00FC48FC" w:rsidRPr="00EB778A" w:rsidRDefault="00FC48FC" w:rsidP="009327D5">
            <w:pPr>
              <w:snapToGrid/>
              <w:spacing w:line="240" w:lineRule="exact"/>
              <w:jc w:val="both"/>
              <w:rPr>
                <w:rFonts w:hAnsi="ＭＳ ゴシック"/>
              </w:rPr>
            </w:pPr>
            <w:r w:rsidRPr="00EB778A">
              <w:rPr>
                <w:rFonts w:hAnsi="ＭＳ ゴシック" w:hint="eastAsia"/>
                <w:sz w:val="18"/>
                <w:szCs w:val="18"/>
              </w:rPr>
              <w:t>省令第5条第1項、第7条</w:t>
            </w:r>
          </w:p>
        </w:tc>
      </w:tr>
      <w:tr w:rsidR="00EB778A" w:rsidRPr="00EB778A" w14:paraId="71345422" w14:textId="77777777" w:rsidTr="00436546">
        <w:trPr>
          <w:trHeight w:val="793"/>
        </w:trPr>
        <w:tc>
          <w:tcPr>
            <w:tcW w:w="1183" w:type="dxa"/>
            <w:vMerge/>
            <w:tcBorders>
              <w:right w:val="single" w:sz="4" w:space="0" w:color="000000"/>
            </w:tcBorders>
          </w:tcPr>
          <w:p w14:paraId="5EB240A6" w14:textId="77777777" w:rsidR="00FC48FC" w:rsidRPr="00EB778A" w:rsidRDefault="00FC48FC" w:rsidP="00CC7AB6">
            <w:pPr>
              <w:snapToGrid/>
              <w:jc w:val="both"/>
              <w:rPr>
                <w:rFonts w:hAnsi="ＭＳ ゴシック"/>
                <w:szCs w:val="20"/>
              </w:rPr>
            </w:pPr>
          </w:p>
        </w:tc>
        <w:tc>
          <w:tcPr>
            <w:tcW w:w="270" w:type="dxa"/>
            <w:tcBorders>
              <w:top w:val="nil"/>
              <w:left w:val="single" w:sz="4" w:space="0" w:color="000000"/>
              <w:bottom w:val="single" w:sz="4" w:space="0" w:color="auto"/>
              <w:right w:val="dashSmallGap" w:sz="4" w:space="0" w:color="auto"/>
            </w:tcBorders>
          </w:tcPr>
          <w:p w14:paraId="77670215" w14:textId="77777777" w:rsidR="00FC48FC" w:rsidRPr="00EB778A" w:rsidRDefault="00FC48FC" w:rsidP="00097254">
            <w:pPr>
              <w:snapToGrid/>
              <w:jc w:val="right"/>
              <w:rPr>
                <w:rFonts w:hAnsi="ＭＳ ゴシック"/>
                <w:noProof/>
                <w:szCs w:val="20"/>
              </w:rPr>
            </w:pPr>
          </w:p>
          <w:p w14:paraId="45C7E168" w14:textId="77777777" w:rsidR="00FC48FC" w:rsidRPr="00EB778A" w:rsidRDefault="00FC48FC" w:rsidP="00097254">
            <w:pPr>
              <w:snapToGrid/>
              <w:ind w:leftChars="100" w:left="182" w:firstLineChars="100" w:firstLine="182"/>
              <w:jc w:val="right"/>
              <w:rPr>
                <w:rFonts w:hAnsi="ＭＳ ゴシック"/>
                <w:szCs w:val="20"/>
              </w:rPr>
            </w:pPr>
          </w:p>
          <w:p w14:paraId="201F1D56" w14:textId="77777777" w:rsidR="00FC48FC" w:rsidRPr="00EB778A" w:rsidRDefault="00FC48FC" w:rsidP="00097254">
            <w:pPr>
              <w:snapToGrid/>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64B53BD0" w14:textId="77777777" w:rsidR="00FC48FC" w:rsidRPr="00EB778A" w:rsidRDefault="00FC48FC" w:rsidP="00097254">
            <w:pPr>
              <w:snapToGrid/>
              <w:ind w:leftChars="50" w:left="91"/>
              <w:jc w:val="left"/>
              <w:rPr>
                <w:rFonts w:hAnsi="ＭＳ ゴシック"/>
                <w:noProof/>
                <w:szCs w:val="20"/>
              </w:rPr>
            </w:pPr>
            <w:r w:rsidRPr="00EB778A">
              <w:rPr>
                <w:rFonts w:hAnsi="ＭＳ ゴシック" w:hint="eastAsia"/>
                <w:noProof/>
                <w:szCs w:val="20"/>
              </w:rPr>
              <w:t>資格証の保管</w:t>
            </w:r>
          </w:p>
          <w:p w14:paraId="17C49705" w14:textId="77777777" w:rsidR="00FC48FC" w:rsidRPr="00EB778A" w:rsidRDefault="00FC48FC" w:rsidP="00073F89">
            <w:pPr>
              <w:snapToGrid/>
              <w:spacing w:afterLines="50" w:after="142"/>
              <w:ind w:leftChars="50" w:left="91" w:rightChars="50" w:right="91" w:firstLineChars="100" w:firstLine="182"/>
              <w:jc w:val="left"/>
              <w:rPr>
                <w:rFonts w:hAnsi="ＭＳ ゴシック"/>
                <w:szCs w:val="20"/>
              </w:rPr>
            </w:pPr>
            <w:r w:rsidRPr="00EB778A">
              <w:rPr>
                <w:rFonts w:hAnsi="ＭＳ ゴシック" w:hint="eastAsia"/>
                <w:szCs w:val="20"/>
              </w:rPr>
              <w:t>従業者の資格等を証する書類について、全従業者分を整理し、保管していますか。</w:t>
            </w:r>
          </w:p>
        </w:tc>
        <w:tc>
          <w:tcPr>
            <w:tcW w:w="1001" w:type="dxa"/>
            <w:tcBorders>
              <w:top w:val="dashSmallGap" w:sz="4" w:space="0" w:color="auto"/>
              <w:left w:val="single" w:sz="4" w:space="0" w:color="auto"/>
              <w:bottom w:val="single" w:sz="4" w:space="0" w:color="auto"/>
            </w:tcBorders>
          </w:tcPr>
          <w:p w14:paraId="6BE26957" w14:textId="77777777" w:rsidR="00493043" w:rsidRPr="00EB778A" w:rsidRDefault="00896CF4" w:rsidP="00493043">
            <w:pPr>
              <w:snapToGrid/>
              <w:jc w:val="both"/>
            </w:pPr>
            <w:sdt>
              <w:sdtPr>
                <w:rPr>
                  <w:rFonts w:hint="eastAsia"/>
                </w:rPr>
                <w:id w:val="19747877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F0163B" w14:textId="77777777" w:rsidR="00FC48FC" w:rsidRPr="00EB778A" w:rsidRDefault="00896CF4" w:rsidP="00493043">
            <w:pPr>
              <w:snapToGrid/>
              <w:jc w:val="both"/>
              <w:rPr>
                <w:rFonts w:hAnsi="ＭＳ ゴシック"/>
              </w:rPr>
            </w:pPr>
            <w:sdt>
              <w:sdtPr>
                <w:rPr>
                  <w:rFonts w:hint="eastAsia"/>
                </w:rPr>
                <w:id w:val="-116269496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dashSmallGap" w:sz="4" w:space="0" w:color="auto"/>
            </w:tcBorders>
          </w:tcPr>
          <w:p w14:paraId="0091B75E" w14:textId="77777777" w:rsidR="00FC48FC" w:rsidRPr="00EB778A" w:rsidRDefault="00FC48FC" w:rsidP="00CC7AB6">
            <w:pPr>
              <w:snapToGrid/>
              <w:jc w:val="both"/>
              <w:rPr>
                <w:rFonts w:hAnsi="ＭＳ ゴシック"/>
              </w:rPr>
            </w:pPr>
          </w:p>
        </w:tc>
      </w:tr>
      <w:tr w:rsidR="00EB778A" w:rsidRPr="00EB778A" w14:paraId="73C97942" w14:textId="77777777" w:rsidTr="00097254">
        <w:trPr>
          <w:trHeight w:val="973"/>
        </w:trPr>
        <w:tc>
          <w:tcPr>
            <w:tcW w:w="1183" w:type="dxa"/>
            <w:vMerge/>
            <w:tcBorders>
              <w:bottom w:val="single" w:sz="4" w:space="0" w:color="auto"/>
              <w:right w:val="single" w:sz="4" w:space="0" w:color="000000"/>
            </w:tcBorders>
          </w:tcPr>
          <w:p w14:paraId="7F8C8506" w14:textId="77777777" w:rsidR="00FC48FC" w:rsidRPr="00EB778A" w:rsidRDefault="00FC48FC" w:rsidP="00710B2C">
            <w:pPr>
              <w:snapToGrid/>
              <w:jc w:val="both"/>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tcPr>
          <w:p w14:paraId="4CD8397B" w14:textId="77777777" w:rsidR="00FC48FC" w:rsidRPr="00EB778A" w:rsidRDefault="00FC48FC" w:rsidP="00097254">
            <w:pPr>
              <w:snapToGrid/>
              <w:ind w:left="364" w:hangingChars="200" w:hanging="364"/>
              <w:jc w:val="left"/>
              <w:rPr>
                <w:rFonts w:hAnsi="ＭＳ ゴシック"/>
              </w:rPr>
            </w:pPr>
            <w:r w:rsidRPr="00EB778A">
              <w:rPr>
                <w:rFonts w:hAnsi="ＭＳ ゴシック" w:hint="eastAsia"/>
                <w:noProof/>
                <w:szCs w:val="20"/>
              </w:rPr>
              <w:t>（２）</w:t>
            </w:r>
            <w:r w:rsidRPr="00EB778A">
              <w:rPr>
                <w:rFonts w:hAnsi="ＭＳ ゴシック" w:hint="eastAsia"/>
              </w:rPr>
              <w:t xml:space="preserve">同行援護従業者の要件　</w:t>
            </w:r>
            <w:r w:rsidRPr="00EB778A">
              <w:rPr>
                <w:rFonts w:hAnsi="ＭＳ ゴシック" w:hint="eastAsia"/>
                <w:sz w:val="18"/>
                <w:szCs w:val="18"/>
                <w:bdr w:val="single" w:sz="4" w:space="0" w:color="auto"/>
              </w:rPr>
              <w:t>同行</w:t>
            </w:r>
          </w:p>
          <w:p w14:paraId="1E21F8BB" w14:textId="77777777" w:rsidR="00FC48FC" w:rsidRPr="00EB778A" w:rsidRDefault="00FC48FC" w:rsidP="00097254">
            <w:pPr>
              <w:snapToGrid/>
              <w:ind w:leftChars="100" w:left="182" w:firstLineChars="100" w:firstLine="182"/>
              <w:jc w:val="both"/>
              <w:rPr>
                <w:rFonts w:hAnsi="ＭＳ ゴシック"/>
              </w:rPr>
            </w:pPr>
            <w:r w:rsidRPr="00EB778A">
              <w:rPr>
                <w:rFonts w:hAnsi="ＭＳ ゴシック" w:hint="eastAsia"/>
                <w:u w:val="single"/>
              </w:rPr>
              <w:t>同行援護</w:t>
            </w:r>
            <w:r w:rsidRPr="00EB778A">
              <w:rPr>
                <w:rFonts w:hAnsi="ＭＳ ゴシック" w:hint="eastAsia"/>
              </w:rPr>
              <w:t>のサービスを提供する者については、別に厚生労働大臣が定める者となっていますか。</w:t>
            </w:r>
          </w:p>
          <w:p w14:paraId="184FD7A2" w14:textId="77777777" w:rsidR="00FC48FC" w:rsidRPr="00EB778A" w:rsidRDefault="00FC48FC" w:rsidP="00710B2C">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4624" behindDoc="0" locked="0" layoutInCell="1" allowOverlap="1" wp14:anchorId="35056CEA" wp14:editId="64B47F84">
                      <wp:simplePos x="0" y="0"/>
                      <wp:positionH relativeFrom="column">
                        <wp:posOffset>63500</wp:posOffset>
                      </wp:positionH>
                      <wp:positionV relativeFrom="paragraph">
                        <wp:posOffset>62230</wp:posOffset>
                      </wp:positionV>
                      <wp:extent cx="3392805" cy="1764030"/>
                      <wp:effectExtent l="6350" t="5080" r="10795" b="12065"/>
                      <wp:wrapNone/>
                      <wp:docPr id="105"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64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6CEA" id="Rectangle 763" o:spid="_x0000_s1029" style="position:absolute;left:0;text-align:left;margin-left:5pt;margin-top:4.9pt;width:267.15pt;height:1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" strokeweight=".5pt">
                      <v:textbox inset="5.85pt,.7pt,5.85pt,.7pt">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v:textbox>
                    </v:rect>
                  </w:pict>
                </mc:Fallback>
              </mc:AlternateContent>
            </w:r>
          </w:p>
          <w:p w14:paraId="4A101015" w14:textId="77777777" w:rsidR="00FC48FC" w:rsidRPr="00EB778A" w:rsidRDefault="00FC48FC" w:rsidP="00710B2C">
            <w:pPr>
              <w:snapToGrid/>
              <w:jc w:val="both"/>
              <w:rPr>
                <w:rFonts w:hAnsi="ＭＳ ゴシック"/>
                <w:noProof/>
                <w:szCs w:val="20"/>
              </w:rPr>
            </w:pPr>
          </w:p>
          <w:p w14:paraId="6545D23D" w14:textId="77777777" w:rsidR="00FC48FC" w:rsidRPr="00EB778A" w:rsidRDefault="00FC48FC" w:rsidP="00710B2C">
            <w:pPr>
              <w:snapToGrid/>
              <w:jc w:val="both"/>
              <w:rPr>
                <w:rFonts w:hAnsi="ＭＳ ゴシック"/>
                <w:noProof/>
                <w:szCs w:val="20"/>
              </w:rPr>
            </w:pPr>
          </w:p>
          <w:p w14:paraId="429F5B7B" w14:textId="77777777" w:rsidR="00FC48FC" w:rsidRPr="00EB778A" w:rsidRDefault="00FC48FC" w:rsidP="00710B2C">
            <w:pPr>
              <w:snapToGrid/>
              <w:jc w:val="both"/>
              <w:rPr>
                <w:rFonts w:hAnsi="ＭＳ ゴシック"/>
                <w:noProof/>
                <w:szCs w:val="20"/>
              </w:rPr>
            </w:pPr>
          </w:p>
          <w:p w14:paraId="7685580B" w14:textId="77777777" w:rsidR="00FC48FC" w:rsidRPr="00EB778A" w:rsidRDefault="00FC48FC" w:rsidP="00710B2C">
            <w:pPr>
              <w:snapToGrid/>
              <w:jc w:val="both"/>
              <w:rPr>
                <w:rFonts w:hAnsi="ＭＳ ゴシック"/>
                <w:noProof/>
                <w:szCs w:val="20"/>
              </w:rPr>
            </w:pPr>
          </w:p>
          <w:p w14:paraId="748FA072" w14:textId="77777777" w:rsidR="00FC48FC" w:rsidRPr="00EB778A" w:rsidRDefault="00FC48FC" w:rsidP="00710B2C">
            <w:pPr>
              <w:snapToGrid/>
              <w:jc w:val="both"/>
              <w:rPr>
                <w:rFonts w:hAnsi="ＭＳ ゴシック"/>
                <w:noProof/>
                <w:szCs w:val="20"/>
              </w:rPr>
            </w:pPr>
          </w:p>
          <w:p w14:paraId="450B1865" w14:textId="77777777" w:rsidR="00FC48FC" w:rsidRPr="00EB778A" w:rsidRDefault="00FC48FC" w:rsidP="00710B2C">
            <w:pPr>
              <w:snapToGrid/>
              <w:jc w:val="both"/>
              <w:rPr>
                <w:rFonts w:hAnsi="ＭＳ ゴシック"/>
                <w:noProof/>
                <w:szCs w:val="20"/>
              </w:rPr>
            </w:pPr>
          </w:p>
          <w:p w14:paraId="55B3B295" w14:textId="77777777" w:rsidR="00FC48FC" w:rsidRPr="00EB778A" w:rsidRDefault="00FC48FC" w:rsidP="003B2486">
            <w:pPr>
              <w:snapToGrid/>
              <w:jc w:val="both"/>
              <w:rPr>
                <w:rFonts w:hAnsi="ＭＳ ゴシック"/>
                <w:noProof/>
                <w:szCs w:val="20"/>
              </w:rPr>
            </w:pPr>
          </w:p>
          <w:p w14:paraId="69D6DA70" w14:textId="77777777" w:rsidR="00FC48FC" w:rsidRPr="00EB778A" w:rsidRDefault="00FC48FC" w:rsidP="003B2486">
            <w:pPr>
              <w:snapToGrid/>
              <w:jc w:val="both"/>
              <w:rPr>
                <w:rFonts w:hAnsi="ＭＳ ゴシック"/>
                <w:noProof/>
                <w:szCs w:val="20"/>
              </w:rPr>
            </w:pPr>
          </w:p>
          <w:p w14:paraId="7286F27F" w14:textId="77777777" w:rsidR="00FC48FC" w:rsidRPr="00EB778A" w:rsidRDefault="00FC48FC" w:rsidP="003B2486">
            <w:pPr>
              <w:snapToGrid/>
              <w:jc w:val="both"/>
              <w:rPr>
                <w:rFonts w:hAnsi="ＭＳ ゴシック"/>
                <w:noProof/>
                <w:szCs w:val="20"/>
              </w:rPr>
            </w:pPr>
          </w:p>
          <w:p w14:paraId="3E11DCFC" w14:textId="51C31386" w:rsidR="00FC48FC" w:rsidRPr="00EB778A" w:rsidRDefault="00FC48FC" w:rsidP="003B2486">
            <w:pPr>
              <w:snapToGrid/>
              <w:jc w:val="both"/>
              <w:rPr>
                <w:rFonts w:hAnsi="ＭＳ ゴシック"/>
                <w:noProof/>
                <w:szCs w:val="20"/>
              </w:rPr>
            </w:pPr>
          </w:p>
          <w:p w14:paraId="4E578A49" w14:textId="77777777" w:rsidR="00FC48FC" w:rsidRPr="00EB778A" w:rsidRDefault="00FC48FC" w:rsidP="003B2486">
            <w:pPr>
              <w:snapToGrid/>
              <w:jc w:val="both"/>
              <w:rPr>
                <w:rFonts w:hAnsi="ＭＳ ゴシック"/>
                <w:noProof/>
                <w:szCs w:val="20"/>
              </w:rPr>
            </w:pPr>
          </w:p>
          <w:p w14:paraId="0F60EB17" w14:textId="77777777" w:rsidR="00FC48FC" w:rsidRPr="00EB778A" w:rsidRDefault="00FC48FC" w:rsidP="003B2486">
            <w:pPr>
              <w:snapToGrid/>
              <w:jc w:val="both"/>
              <w:rPr>
                <w:rFonts w:hAnsi="ＭＳ ゴシック"/>
                <w:noProof/>
                <w:szCs w:val="20"/>
              </w:rPr>
            </w:pPr>
          </w:p>
          <w:p w14:paraId="1427794C" w14:textId="77777777" w:rsidR="00FC48FC" w:rsidRPr="00EB778A" w:rsidRDefault="00FC48FC" w:rsidP="00763922">
            <w:pPr>
              <w:snapToGrid/>
              <w:spacing w:afterLines="30" w:after="85"/>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496504F7" w14:textId="77777777" w:rsidR="00493043" w:rsidRPr="00EB778A" w:rsidRDefault="00896CF4" w:rsidP="00493043">
            <w:pPr>
              <w:snapToGrid/>
              <w:jc w:val="both"/>
            </w:pPr>
            <w:sdt>
              <w:sdtPr>
                <w:rPr>
                  <w:rFonts w:hint="eastAsia"/>
                </w:rPr>
                <w:id w:val="-189766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7C65F3" w14:textId="77777777" w:rsidR="00FC48FC" w:rsidRPr="00EB778A" w:rsidRDefault="00896CF4" w:rsidP="00493043">
            <w:pPr>
              <w:snapToGrid/>
              <w:jc w:val="both"/>
              <w:rPr>
                <w:rFonts w:hAnsi="ＭＳ ゴシック"/>
              </w:rPr>
            </w:pPr>
            <w:sdt>
              <w:sdtPr>
                <w:rPr>
                  <w:rFonts w:hint="eastAsia"/>
                </w:rPr>
                <w:id w:val="-20748014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65FFC8A" w14:textId="77777777" w:rsidR="00FC48FC" w:rsidRPr="00EB778A" w:rsidRDefault="00FC48FC" w:rsidP="00097254">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7B67E4C4" w14:textId="77777777" w:rsidR="00FC48FC" w:rsidRPr="00EB778A" w:rsidRDefault="00FC48FC" w:rsidP="00436546">
            <w:pPr>
              <w:snapToGrid/>
              <w:spacing w:line="240" w:lineRule="exact"/>
              <w:ind w:left="403" w:hanging="403"/>
              <w:jc w:val="left"/>
              <w:rPr>
                <w:rFonts w:hAnsi="ＭＳ ゴシック"/>
              </w:rPr>
            </w:pPr>
            <w:r w:rsidRPr="00EB778A">
              <w:rPr>
                <w:rFonts w:hAnsi="ＭＳ ゴシック" w:hint="eastAsia"/>
                <w:sz w:val="18"/>
                <w:szCs w:val="18"/>
              </w:rPr>
              <w:t>第3の1注3</w:t>
            </w:r>
          </w:p>
          <w:p w14:paraId="5BC01A9A" w14:textId="77777777" w:rsidR="00FC48FC" w:rsidRPr="00EB778A" w:rsidRDefault="00FC48FC" w:rsidP="00097254">
            <w:pPr>
              <w:snapToGrid/>
              <w:spacing w:line="240" w:lineRule="exact"/>
              <w:ind w:left="403" w:hanging="403"/>
              <w:jc w:val="left"/>
              <w:rPr>
                <w:rFonts w:hAnsi="ＭＳ ゴシック"/>
              </w:rPr>
            </w:pPr>
          </w:p>
        </w:tc>
      </w:tr>
    </w:tbl>
    <w:p w14:paraId="133DC7B9" w14:textId="77777777" w:rsidR="005B3C55" w:rsidRPr="00EB778A" w:rsidRDefault="00444723" w:rsidP="005B3C55">
      <w:pPr>
        <w:snapToGrid/>
        <w:jc w:val="left"/>
        <w:rPr>
          <w:rFonts w:hAnsi="ＭＳ ゴシック"/>
          <w:szCs w:val="20"/>
        </w:rPr>
      </w:pPr>
      <w:r w:rsidRPr="00EB778A">
        <w:br w:type="page"/>
      </w:r>
      <w:r w:rsidR="005B3C55" w:rsidRPr="00EB778A">
        <w:rPr>
          <w:rFonts w:hAnsi="ＭＳ ゴシック" w:hint="eastAsia"/>
          <w:szCs w:val="20"/>
        </w:rPr>
        <w:lastRenderedPageBreak/>
        <w:t xml:space="preserve">◆　人員に関する基準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15"/>
        <w:gridCol w:w="244"/>
        <w:gridCol w:w="292"/>
        <w:gridCol w:w="5175"/>
        <w:gridCol w:w="6"/>
        <w:gridCol w:w="995"/>
        <w:gridCol w:w="30"/>
        <w:gridCol w:w="1701"/>
      </w:tblGrid>
      <w:tr w:rsidR="00EB778A" w:rsidRPr="00EB778A" w14:paraId="0C8E9622" w14:textId="77777777" w:rsidTr="001960CB">
        <w:trPr>
          <w:trHeight w:val="275"/>
        </w:trPr>
        <w:tc>
          <w:tcPr>
            <w:tcW w:w="1196" w:type="dxa"/>
            <w:gridSpan w:val="2"/>
            <w:vAlign w:val="center"/>
          </w:tcPr>
          <w:p w14:paraId="4423C9AA" w14:textId="77777777" w:rsidR="002D38B3" w:rsidRPr="00EB778A" w:rsidRDefault="002D38B3" w:rsidP="006E3DDF">
            <w:pPr>
              <w:snapToGrid/>
              <w:rPr>
                <w:rFonts w:hAnsi="ＭＳ ゴシック"/>
                <w:szCs w:val="20"/>
              </w:rPr>
            </w:pPr>
            <w:r w:rsidRPr="00EB778A">
              <w:rPr>
                <w:rFonts w:hAnsi="ＭＳ ゴシック" w:hint="eastAsia"/>
                <w:szCs w:val="20"/>
              </w:rPr>
              <w:t>項目</w:t>
            </w:r>
          </w:p>
        </w:tc>
        <w:tc>
          <w:tcPr>
            <w:tcW w:w="5711" w:type="dxa"/>
            <w:gridSpan w:val="3"/>
            <w:vAlign w:val="center"/>
          </w:tcPr>
          <w:p w14:paraId="2BFC6736" w14:textId="77777777" w:rsidR="002D38B3" w:rsidRPr="00EB778A" w:rsidRDefault="002D38B3" w:rsidP="006E3DDF">
            <w:pPr>
              <w:snapToGrid/>
              <w:rPr>
                <w:rFonts w:hAnsi="ＭＳ ゴシック"/>
                <w:szCs w:val="20"/>
              </w:rPr>
            </w:pPr>
            <w:r w:rsidRPr="00EB778A">
              <w:rPr>
                <w:rFonts w:hAnsi="ＭＳ ゴシック" w:hint="eastAsia"/>
                <w:szCs w:val="20"/>
              </w:rPr>
              <w:t>点検のポイント</w:t>
            </w:r>
          </w:p>
        </w:tc>
        <w:tc>
          <w:tcPr>
            <w:tcW w:w="1001" w:type="dxa"/>
            <w:gridSpan w:val="2"/>
            <w:vAlign w:val="center"/>
          </w:tcPr>
          <w:p w14:paraId="0D103E0A" w14:textId="77777777" w:rsidR="002D38B3" w:rsidRPr="00EB778A" w:rsidRDefault="002D38B3" w:rsidP="006E3DDF">
            <w:pPr>
              <w:snapToGrid/>
              <w:rPr>
                <w:rFonts w:hAnsi="ＭＳ ゴシック"/>
                <w:szCs w:val="20"/>
              </w:rPr>
            </w:pPr>
            <w:r w:rsidRPr="00EB778A">
              <w:rPr>
                <w:rFonts w:hAnsi="ＭＳ ゴシック" w:hint="eastAsia"/>
                <w:szCs w:val="20"/>
              </w:rPr>
              <w:t>点検</w:t>
            </w:r>
          </w:p>
        </w:tc>
        <w:tc>
          <w:tcPr>
            <w:tcW w:w="1731" w:type="dxa"/>
            <w:gridSpan w:val="2"/>
            <w:vAlign w:val="center"/>
          </w:tcPr>
          <w:p w14:paraId="4328BAAF" w14:textId="77777777" w:rsidR="002D38B3" w:rsidRPr="00EB778A" w:rsidRDefault="002D38B3" w:rsidP="006E3DDF">
            <w:pPr>
              <w:snapToGrid/>
              <w:rPr>
                <w:rFonts w:hAnsi="ＭＳ ゴシック"/>
                <w:szCs w:val="20"/>
              </w:rPr>
            </w:pPr>
            <w:r w:rsidRPr="00EB778A">
              <w:rPr>
                <w:rFonts w:hAnsi="ＭＳ ゴシック" w:hint="eastAsia"/>
                <w:szCs w:val="20"/>
              </w:rPr>
              <w:t>根拠</w:t>
            </w:r>
          </w:p>
        </w:tc>
      </w:tr>
      <w:tr w:rsidR="00EB778A" w:rsidRPr="00EB778A" w14:paraId="7EEA5EDF" w14:textId="77777777" w:rsidTr="001960CB">
        <w:trPr>
          <w:trHeight w:val="4332"/>
        </w:trPr>
        <w:tc>
          <w:tcPr>
            <w:tcW w:w="1196" w:type="dxa"/>
            <w:gridSpan w:val="2"/>
          </w:tcPr>
          <w:p w14:paraId="55223F90" w14:textId="77777777" w:rsidR="001960CB" w:rsidRPr="00EB778A" w:rsidRDefault="001960CB" w:rsidP="001960CB">
            <w:pPr>
              <w:snapToGrid/>
              <w:ind w:left="182" w:hangingChars="100" w:hanging="182"/>
              <w:jc w:val="both"/>
              <w:rPr>
                <w:rFonts w:hAnsi="ＭＳ ゴシック"/>
              </w:rPr>
            </w:pPr>
            <w:r w:rsidRPr="00EB778A">
              <w:rPr>
                <w:rFonts w:hAnsi="ＭＳ ゴシック" w:hint="eastAsia"/>
              </w:rPr>
              <w:t>３</w:t>
            </w:r>
          </w:p>
          <w:p w14:paraId="1DED4D68" w14:textId="77777777" w:rsidR="001960CB" w:rsidRPr="00EB778A" w:rsidRDefault="001960CB" w:rsidP="005B3C55">
            <w:pPr>
              <w:snapToGrid/>
              <w:jc w:val="both"/>
              <w:rPr>
                <w:rFonts w:hAnsi="ＭＳ ゴシック"/>
              </w:rPr>
            </w:pPr>
            <w:r w:rsidRPr="00EB778A">
              <w:rPr>
                <w:rFonts w:hAnsi="ＭＳ ゴシック" w:hint="eastAsia"/>
              </w:rPr>
              <w:t>従業者の</w:t>
            </w:r>
          </w:p>
          <w:p w14:paraId="33BF5D4F" w14:textId="77777777" w:rsidR="001960CB" w:rsidRPr="00EB778A" w:rsidRDefault="001960CB" w:rsidP="00863B5C">
            <w:pPr>
              <w:snapToGrid/>
              <w:jc w:val="left"/>
              <w:rPr>
                <w:rFonts w:hAnsi="ＭＳ ゴシック"/>
              </w:rPr>
            </w:pPr>
            <w:r w:rsidRPr="00EB778A">
              <w:rPr>
                <w:rFonts w:hAnsi="ＭＳ ゴシック" w:hint="eastAsia"/>
              </w:rPr>
              <w:t>員数</w:t>
            </w:r>
          </w:p>
          <w:p w14:paraId="4F6B60F6" w14:textId="77777777" w:rsidR="001960CB" w:rsidRPr="00EB778A" w:rsidRDefault="001960CB" w:rsidP="00863B5C">
            <w:pPr>
              <w:snapToGrid/>
              <w:jc w:val="left"/>
              <w:rPr>
                <w:rFonts w:hAnsi="ＭＳ ゴシック"/>
              </w:rPr>
            </w:pPr>
            <w:r w:rsidRPr="00EB778A">
              <w:rPr>
                <w:rFonts w:hAnsi="ＭＳ ゴシック" w:hint="eastAsia"/>
              </w:rPr>
              <w:t>（続き）</w:t>
            </w:r>
          </w:p>
          <w:p w14:paraId="65739F39" w14:textId="77777777" w:rsidR="001960CB" w:rsidRPr="00EB778A" w:rsidRDefault="001960CB" w:rsidP="005B3C55">
            <w:pPr>
              <w:snapToGrid/>
              <w:jc w:val="both"/>
              <w:rPr>
                <w:rFonts w:hAnsi="ＭＳ ゴシック"/>
                <w:szCs w:val="20"/>
              </w:rPr>
            </w:pPr>
          </w:p>
        </w:tc>
        <w:tc>
          <w:tcPr>
            <w:tcW w:w="5711" w:type="dxa"/>
            <w:gridSpan w:val="3"/>
            <w:tcBorders>
              <w:bottom w:val="single" w:sz="4" w:space="0" w:color="auto"/>
            </w:tcBorders>
          </w:tcPr>
          <w:p w14:paraId="1FB03017" w14:textId="77777777" w:rsidR="001960CB" w:rsidRPr="00EB778A" w:rsidRDefault="001960CB" w:rsidP="006E3DDF">
            <w:pPr>
              <w:snapToGrid/>
              <w:jc w:val="left"/>
              <w:rPr>
                <w:rFonts w:hAnsi="ＭＳ ゴシック"/>
              </w:rPr>
            </w:pPr>
            <w:r w:rsidRPr="00EB778A">
              <w:rPr>
                <w:rFonts w:hAnsi="ＭＳ ゴシック" w:hint="eastAsia"/>
              </w:rPr>
              <w:t xml:space="preserve">（３）行動援護従業者の要件　</w:t>
            </w:r>
            <w:r w:rsidRPr="00EB778A">
              <w:rPr>
                <w:rFonts w:hAnsi="ＭＳ ゴシック" w:hint="eastAsia"/>
                <w:sz w:val="18"/>
                <w:szCs w:val="18"/>
                <w:bdr w:val="single" w:sz="4" w:space="0" w:color="auto"/>
              </w:rPr>
              <w:t>行動</w:t>
            </w:r>
          </w:p>
          <w:p w14:paraId="4531A8CA" w14:textId="77777777" w:rsidR="001960CB" w:rsidRPr="00EB778A" w:rsidRDefault="001960CB" w:rsidP="001960CB">
            <w:pPr>
              <w:snapToGrid/>
              <w:ind w:leftChars="100" w:left="182" w:firstLineChars="100" w:firstLine="182"/>
              <w:jc w:val="both"/>
              <w:rPr>
                <w:rFonts w:hAnsi="ＭＳ ゴシック"/>
              </w:rPr>
            </w:pPr>
            <w:r w:rsidRPr="00EB778A">
              <w:rPr>
                <w:rFonts w:hAnsi="ＭＳ ゴシック" w:hint="eastAsia"/>
                <w:u w:val="single"/>
              </w:rPr>
              <w:t>行動援護</w:t>
            </w:r>
            <w:r w:rsidRPr="00EB778A">
              <w:rPr>
                <w:rFonts w:hAnsi="ＭＳ ゴシック" w:hint="eastAsia"/>
              </w:rPr>
              <w:t>のサービスを提供する者については、別に厚生労働大臣が定める者となっていますか。</w:t>
            </w:r>
          </w:p>
          <w:p w14:paraId="1D251D55" w14:textId="77777777" w:rsidR="001960CB" w:rsidRPr="00EB778A" w:rsidRDefault="001960CB" w:rsidP="006E3DDF">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83840" behindDoc="0" locked="0" layoutInCell="1" allowOverlap="1" wp14:anchorId="6FF44D19" wp14:editId="7B8CDEA4">
                      <wp:simplePos x="0" y="0"/>
                      <wp:positionH relativeFrom="column">
                        <wp:posOffset>10326</wp:posOffset>
                      </wp:positionH>
                      <wp:positionV relativeFrom="paragraph">
                        <wp:posOffset>5080</wp:posOffset>
                      </wp:positionV>
                      <wp:extent cx="3493827" cy="2122998"/>
                      <wp:effectExtent l="0" t="0" r="11430" b="10795"/>
                      <wp:wrapNone/>
                      <wp:docPr id="10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827" cy="212299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D19" id="Rectangle 545" o:spid="_x0000_s1030" style="position:absolute;margin-left:.8pt;margin-top:.4pt;width:275.1pt;height:16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" strokeweight=".5pt">
                      <v:textbox inset="5.85pt,.7pt,5.85pt,.7pt">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v:textbox>
                    </v:rect>
                  </w:pict>
                </mc:Fallback>
              </mc:AlternateContent>
            </w:r>
          </w:p>
          <w:p w14:paraId="33E31873" w14:textId="77777777" w:rsidR="001960CB" w:rsidRPr="00EB778A" w:rsidRDefault="001960CB" w:rsidP="006E3DDF">
            <w:pPr>
              <w:snapToGrid/>
              <w:jc w:val="left"/>
              <w:rPr>
                <w:rFonts w:hAnsi="ＭＳ ゴシック"/>
              </w:rPr>
            </w:pPr>
          </w:p>
          <w:p w14:paraId="2A2DD410" w14:textId="77777777" w:rsidR="001960CB" w:rsidRPr="00EB778A" w:rsidRDefault="001960CB" w:rsidP="006E3DDF">
            <w:pPr>
              <w:snapToGrid/>
              <w:jc w:val="left"/>
              <w:rPr>
                <w:rFonts w:hAnsi="ＭＳ ゴシック"/>
              </w:rPr>
            </w:pPr>
          </w:p>
          <w:p w14:paraId="3B2D2CF3" w14:textId="77777777" w:rsidR="001960CB" w:rsidRPr="00EB778A" w:rsidRDefault="001960CB" w:rsidP="006E3DDF">
            <w:pPr>
              <w:snapToGrid/>
              <w:jc w:val="left"/>
              <w:rPr>
                <w:rFonts w:hAnsi="ＭＳ ゴシック"/>
              </w:rPr>
            </w:pPr>
          </w:p>
          <w:p w14:paraId="4F223686" w14:textId="77777777" w:rsidR="001960CB" w:rsidRPr="00EB778A" w:rsidRDefault="001960CB" w:rsidP="006E3DDF">
            <w:pPr>
              <w:snapToGrid/>
              <w:jc w:val="left"/>
              <w:rPr>
                <w:rFonts w:hAnsi="ＭＳ ゴシック"/>
              </w:rPr>
            </w:pPr>
          </w:p>
          <w:p w14:paraId="6E92A11F" w14:textId="77777777" w:rsidR="001960CB" w:rsidRPr="00EB778A" w:rsidRDefault="001960CB" w:rsidP="006E3DDF">
            <w:pPr>
              <w:snapToGrid/>
              <w:jc w:val="left"/>
              <w:rPr>
                <w:rFonts w:hAnsi="ＭＳ ゴシック"/>
              </w:rPr>
            </w:pPr>
          </w:p>
          <w:p w14:paraId="0A3C186D" w14:textId="77777777" w:rsidR="001960CB" w:rsidRPr="00EB778A" w:rsidRDefault="001960CB" w:rsidP="006E3DDF">
            <w:pPr>
              <w:snapToGrid/>
              <w:jc w:val="left"/>
              <w:rPr>
                <w:rFonts w:hAnsi="ＭＳ ゴシック"/>
              </w:rPr>
            </w:pPr>
          </w:p>
          <w:p w14:paraId="3E81D24F" w14:textId="77777777" w:rsidR="001960CB" w:rsidRPr="00EB778A" w:rsidRDefault="001960CB" w:rsidP="006E3DDF">
            <w:pPr>
              <w:snapToGrid/>
              <w:jc w:val="left"/>
              <w:rPr>
                <w:rFonts w:hAnsi="ＭＳ ゴシック"/>
              </w:rPr>
            </w:pPr>
          </w:p>
          <w:p w14:paraId="156DE9D5" w14:textId="77777777" w:rsidR="001960CB" w:rsidRPr="00EB778A" w:rsidRDefault="001960CB" w:rsidP="006E3DDF">
            <w:pPr>
              <w:snapToGrid/>
              <w:jc w:val="left"/>
              <w:rPr>
                <w:rFonts w:hAnsi="ＭＳ ゴシック"/>
              </w:rPr>
            </w:pPr>
          </w:p>
          <w:p w14:paraId="34B04EA5" w14:textId="77777777" w:rsidR="001960CB" w:rsidRPr="00EB778A" w:rsidRDefault="001960CB" w:rsidP="006E3DDF">
            <w:pPr>
              <w:snapToGrid/>
              <w:jc w:val="left"/>
              <w:rPr>
                <w:rFonts w:hAnsi="ＭＳ ゴシック"/>
              </w:rPr>
            </w:pPr>
          </w:p>
          <w:p w14:paraId="6AC5E79B" w14:textId="77777777" w:rsidR="001960CB" w:rsidRPr="00EB778A" w:rsidRDefault="001960CB" w:rsidP="006E3DDF">
            <w:pPr>
              <w:snapToGrid/>
              <w:jc w:val="left"/>
              <w:rPr>
                <w:rFonts w:hAnsi="ＭＳ ゴシック"/>
              </w:rPr>
            </w:pPr>
          </w:p>
          <w:p w14:paraId="45531314" w14:textId="77777777" w:rsidR="001960CB" w:rsidRPr="00EB778A" w:rsidRDefault="001960CB" w:rsidP="009C25C7">
            <w:pPr>
              <w:jc w:val="left"/>
              <w:rPr>
                <w:rFonts w:hAnsi="ＭＳ ゴシック"/>
              </w:rPr>
            </w:pPr>
          </w:p>
        </w:tc>
        <w:tc>
          <w:tcPr>
            <w:tcW w:w="1001" w:type="dxa"/>
            <w:gridSpan w:val="2"/>
          </w:tcPr>
          <w:p w14:paraId="1F0FC427" w14:textId="77777777" w:rsidR="00493043" w:rsidRPr="00EB778A" w:rsidRDefault="00896CF4" w:rsidP="00493043">
            <w:pPr>
              <w:snapToGrid/>
              <w:jc w:val="both"/>
            </w:pPr>
            <w:sdt>
              <w:sdtPr>
                <w:rPr>
                  <w:rFonts w:hint="eastAsia"/>
                </w:rPr>
                <w:id w:val="12204721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AE4D67F" w14:textId="77777777" w:rsidR="001960CB" w:rsidRPr="00EB778A" w:rsidRDefault="00896CF4" w:rsidP="00493043">
            <w:pPr>
              <w:snapToGrid/>
              <w:ind w:left="182" w:hangingChars="100" w:hanging="182"/>
              <w:jc w:val="left"/>
              <w:rPr>
                <w:rFonts w:hAnsi="ＭＳ ゴシック"/>
              </w:rPr>
            </w:pPr>
            <w:sdt>
              <w:sdtPr>
                <w:rPr>
                  <w:rFonts w:hint="eastAsia"/>
                </w:rPr>
                <w:id w:val="21304996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805A72A" w14:textId="77777777" w:rsidR="001960CB" w:rsidRPr="00EB778A" w:rsidRDefault="001960CB" w:rsidP="001960CB">
            <w:pPr>
              <w:snapToGrid/>
              <w:ind w:left="182" w:hangingChars="100" w:hanging="182"/>
              <w:jc w:val="left"/>
              <w:rPr>
                <w:rFonts w:hAnsi="ＭＳ ゴシック"/>
              </w:rPr>
            </w:pPr>
          </w:p>
        </w:tc>
        <w:tc>
          <w:tcPr>
            <w:tcW w:w="1731" w:type="dxa"/>
            <w:gridSpan w:val="2"/>
          </w:tcPr>
          <w:p w14:paraId="0BEAFF15"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51486FD1"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第4の1注3</w:t>
            </w:r>
          </w:p>
          <w:p w14:paraId="62F67EB0" w14:textId="77777777" w:rsidR="001960CB" w:rsidRPr="00EB778A" w:rsidRDefault="001960CB" w:rsidP="00400353">
            <w:pPr>
              <w:snapToGrid/>
              <w:ind w:left="400" w:hanging="400"/>
              <w:jc w:val="left"/>
              <w:rPr>
                <w:rFonts w:hAnsi="ＭＳ ゴシック"/>
                <w:sz w:val="18"/>
                <w:szCs w:val="18"/>
              </w:rPr>
            </w:pPr>
          </w:p>
          <w:p w14:paraId="25671702" w14:textId="77777777" w:rsidR="001960CB" w:rsidRPr="00EB778A" w:rsidRDefault="001960CB" w:rsidP="00400353">
            <w:pPr>
              <w:snapToGrid/>
              <w:jc w:val="left"/>
              <w:rPr>
                <w:rFonts w:hAnsi="ＭＳ ゴシック"/>
              </w:rPr>
            </w:pPr>
          </w:p>
        </w:tc>
      </w:tr>
      <w:tr w:rsidR="00763088" w:rsidRPr="001C3F0F" w14:paraId="0745945E" w14:textId="77777777" w:rsidTr="00AB6C4D">
        <w:trPr>
          <w:trHeight w:val="729"/>
        </w:trPr>
        <w:tc>
          <w:tcPr>
            <w:tcW w:w="1181" w:type="dxa"/>
            <w:vMerge w:val="restart"/>
            <w:tcBorders>
              <w:top w:val="single" w:sz="4" w:space="0" w:color="auto"/>
              <w:right w:val="single" w:sz="4" w:space="0" w:color="auto"/>
            </w:tcBorders>
          </w:tcPr>
          <w:p w14:paraId="10516189" w14:textId="77777777" w:rsidR="00763088" w:rsidRPr="00543BCE" w:rsidRDefault="00763088" w:rsidP="00AB6C4D">
            <w:pPr>
              <w:snapToGrid/>
              <w:jc w:val="both"/>
              <w:rPr>
                <w:color w:val="000000" w:themeColor="text1"/>
                <w:szCs w:val="20"/>
              </w:rPr>
            </w:pPr>
          </w:p>
          <w:p w14:paraId="1D1786C9" w14:textId="77777777" w:rsidR="00763088" w:rsidRPr="00543BCE" w:rsidRDefault="00763088" w:rsidP="00AB6C4D">
            <w:pPr>
              <w:snapToGrid/>
              <w:jc w:val="both"/>
              <w:rPr>
                <w:color w:val="000000" w:themeColor="text1"/>
                <w:szCs w:val="20"/>
              </w:rPr>
            </w:pPr>
            <w:r w:rsidRPr="00543BCE">
              <w:rPr>
                <w:rFonts w:hint="eastAsia"/>
                <w:color w:val="000000" w:themeColor="text1"/>
                <w:szCs w:val="20"/>
              </w:rPr>
              <w:t>共生型居宅介護における従業者の員数</w:t>
            </w:r>
          </w:p>
        </w:tc>
        <w:tc>
          <w:tcPr>
            <w:tcW w:w="259" w:type="dxa"/>
            <w:gridSpan w:val="2"/>
            <w:vMerge w:val="restart"/>
            <w:tcBorders>
              <w:top w:val="single" w:sz="4" w:space="0" w:color="auto"/>
              <w:left w:val="single" w:sz="4" w:space="0" w:color="auto"/>
              <w:right w:val="nil"/>
            </w:tcBorders>
          </w:tcPr>
          <w:p w14:paraId="2A9A8179" w14:textId="77777777" w:rsidR="00763088" w:rsidRPr="00543BCE" w:rsidRDefault="00763088" w:rsidP="00AB6C4D">
            <w:pPr>
              <w:snapToGrid/>
              <w:jc w:val="both"/>
              <w:rPr>
                <w:color w:val="000000" w:themeColor="text1"/>
                <w:szCs w:val="20"/>
              </w:rPr>
            </w:pPr>
          </w:p>
        </w:tc>
        <w:tc>
          <w:tcPr>
            <w:tcW w:w="5473" w:type="dxa"/>
            <w:gridSpan w:val="3"/>
            <w:tcBorders>
              <w:top w:val="single" w:sz="4" w:space="0" w:color="auto"/>
              <w:left w:val="nil"/>
              <w:bottom w:val="nil"/>
            </w:tcBorders>
          </w:tcPr>
          <w:p w14:paraId="0465B822" w14:textId="77777777" w:rsidR="00763088" w:rsidRPr="00543BCE" w:rsidRDefault="00763088" w:rsidP="00AB6C4D">
            <w:pPr>
              <w:snapToGrid/>
              <w:jc w:val="both"/>
              <w:rPr>
                <w:color w:val="000000" w:themeColor="text1"/>
                <w:szCs w:val="20"/>
              </w:rPr>
            </w:pPr>
            <w:r w:rsidRPr="00543BCE">
              <w:rPr>
                <w:rFonts w:hint="eastAsia"/>
                <w:color w:val="000000" w:themeColor="text1"/>
                <w:szCs w:val="20"/>
              </w:rPr>
              <w:t>共生型居宅介護の事業を行う</w:t>
            </w:r>
            <w:r w:rsidRPr="00543BCE">
              <w:rPr>
                <w:rFonts w:hint="eastAsia"/>
                <w:b/>
                <w:color w:val="000000" w:themeColor="text1"/>
                <w:szCs w:val="20"/>
              </w:rPr>
              <w:t>指定訪問介護事業者</w:t>
            </w:r>
            <w:r w:rsidRPr="00543BCE">
              <w:rPr>
                <w:rFonts w:hint="eastAsia"/>
                <w:color w:val="000000" w:themeColor="text1"/>
                <w:szCs w:val="20"/>
              </w:rPr>
              <w:t>が当該事業に関して満たすべき基準は、次のとおりとなっているか。</w:t>
            </w:r>
          </w:p>
        </w:tc>
        <w:tc>
          <w:tcPr>
            <w:tcW w:w="1025" w:type="dxa"/>
            <w:gridSpan w:val="2"/>
            <w:tcBorders>
              <w:top w:val="single" w:sz="4" w:space="0" w:color="auto"/>
              <w:bottom w:val="dotted" w:sz="4" w:space="0" w:color="auto"/>
            </w:tcBorders>
          </w:tcPr>
          <w:p w14:paraId="4D55942B" w14:textId="77777777" w:rsidR="00763088" w:rsidRPr="00543BCE" w:rsidRDefault="00763088" w:rsidP="00AB6C4D">
            <w:pPr>
              <w:snapToGrid/>
              <w:spacing w:line="160" w:lineRule="exact"/>
              <w:jc w:val="both"/>
              <w:rPr>
                <w:color w:val="000000" w:themeColor="text1"/>
                <w:szCs w:val="20"/>
              </w:rPr>
            </w:pPr>
          </w:p>
        </w:tc>
        <w:tc>
          <w:tcPr>
            <w:tcW w:w="1701" w:type="dxa"/>
            <w:vMerge w:val="restart"/>
          </w:tcPr>
          <w:p w14:paraId="672208B7" w14:textId="77777777" w:rsidR="00763088" w:rsidRPr="00543BCE" w:rsidRDefault="00763088" w:rsidP="00AB6C4D">
            <w:pPr>
              <w:snapToGrid/>
              <w:jc w:val="both"/>
              <w:rPr>
                <w:rFonts w:hAnsi="ＭＳ ゴシック"/>
                <w:color w:val="000000" w:themeColor="text1"/>
                <w:szCs w:val="20"/>
              </w:rPr>
            </w:pPr>
          </w:p>
          <w:p w14:paraId="1FB53F2E" w14:textId="77777777" w:rsidR="00763088" w:rsidRPr="00543BCE" w:rsidRDefault="00763088" w:rsidP="00AB6C4D">
            <w:pPr>
              <w:snapToGrid/>
              <w:jc w:val="both"/>
              <w:rPr>
                <w:rFonts w:hAnsi="ＭＳ ゴシック"/>
                <w:color w:val="000000" w:themeColor="text1"/>
                <w:szCs w:val="20"/>
              </w:rPr>
            </w:pPr>
            <w:r w:rsidRPr="00543BCE">
              <w:rPr>
                <w:rFonts w:hAnsi="ＭＳ ゴシック" w:hint="eastAsia"/>
                <w:color w:val="000000" w:themeColor="text1"/>
                <w:sz w:val="18"/>
                <w:szCs w:val="18"/>
              </w:rPr>
              <w:t>省令第4</w:t>
            </w:r>
            <w:r w:rsidRPr="00543BCE">
              <w:rPr>
                <w:rFonts w:hAnsi="ＭＳ ゴシック"/>
                <w:color w:val="000000" w:themeColor="text1"/>
                <w:sz w:val="18"/>
                <w:szCs w:val="18"/>
              </w:rPr>
              <w:t>3</w:t>
            </w:r>
            <w:r w:rsidRPr="00543BCE">
              <w:rPr>
                <w:rFonts w:hAnsi="ＭＳ ゴシック" w:hint="eastAsia"/>
                <w:color w:val="000000" w:themeColor="text1"/>
                <w:sz w:val="18"/>
                <w:szCs w:val="18"/>
              </w:rPr>
              <w:t>条の２</w:t>
            </w:r>
          </w:p>
        </w:tc>
      </w:tr>
      <w:tr w:rsidR="00763088" w:rsidRPr="001C3F0F" w14:paraId="6BBC5AD9" w14:textId="77777777" w:rsidTr="00AB6C4D">
        <w:trPr>
          <w:trHeight w:val="1555"/>
        </w:trPr>
        <w:tc>
          <w:tcPr>
            <w:tcW w:w="1181" w:type="dxa"/>
            <w:vMerge/>
            <w:tcBorders>
              <w:right w:val="single" w:sz="4" w:space="0" w:color="auto"/>
            </w:tcBorders>
          </w:tcPr>
          <w:p w14:paraId="135986A9" w14:textId="77777777" w:rsidR="00763088" w:rsidRPr="00543BCE" w:rsidRDefault="00763088" w:rsidP="00AB6C4D">
            <w:pPr>
              <w:snapToGrid/>
              <w:jc w:val="both"/>
              <w:rPr>
                <w:color w:val="000000" w:themeColor="text1"/>
                <w:szCs w:val="20"/>
              </w:rPr>
            </w:pPr>
          </w:p>
        </w:tc>
        <w:tc>
          <w:tcPr>
            <w:tcW w:w="259" w:type="dxa"/>
            <w:gridSpan w:val="2"/>
            <w:vMerge/>
            <w:tcBorders>
              <w:top w:val="single" w:sz="4" w:space="0" w:color="auto"/>
              <w:left w:val="single" w:sz="4" w:space="0" w:color="auto"/>
              <w:right w:val="nil"/>
            </w:tcBorders>
          </w:tcPr>
          <w:p w14:paraId="6C8FB0D2" w14:textId="77777777" w:rsidR="00763088" w:rsidRPr="00543BCE" w:rsidRDefault="00763088" w:rsidP="00AB6C4D">
            <w:pPr>
              <w:snapToGrid/>
              <w:jc w:val="both"/>
              <w:rPr>
                <w:color w:val="000000" w:themeColor="text1"/>
                <w:szCs w:val="20"/>
              </w:rPr>
            </w:pPr>
          </w:p>
        </w:tc>
        <w:tc>
          <w:tcPr>
            <w:tcW w:w="292" w:type="dxa"/>
            <w:vMerge w:val="restart"/>
            <w:tcBorders>
              <w:top w:val="nil"/>
              <w:left w:val="nil"/>
              <w:right w:val="dotted" w:sz="4" w:space="0" w:color="auto"/>
            </w:tcBorders>
          </w:tcPr>
          <w:p w14:paraId="5F7F67AA" w14:textId="77777777" w:rsidR="00763088" w:rsidRPr="00543BCE" w:rsidRDefault="00763088" w:rsidP="00AB6C4D">
            <w:pPr>
              <w:snapToGrid/>
              <w:jc w:val="left"/>
              <w:rPr>
                <w:rFonts w:hAnsi="ＭＳ ゴシック"/>
                <w:color w:val="000000" w:themeColor="text1"/>
                <w:szCs w:val="20"/>
              </w:rPr>
            </w:pPr>
          </w:p>
        </w:tc>
        <w:tc>
          <w:tcPr>
            <w:tcW w:w="5181" w:type="dxa"/>
            <w:gridSpan w:val="2"/>
            <w:tcBorders>
              <w:top w:val="dotted" w:sz="4" w:space="0" w:color="auto"/>
              <w:left w:val="dotted" w:sz="4" w:space="0" w:color="auto"/>
              <w:bottom w:val="dotted" w:sz="4" w:space="0" w:color="auto"/>
            </w:tcBorders>
          </w:tcPr>
          <w:p w14:paraId="35B8DCDE" w14:textId="77777777" w:rsidR="00763088" w:rsidRPr="00543BCE" w:rsidRDefault="00763088" w:rsidP="00AB6C4D">
            <w:pPr>
              <w:widowControl/>
              <w:snapToGrid/>
              <w:jc w:val="left"/>
              <w:rPr>
                <w:rFonts w:hAnsi="ＭＳ ゴシック"/>
                <w:color w:val="000000" w:themeColor="text1"/>
                <w:szCs w:val="20"/>
              </w:rPr>
            </w:pPr>
            <w:r w:rsidRPr="00543BCE">
              <w:rPr>
                <w:rFonts w:hAnsi="ＭＳ ゴシック" w:hint="eastAsia"/>
                <w:color w:val="000000" w:themeColor="text1"/>
                <w:szCs w:val="20"/>
              </w:rPr>
              <w:t>（１）従業者の員数</w:t>
            </w:r>
          </w:p>
          <w:p w14:paraId="0FFE1102" w14:textId="77777777" w:rsidR="00763088" w:rsidRPr="00543BCE" w:rsidRDefault="00763088" w:rsidP="00AB6C4D">
            <w:pPr>
              <w:snapToGrid/>
              <w:ind w:firstLineChars="100" w:firstLine="182"/>
              <w:jc w:val="both"/>
              <w:rPr>
                <w:rFonts w:hAnsi="ＭＳ ゴシック"/>
                <w:color w:val="000000" w:themeColor="text1"/>
                <w:szCs w:val="20"/>
              </w:rPr>
            </w:pPr>
            <w:r w:rsidRPr="00543BCE">
              <w:rPr>
                <w:rFonts w:hAnsi="ＭＳ ゴシック" w:hint="eastAsia"/>
                <w:color w:val="000000" w:themeColor="text1"/>
                <w:szCs w:val="20"/>
              </w:rPr>
              <w:t>指定訪問介護事業所の従業者の員数が当該指定訪問介護事業所が提供する指定訪問介護の利用者の数を指定訪問介護の利用者の数と共生型居宅介護を受ける利用者の数の合計数であるとした場合における当該指定訪問介護事業所として必要とされる数以上となっているか。</w:t>
            </w:r>
          </w:p>
        </w:tc>
        <w:tc>
          <w:tcPr>
            <w:tcW w:w="1025" w:type="dxa"/>
            <w:gridSpan w:val="2"/>
            <w:tcBorders>
              <w:top w:val="dotted" w:sz="4" w:space="0" w:color="auto"/>
              <w:bottom w:val="dotted" w:sz="4" w:space="0" w:color="auto"/>
            </w:tcBorders>
          </w:tcPr>
          <w:p w14:paraId="20DF43D5" w14:textId="77777777" w:rsidR="00763088" w:rsidRPr="00543BCE" w:rsidRDefault="00896CF4" w:rsidP="00AB6C4D">
            <w:pPr>
              <w:snapToGrid/>
              <w:jc w:val="both"/>
              <w:rPr>
                <w:color w:val="000000" w:themeColor="text1"/>
              </w:rPr>
            </w:pPr>
            <w:sdt>
              <w:sdtPr>
                <w:rPr>
                  <w:rFonts w:hint="eastAsia"/>
                  <w:color w:val="000000" w:themeColor="text1"/>
                </w:rPr>
                <w:id w:val="1184403356"/>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いる</w:t>
            </w:r>
          </w:p>
          <w:p w14:paraId="303A0E82" w14:textId="77777777" w:rsidR="00763088" w:rsidRPr="00543BCE" w:rsidRDefault="00896CF4" w:rsidP="00AB6C4D">
            <w:pPr>
              <w:jc w:val="both"/>
              <w:rPr>
                <w:color w:val="000000" w:themeColor="text1"/>
                <w:szCs w:val="20"/>
              </w:rPr>
            </w:pPr>
            <w:sdt>
              <w:sdtPr>
                <w:rPr>
                  <w:rFonts w:hint="eastAsia"/>
                  <w:color w:val="000000" w:themeColor="text1"/>
                </w:rPr>
                <w:id w:val="-1116664417"/>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いない</w:t>
            </w:r>
          </w:p>
        </w:tc>
        <w:tc>
          <w:tcPr>
            <w:tcW w:w="1701" w:type="dxa"/>
            <w:vMerge/>
          </w:tcPr>
          <w:p w14:paraId="3E4B59AF" w14:textId="77777777" w:rsidR="00763088" w:rsidRPr="00543BCE" w:rsidRDefault="00763088" w:rsidP="00AB6C4D">
            <w:pPr>
              <w:snapToGrid/>
              <w:jc w:val="both"/>
              <w:rPr>
                <w:rFonts w:hAnsi="ＭＳ ゴシック"/>
                <w:color w:val="000000" w:themeColor="text1"/>
                <w:szCs w:val="20"/>
              </w:rPr>
            </w:pPr>
          </w:p>
        </w:tc>
      </w:tr>
      <w:tr w:rsidR="00763088" w:rsidRPr="001C3F0F" w14:paraId="7DD25B4E" w14:textId="77777777" w:rsidTr="00AB6C4D">
        <w:trPr>
          <w:trHeight w:val="960"/>
        </w:trPr>
        <w:tc>
          <w:tcPr>
            <w:tcW w:w="1181" w:type="dxa"/>
            <w:vMerge/>
            <w:tcBorders>
              <w:right w:val="single" w:sz="4" w:space="0" w:color="auto"/>
            </w:tcBorders>
          </w:tcPr>
          <w:p w14:paraId="33F63397" w14:textId="77777777" w:rsidR="00763088" w:rsidRPr="00543BCE" w:rsidRDefault="00763088" w:rsidP="00AB6C4D">
            <w:pPr>
              <w:snapToGrid/>
              <w:jc w:val="both"/>
              <w:rPr>
                <w:color w:val="000000" w:themeColor="text1"/>
                <w:szCs w:val="20"/>
              </w:rPr>
            </w:pPr>
          </w:p>
        </w:tc>
        <w:tc>
          <w:tcPr>
            <w:tcW w:w="259" w:type="dxa"/>
            <w:gridSpan w:val="2"/>
            <w:vMerge/>
            <w:tcBorders>
              <w:left w:val="single" w:sz="4" w:space="0" w:color="auto"/>
              <w:right w:val="nil"/>
            </w:tcBorders>
          </w:tcPr>
          <w:p w14:paraId="0725EBF8" w14:textId="77777777" w:rsidR="00763088" w:rsidRPr="00543BCE" w:rsidRDefault="00763088" w:rsidP="00AB6C4D">
            <w:pPr>
              <w:snapToGrid/>
              <w:jc w:val="both"/>
              <w:rPr>
                <w:color w:val="000000" w:themeColor="text1"/>
                <w:szCs w:val="20"/>
              </w:rPr>
            </w:pPr>
          </w:p>
        </w:tc>
        <w:tc>
          <w:tcPr>
            <w:tcW w:w="292" w:type="dxa"/>
            <w:vMerge/>
            <w:tcBorders>
              <w:top w:val="nil"/>
              <w:left w:val="nil"/>
              <w:bottom w:val="single" w:sz="4" w:space="0" w:color="auto"/>
              <w:right w:val="dotted" w:sz="4" w:space="0" w:color="auto"/>
            </w:tcBorders>
          </w:tcPr>
          <w:p w14:paraId="54DA40D7" w14:textId="77777777" w:rsidR="00763088" w:rsidRPr="00543BCE" w:rsidRDefault="00763088" w:rsidP="00AB6C4D">
            <w:pPr>
              <w:snapToGrid/>
              <w:spacing w:afterLines="50" w:after="142"/>
              <w:jc w:val="right"/>
              <w:rPr>
                <w:rFonts w:hAnsi="ＭＳ ゴシック"/>
                <w:color w:val="000000" w:themeColor="text1"/>
                <w:szCs w:val="20"/>
              </w:rPr>
            </w:pPr>
          </w:p>
        </w:tc>
        <w:tc>
          <w:tcPr>
            <w:tcW w:w="5181" w:type="dxa"/>
            <w:gridSpan w:val="2"/>
            <w:tcBorders>
              <w:top w:val="dotted" w:sz="4" w:space="0" w:color="auto"/>
              <w:left w:val="dotted" w:sz="4" w:space="0" w:color="auto"/>
              <w:bottom w:val="single" w:sz="4" w:space="0" w:color="auto"/>
            </w:tcBorders>
          </w:tcPr>
          <w:p w14:paraId="53F65757" w14:textId="77777777" w:rsidR="00763088" w:rsidRPr="00543BCE" w:rsidRDefault="00763088" w:rsidP="00AB6C4D">
            <w:pPr>
              <w:widowControl/>
              <w:snapToGrid/>
              <w:jc w:val="left"/>
              <w:rPr>
                <w:rFonts w:hAnsi="ＭＳ ゴシック"/>
                <w:color w:val="000000" w:themeColor="text1"/>
                <w:szCs w:val="20"/>
              </w:rPr>
            </w:pPr>
            <w:r w:rsidRPr="00543BCE">
              <w:rPr>
                <w:rFonts w:hAnsi="ＭＳ ゴシック" w:hint="eastAsia"/>
                <w:color w:val="000000" w:themeColor="text1"/>
                <w:szCs w:val="20"/>
              </w:rPr>
              <w:t>（２）技術的支援</w:t>
            </w:r>
          </w:p>
          <w:p w14:paraId="2C817947" w14:textId="77777777" w:rsidR="00763088" w:rsidRPr="00543BCE" w:rsidRDefault="00763088" w:rsidP="00AB6C4D">
            <w:pPr>
              <w:snapToGrid/>
              <w:spacing w:afterLines="50" w:after="142"/>
              <w:ind w:firstLineChars="100" w:firstLine="182"/>
              <w:jc w:val="left"/>
              <w:rPr>
                <w:rFonts w:hAnsi="ＭＳ ゴシック"/>
                <w:color w:val="000000" w:themeColor="text1"/>
                <w:szCs w:val="20"/>
              </w:rPr>
            </w:pPr>
            <w:r w:rsidRPr="00543BCE">
              <w:rPr>
                <w:rFonts w:hAnsi="ＭＳ ゴシック" w:hint="eastAsia"/>
                <w:color w:val="000000" w:themeColor="text1"/>
                <w:szCs w:val="20"/>
              </w:rPr>
              <w:t>共生型居宅介護の利用者に対して適切なサービスを提供するため、指定居宅介護事業所その他の関係施設から必要な技術的支援を受けているか。</w:t>
            </w:r>
          </w:p>
        </w:tc>
        <w:tc>
          <w:tcPr>
            <w:tcW w:w="1025" w:type="dxa"/>
            <w:gridSpan w:val="2"/>
            <w:tcBorders>
              <w:top w:val="dotted" w:sz="4" w:space="0" w:color="auto"/>
              <w:bottom w:val="single" w:sz="4" w:space="0" w:color="auto"/>
            </w:tcBorders>
          </w:tcPr>
          <w:p w14:paraId="7E165602" w14:textId="77777777" w:rsidR="00763088" w:rsidRPr="00543BCE" w:rsidRDefault="00896CF4" w:rsidP="00AB6C4D">
            <w:pPr>
              <w:snapToGrid/>
              <w:jc w:val="both"/>
              <w:rPr>
                <w:color w:val="000000" w:themeColor="text1"/>
              </w:rPr>
            </w:pPr>
            <w:sdt>
              <w:sdtPr>
                <w:rPr>
                  <w:rFonts w:hint="eastAsia"/>
                  <w:color w:val="000000" w:themeColor="text1"/>
                </w:rPr>
                <w:id w:val="-941985652"/>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いる</w:t>
            </w:r>
          </w:p>
          <w:p w14:paraId="39EE73ED" w14:textId="77777777" w:rsidR="00763088" w:rsidRPr="00543BCE" w:rsidRDefault="00896CF4" w:rsidP="00AB6C4D">
            <w:pPr>
              <w:jc w:val="both"/>
              <w:rPr>
                <w:color w:val="000000" w:themeColor="text1"/>
                <w:szCs w:val="20"/>
              </w:rPr>
            </w:pPr>
            <w:sdt>
              <w:sdtPr>
                <w:rPr>
                  <w:rFonts w:hint="eastAsia"/>
                  <w:color w:val="000000" w:themeColor="text1"/>
                </w:rPr>
                <w:id w:val="160888783"/>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いない</w:t>
            </w:r>
          </w:p>
        </w:tc>
        <w:tc>
          <w:tcPr>
            <w:tcW w:w="1701" w:type="dxa"/>
            <w:vMerge/>
          </w:tcPr>
          <w:p w14:paraId="0BE225D7" w14:textId="77777777" w:rsidR="00763088" w:rsidRPr="00543BCE" w:rsidRDefault="00763088" w:rsidP="00AB6C4D">
            <w:pPr>
              <w:snapToGrid/>
              <w:jc w:val="both"/>
              <w:rPr>
                <w:rFonts w:hAnsi="ＭＳ ゴシック"/>
                <w:color w:val="000000" w:themeColor="text1"/>
                <w:szCs w:val="20"/>
              </w:rPr>
            </w:pPr>
          </w:p>
        </w:tc>
      </w:tr>
      <w:tr w:rsidR="00763088" w:rsidRPr="001C3F0F" w14:paraId="252B33BA" w14:textId="77777777" w:rsidTr="00AB6C4D">
        <w:trPr>
          <w:trHeight w:val="729"/>
        </w:trPr>
        <w:tc>
          <w:tcPr>
            <w:tcW w:w="1181" w:type="dxa"/>
            <w:vMerge w:val="restart"/>
            <w:tcBorders>
              <w:top w:val="single" w:sz="4" w:space="0" w:color="auto"/>
              <w:right w:val="single" w:sz="4" w:space="0" w:color="auto"/>
            </w:tcBorders>
          </w:tcPr>
          <w:p w14:paraId="0A05B401" w14:textId="77777777" w:rsidR="00763088" w:rsidRPr="00543BCE" w:rsidRDefault="00763088" w:rsidP="00AB6C4D">
            <w:pPr>
              <w:snapToGrid/>
              <w:jc w:val="both"/>
              <w:rPr>
                <w:color w:val="000000" w:themeColor="text1"/>
                <w:szCs w:val="20"/>
              </w:rPr>
            </w:pPr>
          </w:p>
          <w:p w14:paraId="17D736CC" w14:textId="77777777" w:rsidR="00763088" w:rsidRPr="00543BCE" w:rsidRDefault="00763088" w:rsidP="00AB6C4D">
            <w:pPr>
              <w:snapToGrid/>
              <w:jc w:val="both"/>
              <w:rPr>
                <w:color w:val="000000" w:themeColor="text1"/>
                <w:szCs w:val="20"/>
              </w:rPr>
            </w:pPr>
            <w:r w:rsidRPr="00543BCE">
              <w:rPr>
                <w:rFonts w:hint="eastAsia"/>
                <w:color w:val="000000" w:themeColor="text1"/>
                <w:szCs w:val="20"/>
              </w:rPr>
              <w:t>共生型重度訪問介護における従業者の員数</w:t>
            </w:r>
          </w:p>
        </w:tc>
        <w:tc>
          <w:tcPr>
            <w:tcW w:w="259" w:type="dxa"/>
            <w:gridSpan w:val="2"/>
            <w:vMerge w:val="restart"/>
            <w:tcBorders>
              <w:top w:val="single" w:sz="4" w:space="0" w:color="auto"/>
              <w:left w:val="single" w:sz="4" w:space="0" w:color="auto"/>
              <w:right w:val="nil"/>
            </w:tcBorders>
          </w:tcPr>
          <w:p w14:paraId="365DFEEF" w14:textId="77777777" w:rsidR="00763088" w:rsidRPr="00543BCE" w:rsidRDefault="00763088" w:rsidP="00AB6C4D">
            <w:pPr>
              <w:snapToGrid/>
              <w:jc w:val="both"/>
              <w:rPr>
                <w:color w:val="000000" w:themeColor="text1"/>
                <w:szCs w:val="20"/>
              </w:rPr>
            </w:pPr>
          </w:p>
        </w:tc>
        <w:tc>
          <w:tcPr>
            <w:tcW w:w="5473" w:type="dxa"/>
            <w:gridSpan w:val="3"/>
            <w:tcBorders>
              <w:top w:val="single" w:sz="4" w:space="0" w:color="auto"/>
              <w:left w:val="nil"/>
              <w:bottom w:val="nil"/>
            </w:tcBorders>
          </w:tcPr>
          <w:p w14:paraId="4F09F3F6" w14:textId="77777777" w:rsidR="00763088" w:rsidRPr="00543BCE" w:rsidRDefault="00763088" w:rsidP="00AB6C4D">
            <w:pPr>
              <w:snapToGrid/>
              <w:jc w:val="both"/>
              <w:rPr>
                <w:color w:val="000000" w:themeColor="text1"/>
                <w:szCs w:val="20"/>
              </w:rPr>
            </w:pPr>
            <w:r w:rsidRPr="00543BCE">
              <w:rPr>
                <w:rFonts w:hint="eastAsia"/>
                <w:color w:val="000000" w:themeColor="text1"/>
                <w:szCs w:val="20"/>
              </w:rPr>
              <w:t>共生型重度訪問介護の事業を行う</w:t>
            </w:r>
            <w:r w:rsidRPr="00543BCE">
              <w:rPr>
                <w:rFonts w:hint="eastAsia"/>
                <w:b/>
                <w:color w:val="000000" w:themeColor="text1"/>
                <w:szCs w:val="20"/>
              </w:rPr>
              <w:t>指定訪問介護事業者</w:t>
            </w:r>
            <w:r w:rsidRPr="00543BCE">
              <w:rPr>
                <w:rFonts w:hint="eastAsia"/>
                <w:color w:val="000000" w:themeColor="text1"/>
                <w:szCs w:val="20"/>
              </w:rPr>
              <w:t>が当該事業に関して満たすべき基準は、次のとおりとなっているか。</w:t>
            </w:r>
          </w:p>
        </w:tc>
        <w:tc>
          <w:tcPr>
            <w:tcW w:w="1025" w:type="dxa"/>
            <w:gridSpan w:val="2"/>
            <w:tcBorders>
              <w:top w:val="single" w:sz="4" w:space="0" w:color="auto"/>
              <w:bottom w:val="dotted" w:sz="4" w:space="0" w:color="auto"/>
            </w:tcBorders>
          </w:tcPr>
          <w:p w14:paraId="4BE0F5BD" w14:textId="77777777" w:rsidR="00763088" w:rsidRPr="00543BCE" w:rsidRDefault="00763088" w:rsidP="00AB6C4D">
            <w:pPr>
              <w:snapToGrid/>
              <w:spacing w:line="160" w:lineRule="exact"/>
              <w:jc w:val="both"/>
              <w:rPr>
                <w:color w:val="000000" w:themeColor="text1"/>
                <w:szCs w:val="20"/>
              </w:rPr>
            </w:pPr>
          </w:p>
        </w:tc>
        <w:tc>
          <w:tcPr>
            <w:tcW w:w="1701" w:type="dxa"/>
            <w:vMerge w:val="restart"/>
          </w:tcPr>
          <w:p w14:paraId="1040378B" w14:textId="77777777" w:rsidR="00763088" w:rsidRPr="00543BCE" w:rsidRDefault="00763088" w:rsidP="00AB6C4D">
            <w:pPr>
              <w:snapToGrid/>
              <w:jc w:val="both"/>
              <w:rPr>
                <w:rFonts w:hAnsi="ＭＳ ゴシック"/>
                <w:color w:val="000000" w:themeColor="text1"/>
                <w:szCs w:val="20"/>
              </w:rPr>
            </w:pPr>
          </w:p>
          <w:p w14:paraId="0A9F87D9" w14:textId="77777777" w:rsidR="00763088" w:rsidRPr="00543BCE" w:rsidRDefault="00763088" w:rsidP="00AB6C4D">
            <w:pPr>
              <w:snapToGrid/>
              <w:jc w:val="both"/>
              <w:rPr>
                <w:rFonts w:hAnsi="ＭＳ ゴシック"/>
                <w:color w:val="000000" w:themeColor="text1"/>
                <w:szCs w:val="20"/>
              </w:rPr>
            </w:pPr>
            <w:r w:rsidRPr="00543BCE">
              <w:rPr>
                <w:rFonts w:hAnsi="ＭＳ ゴシック" w:hint="eastAsia"/>
                <w:color w:val="000000" w:themeColor="text1"/>
                <w:sz w:val="18"/>
                <w:szCs w:val="18"/>
              </w:rPr>
              <w:t>省令第4</w:t>
            </w:r>
            <w:r w:rsidRPr="00543BCE">
              <w:rPr>
                <w:rFonts w:hAnsi="ＭＳ ゴシック"/>
                <w:color w:val="000000" w:themeColor="text1"/>
                <w:sz w:val="18"/>
                <w:szCs w:val="18"/>
              </w:rPr>
              <w:t>3</w:t>
            </w:r>
            <w:r w:rsidRPr="00543BCE">
              <w:rPr>
                <w:rFonts w:hAnsi="ＭＳ ゴシック" w:hint="eastAsia"/>
                <w:color w:val="000000" w:themeColor="text1"/>
                <w:sz w:val="18"/>
                <w:szCs w:val="18"/>
              </w:rPr>
              <w:t>条の３</w:t>
            </w:r>
          </w:p>
        </w:tc>
      </w:tr>
      <w:tr w:rsidR="00763088" w:rsidRPr="001C3F0F" w14:paraId="5EDC97C5" w14:textId="77777777" w:rsidTr="00AB6C4D">
        <w:trPr>
          <w:trHeight w:val="1555"/>
        </w:trPr>
        <w:tc>
          <w:tcPr>
            <w:tcW w:w="1181" w:type="dxa"/>
            <w:vMerge/>
            <w:tcBorders>
              <w:right w:val="single" w:sz="4" w:space="0" w:color="auto"/>
            </w:tcBorders>
          </w:tcPr>
          <w:p w14:paraId="056C1A46" w14:textId="77777777" w:rsidR="00763088" w:rsidRPr="00543BCE" w:rsidRDefault="00763088" w:rsidP="00AB6C4D">
            <w:pPr>
              <w:snapToGrid/>
              <w:jc w:val="both"/>
              <w:rPr>
                <w:color w:val="000000" w:themeColor="text1"/>
                <w:szCs w:val="20"/>
              </w:rPr>
            </w:pPr>
          </w:p>
        </w:tc>
        <w:tc>
          <w:tcPr>
            <w:tcW w:w="259" w:type="dxa"/>
            <w:gridSpan w:val="2"/>
            <w:vMerge/>
            <w:tcBorders>
              <w:top w:val="single" w:sz="4" w:space="0" w:color="auto"/>
              <w:left w:val="single" w:sz="4" w:space="0" w:color="auto"/>
              <w:right w:val="nil"/>
            </w:tcBorders>
          </w:tcPr>
          <w:p w14:paraId="1F38AFA5" w14:textId="77777777" w:rsidR="00763088" w:rsidRPr="00543BCE" w:rsidRDefault="00763088" w:rsidP="00AB6C4D">
            <w:pPr>
              <w:snapToGrid/>
              <w:jc w:val="both"/>
              <w:rPr>
                <w:color w:val="000000" w:themeColor="text1"/>
                <w:szCs w:val="20"/>
              </w:rPr>
            </w:pPr>
          </w:p>
        </w:tc>
        <w:tc>
          <w:tcPr>
            <w:tcW w:w="292" w:type="dxa"/>
            <w:vMerge w:val="restart"/>
            <w:tcBorders>
              <w:top w:val="nil"/>
              <w:left w:val="nil"/>
              <w:right w:val="dotted" w:sz="4" w:space="0" w:color="auto"/>
            </w:tcBorders>
          </w:tcPr>
          <w:p w14:paraId="5CB719F7" w14:textId="77777777" w:rsidR="00763088" w:rsidRPr="00543BCE" w:rsidRDefault="00763088" w:rsidP="00AB6C4D">
            <w:pPr>
              <w:snapToGrid/>
              <w:jc w:val="left"/>
              <w:rPr>
                <w:rFonts w:hAnsi="ＭＳ ゴシック"/>
                <w:color w:val="000000" w:themeColor="text1"/>
                <w:szCs w:val="20"/>
              </w:rPr>
            </w:pPr>
          </w:p>
        </w:tc>
        <w:tc>
          <w:tcPr>
            <w:tcW w:w="5181" w:type="dxa"/>
            <w:gridSpan w:val="2"/>
            <w:tcBorders>
              <w:top w:val="dotted" w:sz="4" w:space="0" w:color="auto"/>
              <w:left w:val="dotted" w:sz="4" w:space="0" w:color="auto"/>
              <w:bottom w:val="dotted" w:sz="4" w:space="0" w:color="auto"/>
            </w:tcBorders>
          </w:tcPr>
          <w:p w14:paraId="776C0E71" w14:textId="77777777" w:rsidR="00763088" w:rsidRPr="00543BCE" w:rsidRDefault="00763088" w:rsidP="00AB6C4D">
            <w:pPr>
              <w:widowControl/>
              <w:snapToGrid/>
              <w:jc w:val="left"/>
              <w:rPr>
                <w:rFonts w:hAnsi="ＭＳ ゴシック"/>
                <w:color w:val="000000" w:themeColor="text1"/>
                <w:szCs w:val="20"/>
              </w:rPr>
            </w:pPr>
            <w:r w:rsidRPr="00543BCE">
              <w:rPr>
                <w:rFonts w:hAnsi="ＭＳ ゴシック" w:hint="eastAsia"/>
                <w:color w:val="000000" w:themeColor="text1"/>
                <w:szCs w:val="20"/>
              </w:rPr>
              <w:t>（１）従業者の員数</w:t>
            </w:r>
          </w:p>
          <w:p w14:paraId="0772EC9B" w14:textId="77777777" w:rsidR="00763088" w:rsidRPr="00543BCE" w:rsidRDefault="00763088" w:rsidP="00AB6C4D">
            <w:pPr>
              <w:snapToGrid/>
              <w:ind w:firstLineChars="100" w:firstLine="182"/>
              <w:jc w:val="both"/>
              <w:rPr>
                <w:rFonts w:hAnsi="ＭＳ ゴシック"/>
                <w:color w:val="000000" w:themeColor="text1"/>
                <w:szCs w:val="20"/>
              </w:rPr>
            </w:pPr>
            <w:r w:rsidRPr="00543BCE">
              <w:rPr>
                <w:rFonts w:hAnsi="ＭＳ ゴシック" w:hint="eastAsia"/>
                <w:color w:val="000000" w:themeColor="text1"/>
                <w:szCs w:val="20"/>
              </w:rPr>
              <w:t>指定訪問介護事業所の従業者の員数が当該指定訪問介護事業所が提供する指定訪問介護の利用者の数を指定訪問介護の利用者の数と共生型重度訪問を受ける利用者の数の合計数であるとした場合における当該指定訪問介護事業所として必要とされる数以上となっているか。</w:t>
            </w:r>
          </w:p>
        </w:tc>
        <w:tc>
          <w:tcPr>
            <w:tcW w:w="1025" w:type="dxa"/>
            <w:gridSpan w:val="2"/>
            <w:tcBorders>
              <w:top w:val="dotted" w:sz="4" w:space="0" w:color="auto"/>
              <w:bottom w:val="dotted" w:sz="4" w:space="0" w:color="auto"/>
            </w:tcBorders>
          </w:tcPr>
          <w:p w14:paraId="5EEBAAFB" w14:textId="77777777" w:rsidR="00763088" w:rsidRPr="00543BCE" w:rsidRDefault="00896CF4" w:rsidP="00AB6C4D">
            <w:pPr>
              <w:snapToGrid/>
              <w:jc w:val="both"/>
              <w:rPr>
                <w:color w:val="000000" w:themeColor="text1"/>
              </w:rPr>
            </w:pPr>
            <w:sdt>
              <w:sdtPr>
                <w:rPr>
                  <w:rFonts w:hint="eastAsia"/>
                  <w:color w:val="000000" w:themeColor="text1"/>
                </w:rPr>
                <w:id w:val="125431472"/>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いる</w:t>
            </w:r>
          </w:p>
          <w:p w14:paraId="120B53A0" w14:textId="77777777" w:rsidR="00763088" w:rsidRPr="00543BCE" w:rsidRDefault="00896CF4" w:rsidP="00AB6C4D">
            <w:pPr>
              <w:jc w:val="both"/>
              <w:rPr>
                <w:color w:val="000000" w:themeColor="text1"/>
                <w:szCs w:val="20"/>
              </w:rPr>
            </w:pPr>
            <w:sdt>
              <w:sdtPr>
                <w:rPr>
                  <w:rFonts w:hint="eastAsia"/>
                  <w:color w:val="000000" w:themeColor="text1"/>
                </w:rPr>
                <w:id w:val="2026908794"/>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いない</w:t>
            </w:r>
          </w:p>
        </w:tc>
        <w:tc>
          <w:tcPr>
            <w:tcW w:w="1701" w:type="dxa"/>
            <w:vMerge/>
          </w:tcPr>
          <w:p w14:paraId="5793DEF1" w14:textId="77777777" w:rsidR="00763088" w:rsidRPr="001C3F0F" w:rsidRDefault="00763088" w:rsidP="00AB6C4D">
            <w:pPr>
              <w:snapToGrid/>
              <w:jc w:val="both"/>
              <w:rPr>
                <w:rFonts w:hAnsi="ＭＳ ゴシック"/>
                <w:color w:val="FF0000"/>
                <w:szCs w:val="20"/>
              </w:rPr>
            </w:pPr>
          </w:p>
        </w:tc>
      </w:tr>
      <w:tr w:rsidR="00763088" w:rsidRPr="001C3F0F" w14:paraId="0E31A6DA" w14:textId="77777777" w:rsidTr="00AB6C4D">
        <w:trPr>
          <w:trHeight w:val="960"/>
        </w:trPr>
        <w:tc>
          <w:tcPr>
            <w:tcW w:w="1181" w:type="dxa"/>
            <w:vMerge/>
            <w:tcBorders>
              <w:right w:val="single" w:sz="4" w:space="0" w:color="auto"/>
            </w:tcBorders>
          </w:tcPr>
          <w:p w14:paraId="4FB740B3" w14:textId="77777777" w:rsidR="00763088" w:rsidRPr="00543BCE" w:rsidRDefault="00763088" w:rsidP="00AB6C4D">
            <w:pPr>
              <w:snapToGrid/>
              <w:jc w:val="both"/>
              <w:rPr>
                <w:color w:val="000000" w:themeColor="text1"/>
                <w:szCs w:val="20"/>
              </w:rPr>
            </w:pPr>
          </w:p>
        </w:tc>
        <w:tc>
          <w:tcPr>
            <w:tcW w:w="259" w:type="dxa"/>
            <w:gridSpan w:val="2"/>
            <w:vMerge/>
            <w:tcBorders>
              <w:left w:val="single" w:sz="4" w:space="0" w:color="auto"/>
              <w:right w:val="nil"/>
            </w:tcBorders>
          </w:tcPr>
          <w:p w14:paraId="4439EE97" w14:textId="77777777" w:rsidR="00763088" w:rsidRPr="00543BCE" w:rsidRDefault="00763088" w:rsidP="00AB6C4D">
            <w:pPr>
              <w:snapToGrid/>
              <w:jc w:val="both"/>
              <w:rPr>
                <w:color w:val="000000" w:themeColor="text1"/>
                <w:szCs w:val="20"/>
              </w:rPr>
            </w:pPr>
          </w:p>
        </w:tc>
        <w:tc>
          <w:tcPr>
            <w:tcW w:w="292" w:type="dxa"/>
            <w:vMerge/>
            <w:tcBorders>
              <w:top w:val="nil"/>
              <w:left w:val="nil"/>
              <w:bottom w:val="single" w:sz="4" w:space="0" w:color="auto"/>
              <w:right w:val="dotted" w:sz="4" w:space="0" w:color="auto"/>
            </w:tcBorders>
          </w:tcPr>
          <w:p w14:paraId="7D82EF58" w14:textId="77777777" w:rsidR="00763088" w:rsidRPr="00543BCE" w:rsidRDefault="00763088" w:rsidP="00AB6C4D">
            <w:pPr>
              <w:snapToGrid/>
              <w:spacing w:afterLines="50" w:after="142"/>
              <w:jc w:val="right"/>
              <w:rPr>
                <w:rFonts w:hAnsi="ＭＳ ゴシック"/>
                <w:color w:val="000000" w:themeColor="text1"/>
                <w:szCs w:val="20"/>
              </w:rPr>
            </w:pPr>
          </w:p>
        </w:tc>
        <w:tc>
          <w:tcPr>
            <w:tcW w:w="5181" w:type="dxa"/>
            <w:gridSpan w:val="2"/>
            <w:tcBorders>
              <w:top w:val="dotted" w:sz="4" w:space="0" w:color="auto"/>
              <w:left w:val="dotted" w:sz="4" w:space="0" w:color="auto"/>
              <w:bottom w:val="single" w:sz="4" w:space="0" w:color="auto"/>
            </w:tcBorders>
          </w:tcPr>
          <w:p w14:paraId="2324F0AA" w14:textId="77777777" w:rsidR="00763088" w:rsidRPr="00543BCE" w:rsidRDefault="00763088" w:rsidP="00AB6C4D">
            <w:pPr>
              <w:widowControl/>
              <w:snapToGrid/>
              <w:jc w:val="left"/>
              <w:rPr>
                <w:rFonts w:hAnsi="ＭＳ ゴシック"/>
                <w:color w:val="000000" w:themeColor="text1"/>
                <w:szCs w:val="20"/>
              </w:rPr>
            </w:pPr>
            <w:r w:rsidRPr="00543BCE">
              <w:rPr>
                <w:rFonts w:hAnsi="ＭＳ ゴシック" w:hint="eastAsia"/>
                <w:color w:val="000000" w:themeColor="text1"/>
                <w:szCs w:val="20"/>
              </w:rPr>
              <w:t>（２）技術的支援</w:t>
            </w:r>
          </w:p>
          <w:p w14:paraId="5B318099" w14:textId="77777777" w:rsidR="00763088" w:rsidRPr="00543BCE" w:rsidRDefault="00763088" w:rsidP="00AB6C4D">
            <w:pPr>
              <w:snapToGrid/>
              <w:spacing w:afterLines="50" w:after="142"/>
              <w:ind w:firstLineChars="100" w:firstLine="182"/>
              <w:jc w:val="left"/>
              <w:rPr>
                <w:rFonts w:hAnsi="ＭＳ ゴシック"/>
                <w:color w:val="000000" w:themeColor="text1"/>
                <w:szCs w:val="20"/>
              </w:rPr>
            </w:pPr>
            <w:r w:rsidRPr="00543BCE">
              <w:rPr>
                <w:rFonts w:hAnsi="ＭＳ ゴシック" w:hint="eastAsia"/>
                <w:color w:val="000000" w:themeColor="text1"/>
                <w:szCs w:val="20"/>
              </w:rPr>
              <w:t>共生型重度訪問介護の利用者に対して適切なサービスを提供するため、指定重度訪問介護事業所その他の関係施設から必要な技術的支援を受けているか。</w:t>
            </w:r>
          </w:p>
        </w:tc>
        <w:tc>
          <w:tcPr>
            <w:tcW w:w="1025" w:type="dxa"/>
            <w:gridSpan w:val="2"/>
            <w:tcBorders>
              <w:top w:val="dotted" w:sz="4" w:space="0" w:color="auto"/>
              <w:bottom w:val="single" w:sz="4" w:space="0" w:color="auto"/>
            </w:tcBorders>
          </w:tcPr>
          <w:p w14:paraId="151F5B6E" w14:textId="77777777" w:rsidR="00763088" w:rsidRPr="00543BCE" w:rsidRDefault="00896CF4" w:rsidP="00AB6C4D">
            <w:pPr>
              <w:snapToGrid/>
              <w:jc w:val="both"/>
              <w:rPr>
                <w:color w:val="000000" w:themeColor="text1"/>
              </w:rPr>
            </w:pPr>
            <w:sdt>
              <w:sdtPr>
                <w:rPr>
                  <w:rFonts w:hint="eastAsia"/>
                  <w:color w:val="000000" w:themeColor="text1"/>
                </w:rPr>
                <w:id w:val="-1894109910"/>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いる</w:t>
            </w:r>
          </w:p>
          <w:p w14:paraId="6F034960" w14:textId="77777777" w:rsidR="00763088" w:rsidRPr="00543BCE" w:rsidRDefault="00896CF4" w:rsidP="00AB6C4D">
            <w:pPr>
              <w:jc w:val="both"/>
              <w:rPr>
                <w:color w:val="000000" w:themeColor="text1"/>
                <w:szCs w:val="20"/>
              </w:rPr>
            </w:pPr>
            <w:sdt>
              <w:sdtPr>
                <w:rPr>
                  <w:rFonts w:hint="eastAsia"/>
                  <w:color w:val="000000" w:themeColor="text1"/>
                </w:rPr>
                <w:id w:val="-33663348"/>
                <w14:checkbox>
                  <w14:checked w14:val="0"/>
                  <w14:checkedState w14:val="00FE" w14:font="Wingdings"/>
                  <w14:uncheckedState w14:val="2610" w14:font="ＭＳ ゴシック"/>
                </w14:checkbox>
              </w:sdtPr>
              <w:sdtEndPr/>
              <w:sdtContent>
                <w:r w:rsidR="00763088" w:rsidRPr="00543BCE">
                  <w:rPr>
                    <w:rFonts w:hAnsi="ＭＳ ゴシック" w:hint="eastAsia"/>
                    <w:color w:val="000000" w:themeColor="text1"/>
                  </w:rPr>
                  <w:t>☐</w:t>
                </w:r>
              </w:sdtContent>
            </w:sdt>
            <w:r w:rsidR="00763088" w:rsidRPr="00543BCE">
              <w:rPr>
                <w:rFonts w:hint="eastAsia"/>
                <w:color w:val="000000" w:themeColor="text1"/>
              </w:rPr>
              <w:t>いない</w:t>
            </w:r>
          </w:p>
        </w:tc>
        <w:tc>
          <w:tcPr>
            <w:tcW w:w="1701" w:type="dxa"/>
            <w:vMerge/>
          </w:tcPr>
          <w:p w14:paraId="6C22CD7A" w14:textId="77777777" w:rsidR="00763088" w:rsidRPr="001C3F0F" w:rsidRDefault="00763088" w:rsidP="00AB6C4D">
            <w:pPr>
              <w:snapToGrid/>
              <w:jc w:val="both"/>
              <w:rPr>
                <w:rFonts w:hAnsi="ＭＳ ゴシック"/>
                <w:color w:val="FF0000"/>
                <w:szCs w:val="20"/>
              </w:rPr>
            </w:pPr>
          </w:p>
        </w:tc>
      </w:tr>
    </w:tbl>
    <w:p w14:paraId="33FC3CB2" w14:textId="3D1EC768" w:rsidR="00C03BE9" w:rsidRDefault="00C03BE9" w:rsidP="00C03BE9">
      <w:pPr>
        <w:jc w:val="left"/>
      </w:pPr>
    </w:p>
    <w:p w14:paraId="60D4C5EF" w14:textId="77777777" w:rsidR="00763088" w:rsidRPr="00EB778A" w:rsidRDefault="00763088" w:rsidP="00C03BE9">
      <w:pPr>
        <w:jc w:val="left"/>
      </w:pPr>
    </w:p>
    <w:p w14:paraId="6EB143BD" w14:textId="7F4D8A7F" w:rsidR="00D65836" w:rsidRDefault="00D65836">
      <w:pPr>
        <w:widowControl/>
        <w:snapToGrid/>
        <w:jc w:val="left"/>
      </w:pPr>
      <w:r>
        <w:br w:type="page"/>
      </w:r>
    </w:p>
    <w:p w14:paraId="5CC731FB" w14:textId="77777777" w:rsidR="00C03BE9" w:rsidRPr="00EB778A" w:rsidRDefault="00C03BE9" w:rsidP="00C03BE9">
      <w:pPr>
        <w:jc w:val="left"/>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D65836" w:rsidRPr="00EB778A" w14:paraId="2CC0E6B3" w14:textId="77777777" w:rsidTr="00AB6C4D">
        <w:trPr>
          <w:trHeight w:val="275"/>
        </w:trPr>
        <w:tc>
          <w:tcPr>
            <w:tcW w:w="1196" w:type="dxa"/>
            <w:vAlign w:val="center"/>
          </w:tcPr>
          <w:p w14:paraId="247FD98E" w14:textId="77777777" w:rsidR="00D65836" w:rsidRPr="00EB778A" w:rsidRDefault="00D65836" w:rsidP="00AB6C4D">
            <w:pPr>
              <w:snapToGrid/>
              <w:rPr>
                <w:rFonts w:hAnsi="ＭＳ ゴシック"/>
                <w:szCs w:val="20"/>
              </w:rPr>
            </w:pPr>
            <w:r w:rsidRPr="00EB778A">
              <w:rPr>
                <w:rFonts w:hAnsi="ＭＳ ゴシック" w:hint="eastAsia"/>
                <w:szCs w:val="20"/>
              </w:rPr>
              <w:t>項目</w:t>
            </w:r>
          </w:p>
        </w:tc>
        <w:tc>
          <w:tcPr>
            <w:tcW w:w="5711" w:type="dxa"/>
            <w:vAlign w:val="center"/>
          </w:tcPr>
          <w:p w14:paraId="57C9DFDF" w14:textId="77777777" w:rsidR="00D65836" w:rsidRPr="00EB778A" w:rsidRDefault="00D65836" w:rsidP="00AB6C4D">
            <w:pPr>
              <w:snapToGrid/>
              <w:rPr>
                <w:rFonts w:hAnsi="ＭＳ ゴシック"/>
                <w:szCs w:val="20"/>
              </w:rPr>
            </w:pPr>
            <w:r w:rsidRPr="00EB778A">
              <w:rPr>
                <w:rFonts w:hAnsi="ＭＳ ゴシック" w:hint="eastAsia"/>
                <w:szCs w:val="20"/>
              </w:rPr>
              <w:t>点検のポイント</w:t>
            </w:r>
          </w:p>
        </w:tc>
        <w:tc>
          <w:tcPr>
            <w:tcW w:w="1001" w:type="dxa"/>
            <w:vAlign w:val="center"/>
          </w:tcPr>
          <w:p w14:paraId="769E4C32" w14:textId="77777777" w:rsidR="00D65836" w:rsidRPr="00EB778A" w:rsidRDefault="00D65836" w:rsidP="00AB6C4D">
            <w:pPr>
              <w:snapToGrid/>
              <w:rPr>
                <w:rFonts w:hAnsi="ＭＳ ゴシック"/>
                <w:szCs w:val="20"/>
              </w:rPr>
            </w:pPr>
            <w:r w:rsidRPr="00EB778A">
              <w:rPr>
                <w:rFonts w:hAnsi="ＭＳ ゴシック" w:hint="eastAsia"/>
                <w:szCs w:val="20"/>
              </w:rPr>
              <w:t>点検</w:t>
            </w:r>
          </w:p>
        </w:tc>
        <w:tc>
          <w:tcPr>
            <w:tcW w:w="1731" w:type="dxa"/>
            <w:vAlign w:val="center"/>
          </w:tcPr>
          <w:p w14:paraId="31DE005E" w14:textId="77777777" w:rsidR="00D65836" w:rsidRPr="00EB778A" w:rsidRDefault="00D65836" w:rsidP="00AB6C4D">
            <w:pPr>
              <w:snapToGrid/>
              <w:rPr>
                <w:rFonts w:hAnsi="ＭＳ ゴシック"/>
                <w:szCs w:val="20"/>
              </w:rPr>
            </w:pPr>
            <w:r w:rsidRPr="00EB778A">
              <w:rPr>
                <w:rFonts w:hAnsi="ＭＳ ゴシック" w:hint="eastAsia"/>
                <w:szCs w:val="20"/>
              </w:rPr>
              <w:t>根拠</w:t>
            </w:r>
          </w:p>
        </w:tc>
      </w:tr>
      <w:tr w:rsidR="00D65836" w:rsidRPr="00EB778A" w14:paraId="7BD82537" w14:textId="77777777" w:rsidTr="00AB6C4D">
        <w:trPr>
          <w:trHeight w:val="4332"/>
        </w:trPr>
        <w:tc>
          <w:tcPr>
            <w:tcW w:w="1196" w:type="dxa"/>
            <w:tcBorders>
              <w:bottom w:val="single" w:sz="4" w:space="0" w:color="auto"/>
            </w:tcBorders>
          </w:tcPr>
          <w:p w14:paraId="7394AADF" w14:textId="77777777" w:rsidR="00D65836" w:rsidRPr="00EB778A" w:rsidRDefault="00D65836" w:rsidP="00AB6C4D">
            <w:pPr>
              <w:snapToGrid/>
              <w:jc w:val="both"/>
              <w:rPr>
                <w:rFonts w:hAnsi="ＭＳ ゴシック"/>
              </w:rPr>
            </w:pPr>
            <w:r w:rsidRPr="00EB778A">
              <w:rPr>
                <w:rFonts w:hAnsi="ＭＳ ゴシック" w:hint="eastAsia"/>
              </w:rPr>
              <w:t>４</w:t>
            </w:r>
          </w:p>
          <w:p w14:paraId="296C1D55" w14:textId="77777777" w:rsidR="00D65836" w:rsidRPr="00EB778A" w:rsidRDefault="00D65836" w:rsidP="00AB6C4D">
            <w:pPr>
              <w:snapToGrid/>
              <w:jc w:val="both"/>
              <w:rPr>
                <w:rFonts w:hAnsi="ＭＳ ゴシック"/>
              </w:rPr>
            </w:pPr>
            <w:r w:rsidRPr="00EB778A">
              <w:rPr>
                <w:rFonts w:hAnsi="ＭＳ ゴシック" w:hint="eastAsia"/>
              </w:rPr>
              <w:t>サービス</w:t>
            </w:r>
          </w:p>
          <w:p w14:paraId="33AE0425" w14:textId="77777777" w:rsidR="00D65836" w:rsidRPr="00EB778A" w:rsidRDefault="00D65836" w:rsidP="00AB6C4D">
            <w:pPr>
              <w:snapToGrid/>
              <w:ind w:left="182" w:hangingChars="100" w:hanging="182"/>
              <w:jc w:val="both"/>
              <w:rPr>
                <w:rFonts w:hAnsi="ＭＳ ゴシック"/>
              </w:rPr>
            </w:pPr>
            <w:r w:rsidRPr="00EB778A">
              <w:rPr>
                <w:rFonts w:hAnsi="ＭＳ ゴシック" w:hint="eastAsia"/>
              </w:rPr>
              <w:t>提供責任者</w:t>
            </w:r>
          </w:p>
        </w:tc>
        <w:tc>
          <w:tcPr>
            <w:tcW w:w="5711" w:type="dxa"/>
            <w:tcBorders>
              <w:bottom w:val="single" w:sz="4" w:space="0" w:color="auto"/>
            </w:tcBorders>
          </w:tcPr>
          <w:p w14:paraId="35E1D71C" w14:textId="77777777" w:rsidR="00D65836" w:rsidRPr="00EB778A" w:rsidRDefault="00D65836" w:rsidP="00AB6C4D">
            <w:pPr>
              <w:snapToGrid/>
              <w:jc w:val="both"/>
              <w:rPr>
                <w:rFonts w:hAnsi="ＭＳ ゴシック"/>
              </w:rPr>
            </w:pPr>
            <w:r w:rsidRPr="00EB778A">
              <w:rPr>
                <w:rFonts w:hAnsi="ＭＳ ゴシック" w:hint="eastAsia"/>
              </w:rPr>
              <w:t xml:space="preserve">（１）サービス提供責任者の配置　</w:t>
            </w:r>
            <w:r w:rsidRPr="00EB778A">
              <w:rPr>
                <w:rFonts w:hAnsi="ＭＳ ゴシック" w:hint="eastAsia"/>
                <w:sz w:val="18"/>
                <w:szCs w:val="18"/>
                <w:bdr w:val="single" w:sz="4" w:space="0" w:color="auto"/>
              </w:rPr>
              <w:t>共通</w:t>
            </w:r>
          </w:p>
          <w:p w14:paraId="34061494" w14:textId="77777777" w:rsidR="00D65836" w:rsidRPr="00EB778A" w:rsidRDefault="00D65836" w:rsidP="00AB6C4D">
            <w:pPr>
              <w:snapToGrid/>
              <w:ind w:leftChars="100" w:left="182" w:firstLineChars="100" w:firstLine="182"/>
              <w:jc w:val="both"/>
              <w:rPr>
                <w:rFonts w:hAnsi="ＭＳ ゴシック"/>
              </w:rPr>
            </w:pPr>
            <w:r w:rsidRPr="00EB778A">
              <w:rPr>
                <w:rFonts w:hAnsi="ＭＳ ゴシック" w:hint="eastAsia"/>
                <w:u w:val="double"/>
              </w:rPr>
              <w:t>常勤</w:t>
            </w:r>
            <w:r w:rsidRPr="00EB778A">
              <w:rPr>
                <w:rFonts w:hAnsi="ＭＳ ゴシック" w:hint="eastAsia"/>
              </w:rPr>
              <w:t>の従業者であって</w:t>
            </w:r>
            <w:r w:rsidRPr="00EB778A">
              <w:rPr>
                <w:rFonts w:hAnsi="ＭＳ ゴシック" w:hint="eastAsia"/>
                <w:u w:val="double"/>
              </w:rPr>
              <w:t>専ら</w:t>
            </w:r>
            <w:r w:rsidRPr="00EB778A">
              <w:rPr>
                <w:rFonts w:hAnsi="ＭＳ ゴシック" w:hint="eastAsia"/>
              </w:rPr>
              <w:t>居宅介護等の職務に従事するもののうち、事業の規模（居宅介護事業者が重度訪問介護、同行援護又は行動援護の事業とを同一の事業所において、一体的に運営している場合にあっては、その事業の規模）に応じて１人以上の者をサービス提供責任者としていますか。</w:t>
            </w:r>
          </w:p>
          <w:p w14:paraId="68504F93" w14:textId="77777777" w:rsidR="00D65836" w:rsidRPr="00EB778A" w:rsidRDefault="00D65836" w:rsidP="00AB6C4D">
            <w:pPr>
              <w:snapToGrid/>
              <w:jc w:val="both"/>
              <w:rPr>
                <w:rFonts w:hAnsi="ＭＳ ゴシック"/>
              </w:rPr>
            </w:pPr>
          </w:p>
          <w:p w14:paraId="6C09A420" w14:textId="77777777" w:rsidR="00D65836" w:rsidRPr="00EB778A" w:rsidRDefault="00D65836" w:rsidP="00AB6C4D">
            <w:pPr>
              <w:snapToGrid/>
              <w:ind w:leftChars="100" w:left="364" w:hangingChars="100" w:hanging="182"/>
              <w:jc w:val="both"/>
              <w:rPr>
                <w:rFonts w:hAnsi="ＭＳ ゴシック"/>
              </w:rPr>
            </w:pPr>
            <w:r w:rsidRPr="00EB778A">
              <w:rPr>
                <w:rFonts w:hAnsi="ＭＳ ゴシック" w:hint="eastAsia"/>
              </w:rPr>
              <w:t>※この場合において、当該サービス提供責任者の員数については、事業の規模に応じて常勤換算方法によることができる。</w:t>
            </w:r>
          </w:p>
          <w:p w14:paraId="48EA44C7" w14:textId="77777777" w:rsidR="00D65836" w:rsidRPr="00EB778A" w:rsidRDefault="00D65836" w:rsidP="00AB6C4D">
            <w:pPr>
              <w:snapToGrid/>
              <w:ind w:leftChars="100" w:left="364" w:hangingChars="100" w:hanging="182"/>
              <w:jc w:val="both"/>
              <w:rPr>
                <w:rFonts w:hAnsi="ＭＳ ゴシック"/>
              </w:rPr>
            </w:pPr>
            <w:r w:rsidRPr="00EB778A">
              <w:rPr>
                <w:rFonts w:hAnsi="ＭＳ ゴシック" w:hint="eastAsia"/>
              </w:rPr>
              <w:t>※常勤換算方法を採用した場合、常勤のサービス提供責任者を事業の規模に応じて配置する必要があります。</w:t>
            </w:r>
          </w:p>
          <w:p w14:paraId="5E5D6886" w14:textId="77777777" w:rsidR="00D65836" w:rsidRPr="00EB778A" w:rsidRDefault="00D65836" w:rsidP="00AB6C4D">
            <w:pPr>
              <w:snapToGrid/>
              <w:spacing w:afterLines="50" w:after="142"/>
              <w:ind w:firstLineChars="100" w:firstLine="182"/>
              <w:jc w:val="both"/>
              <w:rPr>
                <w:rFonts w:hAnsi="ＭＳ ゴシック"/>
              </w:rPr>
            </w:pPr>
            <w:r w:rsidRPr="00EB778A">
              <w:rPr>
                <w:rFonts w:hAnsi="ＭＳ ゴシック" w:hint="eastAsia"/>
              </w:rPr>
              <w:t>※事業の規模は前３月の平均値とする。</w:t>
            </w:r>
          </w:p>
          <w:p w14:paraId="407FBB8A" w14:textId="77777777" w:rsidR="00D65836" w:rsidRPr="00EB778A" w:rsidRDefault="00D65836" w:rsidP="00AB6C4D">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727872" behindDoc="0" locked="0" layoutInCell="1" allowOverlap="1" wp14:anchorId="42306453" wp14:editId="664624CC">
                      <wp:simplePos x="0" y="0"/>
                      <wp:positionH relativeFrom="column">
                        <wp:posOffset>234290</wp:posOffset>
                      </wp:positionH>
                      <wp:positionV relativeFrom="paragraph">
                        <wp:posOffset>170790</wp:posOffset>
                      </wp:positionV>
                      <wp:extent cx="2999105" cy="1799539"/>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999105" cy="1799539"/>
                              </a:xfrm>
                              <a:prstGeom prst="rect">
                                <a:avLst/>
                              </a:prstGeom>
                              <a:solidFill>
                                <a:sysClr val="window" lastClr="FFFFFF"/>
                              </a:solidFill>
                              <a:ln w="6350">
                                <a:noFill/>
                              </a:ln>
                              <a:effectLst/>
                            </wps:spPr>
                            <wps:txbx>
                              <w:txbxContent>
                                <w:tbl>
                                  <w:tblPr>
                                    <w:tblStyle w:val="ab"/>
                                    <w:tblW w:w="4361" w:type="dxa"/>
                                    <w:tblLayout w:type="fixed"/>
                                    <w:tblLook w:val="04A0" w:firstRow="1" w:lastRow="0" w:firstColumn="1" w:lastColumn="0" w:noHBand="0" w:noVBand="1"/>
                                  </w:tblPr>
                                  <w:tblGrid>
                                    <w:gridCol w:w="1809"/>
                                    <w:gridCol w:w="993"/>
                                    <w:gridCol w:w="1559"/>
                                  </w:tblGrid>
                                  <w:tr w:rsidR="00D65836" w14:paraId="5B87F0E2" w14:textId="77777777" w:rsidTr="00DF5D7B">
                                    <w:tc>
                                      <w:tcPr>
                                        <w:tcW w:w="1809" w:type="dxa"/>
                                        <w:tcBorders>
                                          <w:bottom w:val="nil"/>
                                        </w:tcBorders>
                                        <w:vAlign w:val="center"/>
                                      </w:tcPr>
                                      <w:p w14:paraId="5A4FE4A6" w14:textId="77777777" w:rsidR="00D65836" w:rsidRDefault="00D65836" w:rsidP="002D38B3"/>
                                    </w:tc>
                                    <w:tc>
                                      <w:tcPr>
                                        <w:tcW w:w="993" w:type="dxa"/>
                                        <w:vAlign w:val="center"/>
                                      </w:tcPr>
                                      <w:p w14:paraId="4603A838" w14:textId="77777777" w:rsidR="00D65836" w:rsidRDefault="00D65836" w:rsidP="00DF5D7B">
                                        <w:r>
                                          <w:rPr>
                                            <w:rFonts w:hint="eastAsia"/>
                                          </w:rPr>
                                          <w:t>サービス</w:t>
                                        </w:r>
                                      </w:p>
                                    </w:tc>
                                    <w:tc>
                                      <w:tcPr>
                                        <w:tcW w:w="1559" w:type="dxa"/>
                                        <w:vAlign w:val="center"/>
                                      </w:tcPr>
                                      <w:p w14:paraId="1559461C" w14:textId="77777777" w:rsidR="00D65836" w:rsidRPr="000A4DCC" w:rsidRDefault="00D65836" w:rsidP="00DF5D7B">
                                        <w:pPr>
                                          <w:widowControl/>
                                          <w:rPr>
                                            <w:rFonts w:hAnsi="ＭＳ ゴシック"/>
                                          </w:rPr>
                                        </w:pPr>
                                        <w:r w:rsidRPr="000A4DCC">
                                          <w:rPr>
                                            <w:rFonts w:hAnsi="ＭＳ ゴシック" w:hint="eastAsia"/>
                                          </w:rPr>
                                          <w:t>直近３月の</w:t>
                                        </w:r>
                                      </w:p>
                                      <w:p w14:paraId="1CE36AE1" w14:textId="77777777" w:rsidR="00D65836" w:rsidRDefault="00D65836" w:rsidP="00DF5D7B">
                                        <w:r w:rsidRPr="000A4DCC">
                                          <w:rPr>
                                            <w:rFonts w:hAnsi="ＭＳ ゴシック" w:hint="eastAsia"/>
                                          </w:rPr>
                                          <w:t>平均値</w:t>
                                        </w:r>
                                      </w:p>
                                    </w:tc>
                                  </w:tr>
                                  <w:tr w:rsidR="00D65836" w14:paraId="7A5BC356" w14:textId="77777777" w:rsidTr="00DF5D7B">
                                    <w:trPr>
                                      <w:trHeight w:val="346"/>
                                    </w:trPr>
                                    <w:tc>
                                      <w:tcPr>
                                        <w:tcW w:w="1809" w:type="dxa"/>
                                        <w:vMerge w:val="restart"/>
                                        <w:vAlign w:val="center"/>
                                      </w:tcPr>
                                      <w:p w14:paraId="09310252" w14:textId="77777777" w:rsidR="00D65836" w:rsidRDefault="00D65836" w:rsidP="00DF5D7B">
                                        <w:pPr>
                                          <w:snapToGrid/>
                                          <w:jc w:val="both"/>
                                          <w:rPr>
                                            <w:rFonts w:hAnsi="ＭＳ ゴシック"/>
                                          </w:rPr>
                                        </w:pPr>
                                        <w:r>
                                          <w:rPr>
                                            <w:rFonts w:hAnsi="ＭＳ ゴシック" w:hint="eastAsia"/>
                                          </w:rPr>
                                          <w:t>ア</w:t>
                                        </w:r>
                                        <w:r w:rsidRPr="000A4DCC">
                                          <w:rPr>
                                            <w:rFonts w:hAnsi="ＭＳ ゴシック" w:hint="eastAsia"/>
                                          </w:rPr>
                                          <w:t>月間の延べサー</w:t>
                                        </w:r>
                                      </w:p>
                                      <w:p w14:paraId="3832ACB3" w14:textId="77777777" w:rsidR="00D65836" w:rsidRDefault="00D65836"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0B182F9D" w14:textId="77777777" w:rsidR="00D65836" w:rsidRDefault="00D65836" w:rsidP="00DF5D7B">
                                        <w:r>
                                          <w:rPr>
                                            <w:rFonts w:hAnsi="ＭＳ ゴシック" w:hint="eastAsia"/>
                                            <w:sz w:val="18"/>
                                            <w:szCs w:val="18"/>
                                          </w:rPr>
                                          <w:t>居宅等</w:t>
                                        </w:r>
                                      </w:p>
                                    </w:tc>
                                    <w:tc>
                                      <w:tcPr>
                                        <w:tcW w:w="1559" w:type="dxa"/>
                                        <w:vAlign w:val="center"/>
                                      </w:tcPr>
                                      <w:p w14:paraId="39E752AF" w14:textId="77777777" w:rsidR="00D65836" w:rsidRDefault="00D65836" w:rsidP="00DF5D7B">
                                        <w:pPr>
                                          <w:jc w:val="right"/>
                                        </w:pPr>
                                        <w:r>
                                          <w:rPr>
                                            <w:rFonts w:hint="eastAsia"/>
                                          </w:rPr>
                                          <w:t>時間</w:t>
                                        </w:r>
                                      </w:p>
                                    </w:tc>
                                  </w:tr>
                                  <w:tr w:rsidR="00D65836" w14:paraId="2791C79C" w14:textId="77777777" w:rsidTr="00DF5D7B">
                                    <w:trPr>
                                      <w:trHeight w:val="346"/>
                                    </w:trPr>
                                    <w:tc>
                                      <w:tcPr>
                                        <w:tcW w:w="1809" w:type="dxa"/>
                                        <w:vMerge/>
                                        <w:vAlign w:val="center"/>
                                      </w:tcPr>
                                      <w:p w14:paraId="2D61AA30" w14:textId="77777777" w:rsidR="00D65836" w:rsidRDefault="00D65836" w:rsidP="002D38B3"/>
                                    </w:tc>
                                    <w:tc>
                                      <w:tcPr>
                                        <w:tcW w:w="993" w:type="dxa"/>
                                        <w:vAlign w:val="center"/>
                                      </w:tcPr>
                                      <w:p w14:paraId="16CAB54D" w14:textId="77777777" w:rsidR="00D65836" w:rsidRDefault="00D65836" w:rsidP="00DF5D7B">
                                        <w:r>
                                          <w:rPr>
                                            <w:rFonts w:hAnsi="ＭＳ ゴシック" w:hint="eastAsia"/>
                                            <w:sz w:val="18"/>
                                            <w:szCs w:val="18"/>
                                          </w:rPr>
                                          <w:t>重訪</w:t>
                                        </w:r>
                                      </w:p>
                                    </w:tc>
                                    <w:tc>
                                      <w:tcPr>
                                        <w:tcW w:w="1559" w:type="dxa"/>
                                        <w:vAlign w:val="center"/>
                                      </w:tcPr>
                                      <w:p w14:paraId="799A17D9" w14:textId="77777777" w:rsidR="00D65836" w:rsidRDefault="00D65836" w:rsidP="00DF5D7B">
                                        <w:pPr>
                                          <w:jc w:val="right"/>
                                        </w:pPr>
                                        <w:r>
                                          <w:rPr>
                                            <w:rFonts w:hint="eastAsia"/>
                                          </w:rPr>
                                          <w:t>時間</w:t>
                                        </w:r>
                                      </w:p>
                                    </w:tc>
                                  </w:tr>
                                  <w:tr w:rsidR="00D65836" w14:paraId="0FA9E309" w14:textId="77777777" w:rsidTr="00DF5D7B">
                                    <w:trPr>
                                      <w:trHeight w:val="346"/>
                                    </w:trPr>
                                    <w:tc>
                                      <w:tcPr>
                                        <w:tcW w:w="1809" w:type="dxa"/>
                                        <w:vMerge w:val="restart"/>
                                        <w:vAlign w:val="center"/>
                                      </w:tcPr>
                                      <w:p w14:paraId="1EA3752E" w14:textId="77777777" w:rsidR="00D65836" w:rsidRPr="00DF5D7B" w:rsidRDefault="00D65836" w:rsidP="00DF5D7B">
                                        <w:pPr>
                                          <w:snapToGrid/>
                                          <w:jc w:val="both"/>
                                          <w:rPr>
                                            <w:rFonts w:hAnsi="ＭＳ ゴシック"/>
                                          </w:rPr>
                                        </w:pPr>
                                        <w:r>
                                          <w:rPr>
                                            <w:rFonts w:hAnsi="ＭＳ ゴシック" w:hint="eastAsia"/>
                                          </w:rPr>
                                          <w:t>イ</w:t>
                                        </w:r>
                                        <w:r w:rsidRPr="000A4DCC">
                                          <w:rPr>
                                            <w:rFonts w:hAnsi="ＭＳ ゴシック" w:hint="eastAsia"/>
                                          </w:rPr>
                                          <w:t>従業者数</w:t>
                                        </w:r>
                                      </w:p>
                                    </w:tc>
                                    <w:tc>
                                      <w:tcPr>
                                        <w:tcW w:w="993" w:type="dxa"/>
                                        <w:vAlign w:val="center"/>
                                      </w:tcPr>
                                      <w:p w14:paraId="7FD32073" w14:textId="77777777" w:rsidR="00D65836" w:rsidRDefault="00D65836" w:rsidP="0072043A">
                                        <w:r>
                                          <w:rPr>
                                            <w:rFonts w:hAnsi="ＭＳ ゴシック" w:hint="eastAsia"/>
                                            <w:sz w:val="18"/>
                                            <w:szCs w:val="18"/>
                                          </w:rPr>
                                          <w:t>居宅等</w:t>
                                        </w:r>
                                      </w:p>
                                    </w:tc>
                                    <w:tc>
                                      <w:tcPr>
                                        <w:tcW w:w="1559" w:type="dxa"/>
                                        <w:vAlign w:val="center"/>
                                      </w:tcPr>
                                      <w:p w14:paraId="6190EB90" w14:textId="77777777" w:rsidR="00D65836" w:rsidRDefault="00D65836" w:rsidP="00DF5D7B">
                                        <w:pPr>
                                          <w:jc w:val="right"/>
                                        </w:pPr>
                                        <w:r>
                                          <w:rPr>
                                            <w:rFonts w:hint="eastAsia"/>
                                          </w:rPr>
                                          <w:t>人</w:t>
                                        </w:r>
                                      </w:p>
                                    </w:tc>
                                  </w:tr>
                                  <w:tr w:rsidR="00D65836" w14:paraId="2B552449" w14:textId="77777777" w:rsidTr="00DF5D7B">
                                    <w:trPr>
                                      <w:trHeight w:val="346"/>
                                    </w:trPr>
                                    <w:tc>
                                      <w:tcPr>
                                        <w:tcW w:w="1809" w:type="dxa"/>
                                        <w:vMerge/>
                                        <w:vAlign w:val="center"/>
                                      </w:tcPr>
                                      <w:p w14:paraId="03777D15" w14:textId="77777777" w:rsidR="00D65836" w:rsidRDefault="00D65836" w:rsidP="002D38B3"/>
                                    </w:tc>
                                    <w:tc>
                                      <w:tcPr>
                                        <w:tcW w:w="993" w:type="dxa"/>
                                        <w:vAlign w:val="center"/>
                                      </w:tcPr>
                                      <w:p w14:paraId="1A063392" w14:textId="77777777" w:rsidR="00D65836" w:rsidRDefault="00D65836" w:rsidP="0072043A">
                                        <w:r>
                                          <w:rPr>
                                            <w:rFonts w:hAnsi="ＭＳ ゴシック" w:hint="eastAsia"/>
                                            <w:sz w:val="18"/>
                                            <w:szCs w:val="18"/>
                                          </w:rPr>
                                          <w:t>重訪</w:t>
                                        </w:r>
                                      </w:p>
                                    </w:tc>
                                    <w:tc>
                                      <w:tcPr>
                                        <w:tcW w:w="1559" w:type="dxa"/>
                                        <w:vAlign w:val="center"/>
                                      </w:tcPr>
                                      <w:p w14:paraId="7AF53091" w14:textId="77777777" w:rsidR="00D65836" w:rsidRDefault="00D65836" w:rsidP="00DF5D7B">
                                        <w:pPr>
                                          <w:jc w:val="right"/>
                                        </w:pPr>
                                        <w:r>
                                          <w:rPr>
                                            <w:rFonts w:hint="eastAsia"/>
                                          </w:rPr>
                                          <w:t>人</w:t>
                                        </w:r>
                                      </w:p>
                                    </w:tc>
                                  </w:tr>
                                  <w:tr w:rsidR="00D65836" w14:paraId="65C4DEDC" w14:textId="77777777" w:rsidTr="00DF5D7B">
                                    <w:trPr>
                                      <w:trHeight w:val="346"/>
                                    </w:trPr>
                                    <w:tc>
                                      <w:tcPr>
                                        <w:tcW w:w="1809" w:type="dxa"/>
                                        <w:vMerge w:val="restart"/>
                                        <w:vAlign w:val="center"/>
                                      </w:tcPr>
                                      <w:p w14:paraId="7C5DD6DD" w14:textId="77777777" w:rsidR="00D65836" w:rsidRPr="00DF5D7B" w:rsidRDefault="00D65836" w:rsidP="00DF5D7B">
                                        <w:pPr>
                                          <w:snapToGrid/>
                                          <w:jc w:val="both"/>
                                          <w:rPr>
                                            <w:rFonts w:hAnsi="ＭＳ ゴシック"/>
                                          </w:rPr>
                                        </w:pPr>
                                        <w:r>
                                          <w:rPr>
                                            <w:rFonts w:hAnsi="ＭＳ ゴシック" w:hint="eastAsia"/>
                                          </w:rPr>
                                          <w:t>ウ</w:t>
                                        </w:r>
                                        <w:r w:rsidRPr="000A4DCC">
                                          <w:rPr>
                                            <w:rFonts w:hAnsi="ＭＳ ゴシック" w:hint="eastAsia"/>
                                          </w:rPr>
                                          <w:t>利用者数</w:t>
                                        </w:r>
                                      </w:p>
                                    </w:tc>
                                    <w:tc>
                                      <w:tcPr>
                                        <w:tcW w:w="993" w:type="dxa"/>
                                        <w:vAlign w:val="center"/>
                                      </w:tcPr>
                                      <w:p w14:paraId="3708CE07" w14:textId="77777777" w:rsidR="00D65836" w:rsidRDefault="00D65836" w:rsidP="0072043A">
                                        <w:r>
                                          <w:rPr>
                                            <w:rFonts w:hAnsi="ＭＳ ゴシック" w:hint="eastAsia"/>
                                            <w:sz w:val="18"/>
                                            <w:szCs w:val="18"/>
                                          </w:rPr>
                                          <w:t>居宅等</w:t>
                                        </w:r>
                                      </w:p>
                                    </w:tc>
                                    <w:tc>
                                      <w:tcPr>
                                        <w:tcW w:w="1559" w:type="dxa"/>
                                        <w:vAlign w:val="center"/>
                                      </w:tcPr>
                                      <w:p w14:paraId="67D4B231" w14:textId="77777777" w:rsidR="00D65836" w:rsidRDefault="00D65836" w:rsidP="00DF5D7B">
                                        <w:pPr>
                                          <w:jc w:val="right"/>
                                        </w:pPr>
                                        <w:r>
                                          <w:rPr>
                                            <w:rFonts w:hint="eastAsia"/>
                                          </w:rPr>
                                          <w:t>人</w:t>
                                        </w:r>
                                      </w:p>
                                    </w:tc>
                                  </w:tr>
                                  <w:tr w:rsidR="00D65836" w14:paraId="2DEEC875" w14:textId="77777777" w:rsidTr="00DF5D7B">
                                    <w:trPr>
                                      <w:trHeight w:val="346"/>
                                    </w:trPr>
                                    <w:tc>
                                      <w:tcPr>
                                        <w:tcW w:w="1809" w:type="dxa"/>
                                        <w:vMerge/>
                                        <w:vAlign w:val="center"/>
                                      </w:tcPr>
                                      <w:p w14:paraId="4CA68EB0" w14:textId="77777777" w:rsidR="00D65836" w:rsidRDefault="00D65836" w:rsidP="002D38B3"/>
                                    </w:tc>
                                    <w:tc>
                                      <w:tcPr>
                                        <w:tcW w:w="993" w:type="dxa"/>
                                        <w:vAlign w:val="center"/>
                                      </w:tcPr>
                                      <w:p w14:paraId="2CBCDDF1" w14:textId="77777777" w:rsidR="00D65836" w:rsidRDefault="00D65836" w:rsidP="0072043A">
                                        <w:r>
                                          <w:rPr>
                                            <w:rFonts w:hAnsi="ＭＳ ゴシック" w:hint="eastAsia"/>
                                            <w:sz w:val="18"/>
                                            <w:szCs w:val="18"/>
                                          </w:rPr>
                                          <w:t>重訪</w:t>
                                        </w:r>
                                      </w:p>
                                    </w:tc>
                                    <w:tc>
                                      <w:tcPr>
                                        <w:tcW w:w="1559" w:type="dxa"/>
                                        <w:vAlign w:val="center"/>
                                      </w:tcPr>
                                      <w:p w14:paraId="649B1E85" w14:textId="77777777" w:rsidR="00D65836" w:rsidRDefault="00D65836" w:rsidP="00DF5D7B">
                                        <w:pPr>
                                          <w:jc w:val="right"/>
                                        </w:pPr>
                                        <w:r>
                                          <w:rPr>
                                            <w:rFonts w:hint="eastAsia"/>
                                          </w:rPr>
                                          <w:t>人</w:t>
                                        </w:r>
                                      </w:p>
                                    </w:tc>
                                  </w:tr>
                                </w:tbl>
                                <w:p w14:paraId="3C8CF8CF" w14:textId="77777777" w:rsidR="00D65836" w:rsidRDefault="00D65836" w:rsidP="00D65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6453" id="テキスト ボックス 17" o:spid="_x0000_s1032" type="#_x0000_t202" style="position:absolute;left:0;text-align:left;margin-left:18.45pt;margin-top:13.45pt;width:236.15pt;height:14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" fillcolor="window" stroked="f" strokeweight=".5pt">
                      <v:textbox>
                        <w:txbxContent>
                          <w:tbl>
                            <w:tblPr>
                              <w:tblStyle w:val="ab"/>
                              <w:tblW w:w="4361" w:type="dxa"/>
                              <w:tblLayout w:type="fixed"/>
                              <w:tblLook w:val="04A0" w:firstRow="1" w:lastRow="0" w:firstColumn="1" w:lastColumn="0" w:noHBand="0" w:noVBand="1"/>
                            </w:tblPr>
                            <w:tblGrid>
                              <w:gridCol w:w="1809"/>
                              <w:gridCol w:w="993"/>
                              <w:gridCol w:w="1559"/>
                            </w:tblGrid>
                            <w:tr w:rsidR="00D65836" w14:paraId="5B87F0E2" w14:textId="77777777" w:rsidTr="00DF5D7B">
                              <w:tc>
                                <w:tcPr>
                                  <w:tcW w:w="1809" w:type="dxa"/>
                                  <w:tcBorders>
                                    <w:bottom w:val="nil"/>
                                  </w:tcBorders>
                                  <w:vAlign w:val="center"/>
                                </w:tcPr>
                                <w:p w14:paraId="5A4FE4A6" w14:textId="77777777" w:rsidR="00D65836" w:rsidRDefault="00D65836" w:rsidP="002D38B3"/>
                              </w:tc>
                              <w:tc>
                                <w:tcPr>
                                  <w:tcW w:w="993" w:type="dxa"/>
                                  <w:vAlign w:val="center"/>
                                </w:tcPr>
                                <w:p w14:paraId="4603A838" w14:textId="77777777" w:rsidR="00D65836" w:rsidRDefault="00D65836" w:rsidP="00DF5D7B">
                                  <w:r>
                                    <w:rPr>
                                      <w:rFonts w:hint="eastAsia"/>
                                    </w:rPr>
                                    <w:t>サービス</w:t>
                                  </w:r>
                                </w:p>
                              </w:tc>
                              <w:tc>
                                <w:tcPr>
                                  <w:tcW w:w="1559" w:type="dxa"/>
                                  <w:vAlign w:val="center"/>
                                </w:tcPr>
                                <w:p w14:paraId="1559461C" w14:textId="77777777" w:rsidR="00D65836" w:rsidRPr="000A4DCC" w:rsidRDefault="00D65836" w:rsidP="00DF5D7B">
                                  <w:pPr>
                                    <w:widowControl/>
                                    <w:rPr>
                                      <w:rFonts w:hAnsi="ＭＳ ゴシック"/>
                                    </w:rPr>
                                  </w:pPr>
                                  <w:r w:rsidRPr="000A4DCC">
                                    <w:rPr>
                                      <w:rFonts w:hAnsi="ＭＳ ゴシック" w:hint="eastAsia"/>
                                    </w:rPr>
                                    <w:t>直近３月の</w:t>
                                  </w:r>
                                </w:p>
                                <w:p w14:paraId="1CE36AE1" w14:textId="77777777" w:rsidR="00D65836" w:rsidRDefault="00D65836" w:rsidP="00DF5D7B">
                                  <w:r w:rsidRPr="000A4DCC">
                                    <w:rPr>
                                      <w:rFonts w:hAnsi="ＭＳ ゴシック" w:hint="eastAsia"/>
                                    </w:rPr>
                                    <w:t>平均値</w:t>
                                  </w:r>
                                </w:p>
                              </w:tc>
                            </w:tr>
                            <w:tr w:rsidR="00D65836" w14:paraId="7A5BC356" w14:textId="77777777" w:rsidTr="00DF5D7B">
                              <w:trPr>
                                <w:trHeight w:val="346"/>
                              </w:trPr>
                              <w:tc>
                                <w:tcPr>
                                  <w:tcW w:w="1809" w:type="dxa"/>
                                  <w:vMerge w:val="restart"/>
                                  <w:vAlign w:val="center"/>
                                </w:tcPr>
                                <w:p w14:paraId="09310252" w14:textId="77777777" w:rsidR="00D65836" w:rsidRDefault="00D65836" w:rsidP="00DF5D7B">
                                  <w:pPr>
                                    <w:snapToGrid/>
                                    <w:jc w:val="both"/>
                                    <w:rPr>
                                      <w:rFonts w:hAnsi="ＭＳ ゴシック"/>
                                    </w:rPr>
                                  </w:pPr>
                                  <w:r>
                                    <w:rPr>
                                      <w:rFonts w:hAnsi="ＭＳ ゴシック" w:hint="eastAsia"/>
                                    </w:rPr>
                                    <w:t>ア</w:t>
                                  </w:r>
                                  <w:r w:rsidRPr="000A4DCC">
                                    <w:rPr>
                                      <w:rFonts w:hAnsi="ＭＳ ゴシック" w:hint="eastAsia"/>
                                    </w:rPr>
                                    <w:t>月間の延べサー</w:t>
                                  </w:r>
                                </w:p>
                                <w:p w14:paraId="3832ACB3" w14:textId="77777777" w:rsidR="00D65836" w:rsidRDefault="00D65836"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0B182F9D" w14:textId="77777777" w:rsidR="00D65836" w:rsidRDefault="00D65836" w:rsidP="00DF5D7B">
                                  <w:r>
                                    <w:rPr>
                                      <w:rFonts w:hAnsi="ＭＳ ゴシック" w:hint="eastAsia"/>
                                      <w:sz w:val="18"/>
                                      <w:szCs w:val="18"/>
                                    </w:rPr>
                                    <w:t>居宅等</w:t>
                                  </w:r>
                                </w:p>
                              </w:tc>
                              <w:tc>
                                <w:tcPr>
                                  <w:tcW w:w="1559" w:type="dxa"/>
                                  <w:vAlign w:val="center"/>
                                </w:tcPr>
                                <w:p w14:paraId="39E752AF" w14:textId="77777777" w:rsidR="00D65836" w:rsidRDefault="00D65836" w:rsidP="00DF5D7B">
                                  <w:pPr>
                                    <w:jc w:val="right"/>
                                  </w:pPr>
                                  <w:r>
                                    <w:rPr>
                                      <w:rFonts w:hint="eastAsia"/>
                                    </w:rPr>
                                    <w:t>時間</w:t>
                                  </w:r>
                                </w:p>
                              </w:tc>
                            </w:tr>
                            <w:tr w:rsidR="00D65836" w14:paraId="2791C79C" w14:textId="77777777" w:rsidTr="00DF5D7B">
                              <w:trPr>
                                <w:trHeight w:val="346"/>
                              </w:trPr>
                              <w:tc>
                                <w:tcPr>
                                  <w:tcW w:w="1809" w:type="dxa"/>
                                  <w:vMerge/>
                                  <w:vAlign w:val="center"/>
                                </w:tcPr>
                                <w:p w14:paraId="2D61AA30" w14:textId="77777777" w:rsidR="00D65836" w:rsidRDefault="00D65836" w:rsidP="002D38B3"/>
                              </w:tc>
                              <w:tc>
                                <w:tcPr>
                                  <w:tcW w:w="993" w:type="dxa"/>
                                  <w:vAlign w:val="center"/>
                                </w:tcPr>
                                <w:p w14:paraId="16CAB54D" w14:textId="77777777" w:rsidR="00D65836" w:rsidRDefault="00D65836" w:rsidP="00DF5D7B">
                                  <w:r>
                                    <w:rPr>
                                      <w:rFonts w:hAnsi="ＭＳ ゴシック" w:hint="eastAsia"/>
                                      <w:sz w:val="18"/>
                                      <w:szCs w:val="18"/>
                                    </w:rPr>
                                    <w:t>重訪</w:t>
                                  </w:r>
                                </w:p>
                              </w:tc>
                              <w:tc>
                                <w:tcPr>
                                  <w:tcW w:w="1559" w:type="dxa"/>
                                  <w:vAlign w:val="center"/>
                                </w:tcPr>
                                <w:p w14:paraId="799A17D9" w14:textId="77777777" w:rsidR="00D65836" w:rsidRDefault="00D65836" w:rsidP="00DF5D7B">
                                  <w:pPr>
                                    <w:jc w:val="right"/>
                                  </w:pPr>
                                  <w:r>
                                    <w:rPr>
                                      <w:rFonts w:hint="eastAsia"/>
                                    </w:rPr>
                                    <w:t>時間</w:t>
                                  </w:r>
                                </w:p>
                              </w:tc>
                            </w:tr>
                            <w:tr w:rsidR="00D65836" w14:paraId="0FA9E309" w14:textId="77777777" w:rsidTr="00DF5D7B">
                              <w:trPr>
                                <w:trHeight w:val="346"/>
                              </w:trPr>
                              <w:tc>
                                <w:tcPr>
                                  <w:tcW w:w="1809" w:type="dxa"/>
                                  <w:vMerge w:val="restart"/>
                                  <w:vAlign w:val="center"/>
                                </w:tcPr>
                                <w:p w14:paraId="1EA3752E" w14:textId="77777777" w:rsidR="00D65836" w:rsidRPr="00DF5D7B" w:rsidRDefault="00D65836" w:rsidP="00DF5D7B">
                                  <w:pPr>
                                    <w:snapToGrid/>
                                    <w:jc w:val="both"/>
                                    <w:rPr>
                                      <w:rFonts w:hAnsi="ＭＳ ゴシック"/>
                                    </w:rPr>
                                  </w:pPr>
                                  <w:r>
                                    <w:rPr>
                                      <w:rFonts w:hAnsi="ＭＳ ゴシック" w:hint="eastAsia"/>
                                    </w:rPr>
                                    <w:t>イ</w:t>
                                  </w:r>
                                  <w:r w:rsidRPr="000A4DCC">
                                    <w:rPr>
                                      <w:rFonts w:hAnsi="ＭＳ ゴシック" w:hint="eastAsia"/>
                                    </w:rPr>
                                    <w:t>従業者数</w:t>
                                  </w:r>
                                </w:p>
                              </w:tc>
                              <w:tc>
                                <w:tcPr>
                                  <w:tcW w:w="993" w:type="dxa"/>
                                  <w:vAlign w:val="center"/>
                                </w:tcPr>
                                <w:p w14:paraId="7FD32073" w14:textId="77777777" w:rsidR="00D65836" w:rsidRDefault="00D65836" w:rsidP="0072043A">
                                  <w:r>
                                    <w:rPr>
                                      <w:rFonts w:hAnsi="ＭＳ ゴシック" w:hint="eastAsia"/>
                                      <w:sz w:val="18"/>
                                      <w:szCs w:val="18"/>
                                    </w:rPr>
                                    <w:t>居宅等</w:t>
                                  </w:r>
                                </w:p>
                              </w:tc>
                              <w:tc>
                                <w:tcPr>
                                  <w:tcW w:w="1559" w:type="dxa"/>
                                  <w:vAlign w:val="center"/>
                                </w:tcPr>
                                <w:p w14:paraId="6190EB90" w14:textId="77777777" w:rsidR="00D65836" w:rsidRDefault="00D65836" w:rsidP="00DF5D7B">
                                  <w:pPr>
                                    <w:jc w:val="right"/>
                                  </w:pPr>
                                  <w:r>
                                    <w:rPr>
                                      <w:rFonts w:hint="eastAsia"/>
                                    </w:rPr>
                                    <w:t>人</w:t>
                                  </w:r>
                                </w:p>
                              </w:tc>
                            </w:tr>
                            <w:tr w:rsidR="00D65836" w14:paraId="2B552449" w14:textId="77777777" w:rsidTr="00DF5D7B">
                              <w:trPr>
                                <w:trHeight w:val="346"/>
                              </w:trPr>
                              <w:tc>
                                <w:tcPr>
                                  <w:tcW w:w="1809" w:type="dxa"/>
                                  <w:vMerge/>
                                  <w:vAlign w:val="center"/>
                                </w:tcPr>
                                <w:p w14:paraId="03777D15" w14:textId="77777777" w:rsidR="00D65836" w:rsidRDefault="00D65836" w:rsidP="002D38B3"/>
                              </w:tc>
                              <w:tc>
                                <w:tcPr>
                                  <w:tcW w:w="993" w:type="dxa"/>
                                  <w:vAlign w:val="center"/>
                                </w:tcPr>
                                <w:p w14:paraId="1A063392" w14:textId="77777777" w:rsidR="00D65836" w:rsidRDefault="00D65836" w:rsidP="0072043A">
                                  <w:r>
                                    <w:rPr>
                                      <w:rFonts w:hAnsi="ＭＳ ゴシック" w:hint="eastAsia"/>
                                      <w:sz w:val="18"/>
                                      <w:szCs w:val="18"/>
                                    </w:rPr>
                                    <w:t>重訪</w:t>
                                  </w:r>
                                </w:p>
                              </w:tc>
                              <w:tc>
                                <w:tcPr>
                                  <w:tcW w:w="1559" w:type="dxa"/>
                                  <w:vAlign w:val="center"/>
                                </w:tcPr>
                                <w:p w14:paraId="7AF53091" w14:textId="77777777" w:rsidR="00D65836" w:rsidRDefault="00D65836" w:rsidP="00DF5D7B">
                                  <w:pPr>
                                    <w:jc w:val="right"/>
                                  </w:pPr>
                                  <w:r>
                                    <w:rPr>
                                      <w:rFonts w:hint="eastAsia"/>
                                    </w:rPr>
                                    <w:t>人</w:t>
                                  </w:r>
                                </w:p>
                              </w:tc>
                            </w:tr>
                            <w:tr w:rsidR="00D65836" w14:paraId="65C4DEDC" w14:textId="77777777" w:rsidTr="00DF5D7B">
                              <w:trPr>
                                <w:trHeight w:val="346"/>
                              </w:trPr>
                              <w:tc>
                                <w:tcPr>
                                  <w:tcW w:w="1809" w:type="dxa"/>
                                  <w:vMerge w:val="restart"/>
                                  <w:vAlign w:val="center"/>
                                </w:tcPr>
                                <w:p w14:paraId="7C5DD6DD" w14:textId="77777777" w:rsidR="00D65836" w:rsidRPr="00DF5D7B" w:rsidRDefault="00D65836" w:rsidP="00DF5D7B">
                                  <w:pPr>
                                    <w:snapToGrid/>
                                    <w:jc w:val="both"/>
                                    <w:rPr>
                                      <w:rFonts w:hAnsi="ＭＳ ゴシック"/>
                                    </w:rPr>
                                  </w:pPr>
                                  <w:r>
                                    <w:rPr>
                                      <w:rFonts w:hAnsi="ＭＳ ゴシック" w:hint="eastAsia"/>
                                    </w:rPr>
                                    <w:t>ウ</w:t>
                                  </w:r>
                                  <w:r w:rsidRPr="000A4DCC">
                                    <w:rPr>
                                      <w:rFonts w:hAnsi="ＭＳ ゴシック" w:hint="eastAsia"/>
                                    </w:rPr>
                                    <w:t>利用者数</w:t>
                                  </w:r>
                                </w:p>
                              </w:tc>
                              <w:tc>
                                <w:tcPr>
                                  <w:tcW w:w="993" w:type="dxa"/>
                                  <w:vAlign w:val="center"/>
                                </w:tcPr>
                                <w:p w14:paraId="3708CE07" w14:textId="77777777" w:rsidR="00D65836" w:rsidRDefault="00D65836" w:rsidP="0072043A">
                                  <w:r>
                                    <w:rPr>
                                      <w:rFonts w:hAnsi="ＭＳ ゴシック" w:hint="eastAsia"/>
                                      <w:sz w:val="18"/>
                                      <w:szCs w:val="18"/>
                                    </w:rPr>
                                    <w:t>居宅等</w:t>
                                  </w:r>
                                </w:p>
                              </w:tc>
                              <w:tc>
                                <w:tcPr>
                                  <w:tcW w:w="1559" w:type="dxa"/>
                                  <w:vAlign w:val="center"/>
                                </w:tcPr>
                                <w:p w14:paraId="67D4B231" w14:textId="77777777" w:rsidR="00D65836" w:rsidRDefault="00D65836" w:rsidP="00DF5D7B">
                                  <w:pPr>
                                    <w:jc w:val="right"/>
                                  </w:pPr>
                                  <w:r>
                                    <w:rPr>
                                      <w:rFonts w:hint="eastAsia"/>
                                    </w:rPr>
                                    <w:t>人</w:t>
                                  </w:r>
                                </w:p>
                              </w:tc>
                            </w:tr>
                            <w:tr w:rsidR="00D65836" w14:paraId="2DEEC875" w14:textId="77777777" w:rsidTr="00DF5D7B">
                              <w:trPr>
                                <w:trHeight w:val="346"/>
                              </w:trPr>
                              <w:tc>
                                <w:tcPr>
                                  <w:tcW w:w="1809" w:type="dxa"/>
                                  <w:vMerge/>
                                  <w:vAlign w:val="center"/>
                                </w:tcPr>
                                <w:p w14:paraId="4CA68EB0" w14:textId="77777777" w:rsidR="00D65836" w:rsidRDefault="00D65836" w:rsidP="002D38B3"/>
                              </w:tc>
                              <w:tc>
                                <w:tcPr>
                                  <w:tcW w:w="993" w:type="dxa"/>
                                  <w:vAlign w:val="center"/>
                                </w:tcPr>
                                <w:p w14:paraId="2CBCDDF1" w14:textId="77777777" w:rsidR="00D65836" w:rsidRDefault="00D65836" w:rsidP="0072043A">
                                  <w:r>
                                    <w:rPr>
                                      <w:rFonts w:hAnsi="ＭＳ ゴシック" w:hint="eastAsia"/>
                                      <w:sz w:val="18"/>
                                      <w:szCs w:val="18"/>
                                    </w:rPr>
                                    <w:t>重訪</w:t>
                                  </w:r>
                                </w:p>
                              </w:tc>
                              <w:tc>
                                <w:tcPr>
                                  <w:tcW w:w="1559" w:type="dxa"/>
                                  <w:vAlign w:val="center"/>
                                </w:tcPr>
                                <w:p w14:paraId="649B1E85" w14:textId="77777777" w:rsidR="00D65836" w:rsidRDefault="00D65836" w:rsidP="00DF5D7B">
                                  <w:pPr>
                                    <w:jc w:val="right"/>
                                  </w:pPr>
                                  <w:r>
                                    <w:rPr>
                                      <w:rFonts w:hint="eastAsia"/>
                                    </w:rPr>
                                    <w:t>人</w:t>
                                  </w:r>
                                </w:p>
                              </w:tc>
                            </w:tr>
                          </w:tbl>
                          <w:p w14:paraId="3C8CF8CF" w14:textId="77777777" w:rsidR="00D65836" w:rsidRDefault="00D65836" w:rsidP="00D65836"/>
                        </w:txbxContent>
                      </v:textbox>
                    </v:shape>
                  </w:pict>
                </mc:Fallback>
              </mc:AlternateContent>
            </w:r>
            <w:r w:rsidRPr="00EB778A">
              <w:rPr>
                <w:rFonts w:hAnsi="ＭＳ ゴシック" w:hint="eastAsia"/>
              </w:rPr>
              <w:t>→ 配置の基準は次のア～ウのいずれかに該当する人数を置く。</w:t>
            </w:r>
          </w:p>
          <w:p w14:paraId="7F4A7552" w14:textId="77777777" w:rsidR="00D65836" w:rsidRPr="00EB778A" w:rsidRDefault="00D65836" w:rsidP="00AB6C4D">
            <w:pPr>
              <w:snapToGrid/>
              <w:jc w:val="both"/>
              <w:rPr>
                <w:rFonts w:hAnsi="ＭＳ ゴシック"/>
              </w:rPr>
            </w:pPr>
          </w:p>
          <w:p w14:paraId="6683C2F9" w14:textId="77777777" w:rsidR="00D65836" w:rsidRPr="00EB778A" w:rsidRDefault="00D65836" w:rsidP="00AB6C4D">
            <w:pPr>
              <w:snapToGrid/>
              <w:jc w:val="both"/>
              <w:rPr>
                <w:rFonts w:hAnsi="ＭＳ ゴシック"/>
              </w:rPr>
            </w:pPr>
          </w:p>
          <w:p w14:paraId="67DBB1C8" w14:textId="77777777" w:rsidR="00D65836" w:rsidRPr="00EB778A" w:rsidRDefault="00D65836" w:rsidP="00AB6C4D">
            <w:pPr>
              <w:snapToGrid/>
              <w:jc w:val="both"/>
              <w:rPr>
                <w:rFonts w:hAnsi="ＭＳ ゴシック"/>
              </w:rPr>
            </w:pPr>
          </w:p>
          <w:p w14:paraId="72403200" w14:textId="77777777" w:rsidR="00D65836" w:rsidRPr="00EB778A" w:rsidRDefault="00D65836" w:rsidP="00AB6C4D">
            <w:pPr>
              <w:snapToGrid/>
              <w:jc w:val="both"/>
              <w:rPr>
                <w:rFonts w:hAnsi="ＭＳ ゴシック"/>
              </w:rPr>
            </w:pPr>
          </w:p>
          <w:p w14:paraId="23CB1CDE" w14:textId="77777777" w:rsidR="00D65836" w:rsidRPr="00EB778A" w:rsidRDefault="00D65836" w:rsidP="00AB6C4D">
            <w:pPr>
              <w:snapToGrid/>
              <w:jc w:val="both"/>
              <w:rPr>
                <w:rFonts w:hAnsi="ＭＳ ゴシック"/>
              </w:rPr>
            </w:pPr>
          </w:p>
          <w:p w14:paraId="421F35A8" w14:textId="77777777" w:rsidR="00D65836" w:rsidRPr="00EB778A" w:rsidRDefault="00D65836" w:rsidP="00AB6C4D">
            <w:pPr>
              <w:snapToGrid/>
              <w:jc w:val="both"/>
              <w:rPr>
                <w:rFonts w:hAnsi="ＭＳ ゴシック"/>
              </w:rPr>
            </w:pPr>
          </w:p>
          <w:p w14:paraId="425A5309" w14:textId="77777777" w:rsidR="00D65836" w:rsidRPr="00EB778A" w:rsidRDefault="00D65836" w:rsidP="00AB6C4D">
            <w:pPr>
              <w:snapToGrid/>
              <w:jc w:val="both"/>
              <w:rPr>
                <w:rFonts w:hAnsi="ＭＳ ゴシック"/>
              </w:rPr>
            </w:pPr>
          </w:p>
          <w:p w14:paraId="1E30546B" w14:textId="77777777" w:rsidR="00D65836" w:rsidRPr="00EB778A" w:rsidRDefault="00D65836" w:rsidP="00AB6C4D">
            <w:pPr>
              <w:snapToGrid/>
              <w:jc w:val="both"/>
              <w:rPr>
                <w:rFonts w:hAnsi="ＭＳ ゴシック"/>
              </w:rPr>
            </w:pPr>
          </w:p>
          <w:p w14:paraId="3F233FAC" w14:textId="77777777" w:rsidR="00D65836" w:rsidRPr="00EB778A" w:rsidRDefault="00D65836" w:rsidP="00AB6C4D">
            <w:pPr>
              <w:snapToGrid/>
              <w:jc w:val="both"/>
              <w:rPr>
                <w:rFonts w:hAnsi="ＭＳ ゴシック"/>
              </w:rPr>
            </w:pPr>
          </w:p>
          <w:p w14:paraId="464E892B" w14:textId="77777777" w:rsidR="00D65836" w:rsidRPr="00EB778A" w:rsidRDefault="00D65836" w:rsidP="00AB6C4D">
            <w:pPr>
              <w:snapToGrid/>
              <w:jc w:val="both"/>
              <w:rPr>
                <w:rFonts w:hAnsi="ＭＳ ゴシック"/>
              </w:rPr>
            </w:pPr>
          </w:p>
          <w:p w14:paraId="4DF10EBC" w14:textId="77777777" w:rsidR="00D65836" w:rsidRPr="00EB778A" w:rsidRDefault="00D65836" w:rsidP="00AB6C4D">
            <w:pPr>
              <w:snapToGrid/>
              <w:ind w:left="727" w:hangingChars="400" w:hanging="727"/>
              <w:jc w:val="both"/>
              <w:rPr>
                <w:rFonts w:hAnsi="ＭＳ ゴシック"/>
              </w:rPr>
            </w:pPr>
            <w:r w:rsidRPr="00EB778A">
              <w:rPr>
                <w:rFonts w:hAnsi="ＭＳ ゴシック" w:hint="eastAsia"/>
              </w:rPr>
              <w:t xml:space="preserve">　　　※居宅等は、居宅介護、同行援護、行動援護、重度訪問介護、移動支援、訪問介護等をいう。</w:t>
            </w:r>
          </w:p>
          <w:p w14:paraId="33CF3384" w14:textId="77777777" w:rsidR="00D65836" w:rsidRPr="00EB778A" w:rsidRDefault="00D65836" w:rsidP="00AB6C4D">
            <w:pPr>
              <w:snapToGrid/>
              <w:ind w:left="727" w:hangingChars="400" w:hanging="727"/>
              <w:jc w:val="both"/>
              <w:rPr>
                <w:rFonts w:hAnsi="ＭＳ ゴシック"/>
                <w:sz w:val="18"/>
                <w:szCs w:val="18"/>
              </w:rPr>
            </w:pPr>
            <w:r w:rsidRPr="00EB778A">
              <w:rPr>
                <w:rFonts w:hAnsi="ＭＳ ゴシック" w:hint="eastAsia"/>
              </w:rPr>
              <w:t xml:space="preserve">　　　</w:t>
            </w:r>
            <w:r w:rsidRPr="00EB778A">
              <w:rPr>
                <w:rFonts w:hAnsi="ＭＳ ゴシック" w:hint="eastAsia"/>
                <w:sz w:val="18"/>
                <w:szCs w:val="18"/>
              </w:rPr>
              <w:t>※訪問介護等は、介護保険法における「訪問介護」及び「介護予防訪問介護相当サービス」をいう。</w:t>
            </w:r>
            <w:r w:rsidRPr="00EB778A">
              <w:rPr>
                <w:rFonts w:hAnsi="ＭＳ ゴシック" w:hint="eastAsia"/>
                <w:sz w:val="16"/>
                <w:szCs w:val="16"/>
              </w:rPr>
              <w:t>（以下同様）</w:t>
            </w:r>
          </w:p>
          <w:p w14:paraId="2EF8140A" w14:textId="77777777" w:rsidR="00D65836" w:rsidRPr="00EB778A" w:rsidRDefault="00D65836" w:rsidP="00AB6C4D">
            <w:pPr>
              <w:snapToGrid/>
              <w:ind w:leftChars="300" w:left="708" w:hangingChars="100" w:hanging="162"/>
              <w:jc w:val="both"/>
              <w:rPr>
                <w:rFonts w:hAnsi="ＭＳ ゴシック"/>
                <w:sz w:val="18"/>
                <w:szCs w:val="18"/>
              </w:rPr>
            </w:pPr>
            <w:r w:rsidRPr="00EB778A">
              <w:rPr>
                <w:rFonts w:hAnsi="ＭＳ ゴシック" w:hint="eastAsia"/>
                <w:sz w:val="18"/>
                <w:szCs w:val="18"/>
              </w:rPr>
              <w:t>※障害サービス等と訪問介護等を別々に算出する場合は、訪問介護等の時間や員数は含めません。</w:t>
            </w:r>
          </w:p>
          <w:p w14:paraId="7E25893D" w14:textId="77777777" w:rsidR="00D65836" w:rsidRPr="00EB778A" w:rsidRDefault="00D65836" w:rsidP="00AB6C4D">
            <w:pPr>
              <w:snapToGrid/>
              <w:ind w:leftChars="300" w:left="708" w:hangingChars="100" w:hanging="162"/>
              <w:jc w:val="both"/>
              <w:rPr>
                <w:rFonts w:hAnsi="ＭＳ ゴシック"/>
              </w:rPr>
            </w:pPr>
            <w:r w:rsidRPr="00EB778A">
              <w:rPr>
                <w:rFonts w:hAnsi="ＭＳ ゴシック" w:hint="eastAsia"/>
                <w:sz w:val="18"/>
                <w:szCs w:val="18"/>
              </w:rPr>
              <w:t>※</w:t>
            </w:r>
            <w:r w:rsidRPr="00EB778A">
              <w:rPr>
                <w:rFonts w:hAnsi="ＭＳ ゴシック" w:hint="eastAsia"/>
                <w:sz w:val="18"/>
                <w:szCs w:val="18"/>
                <w:u w:val="wave"/>
              </w:rPr>
              <w:t>移動支援を行っている場合、居宅等に含めます。</w:t>
            </w:r>
          </w:p>
          <w:p w14:paraId="010EDF8D" w14:textId="77777777" w:rsidR="00D65836" w:rsidRPr="00EB778A" w:rsidRDefault="00D65836" w:rsidP="00AB6C4D">
            <w:pPr>
              <w:snapToGrid/>
              <w:jc w:val="left"/>
              <w:rPr>
                <w:rFonts w:hAnsi="ＭＳ ゴシック"/>
              </w:rPr>
            </w:pPr>
          </w:p>
        </w:tc>
        <w:tc>
          <w:tcPr>
            <w:tcW w:w="1001" w:type="dxa"/>
          </w:tcPr>
          <w:p w14:paraId="32A2D766" w14:textId="77777777" w:rsidR="00D65836" w:rsidRPr="00EB778A" w:rsidRDefault="00896CF4" w:rsidP="00AB6C4D">
            <w:pPr>
              <w:snapToGrid/>
              <w:jc w:val="both"/>
            </w:pPr>
            <w:sdt>
              <w:sdtPr>
                <w:rPr>
                  <w:rFonts w:hint="eastAsia"/>
                </w:rPr>
                <w:id w:val="608784428"/>
                <w14:checkbox>
                  <w14:checked w14:val="0"/>
                  <w14:checkedState w14:val="00FE" w14:font="Wingdings"/>
                  <w14:uncheckedState w14:val="2610" w14:font="ＭＳ ゴシック"/>
                </w14:checkbox>
              </w:sdtPr>
              <w:sdtEndPr/>
              <w:sdtContent>
                <w:r w:rsidR="00D65836" w:rsidRPr="00EB778A">
                  <w:rPr>
                    <w:rFonts w:hAnsi="ＭＳ ゴシック" w:hint="eastAsia"/>
                  </w:rPr>
                  <w:t>☐</w:t>
                </w:r>
              </w:sdtContent>
            </w:sdt>
            <w:r w:rsidR="00D65836" w:rsidRPr="00EB778A">
              <w:rPr>
                <w:rFonts w:hint="eastAsia"/>
              </w:rPr>
              <w:t>いる</w:t>
            </w:r>
          </w:p>
          <w:p w14:paraId="2C2E4038" w14:textId="77777777" w:rsidR="00D65836" w:rsidRPr="00EB778A" w:rsidRDefault="00896CF4" w:rsidP="00AB6C4D">
            <w:pPr>
              <w:snapToGrid/>
              <w:jc w:val="both"/>
              <w:rPr>
                <w:rFonts w:hAnsi="ＭＳ ゴシック"/>
              </w:rPr>
            </w:pPr>
            <w:sdt>
              <w:sdtPr>
                <w:rPr>
                  <w:rFonts w:hint="eastAsia"/>
                </w:rPr>
                <w:id w:val="-52628348"/>
                <w14:checkbox>
                  <w14:checked w14:val="0"/>
                  <w14:checkedState w14:val="00FE" w14:font="Wingdings"/>
                  <w14:uncheckedState w14:val="2610" w14:font="ＭＳ ゴシック"/>
                </w14:checkbox>
              </w:sdtPr>
              <w:sdtEndPr/>
              <w:sdtContent>
                <w:r w:rsidR="00D65836" w:rsidRPr="00EB778A">
                  <w:rPr>
                    <w:rFonts w:hAnsi="ＭＳ ゴシック" w:hint="eastAsia"/>
                  </w:rPr>
                  <w:t>☐</w:t>
                </w:r>
              </w:sdtContent>
            </w:sdt>
            <w:r w:rsidR="00D65836" w:rsidRPr="00EB778A">
              <w:rPr>
                <w:rFonts w:hint="eastAsia"/>
              </w:rPr>
              <w:t>いない</w:t>
            </w:r>
          </w:p>
        </w:tc>
        <w:tc>
          <w:tcPr>
            <w:tcW w:w="1731" w:type="dxa"/>
          </w:tcPr>
          <w:p w14:paraId="0562735C" w14:textId="133EE182" w:rsidR="00D65836" w:rsidRPr="00EB778A" w:rsidRDefault="00D65836" w:rsidP="00AB6C4D">
            <w:pPr>
              <w:snapToGrid/>
              <w:spacing w:line="240" w:lineRule="exact"/>
              <w:jc w:val="left"/>
              <w:rPr>
                <w:rFonts w:hAnsi="ＭＳ ゴシック"/>
                <w:sz w:val="18"/>
                <w:szCs w:val="18"/>
              </w:rPr>
            </w:pPr>
          </w:p>
          <w:p w14:paraId="2CF0456F" w14:textId="77777777" w:rsidR="00D65836" w:rsidRPr="00EB778A" w:rsidRDefault="00D65836" w:rsidP="00AB6C4D">
            <w:pPr>
              <w:snapToGrid/>
              <w:spacing w:line="240" w:lineRule="exact"/>
              <w:ind w:left="162" w:hangingChars="100" w:hanging="162"/>
              <w:jc w:val="left"/>
              <w:rPr>
                <w:rFonts w:hAnsi="ＭＳ ゴシック"/>
                <w:sz w:val="18"/>
                <w:szCs w:val="18"/>
              </w:rPr>
            </w:pPr>
            <w:r w:rsidRPr="00EB778A">
              <w:rPr>
                <w:rFonts w:hAnsi="ＭＳ ゴシック" w:hint="eastAsia"/>
                <w:sz w:val="18"/>
                <w:szCs w:val="18"/>
              </w:rPr>
              <w:t>省令第5条第2項</w:t>
            </w:r>
          </w:p>
          <w:p w14:paraId="18A48D94" w14:textId="77777777" w:rsidR="00D65836" w:rsidRPr="00EB778A" w:rsidRDefault="00D65836" w:rsidP="00AB6C4D">
            <w:pPr>
              <w:snapToGrid/>
              <w:jc w:val="both"/>
              <w:rPr>
                <w:rFonts w:hAnsi="ＭＳ ゴシック"/>
              </w:rPr>
            </w:pPr>
          </w:p>
        </w:tc>
      </w:tr>
    </w:tbl>
    <w:p w14:paraId="2180AA04" w14:textId="77777777" w:rsidR="00C03BE9" w:rsidRPr="00D65836" w:rsidRDefault="00C03BE9" w:rsidP="00C03BE9">
      <w:pPr>
        <w:jc w:val="left"/>
      </w:pPr>
    </w:p>
    <w:p w14:paraId="600714C6" w14:textId="425A6B52" w:rsidR="00C03BE9" w:rsidRDefault="00C03BE9" w:rsidP="00C03BE9">
      <w:pPr>
        <w:jc w:val="left"/>
      </w:pPr>
    </w:p>
    <w:p w14:paraId="21D3F72B" w14:textId="1BFF5EEB" w:rsidR="00763088" w:rsidRDefault="00763088">
      <w:pPr>
        <w:widowControl/>
        <w:snapToGrid/>
        <w:jc w:val="left"/>
      </w:pPr>
      <w:r>
        <w:br w:type="page"/>
      </w:r>
    </w:p>
    <w:p w14:paraId="0AB4C80D" w14:textId="77777777" w:rsidR="00C03BE9" w:rsidRPr="00EB778A" w:rsidRDefault="00C03BE9" w:rsidP="00C03BE9">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329D6989" w14:textId="77777777" w:rsidTr="00AB5D36">
        <w:trPr>
          <w:trHeight w:val="275"/>
        </w:trPr>
        <w:tc>
          <w:tcPr>
            <w:tcW w:w="1196" w:type="dxa"/>
            <w:vAlign w:val="center"/>
          </w:tcPr>
          <w:p w14:paraId="546B3F36" w14:textId="77777777" w:rsidR="00C03BE9" w:rsidRPr="00EB778A" w:rsidRDefault="00C03BE9" w:rsidP="00AB5D36">
            <w:pPr>
              <w:snapToGrid/>
              <w:rPr>
                <w:rFonts w:hAnsi="ＭＳ ゴシック"/>
                <w:szCs w:val="20"/>
              </w:rPr>
            </w:pPr>
            <w:r w:rsidRPr="00EB778A">
              <w:rPr>
                <w:rFonts w:hAnsi="ＭＳ ゴシック" w:hint="eastAsia"/>
                <w:szCs w:val="20"/>
              </w:rPr>
              <w:t>項目</w:t>
            </w:r>
          </w:p>
        </w:tc>
        <w:tc>
          <w:tcPr>
            <w:tcW w:w="5711" w:type="dxa"/>
            <w:vAlign w:val="center"/>
          </w:tcPr>
          <w:p w14:paraId="3164E611" w14:textId="77777777" w:rsidR="00C03BE9" w:rsidRPr="00EB778A" w:rsidRDefault="00C03BE9"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06DADFCA" w14:textId="77777777" w:rsidR="00C03BE9" w:rsidRPr="00EB778A" w:rsidRDefault="00C03BE9" w:rsidP="00AB5D36">
            <w:pPr>
              <w:snapToGrid/>
              <w:rPr>
                <w:rFonts w:hAnsi="ＭＳ ゴシック"/>
                <w:szCs w:val="20"/>
              </w:rPr>
            </w:pPr>
            <w:r w:rsidRPr="00EB778A">
              <w:rPr>
                <w:rFonts w:hAnsi="ＭＳ ゴシック" w:hint="eastAsia"/>
                <w:szCs w:val="20"/>
              </w:rPr>
              <w:t>点検</w:t>
            </w:r>
          </w:p>
        </w:tc>
        <w:tc>
          <w:tcPr>
            <w:tcW w:w="1731" w:type="dxa"/>
            <w:vAlign w:val="center"/>
          </w:tcPr>
          <w:p w14:paraId="15C7F20C" w14:textId="77777777" w:rsidR="00C03BE9" w:rsidRPr="00EB778A" w:rsidRDefault="00C03BE9" w:rsidP="00AB5D36">
            <w:pPr>
              <w:snapToGrid/>
              <w:rPr>
                <w:rFonts w:hAnsi="ＭＳ ゴシック"/>
                <w:szCs w:val="20"/>
              </w:rPr>
            </w:pPr>
            <w:r w:rsidRPr="00EB778A">
              <w:rPr>
                <w:rFonts w:hAnsi="ＭＳ ゴシック" w:hint="eastAsia"/>
                <w:szCs w:val="20"/>
              </w:rPr>
              <w:t>根拠</w:t>
            </w:r>
          </w:p>
        </w:tc>
      </w:tr>
      <w:tr w:rsidR="00EB778A" w:rsidRPr="00EB778A" w14:paraId="17075C23" w14:textId="77777777" w:rsidTr="00AF2C17">
        <w:trPr>
          <w:trHeight w:val="14459"/>
        </w:trPr>
        <w:tc>
          <w:tcPr>
            <w:tcW w:w="1196" w:type="dxa"/>
            <w:tcBorders>
              <w:top w:val="single" w:sz="4" w:space="0" w:color="auto"/>
              <w:bottom w:val="single" w:sz="4" w:space="0" w:color="auto"/>
            </w:tcBorders>
          </w:tcPr>
          <w:p w14:paraId="5BE688EE" w14:textId="77777777" w:rsidR="005F1EC0" w:rsidRPr="00EB778A" w:rsidRDefault="00AF2C17" w:rsidP="005F1EC0">
            <w:pPr>
              <w:snapToGrid/>
              <w:jc w:val="both"/>
              <w:rPr>
                <w:rFonts w:hAnsi="ＭＳ ゴシック"/>
              </w:rPr>
            </w:pPr>
            <w:r w:rsidRPr="00EB778A">
              <w:rPr>
                <w:rFonts w:hAnsi="ＭＳ ゴシック" w:hint="eastAsia"/>
              </w:rPr>
              <w:lastRenderedPageBreak/>
              <w:t>４</w:t>
            </w:r>
          </w:p>
          <w:p w14:paraId="361FFC56" w14:textId="77777777" w:rsidR="005F1EC0" w:rsidRPr="00EB778A" w:rsidRDefault="005F1EC0" w:rsidP="005F1EC0">
            <w:pPr>
              <w:snapToGrid/>
              <w:jc w:val="both"/>
              <w:rPr>
                <w:rFonts w:hAnsi="ＭＳ ゴシック"/>
              </w:rPr>
            </w:pPr>
            <w:r w:rsidRPr="00EB778A">
              <w:rPr>
                <w:rFonts w:hAnsi="ＭＳ ゴシック" w:hint="eastAsia"/>
              </w:rPr>
              <w:t>サービス</w:t>
            </w:r>
          </w:p>
          <w:p w14:paraId="04203BF9" w14:textId="77777777" w:rsidR="005F1EC0" w:rsidRPr="00EB778A" w:rsidRDefault="005F1EC0" w:rsidP="005F1EC0">
            <w:pPr>
              <w:snapToGrid/>
              <w:jc w:val="left"/>
              <w:rPr>
                <w:rFonts w:hAnsi="ＭＳ ゴシック"/>
              </w:rPr>
            </w:pPr>
            <w:r w:rsidRPr="00EB778A">
              <w:rPr>
                <w:rFonts w:hAnsi="ＭＳ ゴシック" w:hint="eastAsia"/>
              </w:rPr>
              <w:t>提供責任者（続き）</w:t>
            </w:r>
          </w:p>
          <w:p w14:paraId="63A972EE" w14:textId="77777777" w:rsidR="0017783E" w:rsidRPr="00EB778A" w:rsidRDefault="0017783E" w:rsidP="00863B5C">
            <w:pPr>
              <w:snapToGrid/>
              <w:jc w:val="both"/>
              <w:rPr>
                <w:rFonts w:hAnsi="ＭＳ ゴシック"/>
              </w:rPr>
            </w:pPr>
          </w:p>
        </w:tc>
        <w:tc>
          <w:tcPr>
            <w:tcW w:w="5711" w:type="dxa"/>
            <w:tcBorders>
              <w:top w:val="single" w:sz="4" w:space="0" w:color="auto"/>
              <w:bottom w:val="single" w:sz="4" w:space="0" w:color="auto"/>
            </w:tcBorders>
          </w:tcPr>
          <w:p w14:paraId="76AB0C7E" w14:textId="77777777" w:rsidR="0017783E" w:rsidRPr="00EB778A" w:rsidRDefault="0053749A" w:rsidP="0053749A">
            <w:pPr>
              <w:snapToGrid/>
              <w:spacing w:afterLines="50" w:after="142"/>
              <w:ind w:left="182" w:hangingChars="100" w:hanging="18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80768" behindDoc="0" locked="0" layoutInCell="1" allowOverlap="1" wp14:anchorId="2C2E557B" wp14:editId="2BFEA39E">
                      <wp:simplePos x="0" y="0"/>
                      <wp:positionH relativeFrom="column">
                        <wp:posOffset>13970</wp:posOffset>
                      </wp:positionH>
                      <wp:positionV relativeFrom="paragraph">
                        <wp:posOffset>368300</wp:posOffset>
                      </wp:positionV>
                      <wp:extent cx="5186045" cy="8686800"/>
                      <wp:effectExtent l="0" t="0" r="14605" b="19050"/>
                      <wp:wrapNone/>
                      <wp:docPr id="11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8686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896CF4"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896CF4"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896CF4"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896CF4"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896CF4"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896CF4"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896CF4"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896CF4"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896CF4"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896CF4"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896CF4"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896CF4"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896CF4"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896CF4"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896CF4"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557B" id="Rectangle 806" o:spid="_x0000_s1033" style="position:absolute;left:0;text-align:left;margin-left:1.1pt;margin-top:29pt;width:408.35pt;height:6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" strokeweight=".5pt">
                      <v:textbox inset="5.85pt,.7pt,5.85pt,.7pt">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896CF4"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896CF4"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896CF4"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896CF4"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896CF4"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896CF4"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896CF4"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896CF4"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896CF4"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896CF4"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896CF4"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896CF4"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896CF4"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896CF4"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896CF4"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v:textbox>
                    </v:rect>
                  </w:pict>
                </mc:Fallback>
              </mc:AlternateContent>
            </w:r>
            <w:r w:rsidRPr="00EB778A">
              <w:rPr>
                <w:rFonts w:hAnsi="ＭＳ ゴシック" w:hint="eastAsia"/>
                <w:sz w:val="16"/>
                <w:szCs w:val="16"/>
              </w:rPr>
              <w:t>→</w:t>
            </w:r>
            <w:r w:rsidR="00AF2C17" w:rsidRPr="00EB778A">
              <w:rPr>
                <w:rFonts w:hAnsi="ＭＳ ゴシック" w:hint="eastAsia"/>
                <w:sz w:val="16"/>
                <w:szCs w:val="16"/>
              </w:rPr>
              <w:t>事業の</w:t>
            </w:r>
            <w:r w:rsidRPr="00EB778A">
              <w:rPr>
                <w:rFonts w:hAnsi="ＭＳ ゴシック" w:hint="eastAsia"/>
                <w:sz w:val="16"/>
                <w:szCs w:val="16"/>
              </w:rPr>
              <w:t>規模に応じてサービス提供責任者を配置することとした基準は、以下の各表のいずれか、チェックボックスにチェックを入れてください。</w:t>
            </w:r>
          </w:p>
          <w:p w14:paraId="1B0B3D87" w14:textId="77777777" w:rsidR="0017783E" w:rsidRPr="00EB778A" w:rsidRDefault="0017783E" w:rsidP="0017783E">
            <w:pPr>
              <w:snapToGrid/>
              <w:spacing w:afterLines="50" w:after="142"/>
              <w:jc w:val="both"/>
              <w:rPr>
                <w:rFonts w:hAnsi="ＭＳ ゴシック"/>
                <w:sz w:val="16"/>
                <w:szCs w:val="16"/>
              </w:rPr>
            </w:pPr>
          </w:p>
          <w:p w14:paraId="19443259" w14:textId="77777777" w:rsidR="0017783E" w:rsidRPr="00EB778A" w:rsidRDefault="0017783E" w:rsidP="0017783E">
            <w:pPr>
              <w:snapToGrid/>
              <w:spacing w:afterLines="50" w:after="142"/>
              <w:jc w:val="both"/>
              <w:rPr>
                <w:rFonts w:hAnsi="ＭＳ ゴシック"/>
                <w:sz w:val="16"/>
                <w:szCs w:val="16"/>
              </w:rPr>
            </w:pPr>
          </w:p>
          <w:p w14:paraId="684C2CB0" w14:textId="77777777" w:rsidR="0017783E" w:rsidRPr="00EB778A" w:rsidRDefault="0017783E" w:rsidP="0017783E">
            <w:pPr>
              <w:snapToGrid/>
              <w:spacing w:afterLines="50" w:after="142"/>
              <w:jc w:val="both"/>
              <w:rPr>
                <w:rFonts w:hAnsi="ＭＳ ゴシック"/>
                <w:sz w:val="16"/>
                <w:szCs w:val="16"/>
              </w:rPr>
            </w:pPr>
          </w:p>
          <w:p w14:paraId="4D5B4A28" w14:textId="77777777" w:rsidR="0017783E" w:rsidRPr="00EB778A" w:rsidRDefault="0017783E" w:rsidP="0017783E">
            <w:pPr>
              <w:snapToGrid/>
              <w:spacing w:afterLines="50" w:after="142"/>
              <w:jc w:val="both"/>
              <w:rPr>
                <w:rFonts w:hAnsi="ＭＳ ゴシック"/>
                <w:sz w:val="16"/>
                <w:szCs w:val="16"/>
              </w:rPr>
            </w:pPr>
          </w:p>
          <w:p w14:paraId="4238C1CA" w14:textId="77777777" w:rsidR="0017783E" w:rsidRPr="00EB778A" w:rsidRDefault="0017783E" w:rsidP="0017783E">
            <w:pPr>
              <w:snapToGrid/>
              <w:spacing w:afterLines="50" w:after="142"/>
              <w:jc w:val="both"/>
              <w:rPr>
                <w:rFonts w:hAnsi="ＭＳ ゴシック"/>
                <w:sz w:val="16"/>
                <w:szCs w:val="16"/>
              </w:rPr>
            </w:pPr>
          </w:p>
          <w:p w14:paraId="166F3362" w14:textId="77777777" w:rsidR="0017783E" w:rsidRPr="00EB778A" w:rsidRDefault="0017783E" w:rsidP="0017783E">
            <w:pPr>
              <w:snapToGrid/>
              <w:spacing w:afterLines="50" w:after="142"/>
              <w:jc w:val="both"/>
              <w:rPr>
                <w:rFonts w:hAnsi="ＭＳ ゴシック"/>
                <w:sz w:val="16"/>
                <w:szCs w:val="16"/>
              </w:rPr>
            </w:pPr>
          </w:p>
          <w:p w14:paraId="4312F7A4" w14:textId="77777777" w:rsidR="0017783E" w:rsidRPr="00EB778A" w:rsidRDefault="0017783E" w:rsidP="0017783E">
            <w:pPr>
              <w:snapToGrid/>
              <w:spacing w:afterLines="50" w:after="142"/>
              <w:jc w:val="both"/>
              <w:rPr>
                <w:rFonts w:hAnsi="ＭＳ ゴシック"/>
                <w:sz w:val="16"/>
                <w:szCs w:val="16"/>
              </w:rPr>
            </w:pPr>
          </w:p>
          <w:p w14:paraId="49B31B87" w14:textId="77777777" w:rsidR="0017783E" w:rsidRPr="00EB778A" w:rsidRDefault="0017783E" w:rsidP="0017783E">
            <w:pPr>
              <w:snapToGrid/>
              <w:spacing w:afterLines="50" w:after="142"/>
              <w:jc w:val="both"/>
              <w:rPr>
                <w:rFonts w:hAnsi="ＭＳ ゴシック"/>
                <w:sz w:val="16"/>
                <w:szCs w:val="16"/>
              </w:rPr>
            </w:pPr>
          </w:p>
          <w:p w14:paraId="7733F8C9" w14:textId="77777777" w:rsidR="0017783E" w:rsidRPr="00EB778A" w:rsidRDefault="0017783E" w:rsidP="0017783E">
            <w:pPr>
              <w:snapToGrid/>
              <w:spacing w:afterLines="50" w:after="142"/>
              <w:jc w:val="both"/>
              <w:rPr>
                <w:rFonts w:hAnsi="ＭＳ ゴシック"/>
                <w:sz w:val="16"/>
                <w:szCs w:val="16"/>
              </w:rPr>
            </w:pPr>
          </w:p>
          <w:p w14:paraId="1FDC22B2" w14:textId="77777777" w:rsidR="0017783E" w:rsidRPr="00EB778A" w:rsidRDefault="0017783E" w:rsidP="0017783E">
            <w:pPr>
              <w:snapToGrid/>
              <w:spacing w:afterLines="50" w:after="142"/>
              <w:jc w:val="both"/>
              <w:rPr>
                <w:rFonts w:hAnsi="ＭＳ ゴシック"/>
                <w:sz w:val="16"/>
                <w:szCs w:val="16"/>
              </w:rPr>
            </w:pPr>
          </w:p>
          <w:p w14:paraId="5B2BBAE3" w14:textId="77777777" w:rsidR="0017783E" w:rsidRPr="00EB778A" w:rsidRDefault="0017783E" w:rsidP="0017783E">
            <w:pPr>
              <w:snapToGrid/>
              <w:spacing w:afterLines="50" w:after="142"/>
              <w:jc w:val="both"/>
              <w:rPr>
                <w:rFonts w:hAnsi="ＭＳ ゴシック"/>
              </w:rPr>
            </w:pPr>
          </w:p>
          <w:p w14:paraId="37AD8775" w14:textId="77777777" w:rsidR="0017783E" w:rsidRPr="00EB778A" w:rsidRDefault="0017783E" w:rsidP="0017783E">
            <w:pPr>
              <w:snapToGrid/>
              <w:spacing w:afterLines="50" w:after="142"/>
              <w:jc w:val="both"/>
              <w:rPr>
                <w:rFonts w:hAnsi="ＭＳ ゴシック"/>
              </w:rPr>
            </w:pPr>
          </w:p>
          <w:p w14:paraId="17326A0D" w14:textId="77777777" w:rsidR="0017783E" w:rsidRPr="00EB778A" w:rsidRDefault="0017783E" w:rsidP="0017783E">
            <w:pPr>
              <w:snapToGrid/>
              <w:spacing w:afterLines="50" w:after="142"/>
              <w:jc w:val="both"/>
              <w:rPr>
                <w:rFonts w:hAnsi="ＭＳ ゴシック"/>
              </w:rPr>
            </w:pPr>
          </w:p>
          <w:p w14:paraId="041B2056" w14:textId="77777777" w:rsidR="0017783E" w:rsidRPr="00EB778A" w:rsidRDefault="0017783E" w:rsidP="0017783E">
            <w:pPr>
              <w:snapToGrid/>
              <w:spacing w:afterLines="50" w:after="142"/>
              <w:jc w:val="both"/>
              <w:rPr>
                <w:rFonts w:hAnsi="ＭＳ ゴシック"/>
              </w:rPr>
            </w:pPr>
          </w:p>
          <w:p w14:paraId="1FB42BC8" w14:textId="77777777" w:rsidR="0017783E" w:rsidRPr="00EB778A" w:rsidRDefault="0017783E" w:rsidP="0017783E">
            <w:pPr>
              <w:snapToGrid/>
              <w:spacing w:afterLines="50" w:after="142"/>
              <w:jc w:val="both"/>
              <w:rPr>
                <w:rFonts w:hAnsi="ＭＳ ゴシック"/>
              </w:rPr>
            </w:pPr>
          </w:p>
          <w:p w14:paraId="5E005565" w14:textId="77777777" w:rsidR="0017783E" w:rsidRPr="00EB778A" w:rsidRDefault="0017783E" w:rsidP="0017783E">
            <w:pPr>
              <w:snapToGrid/>
              <w:spacing w:afterLines="50" w:after="142"/>
              <w:jc w:val="both"/>
              <w:rPr>
                <w:rFonts w:hAnsi="ＭＳ ゴシック"/>
              </w:rPr>
            </w:pPr>
          </w:p>
          <w:p w14:paraId="4DD8F74E" w14:textId="77777777" w:rsidR="0017783E" w:rsidRPr="00EB778A" w:rsidRDefault="0017783E" w:rsidP="0017783E">
            <w:pPr>
              <w:snapToGrid/>
              <w:spacing w:afterLines="50" w:after="142"/>
              <w:jc w:val="both"/>
              <w:rPr>
                <w:rFonts w:hAnsi="ＭＳ ゴシック"/>
              </w:rPr>
            </w:pPr>
          </w:p>
          <w:p w14:paraId="17944F98" w14:textId="77777777" w:rsidR="0017783E" w:rsidRPr="00EB778A" w:rsidRDefault="0017783E" w:rsidP="0017783E">
            <w:pPr>
              <w:snapToGrid/>
              <w:spacing w:afterLines="50" w:after="142"/>
              <w:jc w:val="both"/>
              <w:rPr>
                <w:rFonts w:hAnsi="ＭＳ ゴシック"/>
              </w:rPr>
            </w:pPr>
          </w:p>
          <w:p w14:paraId="2FBE2F0B" w14:textId="77777777" w:rsidR="0017783E" w:rsidRPr="00EB778A" w:rsidRDefault="0017783E" w:rsidP="0017783E">
            <w:pPr>
              <w:snapToGrid/>
              <w:spacing w:afterLines="50" w:after="142"/>
              <w:jc w:val="both"/>
              <w:rPr>
                <w:rFonts w:hAnsi="ＭＳ ゴシック"/>
              </w:rPr>
            </w:pPr>
          </w:p>
          <w:p w14:paraId="2E1F9502" w14:textId="77777777" w:rsidR="0017783E" w:rsidRPr="00EB778A" w:rsidRDefault="0017783E" w:rsidP="0017783E">
            <w:pPr>
              <w:snapToGrid/>
              <w:spacing w:afterLines="50" w:after="142"/>
              <w:jc w:val="both"/>
              <w:rPr>
                <w:rFonts w:hAnsi="ＭＳ ゴシック"/>
              </w:rPr>
            </w:pPr>
          </w:p>
          <w:p w14:paraId="0CA449AB" w14:textId="77777777" w:rsidR="0017783E" w:rsidRPr="00EB778A" w:rsidRDefault="0017783E" w:rsidP="0017783E">
            <w:pPr>
              <w:snapToGrid/>
              <w:spacing w:afterLines="50" w:after="142"/>
              <w:jc w:val="both"/>
              <w:rPr>
                <w:rFonts w:hAnsi="ＭＳ ゴシック"/>
              </w:rPr>
            </w:pPr>
          </w:p>
          <w:p w14:paraId="15AAD3BB" w14:textId="77777777" w:rsidR="0017783E" w:rsidRPr="00EB778A" w:rsidRDefault="0017783E" w:rsidP="0017783E">
            <w:pPr>
              <w:snapToGrid/>
              <w:spacing w:afterLines="50" w:after="142"/>
              <w:jc w:val="both"/>
              <w:rPr>
                <w:rFonts w:hAnsi="ＭＳ ゴシック"/>
              </w:rPr>
            </w:pPr>
          </w:p>
          <w:p w14:paraId="55895FA9" w14:textId="77777777" w:rsidR="0017783E" w:rsidRPr="00EB778A" w:rsidRDefault="0017783E" w:rsidP="0017783E">
            <w:pPr>
              <w:snapToGrid/>
              <w:spacing w:afterLines="50" w:after="142"/>
              <w:jc w:val="both"/>
              <w:rPr>
                <w:rFonts w:hAnsi="ＭＳ ゴシック"/>
              </w:rPr>
            </w:pPr>
          </w:p>
          <w:p w14:paraId="1227AF1D" w14:textId="77777777" w:rsidR="0017783E" w:rsidRPr="00EB778A" w:rsidRDefault="0017783E" w:rsidP="0017783E">
            <w:pPr>
              <w:snapToGrid/>
              <w:spacing w:afterLines="50" w:after="142"/>
              <w:jc w:val="both"/>
              <w:rPr>
                <w:rFonts w:hAnsi="ＭＳ ゴシック"/>
              </w:rPr>
            </w:pPr>
          </w:p>
          <w:p w14:paraId="1775A169" w14:textId="77777777" w:rsidR="0017783E" w:rsidRPr="00EB778A" w:rsidRDefault="0017783E" w:rsidP="0017783E">
            <w:pPr>
              <w:snapToGrid/>
              <w:spacing w:afterLines="50" w:after="142"/>
              <w:jc w:val="both"/>
              <w:rPr>
                <w:rFonts w:hAnsi="ＭＳ ゴシック"/>
              </w:rPr>
            </w:pPr>
          </w:p>
          <w:p w14:paraId="16BE03A0" w14:textId="77777777" w:rsidR="0017783E" w:rsidRPr="00EB778A" w:rsidRDefault="0017783E" w:rsidP="0017783E">
            <w:pPr>
              <w:snapToGrid/>
              <w:spacing w:afterLines="50" w:after="142"/>
              <w:jc w:val="both"/>
              <w:rPr>
                <w:rFonts w:hAnsi="ＭＳ ゴシック"/>
              </w:rPr>
            </w:pPr>
          </w:p>
          <w:p w14:paraId="129DD9BC" w14:textId="77777777" w:rsidR="0017783E" w:rsidRPr="00EB778A" w:rsidRDefault="0017783E" w:rsidP="0017783E">
            <w:pPr>
              <w:snapToGrid/>
              <w:spacing w:afterLines="50" w:after="142"/>
              <w:jc w:val="both"/>
              <w:rPr>
                <w:rFonts w:hAnsi="ＭＳ ゴシック"/>
              </w:rPr>
            </w:pPr>
          </w:p>
          <w:p w14:paraId="4CB6B526" w14:textId="77777777" w:rsidR="0017783E" w:rsidRPr="00EB778A" w:rsidRDefault="0017783E" w:rsidP="0017783E">
            <w:pPr>
              <w:snapToGrid/>
              <w:spacing w:afterLines="50" w:after="142"/>
              <w:jc w:val="both"/>
              <w:rPr>
                <w:rFonts w:hAnsi="ＭＳ ゴシック"/>
              </w:rPr>
            </w:pPr>
          </w:p>
          <w:p w14:paraId="185040F5" w14:textId="77777777" w:rsidR="0017783E" w:rsidRPr="00EB778A" w:rsidRDefault="0017783E" w:rsidP="0017783E">
            <w:pPr>
              <w:snapToGrid/>
              <w:spacing w:afterLines="50" w:after="142"/>
              <w:jc w:val="both"/>
              <w:rPr>
                <w:rFonts w:hAnsi="ＭＳ ゴシック"/>
              </w:rPr>
            </w:pPr>
          </w:p>
          <w:p w14:paraId="59D8BBC9" w14:textId="77777777" w:rsidR="0017783E" w:rsidRPr="00EB778A" w:rsidRDefault="0017783E" w:rsidP="0017783E">
            <w:pPr>
              <w:snapToGrid/>
              <w:spacing w:afterLines="50" w:after="142"/>
              <w:jc w:val="both"/>
              <w:rPr>
                <w:rFonts w:hAnsi="ＭＳ ゴシック"/>
              </w:rPr>
            </w:pPr>
          </w:p>
          <w:p w14:paraId="6AA9047B" w14:textId="77777777" w:rsidR="0017783E" w:rsidRPr="00EB778A" w:rsidRDefault="0017783E" w:rsidP="0017783E">
            <w:pPr>
              <w:snapToGrid/>
              <w:spacing w:afterLines="50" w:after="142"/>
              <w:jc w:val="both"/>
              <w:rPr>
                <w:rFonts w:hAnsi="ＭＳ ゴシック"/>
              </w:rPr>
            </w:pPr>
          </w:p>
          <w:p w14:paraId="711DC330" w14:textId="77777777" w:rsidR="0017783E" w:rsidRPr="00EB778A" w:rsidRDefault="0017783E" w:rsidP="0017783E">
            <w:pPr>
              <w:snapToGrid/>
              <w:spacing w:afterLines="50" w:after="142"/>
              <w:jc w:val="both"/>
              <w:rPr>
                <w:rFonts w:hAnsi="ＭＳ ゴシック"/>
              </w:rPr>
            </w:pPr>
          </w:p>
        </w:tc>
        <w:tc>
          <w:tcPr>
            <w:tcW w:w="1001" w:type="dxa"/>
            <w:tcBorders>
              <w:bottom w:val="single" w:sz="4" w:space="0" w:color="auto"/>
            </w:tcBorders>
          </w:tcPr>
          <w:p w14:paraId="1DD606D8" w14:textId="77777777" w:rsidR="0017783E" w:rsidRPr="00EB778A" w:rsidRDefault="0017783E" w:rsidP="00863B5C">
            <w:pPr>
              <w:snapToGrid/>
              <w:jc w:val="both"/>
              <w:rPr>
                <w:rFonts w:hAnsi="ＭＳ ゴシック"/>
              </w:rPr>
            </w:pPr>
          </w:p>
        </w:tc>
        <w:tc>
          <w:tcPr>
            <w:tcW w:w="1731" w:type="dxa"/>
            <w:tcBorders>
              <w:bottom w:val="single" w:sz="4" w:space="0" w:color="auto"/>
            </w:tcBorders>
          </w:tcPr>
          <w:p w14:paraId="36D1506E" w14:textId="77777777" w:rsidR="0017783E" w:rsidRPr="00EB778A" w:rsidRDefault="0017783E" w:rsidP="00EA34AC">
            <w:pPr>
              <w:snapToGrid/>
              <w:spacing w:line="240" w:lineRule="exact"/>
              <w:jc w:val="left"/>
              <w:rPr>
                <w:rFonts w:hAnsi="ＭＳ ゴシック"/>
                <w:sz w:val="18"/>
                <w:szCs w:val="18"/>
              </w:rPr>
            </w:pPr>
          </w:p>
        </w:tc>
      </w:tr>
    </w:tbl>
    <w:p w14:paraId="10666BD5" w14:textId="77777777" w:rsidR="00100EA0" w:rsidRPr="00EB778A" w:rsidRDefault="00100EA0" w:rsidP="00100EA0">
      <w:pPr>
        <w:jc w:val="left"/>
      </w:pPr>
      <w:r w:rsidRPr="00EB778A">
        <w:rPr>
          <w:rFonts w:hAnsi="ＭＳ ゴシック" w:hint="eastAsia"/>
          <w:szCs w:val="20"/>
        </w:rPr>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28547515" w14:textId="77777777" w:rsidTr="00AB5D36">
        <w:trPr>
          <w:trHeight w:val="275"/>
        </w:trPr>
        <w:tc>
          <w:tcPr>
            <w:tcW w:w="1196" w:type="dxa"/>
            <w:vAlign w:val="center"/>
          </w:tcPr>
          <w:p w14:paraId="444377EF" w14:textId="77777777" w:rsidR="00100EA0" w:rsidRPr="00EB778A" w:rsidRDefault="00100EA0" w:rsidP="00AB5D36">
            <w:pPr>
              <w:snapToGrid/>
              <w:rPr>
                <w:rFonts w:hAnsi="ＭＳ ゴシック"/>
                <w:szCs w:val="20"/>
              </w:rPr>
            </w:pPr>
            <w:r w:rsidRPr="00EB778A">
              <w:rPr>
                <w:rFonts w:hAnsi="ＭＳ ゴシック" w:hint="eastAsia"/>
                <w:szCs w:val="20"/>
              </w:rPr>
              <w:lastRenderedPageBreak/>
              <w:t>項目</w:t>
            </w:r>
          </w:p>
        </w:tc>
        <w:tc>
          <w:tcPr>
            <w:tcW w:w="5711" w:type="dxa"/>
            <w:vAlign w:val="center"/>
          </w:tcPr>
          <w:p w14:paraId="6B5CF672" w14:textId="77777777" w:rsidR="00100EA0" w:rsidRPr="00EB778A" w:rsidRDefault="00100EA0"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68675F75" w14:textId="77777777" w:rsidR="00100EA0" w:rsidRPr="00EB778A" w:rsidRDefault="00100EA0" w:rsidP="00AB5D36">
            <w:pPr>
              <w:snapToGrid/>
              <w:rPr>
                <w:rFonts w:hAnsi="ＭＳ ゴシック"/>
                <w:szCs w:val="20"/>
              </w:rPr>
            </w:pPr>
            <w:r w:rsidRPr="00EB778A">
              <w:rPr>
                <w:rFonts w:hAnsi="ＭＳ ゴシック" w:hint="eastAsia"/>
                <w:szCs w:val="20"/>
              </w:rPr>
              <w:t>点検</w:t>
            </w:r>
          </w:p>
        </w:tc>
        <w:tc>
          <w:tcPr>
            <w:tcW w:w="1731" w:type="dxa"/>
            <w:vAlign w:val="center"/>
          </w:tcPr>
          <w:p w14:paraId="60C60902" w14:textId="77777777" w:rsidR="00100EA0" w:rsidRPr="00EB778A" w:rsidRDefault="00100EA0" w:rsidP="00AB5D36">
            <w:pPr>
              <w:snapToGrid/>
              <w:rPr>
                <w:rFonts w:hAnsi="ＭＳ ゴシック"/>
                <w:szCs w:val="20"/>
              </w:rPr>
            </w:pPr>
            <w:r w:rsidRPr="00EB778A">
              <w:rPr>
                <w:rFonts w:hAnsi="ＭＳ ゴシック" w:hint="eastAsia"/>
                <w:szCs w:val="20"/>
              </w:rPr>
              <w:t>根拠</w:t>
            </w:r>
          </w:p>
        </w:tc>
      </w:tr>
      <w:tr w:rsidR="00EB778A" w:rsidRPr="00EB778A" w14:paraId="52FE76CB" w14:textId="77777777" w:rsidTr="009408EC">
        <w:trPr>
          <w:trHeight w:val="5115"/>
        </w:trPr>
        <w:tc>
          <w:tcPr>
            <w:tcW w:w="1196" w:type="dxa"/>
            <w:vMerge w:val="restart"/>
            <w:tcBorders>
              <w:top w:val="single" w:sz="4" w:space="0" w:color="auto"/>
            </w:tcBorders>
          </w:tcPr>
          <w:p w14:paraId="4B1C7AEC" w14:textId="77777777" w:rsidR="00A12044" w:rsidRPr="00EB778A" w:rsidRDefault="00A12044" w:rsidP="00863B5C">
            <w:pPr>
              <w:snapToGrid/>
              <w:jc w:val="both"/>
              <w:rPr>
                <w:rFonts w:hAnsi="ＭＳ ゴシック"/>
              </w:rPr>
            </w:pPr>
            <w:r w:rsidRPr="00EB778A">
              <w:rPr>
                <w:rFonts w:hAnsi="ＭＳ ゴシック" w:hint="eastAsia"/>
              </w:rPr>
              <w:t>４</w:t>
            </w:r>
          </w:p>
          <w:p w14:paraId="1EA496D7" w14:textId="77777777" w:rsidR="00A12044" w:rsidRPr="00EB778A" w:rsidRDefault="00A12044" w:rsidP="00863B5C">
            <w:pPr>
              <w:snapToGrid/>
              <w:jc w:val="both"/>
              <w:rPr>
                <w:rFonts w:hAnsi="ＭＳ ゴシック"/>
              </w:rPr>
            </w:pPr>
            <w:r w:rsidRPr="00EB778A">
              <w:rPr>
                <w:rFonts w:hAnsi="ＭＳ ゴシック" w:hint="eastAsia"/>
              </w:rPr>
              <w:t>サービス</w:t>
            </w:r>
          </w:p>
          <w:p w14:paraId="2B3B672F" w14:textId="77777777" w:rsidR="00A12044" w:rsidRPr="00EB778A" w:rsidRDefault="00A12044" w:rsidP="00DF5D7B">
            <w:pPr>
              <w:snapToGrid/>
              <w:jc w:val="left"/>
              <w:rPr>
                <w:rFonts w:hAnsi="ＭＳ ゴシック"/>
              </w:rPr>
            </w:pPr>
            <w:r w:rsidRPr="00EB778A">
              <w:rPr>
                <w:rFonts w:hAnsi="ＭＳ ゴシック" w:hint="eastAsia"/>
              </w:rPr>
              <w:t>提供責任者（続き）</w:t>
            </w:r>
          </w:p>
          <w:p w14:paraId="20F24EF1" w14:textId="77777777" w:rsidR="00A12044" w:rsidRPr="00EB778A" w:rsidRDefault="00A12044" w:rsidP="00A12044">
            <w:pPr>
              <w:snapToGrid/>
              <w:spacing w:afterLines="50" w:after="142"/>
              <w:jc w:val="both"/>
              <w:rPr>
                <w:rFonts w:hAnsi="ＭＳ ゴシック"/>
              </w:rPr>
            </w:pPr>
          </w:p>
        </w:tc>
        <w:tc>
          <w:tcPr>
            <w:tcW w:w="5711" w:type="dxa"/>
            <w:tcBorders>
              <w:top w:val="single" w:sz="4" w:space="0" w:color="auto"/>
              <w:bottom w:val="single" w:sz="4" w:space="0" w:color="auto"/>
            </w:tcBorders>
          </w:tcPr>
          <w:p w14:paraId="0ACB375D" w14:textId="77777777" w:rsidR="00A12044" w:rsidRPr="00EB778A" w:rsidRDefault="00A12044" w:rsidP="00A12044">
            <w:pPr>
              <w:spacing w:beforeLines="30" w:before="85" w:afterLines="20" w:after="57"/>
              <w:ind w:rightChars="50" w:right="91"/>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87936" behindDoc="0" locked="0" layoutInCell="1" allowOverlap="1" wp14:anchorId="67A68A00" wp14:editId="1D42A11C">
                      <wp:simplePos x="0" y="0"/>
                      <wp:positionH relativeFrom="column">
                        <wp:posOffset>30011</wp:posOffset>
                      </wp:positionH>
                      <wp:positionV relativeFrom="paragraph">
                        <wp:posOffset>85449</wp:posOffset>
                      </wp:positionV>
                      <wp:extent cx="4536374" cy="1684683"/>
                      <wp:effectExtent l="0" t="0" r="17145" b="10795"/>
                      <wp:wrapNone/>
                      <wp:docPr id="101"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374" cy="168468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8A00" id="_x0000_s1034" style="position:absolute;margin-left:2.35pt;margin-top:6.75pt;width:357.2pt;height:13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" strokeweight=".5pt">
                      <v:textbox inset="5.85pt,.7pt,5.85pt,.7pt">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v:textbox>
                    </v:rect>
                  </w:pict>
                </mc:Fallback>
              </mc:AlternateContent>
            </w:r>
          </w:p>
          <w:p w14:paraId="3117AD06" w14:textId="77777777" w:rsidR="00A12044" w:rsidRPr="00EB778A" w:rsidRDefault="00A12044" w:rsidP="00A12044">
            <w:pPr>
              <w:spacing w:beforeLines="30" w:before="85" w:afterLines="20" w:after="57"/>
              <w:ind w:rightChars="50" w:right="91"/>
              <w:jc w:val="left"/>
              <w:rPr>
                <w:rFonts w:hAnsi="ＭＳ ゴシック"/>
                <w:sz w:val="18"/>
                <w:szCs w:val="18"/>
              </w:rPr>
            </w:pPr>
          </w:p>
          <w:p w14:paraId="74558888" w14:textId="77777777" w:rsidR="00A12044" w:rsidRPr="00EB778A" w:rsidRDefault="00A12044" w:rsidP="00A12044">
            <w:pPr>
              <w:spacing w:beforeLines="30" w:before="85" w:afterLines="20" w:after="57"/>
              <w:ind w:rightChars="50" w:right="91"/>
              <w:jc w:val="left"/>
              <w:rPr>
                <w:rFonts w:hAnsi="ＭＳ ゴシック"/>
                <w:sz w:val="18"/>
                <w:szCs w:val="18"/>
              </w:rPr>
            </w:pPr>
          </w:p>
          <w:p w14:paraId="1063C2F1" w14:textId="77777777" w:rsidR="00A12044" w:rsidRPr="00EB778A" w:rsidRDefault="00A12044" w:rsidP="00A12044">
            <w:pPr>
              <w:snapToGrid/>
              <w:spacing w:afterLines="50" w:after="142"/>
              <w:jc w:val="both"/>
              <w:rPr>
                <w:rFonts w:hAnsi="ＭＳ ゴシック"/>
              </w:rPr>
            </w:pPr>
          </w:p>
          <w:p w14:paraId="5E3A6301" w14:textId="77777777" w:rsidR="00A12044" w:rsidRPr="00EB778A" w:rsidRDefault="00A12044" w:rsidP="00A12044">
            <w:pPr>
              <w:snapToGrid/>
              <w:spacing w:afterLines="50" w:after="142"/>
              <w:jc w:val="both"/>
              <w:rPr>
                <w:rFonts w:hAnsi="ＭＳ ゴシック"/>
              </w:rPr>
            </w:pPr>
          </w:p>
          <w:p w14:paraId="00F4F3D6" w14:textId="77777777" w:rsidR="00A12044" w:rsidRPr="00EB778A" w:rsidRDefault="00A12044" w:rsidP="00A12044">
            <w:pPr>
              <w:snapToGrid/>
              <w:spacing w:afterLines="50" w:after="142"/>
              <w:jc w:val="both"/>
              <w:rPr>
                <w:rFonts w:hAnsi="ＭＳ ゴシック"/>
              </w:rPr>
            </w:pPr>
          </w:p>
          <w:p w14:paraId="503AFD62" w14:textId="4574A9E5" w:rsidR="00C93079" w:rsidRPr="00EB778A" w:rsidRDefault="00C93079" w:rsidP="00A12044">
            <w:pPr>
              <w:snapToGrid/>
              <w:spacing w:afterLines="50" w:after="142"/>
              <w:jc w:val="both"/>
              <w:rPr>
                <w:rFonts w:hAnsi="ＭＳ ゴシック"/>
              </w:rPr>
            </w:pPr>
          </w:p>
          <w:p w14:paraId="02176BA1" w14:textId="27A68C96" w:rsidR="00A12044" w:rsidRPr="00EB778A" w:rsidRDefault="00543BCE" w:rsidP="00A12044">
            <w:pPr>
              <w:snapToGrid/>
              <w:spacing w:afterLines="50" w:after="14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89984" behindDoc="0" locked="0" layoutInCell="1" allowOverlap="1" wp14:anchorId="25447B2A" wp14:editId="7D998B60">
                      <wp:simplePos x="0" y="0"/>
                      <wp:positionH relativeFrom="column">
                        <wp:posOffset>54610</wp:posOffset>
                      </wp:positionH>
                      <wp:positionV relativeFrom="paragraph">
                        <wp:posOffset>127083</wp:posOffset>
                      </wp:positionV>
                      <wp:extent cx="4535805" cy="2514600"/>
                      <wp:effectExtent l="0" t="0" r="17145" b="19050"/>
                      <wp:wrapNone/>
                      <wp:docPr id="11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2514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7B2A" id="_x0000_s1035" style="position:absolute;left:0;text-align:left;margin-left:4.3pt;margin-top:10pt;width:357.1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" strokeweight=".5pt">
                      <v:textbox inset="5.85pt,.7pt,5.85pt,.7pt">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v:textbox>
                    </v:rect>
                  </w:pict>
                </mc:Fallback>
              </mc:AlternateContent>
            </w:r>
          </w:p>
          <w:p w14:paraId="5788A1F4" w14:textId="77777777" w:rsidR="00A12044" w:rsidRPr="00EB778A" w:rsidRDefault="00A12044" w:rsidP="00A12044">
            <w:pPr>
              <w:snapToGrid/>
              <w:spacing w:afterLines="50" w:after="142"/>
              <w:jc w:val="both"/>
              <w:rPr>
                <w:rFonts w:hAnsi="ＭＳ ゴシック"/>
              </w:rPr>
            </w:pPr>
          </w:p>
          <w:p w14:paraId="2FB9FCC3" w14:textId="77777777" w:rsidR="00A12044" w:rsidRPr="00EB778A" w:rsidRDefault="00A12044" w:rsidP="00A12044">
            <w:pPr>
              <w:snapToGrid/>
              <w:spacing w:afterLines="50" w:after="142"/>
              <w:jc w:val="both"/>
              <w:rPr>
                <w:rFonts w:hAnsi="ＭＳ ゴシック"/>
              </w:rPr>
            </w:pPr>
          </w:p>
          <w:p w14:paraId="0D229DA2" w14:textId="77777777" w:rsidR="00A12044" w:rsidRPr="00EB778A" w:rsidRDefault="00A12044" w:rsidP="00A12044">
            <w:pPr>
              <w:snapToGrid/>
              <w:spacing w:afterLines="50" w:after="142"/>
              <w:jc w:val="both"/>
              <w:rPr>
                <w:rFonts w:hAnsi="ＭＳ ゴシック"/>
              </w:rPr>
            </w:pPr>
          </w:p>
          <w:p w14:paraId="04060CB3" w14:textId="77777777" w:rsidR="00A12044" w:rsidRPr="00EB778A" w:rsidRDefault="00A12044" w:rsidP="00A12044">
            <w:pPr>
              <w:snapToGrid/>
              <w:spacing w:afterLines="50" w:after="142"/>
              <w:jc w:val="both"/>
              <w:rPr>
                <w:rFonts w:hAnsi="ＭＳ ゴシック"/>
              </w:rPr>
            </w:pPr>
          </w:p>
          <w:p w14:paraId="7721CF05" w14:textId="77777777" w:rsidR="00A12044" w:rsidRPr="00EB778A" w:rsidRDefault="00A12044" w:rsidP="00A12044">
            <w:pPr>
              <w:snapToGrid/>
              <w:spacing w:afterLines="50" w:after="142"/>
              <w:jc w:val="both"/>
              <w:rPr>
                <w:rFonts w:hAnsi="ＭＳ ゴシック"/>
              </w:rPr>
            </w:pPr>
          </w:p>
          <w:p w14:paraId="670FE228" w14:textId="77777777" w:rsidR="00A12044" w:rsidRPr="00EB778A" w:rsidRDefault="00A12044" w:rsidP="00A12044">
            <w:pPr>
              <w:snapToGrid/>
              <w:spacing w:afterLines="50" w:after="142"/>
              <w:jc w:val="both"/>
              <w:rPr>
                <w:rFonts w:hAnsi="ＭＳ ゴシック"/>
              </w:rPr>
            </w:pPr>
          </w:p>
          <w:p w14:paraId="676415BC" w14:textId="77777777" w:rsidR="00A12044" w:rsidRPr="00EB778A" w:rsidRDefault="00A12044" w:rsidP="00A12044">
            <w:pPr>
              <w:snapToGrid/>
              <w:spacing w:afterLines="50" w:after="142"/>
              <w:jc w:val="both"/>
              <w:rPr>
                <w:rFonts w:hAnsi="ＭＳ ゴシック"/>
              </w:rPr>
            </w:pPr>
          </w:p>
          <w:p w14:paraId="05A2BB25" w14:textId="77777777" w:rsidR="00A12044" w:rsidRPr="00EB778A" w:rsidRDefault="00A12044" w:rsidP="00A12044">
            <w:pPr>
              <w:snapToGrid/>
              <w:spacing w:afterLines="50" w:after="142"/>
              <w:jc w:val="both"/>
              <w:rPr>
                <w:rFonts w:hAnsi="ＭＳ ゴシック"/>
              </w:rPr>
            </w:pPr>
          </w:p>
          <w:p w14:paraId="4EF238DB" w14:textId="77777777" w:rsidR="0016763D" w:rsidRPr="00EB778A" w:rsidRDefault="0016763D" w:rsidP="00A12044">
            <w:pPr>
              <w:snapToGrid/>
              <w:spacing w:afterLines="50" w:after="142"/>
              <w:jc w:val="both"/>
              <w:rPr>
                <w:rFonts w:hAnsi="ＭＳ ゴシック"/>
              </w:rPr>
            </w:pPr>
          </w:p>
        </w:tc>
        <w:tc>
          <w:tcPr>
            <w:tcW w:w="1001" w:type="dxa"/>
          </w:tcPr>
          <w:p w14:paraId="3D7C0F29" w14:textId="77777777" w:rsidR="00A12044" w:rsidRPr="00EB778A" w:rsidRDefault="00A12044" w:rsidP="00863B5C">
            <w:pPr>
              <w:snapToGrid/>
              <w:jc w:val="both"/>
              <w:rPr>
                <w:rFonts w:hAnsi="ＭＳ ゴシック"/>
              </w:rPr>
            </w:pPr>
          </w:p>
        </w:tc>
        <w:tc>
          <w:tcPr>
            <w:tcW w:w="1731" w:type="dxa"/>
          </w:tcPr>
          <w:p w14:paraId="5B5E7D6C" w14:textId="77777777" w:rsidR="00A12044" w:rsidRPr="00EB778A" w:rsidRDefault="00A12044" w:rsidP="00A12044">
            <w:pPr>
              <w:snapToGrid/>
              <w:spacing w:line="240" w:lineRule="exact"/>
              <w:ind w:left="182" w:hangingChars="100" w:hanging="182"/>
              <w:jc w:val="left"/>
              <w:rPr>
                <w:rFonts w:hAnsi="ＭＳ ゴシック"/>
              </w:rPr>
            </w:pPr>
          </w:p>
        </w:tc>
      </w:tr>
      <w:tr w:rsidR="00A12044" w:rsidRPr="00EB778A" w14:paraId="27E5B13A" w14:textId="77777777" w:rsidTr="00430B98">
        <w:trPr>
          <w:trHeight w:val="5115"/>
        </w:trPr>
        <w:tc>
          <w:tcPr>
            <w:tcW w:w="1196" w:type="dxa"/>
            <w:vMerge/>
            <w:tcBorders>
              <w:bottom w:val="single" w:sz="4" w:space="0" w:color="auto"/>
            </w:tcBorders>
          </w:tcPr>
          <w:p w14:paraId="07202C6E" w14:textId="77777777" w:rsidR="00A12044" w:rsidRPr="00EB778A" w:rsidRDefault="00A12044" w:rsidP="00863B5C">
            <w:pPr>
              <w:snapToGrid/>
              <w:jc w:val="both"/>
              <w:rPr>
                <w:rFonts w:hAnsi="ＭＳ ゴシック"/>
              </w:rPr>
            </w:pPr>
          </w:p>
        </w:tc>
        <w:tc>
          <w:tcPr>
            <w:tcW w:w="5711" w:type="dxa"/>
            <w:tcBorders>
              <w:top w:val="single" w:sz="4" w:space="0" w:color="auto"/>
              <w:bottom w:val="single" w:sz="4" w:space="0" w:color="auto"/>
            </w:tcBorders>
          </w:tcPr>
          <w:p w14:paraId="785533E7" w14:textId="7BF77BB4" w:rsidR="00A12044" w:rsidRPr="00EF3192" w:rsidRDefault="00A12044" w:rsidP="00AB5D36">
            <w:pPr>
              <w:snapToGrid/>
              <w:jc w:val="both"/>
              <w:rPr>
                <w:rFonts w:hAnsi="ＭＳ ゴシック"/>
                <w:szCs w:val="20"/>
              </w:rPr>
            </w:pPr>
            <w:r w:rsidRPr="00EB778A">
              <w:rPr>
                <w:rFonts w:hAnsi="ＭＳ ゴシック" w:hint="eastAsia"/>
                <w:szCs w:val="20"/>
              </w:rPr>
              <w:t>（２）</w:t>
            </w:r>
            <w:r w:rsidR="005C325F" w:rsidRPr="00EF3192">
              <w:rPr>
                <w:rFonts w:hAnsi="ＭＳ ゴシック" w:hint="eastAsia"/>
                <w:szCs w:val="20"/>
              </w:rPr>
              <w:t>居宅介護事業所の</w:t>
            </w:r>
            <w:r w:rsidRPr="00EF3192">
              <w:rPr>
                <w:rFonts w:hAnsi="ＭＳ ゴシック" w:hint="eastAsia"/>
                <w:szCs w:val="20"/>
              </w:rPr>
              <w:t xml:space="preserve">サービス提供責任者の要件　</w:t>
            </w:r>
            <w:r w:rsidR="0054665F" w:rsidRPr="00EF3192">
              <w:rPr>
                <w:rFonts w:hAnsi="ＭＳ ゴシック" w:hint="eastAsia"/>
                <w:sz w:val="18"/>
                <w:szCs w:val="18"/>
                <w:bdr w:val="single" w:sz="4" w:space="0" w:color="auto"/>
              </w:rPr>
              <w:t>居宅</w:t>
            </w:r>
          </w:p>
          <w:p w14:paraId="77B50ABE" w14:textId="58C482C8" w:rsidR="00A12044" w:rsidRPr="00EB778A" w:rsidRDefault="005C325F" w:rsidP="00A12044">
            <w:pPr>
              <w:snapToGrid/>
              <w:ind w:leftChars="100" w:left="182" w:firstLineChars="100" w:firstLine="182"/>
              <w:jc w:val="both"/>
              <w:rPr>
                <w:rFonts w:hAnsi="ＭＳ ゴシック"/>
                <w:szCs w:val="20"/>
              </w:rPr>
            </w:pPr>
            <w:r w:rsidRPr="00EF3192">
              <w:rPr>
                <w:rFonts w:hAnsi="ＭＳ ゴシック" w:hint="eastAsia"/>
                <w:szCs w:val="20"/>
              </w:rPr>
              <w:t>居宅介護事業所の</w:t>
            </w:r>
            <w:r w:rsidR="00A12044" w:rsidRPr="00EF3192">
              <w:rPr>
                <w:rFonts w:hAnsi="ＭＳ ゴシック" w:hint="eastAsia"/>
                <w:szCs w:val="20"/>
              </w:rPr>
              <w:t>サービス提供責任者は、厚生労働省の通知で定める資格要件に該当する</w:t>
            </w:r>
            <w:r w:rsidR="00A12044" w:rsidRPr="00EB778A">
              <w:rPr>
                <w:rFonts w:hAnsi="ＭＳ ゴシック" w:hint="eastAsia"/>
                <w:szCs w:val="20"/>
              </w:rPr>
              <w:t>常勤の従業者から選任されていますか。</w:t>
            </w:r>
          </w:p>
          <w:p w14:paraId="776A1587" w14:textId="724EC3D2" w:rsidR="00A12044" w:rsidRPr="00EB778A" w:rsidRDefault="006D4027"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9264" behindDoc="0" locked="0" layoutInCell="1" allowOverlap="1" wp14:anchorId="5B95BD1A" wp14:editId="0149B3DE">
                      <wp:simplePos x="0" y="0"/>
                      <wp:positionH relativeFrom="column">
                        <wp:posOffset>42131</wp:posOffset>
                      </wp:positionH>
                      <wp:positionV relativeFrom="paragraph">
                        <wp:posOffset>94201</wp:posOffset>
                      </wp:positionV>
                      <wp:extent cx="3416631" cy="1725433"/>
                      <wp:effectExtent l="0" t="0" r="12700" b="27305"/>
                      <wp:wrapNone/>
                      <wp:docPr id="100"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631" cy="172543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BD1A" id="Rectangle 808" o:spid="_x0000_s1035" style="position:absolute;left:0;text-align:left;margin-left:3.3pt;margin-top:7.4pt;width:269.05pt;height:1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" strokeweight=".5pt">
                      <v:textbox inset="5.85pt,.7pt,5.85pt,.7pt">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v:textbox>
                    </v:rect>
                  </w:pict>
                </mc:Fallback>
              </mc:AlternateContent>
            </w:r>
          </w:p>
          <w:p w14:paraId="3BC8DBA5" w14:textId="77777777" w:rsidR="00A12044" w:rsidRPr="00EB778A" w:rsidRDefault="00A12044" w:rsidP="00AB5D36">
            <w:pPr>
              <w:snapToGrid/>
              <w:jc w:val="both"/>
              <w:rPr>
                <w:rFonts w:hAnsi="ＭＳ ゴシック"/>
                <w:szCs w:val="20"/>
              </w:rPr>
            </w:pPr>
          </w:p>
          <w:p w14:paraId="239F2FAC" w14:textId="77777777" w:rsidR="00A12044" w:rsidRPr="00EB778A" w:rsidRDefault="00A12044" w:rsidP="00AB5D36">
            <w:pPr>
              <w:snapToGrid/>
              <w:jc w:val="both"/>
              <w:rPr>
                <w:rFonts w:hAnsi="ＭＳ ゴシック"/>
                <w:szCs w:val="20"/>
              </w:rPr>
            </w:pPr>
          </w:p>
          <w:p w14:paraId="2CF48E16" w14:textId="77777777" w:rsidR="00A12044" w:rsidRPr="00EB778A" w:rsidRDefault="00A12044" w:rsidP="00AB5D36">
            <w:pPr>
              <w:snapToGrid/>
              <w:jc w:val="both"/>
              <w:rPr>
                <w:rFonts w:hAnsi="ＭＳ ゴシック"/>
                <w:szCs w:val="20"/>
              </w:rPr>
            </w:pPr>
          </w:p>
          <w:p w14:paraId="3CFBA91A" w14:textId="77777777" w:rsidR="00A12044" w:rsidRPr="00EB778A" w:rsidRDefault="00A12044" w:rsidP="00AB5D36">
            <w:pPr>
              <w:snapToGrid/>
              <w:jc w:val="both"/>
              <w:rPr>
                <w:rFonts w:hAnsi="ＭＳ ゴシック"/>
                <w:szCs w:val="20"/>
              </w:rPr>
            </w:pPr>
          </w:p>
          <w:p w14:paraId="1D930C62" w14:textId="77777777" w:rsidR="00A12044" w:rsidRPr="00EB778A" w:rsidRDefault="00A12044" w:rsidP="00AB5D36">
            <w:pPr>
              <w:snapToGrid/>
              <w:jc w:val="both"/>
              <w:rPr>
                <w:rFonts w:hAnsi="ＭＳ ゴシック"/>
                <w:szCs w:val="20"/>
              </w:rPr>
            </w:pPr>
          </w:p>
          <w:p w14:paraId="2D4EDF73" w14:textId="77777777" w:rsidR="00A12044" w:rsidRPr="00EB778A" w:rsidRDefault="00A12044" w:rsidP="00AB5D36">
            <w:pPr>
              <w:snapToGrid/>
              <w:jc w:val="both"/>
              <w:rPr>
                <w:rFonts w:hAnsi="ＭＳ ゴシック"/>
                <w:szCs w:val="20"/>
              </w:rPr>
            </w:pPr>
          </w:p>
          <w:p w14:paraId="45DEFC12" w14:textId="77777777" w:rsidR="00A12044" w:rsidRPr="00EB778A" w:rsidRDefault="00A12044" w:rsidP="00AB5D36">
            <w:pPr>
              <w:snapToGrid/>
              <w:jc w:val="both"/>
              <w:rPr>
                <w:rFonts w:hAnsi="ＭＳ ゴシック"/>
                <w:szCs w:val="20"/>
              </w:rPr>
            </w:pPr>
          </w:p>
          <w:p w14:paraId="16790859" w14:textId="77777777" w:rsidR="00A12044" w:rsidRPr="00EB778A" w:rsidRDefault="00A12044" w:rsidP="00AB5D36">
            <w:pPr>
              <w:snapToGrid/>
              <w:jc w:val="both"/>
              <w:rPr>
                <w:rFonts w:hAnsi="ＭＳ ゴシック"/>
                <w:szCs w:val="20"/>
              </w:rPr>
            </w:pPr>
          </w:p>
          <w:p w14:paraId="3C41EE96" w14:textId="77777777" w:rsidR="00A12044" w:rsidRPr="00EB778A" w:rsidRDefault="00A12044" w:rsidP="00AB5D36">
            <w:pPr>
              <w:snapToGrid/>
              <w:jc w:val="both"/>
              <w:rPr>
                <w:rFonts w:hAnsi="ＭＳ ゴシック"/>
                <w:szCs w:val="20"/>
              </w:rPr>
            </w:pPr>
          </w:p>
          <w:p w14:paraId="7C2C33EC" w14:textId="77777777" w:rsidR="00A12044" w:rsidRPr="00EF3192" w:rsidRDefault="00A12044" w:rsidP="00AB5D36">
            <w:pPr>
              <w:snapToGrid/>
              <w:jc w:val="both"/>
              <w:rPr>
                <w:rFonts w:hAnsi="ＭＳ ゴシック"/>
                <w:szCs w:val="20"/>
              </w:rPr>
            </w:pPr>
          </w:p>
          <w:p w14:paraId="0ACA8ED3" w14:textId="7A1A413D" w:rsidR="00A12044" w:rsidRPr="00EF3192" w:rsidRDefault="00B9465C" w:rsidP="00AB5D36">
            <w:pPr>
              <w:snapToGrid/>
              <w:jc w:val="both"/>
              <w:rPr>
                <w:rFonts w:hAnsi="ＭＳ ゴシック"/>
                <w:szCs w:val="20"/>
              </w:rPr>
            </w:pPr>
            <w:r w:rsidRPr="00EF3192">
              <w:rPr>
                <w:rFonts w:hAnsi="ＭＳ ゴシック" w:hint="eastAsia"/>
                <w:szCs w:val="20"/>
              </w:rPr>
              <w:t>（注）居宅介護のサービス提供責任者については、「居宅介護職員初任者研修課程の研修を修了した者であって、３年以上介護等の業務に従事したものをサービス提供責任者とする」という暫定措置を設けていたが、質の向上を図る観点から、</w:t>
            </w:r>
            <w:r w:rsidR="00CF353C" w:rsidRPr="00EF3192">
              <w:rPr>
                <w:rFonts w:hAnsi="ＭＳ ゴシック" w:hint="eastAsia"/>
                <w:szCs w:val="20"/>
              </w:rPr>
              <w:t>令和６年度より</w:t>
            </w:r>
            <w:r w:rsidRPr="00EF3192">
              <w:rPr>
                <w:rFonts w:hAnsi="ＭＳ ゴシック" w:hint="eastAsia"/>
                <w:szCs w:val="20"/>
              </w:rPr>
              <w:t>これを廃止する。</w:t>
            </w:r>
          </w:p>
          <w:p w14:paraId="17D5D8B2" w14:textId="0F26A4AE" w:rsidR="00A12044" w:rsidRPr="00EB778A" w:rsidRDefault="00A12044" w:rsidP="00AB5D36">
            <w:pPr>
              <w:snapToGrid/>
              <w:jc w:val="both"/>
              <w:rPr>
                <w:rFonts w:hAnsi="ＭＳ ゴシック"/>
                <w:szCs w:val="20"/>
              </w:rPr>
            </w:pPr>
          </w:p>
          <w:p w14:paraId="01E6E64E" w14:textId="77777777" w:rsidR="00A12044" w:rsidRPr="00EB778A" w:rsidRDefault="00A12044" w:rsidP="00AB5D36">
            <w:pPr>
              <w:snapToGrid/>
              <w:jc w:val="both"/>
              <w:rPr>
                <w:rFonts w:hAnsi="ＭＳ ゴシック"/>
                <w:szCs w:val="20"/>
              </w:rPr>
            </w:pPr>
          </w:p>
          <w:p w14:paraId="121DF64F" w14:textId="77777777" w:rsidR="00A12044" w:rsidRPr="00EB778A" w:rsidRDefault="00A12044" w:rsidP="00AB5D36">
            <w:pPr>
              <w:snapToGrid/>
              <w:jc w:val="both"/>
              <w:rPr>
                <w:rFonts w:hAnsi="ＭＳ ゴシック"/>
                <w:szCs w:val="20"/>
              </w:rPr>
            </w:pPr>
          </w:p>
          <w:p w14:paraId="227F027B" w14:textId="77777777" w:rsidR="00A12044" w:rsidRPr="00EB778A" w:rsidRDefault="00A12044" w:rsidP="00AB5D36">
            <w:pPr>
              <w:jc w:val="both"/>
              <w:rPr>
                <w:rFonts w:hAnsi="ＭＳ ゴシック"/>
                <w:szCs w:val="20"/>
              </w:rPr>
            </w:pPr>
          </w:p>
          <w:p w14:paraId="7D8EE1A0" w14:textId="77777777" w:rsidR="00A12044" w:rsidRPr="00EB778A" w:rsidRDefault="00A12044" w:rsidP="00AB5D36">
            <w:pPr>
              <w:jc w:val="both"/>
              <w:rPr>
                <w:rFonts w:hAnsi="ＭＳ ゴシック"/>
                <w:szCs w:val="20"/>
              </w:rPr>
            </w:pPr>
          </w:p>
        </w:tc>
        <w:tc>
          <w:tcPr>
            <w:tcW w:w="1001" w:type="dxa"/>
            <w:tcBorders>
              <w:bottom w:val="single" w:sz="4" w:space="0" w:color="auto"/>
            </w:tcBorders>
          </w:tcPr>
          <w:p w14:paraId="6D72B920" w14:textId="77777777" w:rsidR="00493043" w:rsidRPr="00EB778A" w:rsidRDefault="00896CF4" w:rsidP="00493043">
            <w:pPr>
              <w:snapToGrid/>
              <w:jc w:val="both"/>
            </w:pPr>
            <w:sdt>
              <w:sdtPr>
                <w:rPr>
                  <w:rFonts w:hint="eastAsia"/>
                </w:rPr>
                <w:id w:val="48880528"/>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いる</w:t>
            </w:r>
          </w:p>
          <w:p w14:paraId="6534E028" w14:textId="77777777" w:rsidR="00A12044" w:rsidRPr="00EB778A" w:rsidRDefault="00896CF4" w:rsidP="00493043">
            <w:pPr>
              <w:snapToGrid/>
              <w:jc w:val="both"/>
              <w:rPr>
                <w:rFonts w:hAnsi="ＭＳ ゴシック"/>
              </w:rPr>
            </w:pPr>
            <w:sdt>
              <w:sdtPr>
                <w:rPr>
                  <w:rFonts w:hint="eastAsia"/>
                </w:rPr>
                <w:id w:val="-17659872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8884F26" w14:textId="77777777" w:rsidR="00A12044" w:rsidRPr="00EB778A" w:rsidRDefault="00A12044" w:rsidP="00A12044">
            <w:pPr>
              <w:snapToGrid/>
              <w:jc w:val="both"/>
              <w:rPr>
                <w:rFonts w:hAnsi="ＭＳ ゴシック"/>
                <w:sz w:val="18"/>
                <w:szCs w:val="18"/>
              </w:rPr>
            </w:pPr>
            <w:r w:rsidRPr="00EB778A">
              <w:rPr>
                <w:rFonts w:hAnsi="ＭＳ ゴシック" w:hint="eastAsia"/>
                <w:sz w:val="18"/>
                <w:szCs w:val="18"/>
              </w:rPr>
              <w:t>解釈通知 第三の1</w:t>
            </w:r>
          </w:p>
          <w:p w14:paraId="60513EDE" w14:textId="77777777" w:rsidR="00A12044" w:rsidRPr="00EB778A" w:rsidRDefault="00A12044" w:rsidP="00A12044">
            <w:pPr>
              <w:snapToGrid/>
              <w:spacing w:line="240" w:lineRule="exact"/>
              <w:ind w:left="162" w:hangingChars="100" w:hanging="162"/>
              <w:jc w:val="left"/>
              <w:rPr>
                <w:rFonts w:hAnsi="ＭＳ ゴシック"/>
              </w:rPr>
            </w:pPr>
            <w:r w:rsidRPr="00EB778A">
              <w:rPr>
                <w:rFonts w:hAnsi="ＭＳ ゴシック" w:hint="eastAsia"/>
                <w:sz w:val="18"/>
                <w:szCs w:val="18"/>
              </w:rPr>
              <w:t>(2)</w:t>
            </w:r>
          </w:p>
        </w:tc>
      </w:tr>
    </w:tbl>
    <w:p w14:paraId="18984D6F" w14:textId="77777777" w:rsidR="00A12044" w:rsidRPr="00EB778A" w:rsidRDefault="00A12044" w:rsidP="00E4340D">
      <w:pPr>
        <w:snapToGrid/>
        <w:jc w:val="left"/>
        <w:rPr>
          <w:rFonts w:hAnsi="ＭＳ ゴシック"/>
          <w:szCs w:val="20"/>
        </w:rPr>
      </w:pPr>
    </w:p>
    <w:p w14:paraId="25DF5C84" w14:textId="77777777" w:rsidR="00A12044" w:rsidRPr="00EB778A" w:rsidRDefault="00A12044" w:rsidP="00A12044">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486648D1" w14:textId="77777777" w:rsidTr="009313BD">
        <w:trPr>
          <w:trHeight w:val="263"/>
        </w:trPr>
        <w:tc>
          <w:tcPr>
            <w:tcW w:w="1276" w:type="dxa"/>
            <w:vAlign w:val="center"/>
          </w:tcPr>
          <w:p w14:paraId="04ECE87B" w14:textId="77777777" w:rsidR="00A70B1F" w:rsidRPr="00EB778A" w:rsidRDefault="00A70B1F" w:rsidP="00AB5D36">
            <w:pPr>
              <w:snapToGrid/>
              <w:rPr>
                <w:rFonts w:hAnsi="ＭＳ ゴシック"/>
                <w:szCs w:val="20"/>
              </w:rPr>
            </w:pPr>
            <w:r w:rsidRPr="00EB778A">
              <w:rPr>
                <w:rFonts w:hAnsi="ＭＳ ゴシック" w:hint="eastAsia"/>
                <w:szCs w:val="20"/>
              </w:rPr>
              <w:t>項目</w:t>
            </w:r>
          </w:p>
        </w:tc>
        <w:tc>
          <w:tcPr>
            <w:tcW w:w="5640" w:type="dxa"/>
            <w:vAlign w:val="center"/>
          </w:tcPr>
          <w:p w14:paraId="0F9F76D3" w14:textId="77777777" w:rsidR="00A70B1F" w:rsidRPr="00EB778A" w:rsidRDefault="00A70B1F"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739E42B5" w14:textId="77777777" w:rsidR="00A70B1F" w:rsidRPr="00EB778A" w:rsidRDefault="00A70B1F" w:rsidP="00AB5D36">
            <w:pPr>
              <w:snapToGrid/>
              <w:rPr>
                <w:rFonts w:hAnsi="ＭＳ ゴシック"/>
                <w:szCs w:val="20"/>
              </w:rPr>
            </w:pPr>
            <w:r w:rsidRPr="00EB778A">
              <w:rPr>
                <w:rFonts w:hAnsi="ＭＳ ゴシック" w:hint="eastAsia"/>
                <w:szCs w:val="20"/>
              </w:rPr>
              <w:t>点検</w:t>
            </w:r>
          </w:p>
        </w:tc>
        <w:tc>
          <w:tcPr>
            <w:tcW w:w="1731" w:type="dxa"/>
            <w:vAlign w:val="center"/>
          </w:tcPr>
          <w:p w14:paraId="19721397" w14:textId="77777777" w:rsidR="00A70B1F" w:rsidRPr="00EB778A" w:rsidRDefault="00A70B1F" w:rsidP="00AB5D36">
            <w:pPr>
              <w:snapToGrid/>
              <w:rPr>
                <w:rFonts w:hAnsi="ＭＳ ゴシック"/>
                <w:szCs w:val="20"/>
              </w:rPr>
            </w:pPr>
            <w:r w:rsidRPr="00EB778A">
              <w:rPr>
                <w:rFonts w:hAnsi="ＭＳ ゴシック" w:hint="eastAsia"/>
                <w:szCs w:val="20"/>
              </w:rPr>
              <w:t>根拠</w:t>
            </w:r>
          </w:p>
        </w:tc>
      </w:tr>
      <w:tr w:rsidR="00EB778A" w:rsidRPr="00EB778A" w14:paraId="158D7E4B" w14:textId="77777777" w:rsidTr="00BE3C57">
        <w:tblPrEx>
          <w:tblCellMar>
            <w:left w:w="99" w:type="dxa"/>
            <w:right w:w="99" w:type="dxa"/>
          </w:tblCellMar>
        </w:tblPrEx>
        <w:trPr>
          <w:trHeight w:val="3528"/>
        </w:trPr>
        <w:tc>
          <w:tcPr>
            <w:tcW w:w="1276" w:type="dxa"/>
            <w:vMerge w:val="restart"/>
          </w:tcPr>
          <w:p w14:paraId="17046646" w14:textId="77777777" w:rsidR="00A12044" w:rsidRPr="00EB778A" w:rsidRDefault="00A12044" w:rsidP="00AB5D36">
            <w:pPr>
              <w:snapToGrid/>
              <w:jc w:val="both"/>
              <w:rPr>
                <w:rFonts w:hAnsi="ＭＳ ゴシック"/>
              </w:rPr>
            </w:pPr>
            <w:r w:rsidRPr="00EB778A">
              <w:rPr>
                <w:rFonts w:hAnsi="ＭＳ ゴシック" w:hint="eastAsia"/>
              </w:rPr>
              <w:t>４</w:t>
            </w:r>
          </w:p>
          <w:p w14:paraId="1ED457EF" w14:textId="77777777" w:rsidR="00A12044" w:rsidRPr="00EB778A" w:rsidRDefault="00A12044" w:rsidP="00AB5D36">
            <w:pPr>
              <w:snapToGrid/>
              <w:jc w:val="both"/>
              <w:rPr>
                <w:rFonts w:hAnsi="ＭＳ ゴシック"/>
              </w:rPr>
            </w:pPr>
            <w:r w:rsidRPr="00EB778A">
              <w:rPr>
                <w:rFonts w:hAnsi="ＭＳ ゴシック" w:hint="eastAsia"/>
              </w:rPr>
              <w:t>サービス</w:t>
            </w:r>
          </w:p>
          <w:p w14:paraId="533E30C2" w14:textId="77777777" w:rsidR="00A12044" w:rsidRPr="00EB778A" w:rsidRDefault="00A12044" w:rsidP="00AB5D36">
            <w:pPr>
              <w:snapToGrid/>
              <w:jc w:val="both"/>
              <w:rPr>
                <w:rFonts w:hAnsi="ＭＳ ゴシック"/>
              </w:rPr>
            </w:pPr>
            <w:r w:rsidRPr="00EB778A">
              <w:rPr>
                <w:rFonts w:hAnsi="ＭＳ ゴシック" w:hint="eastAsia"/>
              </w:rPr>
              <w:t>提供責任者</w:t>
            </w:r>
          </w:p>
          <w:p w14:paraId="0CE96F47" w14:textId="77777777" w:rsidR="00A12044" w:rsidRDefault="00A12044" w:rsidP="00AB5D36">
            <w:pPr>
              <w:snapToGrid/>
              <w:jc w:val="both"/>
              <w:rPr>
                <w:rFonts w:hAnsi="ＭＳ ゴシック"/>
                <w:szCs w:val="20"/>
              </w:rPr>
            </w:pPr>
            <w:r w:rsidRPr="00EB778A">
              <w:rPr>
                <w:rFonts w:hAnsi="ＭＳ ゴシック" w:hint="eastAsia"/>
                <w:szCs w:val="20"/>
              </w:rPr>
              <w:t>（続き）</w:t>
            </w:r>
          </w:p>
          <w:p w14:paraId="33EDB3CB" w14:textId="77777777" w:rsidR="00E354DC" w:rsidRDefault="00E354DC" w:rsidP="00AB5D36">
            <w:pPr>
              <w:snapToGrid/>
              <w:jc w:val="both"/>
              <w:rPr>
                <w:rFonts w:hAnsi="ＭＳ ゴシック"/>
                <w:szCs w:val="20"/>
              </w:rPr>
            </w:pPr>
          </w:p>
          <w:p w14:paraId="330D88C1" w14:textId="77777777" w:rsidR="00E354DC" w:rsidRDefault="00E354DC" w:rsidP="00AB5D36">
            <w:pPr>
              <w:snapToGrid/>
              <w:jc w:val="both"/>
              <w:rPr>
                <w:rFonts w:hAnsi="ＭＳ ゴシック"/>
                <w:szCs w:val="20"/>
              </w:rPr>
            </w:pPr>
          </w:p>
          <w:p w14:paraId="37F9F76F" w14:textId="77777777" w:rsidR="00E354DC" w:rsidRDefault="00E354DC" w:rsidP="00AB5D36">
            <w:pPr>
              <w:snapToGrid/>
              <w:jc w:val="both"/>
              <w:rPr>
                <w:rFonts w:hAnsi="ＭＳ ゴシック"/>
                <w:szCs w:val="20"/>
              </w:rPr>
            </w:pPr>
          </w:p>
          <w:p w14:paraId="1B762774" w14:textId="77777777" w:rsidR="00E354DC" w:rsidRDefault="00E354DC" w:rsidP="00AB5D36">
            <w:pPr>
              <w:snapToGrid/>
              <w:jc w:val="both"/>
              <w:rPr>
                <w:rFonts w:hAnsi="ＭＳ ゴシック"/>
                <w:szCs w:val="20"/>
              </w:rPr>
            </w:pPr>
          </w:p>
          <w:p w14:paraId="4F0D8716" w14:textId="77777777" w:rsidR="00E354DC" w:rsidRDefault="00E354DC" w:rsidP="00AB5D36">
            <w:pPr>
              <w:snapToGrid/>
              <w:jc w:val="both"/>
              <w:rPr>
                <w:rFonts w:hAnsi="ＭＳ ゴシック"/>
                <w:szCs w:val="20"/>
              </w:rPr>
            </w:pPr>
          </w:p>
          <w:p w14:paraId="208C821E" w14:textId="77777777" w:rsidR="00E354DC" w:rsidRDefault="00E354DC" w:rsidP="00AB5D36">
            <w:pPr>
              <w:snapToGrid/>
              <w:jc w:val="both"/>
              <w:rPr>
                <w:rFonts w:hAnsi="ＭＳ ゴシック"/>
                <w:szCs w:val="20"/>
              </w:rPr>
            </w:pPr>
          </w:p>
          <w:p w14:paraId="47EF9B14" w14:textId="77777777" w:rsidR="00E354DC" w:rsidRDefault="00E354DC" w:rsidP="00AB5D36">
            <w:pPr>
              <w:snapToGrid/>
              <w:jc w:val="both"/>
              <w:rPr>
                <w:rFonts w:hAnsi="ＭＳ ゴシック"/>
                <w:szCs w:val="20"/>
              </w:rPr>
            </w:pPr>
          </w:p>
          <w:p w14:paraId="507E5B22" w14:textId="77777777" w:rsidR="00E354DC" w:rsidRDefault="00E354DC" w:rsidP="00AB5D36">
            <w:pPr>
              <w:snapToGrid/>
              <w:jc w:val="both"/>
              <w:rPr>
                <w:rFonts w:hAnsi="ＭＳ ゴシック"/>
                <w:szCs w:val="20"/>
              </w:rPr>
            </w:pPr>
          </w:p>
          <w:p w14:paraId="7E2E2C58" w14:textId="77777777" w:rsidR="00E354DC" w:rsidRDefault="00E354DC" w:rsidP="00AB5D36">
            <w:pPr>
              <w:snapToGrid/>
              <w:jc w:val="both"/>
              <w:rPr>
                <w:rFonts w:hAnsi="ＭＳ ゴシック"/>
                <w:szCs w:val="20"/>
              </w:rPr>
            </w:pPr>
          </w:p>
          <w:p w14:paraId="551CD297" w14:textId="77777777" w:rsidR="00E354DC" w:rsidRDefault="00E354DC" w:rsidP="00AB5D36">
            <w:pPr>
              <w:snapToGrid/>
              <w:jc w:val="both"/>
              <w:rPr>
                <w:rFonts w:hAnsi="ＭＳ ゴシック"/>
                <w:szCs w:val="20"/>
              </w:rPr>
            </w:pPr>
          </w:p>
          <w:p w14:paraId="0561405D" w14:textId="77777777" w:rsidR="00E354DC" w:rsidRDefault="00E354DC" w:rsidP="00AB5D36">
            <w:pPr>
              <w:snapToGrid/>
              <w:jc w:val="both"/>
              <w:rPr>
                <w:rFonts w:hAnsi="ＭＳ ゴシック"/>
                <w:szCs w:val="20"/>
              </w:rPr>
            </w:pPr>
          </w:p>
          <w:p w14:paraId="2DE4AF43" w14:textId="77777777" w:rsidR="00E354DC" w:rsidRDefault="00E354DC" w:rsidP="00AB5D36">
            <w:pPr>
              <w:snapToGrid/>
              <w:jc w:val="both"/>
              <w:rPr>
                <w:rFonts w:hAnsi="ＭＳ ゴシック"/>
                <w:szCs w:val="20"/>
              </w:rPr>
            </w:pPr>
          </w:p>
          <w:p w14:paraId="4644F9A9" w14:textId="77777777" w:rsidR="00E354DC" w:rsidRDefault="00E354DC" w:rsidP="00AB5D36">
            <w:pPr>
              <w:snapToGrid/>
              <w:jc w:val="both"/>
              <w:rPr>
                <w:rFonts w:hAnsi="ＭＳ ゴシック"/>
                <w:szCs w:val="20"/>
              </w:rPr>
            </w:pPr>
          </w:p>
          <w:p w14:paraId="00D57287" w14:textId="77777777" w:rsidR="00E354DC" w:rsidRDefault="00E354DC" w:rsidP="00AB5D36">
            <w:pPr>
              <w:snapToGrid/>
              <w:jc w:val="both"/>
              <w:rPr>
                <w:rFonts w:hAnsi="ＭＳ ゴシック"/>
                <w:szCs w:val="20"/>
              </w:rPr>
            </w:pPr>
          </w:p>
          <w:p w14:paraId="21575895" w14:textId="77777777" w:rsidR="00E354DC" w:rsidRDefault="00E354DC" w:rsidP="00AB5D36">
            <w:pPr>
              <w:snapToGrid/>
              <w:jc w:val="both"/>
              <w:rPr>
                <w:rFonts w:hAnsi="ＭＳ ゴシック"/>
                <w:szCs w:val="20"/>
              </w:rPr>
            </w:pPr>
          </w:p>
          <w:p w14:paraId="7D83273F" w14:textId="77777777" w:rsidR="00E354DC" w:rsidRDefault="00E354DC" w:rsidP="00AB5D36">
            <w:pPr>
              <w:snapToGrid/>
              <w:jc w:val="both"/>
              <w:rPr>
                <w:rFonts w:hAnsi="ＭＳ ゴシック"/>
                <w:szCs w:val="20"/>
              </w:rPr>
            </w:pPr>
          </w:p>
          <w:p w14:paraId="3E78CEF3" w14:textId="77777777" w:rsidR="00E354DC" w:rsidRDefault="00E354DC" w:rsidP="00AB5D36">
            <w:pPr>
              <w:snapToGrid/>
              <w:jc w:val="both"/>
              <w:rPr>
                <w:rFonts w:hAnsi="ＭＳ ゴシック"/>
                <w:szCs w:val="20"/>
              </w:rPr>
            </w:pPr>
          </w:p>
          <w:p w14:paraId="3877FFAB" w14:textId="77777777" w:rsidR="00E354DC" w:rsidRDefault="00E354DC" w:rsidP="00AB5D36">
            <w:pPr>
              <w:snapToGrid/>
              <w:jc w:val="both"/>
              <w:rPr>
                <w:rFonts w:hAnsi="ＭＳ ゴシック"/>
                <w:szCs w:val="20"/>
              </w:rPr>
            </w:pPr>
          </w:p>
          <w:p w14:paraId="5D84B090" w14:textId="77777777" w:rsidR="00E354DC" w:rsidRDefault="00E354DC" w:rsidP="00AB5D36">
            <w:pPr>
              <w:snapToGrid/>
              <w:jc w:val="both"/>
              <w:rPr>
                <w:rFonts w:hAnsi="ＭＳ ゴシック"/>
                <w:szCs w:val="20"/>
              </w:rPr>
            </w:pPr>
          </w:p>
          <w:p w14:paraId="47B03CB3" w14:textId="77777777" w:rsidR="00E354DC" w:rsidRDefault="00E354DC" w:rsidP="00AB5D36">
            <w:pPr>
              <w:snapToGrid/>
              <w:jc w:val="both"/>
              <w:rPr>
                <w:rFonts w:hAnsi="ＭＳ ゴシック"/>
                <w:szCs w:val="20"/>
              </w:rPr>
            </w:pPr>
          </w:p>
          <w:p w14:paraId="064EE860" w14:textId="77777777" w:rsidR="00E354DC" w:rsidRDefault="00E354DC" w:rsidP="00AB5D36">
            <w:pPr>
              <w:snapToGrid/>
              <w:jc w:val="both"/>
              <w:rPr>
                <w:rFonts w:hAnsi="ＭＳ ゴシック"/>
                <w:szCs w:val="20"/>
              </w:rPr>
            </w:pPr>
          </w:p>
          <w:p w14:paraId="46B67143" w14:textId="77777777" w:rsidR="00E354DC" w:rsidRDefault="00E354DC" w:rsidP="00AB5D36">
            <w:pPr>
              <w:snapToGrid/>
              <w:jc w:val="both"/>
              <w:rPr>
                <w:rFonts w:hAnsi="ＭＳ ゴシック"/>
                <w:szCs w:val="20"/>
              </w:rPr>
            </w:pPr>
          </w:p>
          <w:p w14:paraId="6043E839" w14:textId="77777777" w:rsidR="00E354DC" w:rsidRDefault="00E354DC" w:rsidP="00AB5D36">
            <w:pPr>
              <w:snapToGrid/>
              <w:jc w:val="both"/>
              <w:rPr>
                <w:rFonts w:hAnsi="ＭＳ ゴシック"/>
                <w:szCs w:val="20"/>
              </w:rPr>
            </w:pPr>
          </w:p>
          <w:p w14:paraId="70D0AC14" w14:textId="77777777" w:rsidR="00E354DC" w:rsidRDefault="00E354DC" w:rsidP="00AB5D36">
            <w:pPr>
              <w:snapToGrid/>
              <w:jc w:val="both"/>
              <w:rPr>
                <w:rFonts w:hAnsi="ＭＳ ゴシック"/>
                <w:szCs w:val="20"/>
              </w:rPr>
            </w:pPr>
          </w:p>
          <w:p w14:paraId="42E6E705" w14:textId="77777777" w:rsidR="00E354DC" w:rsidRDefault="00E354DC" w:rsidP="00AB5D36">
            <w:pPr>
              <w:snapToGrid/>
              <w:jc w:val="both"/>
              <w:rPr>
                <w:rFonts w:hAnsi="ＭＳ ゴシック"/>
                <w:szCs w:val="20"/>
              </w:rPr>
            </w:pPr>
          </w:p>
          <w:p w14:paraId="4A726BEC" w14:textId="77777777" w:rsidR="00E354DC" w:rsidRDefault="00E354DC" w:rsidP="00AB5D36">
            <w:pPr>
              <w:snapToGrid/>
              <w:jc w:val="both"/>
              <w:rPr>
                <w:rFonts w:hAnsi="ＭＳ ゴシック"/>
                <w:szCs w:val="20"/>
              </w:rPr>
            </w:pPr>
          </w:p>
          <w:p w14:paraId="6546FB57" w14:textId="77777777" w:rsidR="00E354DC" w:rsidRDefault="00E354DC" w:rsidP="00AB5D36">
            <w:pPr>
              <w:snapToGrid/>
              <w:jc w:val="both"/>
              <w:rPr>
                <w:rFonts w:hAnsi="ＭＳ ゴシック"/>
                <w:szCs w:val="20"/>
              </w:rPr>
            </w:pPr>
          </w:p>
          <w:p w14:paraId="7F522DC7" w14:textId="77777777" w:rsidR="00E354DC" w:rsidRDefault="00E354DC" w:rsidP="00AB5D36">
            <w:pPr>
              <w:snapToGrid/>
              <w:jc w:val="both"/>
              <w:rPr>
                <w:rFonts w:hAnsi="ＭＳ ゴシック"/>
                <w:szCs w:val="20"/>
              </w:rPr>
            </w:pPr>
          </w:p>
          <w:p w14:paraId="08AA0F22" w14:textId="77777777" w:rsidR="00E354DC" w:rsidRDefault="00E354DC" w:rsidP="00AB5D36">
            <w:pPr>
              <w:snapToGrid/>
              <w:jc w:val="both"/>
              <w:rPr>
                <w:rFonts w:hAnsi="ＭＳ ゴシック"/>
                <w:szCs w:val="20"/>
              </w:rPr>
            </w:pPr>
          </w:p>
          <w:p w14:paraId="1E55D419" w14:textId="77777777" w:rsidR="00E354DC" w:rsidRDefault="00E354DC" w:rsidP="00AB5D36">
            <w:pPr>
              <w:snapToGrid/>
              <w:jc w:val="both"/>
              <w:rPr>
                <w:rFonts w:hAnsi="ＭＳ ゴシック"/>
                <w:szCs w:val="20"/>
              </w:rPr>
            </w:pPr>
          </w:p>
          <w:p w14:paraId="3E6D40E9" w14:textId="77777777" w:rsidR="00E354DC" w:rsidRDefault="00E354DC" w:rsidP="00AB5D36">
            <w:pPr>
              <w:snapToGrid/>
              <w:jc w:val="both"/>
              <w:rPr>
                <w:rFonts w:hAnsi="ＭＳ ゴシック"/>
                <w:szCs w:val="20"/>
              </w:rPr>
            </w:pPr>
          </w:p>
          <w:p w14:paraId="7F67D167" w14:textId="77777777" w:rsidR="00E354DC" w:rsidRDefault="00E354DC" w:rsidP="00AB5D36">
            <w:pPr>
              <w:snapToGrid/>
              <w:jc w:val="both"/>
              <w:rPr>
                <w:rFonts w:hAnsi="ＭＳ ゴシック"/>
                <w:szCs w:val="20"/>
              </w:rPr>
            </w:pPr>
          </w:p>
          <w:p w14:paraId="4B38CF15" w14:textId="77777777" w:rsidR="00E354DC" w:rsidRDefault="00E354DC" w:rsidP="00AB5D36">
            <w:pPr>
              <w:snapToGrid/>
              <w:jc w:val="both"/>
              <w:rPr>
                <w:rFonts w:hAnsi="ＭＳ ゴシック"/>
                <w:szCs w:val="20"/>
              </w:rPr>
            </w:pPr>
          </w:p>
          <w:p w14:paraId="41ABD1F7" w14:textId="77777777" w:rsidR="00E354DC" w:rsidRDefault="00E354DC" w:rsidP="00AB5D36">
            <w:pPr>
              <w:snapToGrid/>
              <w:jc w:val="both"/>
              <w:rPr>
                <w:rFonts w:hAnsi="ＭＳ ゴシック"/>
                <w:szCs w:val="20"/>
              </w:rPr>
            </w:pPr>
          </w:p>
          <w:p w14:paraId="38DDD042" w14:textId="77777777" w:rsidR="00E354DC" w:rsidRDefault="00E354DC" w:rsidP="00AB5D36">
            <w:pPr>
              <w:snapToGrid/>
              <w:jc w:val="both"/>
              <w:rPr>
                <w:rFonts w:hAnsi="ＭＳ ゴシック"/>
                <w:szCs w:val="20"/>
              </w:rPr>
            </w:pPr>
          </w:p>
          <w:p w14:paraId="6A776522" w14:textId="77777777" w:rsidR="00E354DC" w:rsidRDefault="00E354DC" w:rsidP="00AB5D36">
            <w:pPr>
              <w:snapToGrid/>
              <w:jc w:val="both"/>
              <w:rPr>
                <w:rFonts w:hAnsi="ＭＳ ゴシック"/>
                <w:szCs w:val="20"/>
              </w:rPr>
            </w:pPr>
          </w:p>
          <w:p w14:paraId="33475B4D" w14:textId="77777777" w:rsidR="00E354DC" w:rsidRDefault="00E354DC" w:rsidP="00AB5D36">
            <w:pPr>
              <w:snapToGrid/>
              <w:jc w:val="both"/>
              <w:rPr>
                <w:rFonts w:hAnsi="ＭＳ ゴシック"/>
                <w:szCs w:val="20"/>
              </w:rPr>
            </w:pPr>
          </w:p>
          <w:p w14:paraId="6629472B" w14:textId="77777777" w:rsidR="00E354DC" w:rsidRDefault="00E354DC" w:rsidP="00AB5D36">
            <w:pPr>
              <w:snapToGrid/>
              <w:jc w:val="both"/>
              <w:rPr>
                <w:rFonts w:hAnsi="ＭＳ ゴシック"/>
                <w:szCs w:val="20"/>
              </w:rPr>
            </w:pPr>
          </w:p>
          <w:p w14:paraId="790D87E7" w14:textId="77777777" w:rsidR="00E354DC" w:rsidRDefault="00E354DC" w:rsidP="00AB5D36">
            <w:pPr>
              <w:snapToGrid/>
              <w:jc w:val="both"/>
              <w:rPr>
                <w:rFonts w:hAnsi="ＭＳ ゴシック"/>
                <w:szCs w:val="20"/>
              </w:rPr>
            </w:pPr>
          </w:p>
          <w:p w14:paraId="4F32AF63" w14:textId="77777777" w:rsidR="00E354DC" w:rsidRDefault="00E354DC" w:rsidP="00AB5D36">
            <w:pPr>
              <w:snapToGrid/>
              <w:jc w:val="both"/>
              <w:rPr>
                <w:rFonts w:hAnsi="ＭＳ ゴシック"/>
                <w:szCs w:val="20"/>
              </w:rPr>
            </w:pPr>
          </w:p>
          <w:p w14:paraId="3E7724E0" w14:textId="77777777" w:rsidR="00E354DC" w:rsidRDefault="00E354DC" w:rsidP="00AB5D36">
            <w:pPr>
              <w:snapToGrid/>
              <w:jc w:val="both"/>
              <w:rPr>
                <w:rFonts w:hAnsi="ＭＳ ゴシック"/>
                <w:szCs w:val="20"/>
              </w:rPr>
            </w:pPr>
          </w:p>
          <w:p w14:paraId="3A63A4A1" w14:textId="77777777" w:rsidR="00E354DC" w:rsidRDefault="00E354DC" w:rsidP="00AB5D36">
            <w:pPr>
              <w:snapToGrid/>
              <w:jc w:val="both"/>
              <w:rPr>
                <w:rFonts w:hAnsi="ＭＳ ゴシック"/>
                <w:szCs w:val="20"/>
              </w:rPr>
            </w:pPr>
          </w:p>
          <w:p w14:paraId="3881035C" w14:textId="77777777" w:rsidR="00E354DC" w:rsidRDefault="00E354DC" w:rsidP="00AB5D36">
            <w:pPr>
              <w:snapToGrid/>
              <w:jc w:val="both"/>
              <w:rPr>
                <w:rFonts w:hAnsi="ＭＳ ゴシック"/>
                <w:szCs w:val="20"/>
              </w:rPr>
            </w:pPr>
          </w:p>
          <w:p w14:paraId="431C1B21" w14:textId="77777777" w:rsidR="00E354DC" w:rsidRDefault="00E354DC" w:rsidP="00AB5D36">
            <w:pPr>
              <w:snapToGrid/>
              <w:jc w:val="both"/>
              <w:rPr>
                <w:rFonts w:hAnsi="ＭＳ ゴシック"/>
                <w:szCs w:val="20"/>
              </w:rPr>
            </w:pPr>
          </w:p>
          <w:p w14:paraId="13E16084" w14:textId="77777777" w:rsidR="00E354DC" w:rsidRPr="00EB778A" w:rsidRDefault="00E354DC" w:rsidP="00AB5D36">
            <w:pPr>
              <w:snapToGrid/>
              <w:jc w:val="both"/>
              <w:rPr>
                <w:rFonts w:hAnsi="ＭＳ ゴシック"/>
                <w:szCs w:val="20"/>
              </w:rPr>
            </w:pPr>
          </w:p>
        </w:tc>
        <w:tc>
          <w:tcPr>
            <w:tcW w:w="5640" w:type="dxa"/>
            <w:tcBorders>
              <w:top w:val="single" w:sz="4" w:space="0" w:color="000000"/>
              <w:bottom w:val="single" w:sz="4" w:space="0" w:color="auto"/>
            </w:tcBorders>
          </w:tcPr>
          <w:p w14:paraId="02822BA8" w14:textId="57A2C4BD" w:rsidR="0054665F" w:rsidRPr="00EF3192" w:rsidRDefault="0054665F" w:rsidP="00AB5D36">
            <w:pPr>
              <w:snapToGrid/>
              <w:jc w:val="both"/>
              <w:rPr>
                <w:rFonts w:hAnsi="ＭＳ ゴシック"/>
                <w:szCs w:val="20"/>
              </w:rPr>
            </w:pPr>
            <w:r w:rsidRPr="00EF3192">
              <w:rPr>
                <w:rFonts w:hAnsi="ＭＳ ゴシック" w:hint="eastAsia"/>
                <w:szCs w:val="20"/>
              </w:rPr>
              <w:t xml:space="preserve">（３）重度訪問介護事業所のサービス提供責任者の要件　</w:t>
            </w:r>
            <w:r w:rsidRPr="00EF3192">
              <w:rPr>
                <w:rFonts w:hAnsi="ＭＳ ゴシック" w:hint="eastAsia"/>
                <w:sz w:val="18"/>
                <w:szCs w:val="18"/>
                <w:bdr w:val="single" w:sz="4" w:space="0" w:color="auto"/>
              </w:rPr>
              <w:t>重度</w:t>
            </w:r>
          </w:p>
          <w:p w14:paraId="3E09F06B" w14:textId="42EE5EB3" w:rsidR="0054665F" w:rsidRPr="00EF3192" w:rsidRDefault="0054665F" w:rsidP="0054665F">
            <w:pPr>
              <w:snapToGrid/>
              <w:ind w:firstLineChars="100" w:firstLine="182"/>
              <w:jc w:val="both"/>
              <w:rPr>
                <w:rFonts w:hAnsi="ＭＳ ゴシック"/>
                <w:szCs w:val="20"/>
              </w:rPr>
            </w:pPr>
            <w:r w:rsidRPr="00EF3192">
              <w:rPr>
                <w:rFonts w:hAnsi="ＭＳ ゴシック" w:hint="eastAsia"/>
                <w:szCs w:val="20"/>
              </w:rPr>
              <w:t>重度訪問介護事業所に係るサービス提供責任者は、厚生労働省の通知で定める資格要件を満たしていますか。</w:t>
            </w:r>
          </w:p>
          <w:p w14:paraId="5A4980A0" w14:textId="5D557DBE" w:rsidR="0054665F" w:rsidRPr="00EF3192" w:rsidRDefault="0054665F" w:rsidP="00AB5D36">
            <w:pPr>
              <w:snapToGrid/>
              <w:jc w:val="both"/>
              <w:rPr>
                <w:rFonts w:hAnsi="ＭＳ ゴシック"/>
                <w:szCs w:val="20"/>
              </w:rPr>
            </w:pPr>
            <w:r w:rsidRPr="00EF3192">
              <w:rPr>
                <w:noProof/>
              </w:rPr>
              <mc:AlternateContent>
                <mc:Choice Requires="wps">
                  <w:drawing>
                    <wp:anchor distT="0" distB="0" distL="114300" distR="114300" simplePos="0" relativeHeight="251648000" behindDoc="0" locked="0" layoutInCell="1" allowOverlap="1" wp14:anchorId="33C5C228" wp14:editId="3215EEE4">
                      <wp:simplePos x="0" y="0"/>
                      <wp:positionH relativeFrom="column">
                        <wp:posOffset>29652</wp:posOffset>
                      </wp:positionH>
                      <wp:positionV relativeFrom="paragraph">
                        <wp:posOffset>109054</wp:posOffset>
                      </wp:positionV>
                      <wp:extent cx="4276726" cy="1580322"/>
                      <wp:effectExtent l="0" t="0" r="28575" b="20320"/>
                      <wp:wrapNone/>
                      <wp:docPr id="1805037300"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6" cy="158032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3C5C228" id="Rectangle 811" o:spid="_x0000_s1037" style="position:absolute;left:0;text-align:left;margin-left:2.35pt;margin-top:8.6pt;width:336.75pt;height:124.4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" strokeweight=".5pt">
                      <v:textbox inset="5.85pt,.7pt,5.85pt,.7pt">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v:textbox>
                    </v:rect>
                  </w:pict>
                </mc:Fallback>
              </mc:AlternateContent>
            </w:r>
          </w:p>
          <w:p w14:paraId="16399AFC" w14:textId="77777777" w:rsidR="0054665F" w:rsidRPr="00EF3192" w:rsidRDefault="0054665F" w:rsidP="00AB5D36">
            <w:pPr>
              <w:snapToGrid/>
              <w:jc w:val="both"/>
              <w:rPr>
                <w:rFonts w:hAnsi="ＭＳ ゴシック"/>
                <w:szCs w:val="20"/>
              </w:rPr>
            </w:pPr>
          </w:p>
          <w:p w14:paraId="58DC49A7" w14:textId="77777777" w:rsidR="0054665F" w:rsidRPr="00EF3192" w:rsidRDefault="0054665F" w:rsidP="00AB5D36">
            <w:pPr>
              <w:snapToGrid/>
              <w:jc w:val="both"/>
              <w:rPr>
                <w:rFonts w:hAnsi="ＭＳ ゴシック"/>
                <w:szCs w:val="20"/>
              </w:rPr>
            </w:pPr>
          </w:p>
          <w:p w14:paraId="7891F4A4" w14:textId="77777777" w:rsidR="0054665F" w:rsidRPr="0054665F" w:rsidRDefault="0054665F" w:rsidP="00AB5D36">
            <w:pPr>
              <w:snapToGrid/>
              <w:jc w:val="both"/>
              <w:rPr>
                <w:rFonts w:hAnsi="ＭＳ ゴシック"/>
                <w:szCs w:val="20"/>
              </w:rPr>
            </w:pPr>
          </w:p>
          <w:p w14:paraId="01C4B7D3" w14:textId="77777777" w:rsidR="0054665F" w:rsidRDefault="0054665F" w:rsidP="00AB5D36">
            <w:pPr>
              <w:snapToGrid/>
              <w:jc w:val="both"/>
              <w:rPr>
                <w:rFonts w:hAnsi="ＭＳ ゴシック"/>
                <w:szCs w:val="20"/>
              </w:rPr>
            </w:pPr>
          </w:p>
          <w:p w14:paraId="37E8C584" w14:textId="77777777" w:rsidR="0054665F" w:rsidRDefault="0054665F" w:rsidP="00AB5D36">
            <w:pPr>
              <w:snapToGrid/>
              <w:jc w:val="both"/>
              <w:rPr>
                <w:rFonts w:hAnsi="ＭＳ ゴシック"/>
                <w:szCs w:val="20"/>
              </w:rPr>
            </w:pPr>
          </w:p>
          <w:p w14:paraId="047091D7" w14:textId="77777777" w:rsidR="0054665F" w:rsidRDefault="0054665F" w:rsidP="00AB5D36">
            <w:pPr>
              <w:snapToGrid/>
              <w:jc w:val="both"/>
              <w:rPr>
                <w:rFonts w:hAnsi="ＭＳ ゴシック"/>
                <w:szCs w:val="20"/>
              </w:rPr>
            </w:pPr>
          </w:p>
          <w:p w14:paraId="6D12CECC" w14:textId="77777777" w:rsidR="0054665F" w:rsidRDefault="0054665F" w:rsidP="00AB5D36">
            <w:pPr>
              <w:snapToGrid/>
              <w:jc w:val="both"/>
              <w:rPr>
                <w:rFonts w:hAnsi="ＭＳ ゴシック"/>
                <w:szCs w:val="20"/>
              </w:rPr>
            </w:pPr>
          </w:p>
          <w:p w14:paraId="26C0B5D9" w14:textId="77777777" w:rsidR="0054665F" w:rsidRDefault="0054665F" w:rsidP="00AB5D36">
            <w:pPr>
              <w:snapToGrid/>
              <w:jc w:val="both"/>
              <w:rPr>
                <w:rFonts w:hAnsi="ＭＳ ゴシック"/>
                <w:szCs w:val="20"/>
              </w:rPr>
            </w:pPr>
          </w:p>
          <w:p w14:paraId="358EA4BE" w14:textId="77777777" w:rsidR="0054665F" w:rsidRPr="00EB778A" w:rsidRDefault="0054665F" w:rsidP="00AB5D36">
            <w:pPr>
              <w:snapToGrid/>
              <w:jc w:val="both"/>
              <w:rPr>
                <w:rFonts w:hAnsi="ＭＳ ゴシック"/>
                <w:szCs w:val="20"/>
              </w:rPr>
            </w:pPr>
          </w:p>
        </w:tc>
        <w:tc>
          <w:tcPr>
            <w:tcW w:w="1001" w:type="dxa"/>
            <w:tcBorders>
              <w:top w:val="single" w:sz="4" w:space="0" w:color="auto"/>
              <w:bottom w:val="single" w:sz="4" w:space="0" w:color="auto"/>
            </w:tcBorders>
          </w:tcPr>
          <w:p w14:paraId="3C52D39B" w14:textId="77777777" w:rsidR="00493043" w:rsidRPr="00EB778A" w:rsidRDefault="00896CF4" w:rsidP="00493043">
            <w:pPr>
              <w:snapToGrid/>
              <w:jc w:val="both"/>
            </w:pPr>
            <w:sdt>
              <w:sdtPr>
                <w:rPr>
                  <w:rFonts w:hint="eastAsia"/>
                </w:rPr>
                <w:id w:val="20731476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E6D6EC" w14:textId="77777777" w:rsidR="00A12044" w:rsidRDefault="00896CF4" w:rsidP="00493043">
            <w:pPr>
              <w:snapToGrid/>
              <w:jc w:val="both"/>
            </w:pPr>
            <w:sdt>
              <w:sdtPr>
                <w:rPr>
                  <w:rFonts w:hint="eastAsia"/>
                </w:rPr>
                <w:id w:val="-26616373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094A20A" w14:textId="77777777" w:rsidR="0054665F" w:rsidRDefault="0054665F" w:rsidP="00493043">
            <w:pPr>
              <w:snapToGrid/>
              <w:jc w:val="both"/>
            </w:pPr>
          </w:p>
          <w:p w14:paraId="3A26F0B0" w14:textId="77777777" w:rsidR="0054665F" w:rsidRDefault="0054665F" w:rsidP="00493043">
            <w:pPr>
              <w:snapToGrid/>
              <w:jc w:val="both"/>
            </w:pPr>
          </w:p>
          <w:p w14:paraId="4201DBAC" w14:textId="77777777" w:rsidR="0054665F" w:rsidRDefault="0054665F" w:rsidP="00493043">
            <w:pPr>
              <w:snapToGrid/>
              <w:jc w:val="both"/>
            </w:pPr>
          </w:p>
          <w:p w14:paraId="49D79968" w14:textId="77777777" w:rsidR="0054665F" w:rsidRDefault="0054665F" w:rsidP="00493043">
            <w:pPr>
              <w:snapToGrid/>
              <w:jc w:val="both"/>
            </w:pPr>
          </w:p>
          <w:p w14:paraId="7A5D175C" w14:textId="77777777" w:rsidR="0054665F" w:rsidRDefault="0054665F" w:rsidP="00493043">
            <w:pPr>
              <w:snapToGrid/>
              <w:jc w:val="both"/>
            </w:pPr>
          </w:p>
          <w:p w14:paraId="655A4DC4" w14:textId="77777777" w:rsidR="0054665F" w:rsidRDefault="0054665F" w:rsidP="00493043">
            <w:pPr>
              <w:snapToGrid/>
              <w:jc w:val="both"/>
            </w:pPr>
          </w:p>
          <w:p w14:paraId="705B3900" w14:textId="77777777" w:rsidR="0054665F" w:rsidRDefault="0054665F" w:rsidP="00493043">
            <w:pPr>
              <w:snapToGrid/>
              <w:jc w:val="both"/>
            </w:pPr>
          </w:p>
          <w:p w14:paraId="734ECB66" w14:textId="77777777" w:rsidR="0054665F" w:rsidRDefault="0054665F" w:rsidP="00493043">
            <w:pPr>
              <w:snapToGrid/>
              <w:jc w:val="both"/>
            </w:pPr>
          </w:p>
          <w:p w14:paraId="4DF8BFDD" w14:textId="77777777" w:rsidR="0054665F" w:rsidRDefault="0054665F" w:rsidP="00493043">
            <w:pPr>
              <w:snapToGrid/>
              <w:jc w:val="both"/>
            </w:pPr>
          </w:p>
          <w:p w14:paraId="6501EA2C" w14:textId="77777777" w:rsidR="0054665F" w:rsidRDefault="0054665F" w:rsidP="00493043">
            <w:pPr>
              <w:snapToGrid/>
              <w:jc w:val="both"/>
            </w:pPr>
          </w:p>
          <w:p w14:paraId="508CBF31" w14:textId="77777777" w:rsidR="0054665F" w:rsidRPr="00EB778A" w:rsidRDefault="0054665F" w:rsidP="00493043">
            <w:pPr>
              <w:snapToGrid/>
              <w:jc w:val="both"/>
              <w:rPr>
                <w:rFonts w:hAnsi="ＭＳ ゴシック"/>
                <w:szCs w:val="20"/>
              </w:rPr>
            </w:pPr>
          </w:p>
        </w:tc>
        <w:tc>
          <w:tcPr>
            <w:tcW w:w="1731" w:type="dxa"/>
            <w:tcBorders>
              <w:top w:val="single" w:sz="4" w:space="0" w:color="auto"/>
              <w:bottom w:val="single" w:sz="4" w:space="0" w:color="auto"/>
            </w:tcBorders>
          </w:tcPr>
          <w:p w14:paraId="428FAB7E" w14:textId="77777777" w:rsidR="00A12044" w:rsidRPr="00EF3192" w:rsidRDefault="00A12044" w:rsidP="00AB5D36">
            <w:pPr>
              <w:snapToGrid/>
              <w:spacing w:line="240" w:lineRule="exact"/>
              <w:jc w:val="both"/>
              <w:rPr>
                <w:rFonts w:hAnsi="ＭＳ ゴシック"/>
                <w:sz w:val="18"/>
                <w:szCs w:val="18"/>
              </w:rPr>
            </w:pPr>
            <w:r w:rsidRPr="00EF3192">
              <w:rPr>
                <w:rFonts w:hAnsi="ＭＳ ゴシック" w:hint="eastAsia"/>
                <w:sz w:val="18"/>
                <w:szCs w:val="18"/>
              </w:rPr>
              <w:t>解釈通知 第三の1</w:t>
            </w:r>
          </w:p>
          <w:p w14:paraId="6C93EC5D" w14:textId="77777777" w:rsidR="00A12044" w:rsidRPr="00EF3192" w:rsidRDefault="00A12044" w:rsidP="00AB5D36">
            <w:pPr>
              <w:snapToGrid/>
              <w:jc w:val="both"/>
              <w:rPr>
                <w:rFonts w:hAnsi="ＭＳ ゴシック"/>
                <w:sz w:val="18"/>
                <w:szCs w:val="18"/>
              </w:rPr>
            </w:pPr>
            <w:r w:rsidRPr="00EF3192">
              <w:rPr>
                <w:rFonts w:hAnsi="ＭＳ ゴシック" w:hint="eastAsia"/>
                <w:sz w:val="18"/>
                <w:szCs w:val="18"/>
              </w:rPr>
              <w:t>(</w:t>
            </w:r>
            <w:r w:rsidR="0054665F" w:rsidRPr="00EF3192">
              <w:rPr>
                <w:rFonts w:hAnsi="ＭＳ ゴシック" w:hint="eastAsia"/>
                <w:sz w:val="18"/>
                <w:szCs w:val="18"/>
              </w:rPr>
              <w:t>5</w:t>
            </w:r>
            <w:r w:rsidRPr="00EF3192">
              <w:rPr>
                <w:rFonts w:hAnsi="ＭＳ ゴシック" w:hint="eastAsia"/>
                <w:sz w:val="18"/>
                <w:szCs w:val="18"/>
              </w:rPr>
              <w:t>)</w:t>
            </w:r>
          </w:p>
          <w:p w14:paraId="7AFE6FDD" w14:textId="77777777" w:rsidR="0054665F" w:rsidRDefault="0054665F" w:rsidP="00AB5D36">
            <w:pPr>
              <w:snapToGrid/>
              <w:jc w:val="both"/>
              <w:rPr>
                <w:rFonts w:hAnsi="ＭＳ ゴシック"/>
                <w:sz w:val="18"/>
                <w:szCs w:val="18"/>
              </w:rPr>
            </w:pPr>
          </w:p>
          <w:p w14:paraId="0CD35F43" w14:textId="77777777" w:rsidR="0054665F" w:rsidRDefault="0054665F" w:rsidP="00AB5D36">
            <w:pPr>
              <w:snapToGrid/>
              <w:jc w:val="both"/>
              <w:rPr>
                <w:rFonts w:hAnsi="ＭＳ ゴシック"/>
                <w:sz w:val="18"/>
                <w:szCs w:val="18"/>
              </w:rPr>
            </w:pPr>
          </w:p>
          <w:p w14:paraId="50875B43" w14:textId="77777777" w:rsidR="0054665F" w:rsidRDefault="0054665F" w:rsidP="00AB5D36">
            <w:pPr>
              <w:snapToGrid/>
              <w:jc w:val="both"/>
              <w:rPr>
                <w:rFonts w:hAnsi="ＭＳ ゴシック"/>
                <w:sz w:val="18"/>
                <w:szCs w:val="18"/>
              </w:rPr>
            </w:pPr>
          </w:p>
          <w:p w14:paraId="69697293" w14:textId="77777777" w:rsidR="0054665F" w:rsidRDefault="0054665F" w:rsidP="00AB5D36">
            <w:pPr>
              <w:snapToGrid/>
              <w:jc w:val="both"/>
              <w:rPr>
                <w:rFonts w:hAnsi="ＭＳ ゴシック"/>
                <w:sz w:val="18"/>
                <w:szCs w:val="18"/>
              </w:rPr>
            </w:pPr>
          </w:p>
          <w:p w14:paraId="519A7E7C" w14:textId="77777777" w:rsidR="0054665F" w:rsidRDefault="0054665F" w:rsidP="00AB5D36">
            <w:pPr>
              <w:snapToGrid/>
              <w:jc w:val="both"/>
              <w:rPr>
                <w:rFonts w:hAnsi="ＭＳ ゴシック"/>
                <w:sz w:val="18"/>
                <w:szCs w:val="18"/>
              </w:rPr>
            </w:pPr>
          </w:p>
          <w:p w14:paraId="440FB0D3" w14:textId="77777777" w:rsidR="0054665F" w:rsidRDefault="0054665F" w:rsidP="00AB5D36">
            <w:pPr>
              <w:snapToGrid/>
              <w:jc w:val="both"/>
              <w:rPr>
                <w:rFonts w:hAnsi="ＭＳ ゴシック"/>
                <w:sz w:val="18"/>
                <w:szCs w:val="18"/>
              </w:rPr>
            </w:pPr>
          </w:p>
          <w:p w14:paraId="6ACE2AA1" w14:textId="77777777" w:rsidR="0054665F" w:rsidRDefault="0054665F" w:rsidP="00AB5D36">
            <w:pPr>
              <w:snapToGrid/>
              <w:jc w:val="both"/>
              <w:rPr>
                <w:rFonts w:hAnsi="ＭＳ ゴシック"/>
                <w:sz w:val="18"/>
                <w:szCs w:val="18"/>
              </w:rPr>
            </w:pPr>
          </w:p>
          <w:p w14:paraId="6167707E" w14:textId="77777777" w:rsidR="0054665F" w:rsidRDefault="0054665F" w:rsidP="00AB5D36">
            <w:pPr>
              <w:snapToGrid/>
              <w:jc w:val="both"/>
              <w:rPr>
                <w:rFonts w:hAnsi="ＭＳ ゴシック"/>
                <w:sz w:val="18"/>
                <w:szCs w:val="18"/>
              </w:rPr>
            </w:pPr>
          </w:p>
          <w:p w14:paraId="1864B463" w14:textId="77777777" w:rsidR="0054665F" w:rsidRDefault="0054665F" w:rsidP="00AB5D36">
            <w:pPr>
              <w:snapToGrid/>
              <w:jc w:val="both"/>
              <w:rPr>
                <w:rFonts w:hAnsi="ＭＳ ゴシック"/>
                <w:sz w:val="18"/>
                <w:szCs w:val="18"/>
              </w:rPr>
            </w:pPr>
          </w:p>
          <w:p w14:paraId="582A458C" w14:textId="77777777" w:rsidR="0054665F" w:rsidRDefault="0054665F" w:rsidP="00AB5D36">
            <w:pPr>
              <w:snapToGrid/>
              <w:jc w:val="both"/>
              <w:rPr>
                <w:rFonts w:hAnsi="ＭＳ ゴシック"/>
                <w:sz w:val="18"/>
                <w:szCs w:val="18"/>
              </w:rPr>
            </w:pPr>
          </w:p>
          <w:p w14:paraId="1CB2E1CF" w14:textId="27308192" w:rsidR="0054665F" w:rsidRPr="00EB778A" w:rsidRDefault="0054665F" w:rsidP="0054665F">
            <w:pPr>
              <w:snapToGrid/>
              <w:jc w:val="both"/>
              <w:rPr>
                <w:rFonts w:hAnsi="ＭＳ ゴシック"/>
                <w:szCs w:val="20"/>
              </w:rPr>
            </w:pPr>
          </w:p>
        </w:tc>
      </w:tr>
      <w:tr w:rsidR="00BE3C57" w:rsidRPr="00EB778A" w14:paraId="61A901C6" w14:textId="77777777" w:rsidTr="00BE3C57">
        <w:tblPrEx>
          <w:tblCellMar>
            <w:left w:w="99" w:type="dxa"/>
            <w:right w:w="99" w:type="dxa"/>
          </w:tblCellMar>
        </w:tblPrEx>
        <w:trPr>
          <w:trHeight w:val="5009"/>
        </w:trPr>
        <w:tc>
          <w:tcPr>
            <w:tcW w:w="1276" w:type="dxa"/>
            <w:vMerge/>
          </w:tcPr>
          <w:p w14:paraId="7923E3BF" w14:textId="77777777" w:rsidR="00BE3C57" w:rsidRPr="00EB778A" w:rsidRDefault="00BE3C57" w:rsidP="00AB5D36">
            <w:pPr>
              <w:snapToGrid/>
              <w:jc w:val="both"/>
              <w:rPr>
                <w:rFonts w:hAnsi="ＭＳ ゴシック"/>
              </w:rPr>
            </w:pPr>
          </w:p>
        </w:tc>
        <w:tc>
          <w:tcPr>
            <w:tcW w:w="5640" w:type="dxa"/>
            <w:tcBorders>
              <w:top w:val="single" w:sz="4" w:space="0" w:color="auto"/>
            </w:tcBorders>
          </w:tcPr>
          <w:p w14:paraId="714C2637" w14:textId="77777777" w:rsidR="00BE3C57" w:rsidRPr="00EB778A" w:rsidRDefault="00BE3C57" w:rsidP="00BE3C57">
            <w:pPr>
              <w:snapToGrid/>
              <w:jc w:val="both"/>
              <w:rPr>
                <w:rFonts w:hAnsi="ＭＳ ゴシック"/>
                <w:szCs w:val="20"/>
              </w:rPr>
            </w:pPr>
            <w:r w:rsidRPr="00B73FB0">
              <w:rPr>
                <w:rFonts w:hAnsi="ＭＳ ゴシック" w:hint="eastAsia"/>
                <w:szCs w:val="20"/>
              </w:rPr>
              <w:t>（４</w:t>
            </w:r>
            <w:r w:rsidRPr="00EB778A">
              <w:rPr>
                <w:rFonts w:hAnsi="ＭＳ ゴシック" w:hint="eastAsia"/>
                <w:szCs w:val="20"/>
              </w:rPr>
              <w:t xml:space="preserve">）同行援護事業所のサービス提供責任者の要件　</w:t>
            </w:r>
            <w:r w:rsidRPr="00EB778A">
              <w:rPr>
                <w:rFonts w:hAnsi="ＭＳ ゴシック" w:hint="eastAsia"/>
                <w:sz w:val="18"/>
                <w:szCs w:val="18"/>
                <w:bdr w:val="single" w:sz="4" w:space="0" w:color="auto"/>
              </w:rPr>
              <w:t>同行</w:t>
            </w:r>
          </w:p>
          <w:p w14:paraId="1162ECF1" w14:textId="77777777" w:rsidR="00BE3C57" w:rsidRPr="00EB778A" w:rsidRDefault="00BE3C57" w:rsidP="00BE3C57">
            <w:pPr>
              <w:snapToGrid/>
              <w:ind w:leftChars="100" w:left="182" w:firstLineChars="100" w:firstLine="182"/>
              <w:jc w:val="both"/>
              <w:rPr>
                <w:rFonts w:hAnsi="ＭＳ ゴシック"/>
                <w:szCs w:val="20"/>
              </w:rPr>
            </w:pPr>
            <w:r w:rsidRPr="00EB778A">
              <w:rPr>
                <w:rFonts w:hAnsi="ＭＳ ゴシック" w:hint="eastAsia"/>
                <w:szCs w:val="20"/>
              </w:rPr>
              <w:t>同行援護事業所に係るサービス提供責任者は、厚生労働省の通知で定める資格要件を満たしていますか。</w:t>
            </w:r>
          </w:p>
          <w:p w14:paraId="1B288ED4" w14:textId="77777777" w:rsidR="00BE3C57" w:rsidRPr="00EB778A" w:rsidRDefault="00BE3C57" w:rsidP="00BE3C5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6848" behindDoc="0" locked="0" layoutInCell="1" allowOverlap="1" wp14:anchorId="08338A87" wp14:editId="463D4470">
                      <wp:simplePos x="0" y="0"/>
                      <wp:positionH relativeFrom="column">
                        <wp:posOffset>43152</wp:posOffset>
                      </wp:positionH>
                      <wp:positionV relativeFrom="paragraph">
                        <wp:posOffset>110903</wp:posOffset>
                      </wp:positionV>
                      <wp:extent cx="3397250" cy="2241329"/>
                      <wp:effectExtent l="0" t="0" r="12700" b="26035"/>
                      <wp:wrapNone/>
                      <wp:docPr id="1932405553"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24132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A87" id="_x0000_s1037" style="position:absolute;left:0;text-align:left;margin-left:3.4pt;margin-top:8.75pt;width:267.5pt;height:1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" strokeweight=".5pt">
                      <v:textbox inset="5.85pt,.7pt,5.85pt,.7pt">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v:textbox>
                    </v:rect>
                  </w:pict>
                </mc:Fallback>
              </mc:AlternateContent>
            </w:r>
          </w:p>
          <w:p w14:paraId="7DFC141C" w14:textId="77777777" w:rsidR="00BE3C57" w:rsidRPr="00EB778A" w:rsidRDefault="00BE3C57" w:rsidP="00BE3C57">
            <w:pPr>
              <w:snapToGrid/>
              <w:jc w:val="both"/>
              <w:rPr>
                <w:rFonts w:hAnsi="ＭＳ ゴシック"/>
                <w:szCs w:val="20"/>
              </w:rPr>
            </w:pPr>
          </w:p>
          <w:p w14:paraId="4A9C5FBF" w14:textId="77777777" w:rsidR="00BE3C57" w:rsidRPr="00EB778A" w:rsidRDefault="00BE3C57" w:rsidP="00BE3C57">
            <w:pPr>
              <w:snapToGrid/>
              <w:jc w:val="both"/>
              <w:rPr>
                <w:rFonts w:hAnsi="ＭＳ ゴシック"/>
                <w:szCs w:val="20"/>
              </w:rPr>
            </w:pPr>
          </w:p>
          <w:p w14:paraId="6C11F9AD" w14:textId="77777777" w:rsidR="00BE3C57" w:rsidRPr="00EB778A" w:rsidRDefault="00BE3C57" w:rsidP="00BE3C57">
            <w:pPr>
              <w:snapToGrid/>
              <w:jc w:val="both"/>
              <w:rPr>
                <w:rFonts w:hAnsi="ＭＳ ゴシック"/>
                <w:szCs w:val="20"/>
              </w:rPr>
            </w:pPr>
          </w:p>
          <w:p w14:paraId="08A45325" w14:textId="77777777" w:rsidR="00BE3C57" w:rsidRPr="00EB778A" w:rsidRDefault="00BE3C57" w:rsidP="00BE3C57">
            <w:pPr>
              <w:snapToGrid/>
              <w:jc w:val="both"/>
              <w:rPr>
                <w:rFonts w:hAnsi="ＭＳ ゴシック"/>
                <w:szCs w:val="20"/>
              </w:rPr>
            </w:pPr>
          </w:p>
          <w:p w14:paraId="23165822" w14:textId="77777777" w:rsidR="00BE3C57" w:rsidRPr="00EB778A" w:rsidRDefault="00BE3C57" w:rsidP="00BE3C57">
            <w:pPr>
              <w:snapToGrid/>
              <w:jc w:val="both"/>
              <w:rPr>
                <w:rFonts w:hAnsi="ＭＳ ゴシック"/>
                <w:szCs w:val="20"/>
              </w:rPr>
            </w:pPr>
          </w:p>
          <w:p w14:paraId="2B3FD1D7" w14:textId="77777777" w:rsidR="00BE3C57" w:rsidRDefault="00BE3C57" w:rsidP="00BE3C57">
            <w:pPr>
              <w:snapToGrid/>
              <w:jc w:val="both"/>
              <w:rPr>
                <w:rFonts w:hAnsi="ＭＳ ゴシック"/>
                <w:szCs w:val="20"/>
              </w:rPr>
            </w:pPr>
          </w:p>
          <w:p w14:paraId="4A61F581" w14:textId="77777777" w:rsidR="00BE3C57" w:rsidRDefault="00BE3C57" w:rsidP="00BE3C57">
            <w:pPr>
              <w:snapToGrid/>
              <w:jc w:val="both"/>
              <w:rPr>
                <w:rFonts w:hAnsi="ＭＳ ゴシック"/>
                <w:szCs w:val="20"/>
              </w:rPr>
            </w:pPr>
          </w:p>
          <w:p w14:paraId="2B142BE2" w14:textId="77777777" w:rsidR="00BE3C57" w:rsidRDefault="00BE3C57" w:rsidP="00BE3C57">
            <w:pPr>
              <w:snapToGrid/>
              <w:jc w:val="both"/>
              <w:rPr>
                <w:rFonts w:hAnsi="ＭＳ ゴシック"/>
                <w:szCs w:val="20"/>
              </w:rPr>
            </w:pPr>
          </w:p>
          <w:p w14:paraId="3FE444A9" w14:textId="77777777" w:rsidR="00BE3C57" w:rsidRDefault="00BE3C57" w:rsidP="00BE3C57">
            <w:pPr>
              <w:snapToGrid/>
              <w:jc w:val="both"/>
              <w:rPr>
                <w:rFonts w:hAnsi="ＭＳ ゴシック"/>
                <w:szCs w:val="20"/>
              </w:rPr>
            </w:pPr>
          </w:p>
          <w:p w14:paraId="332ACCC7" w14:textId="77777777" w:rsidR="00BE3C57" w:rsidRDefault="00BE3C57" w:rsidP="00BE3C57">
            <w:pPr>
              <w:snapToGrid/>
              <w:jc w:val="both"/>
              <w:rPr>
                <w:rFonts w:hAnsi="ＭＳ ゴシック"/>
                <w:szCs w:val="20"/>
              </w:rPr>
            </w:pPr>
          </w:p>
          <w:p w14:paraId="0BFECFC7" w14:textId="77777777" w:rsidR="00BE3C57" w:rsidRDefault="00BE3C57" w:rsidP="00BE3C57">
            <w:pPr>
              <w:snapToGrid/>
              <w:jc w:val="both"/>
              <w:rPr>
                <w:rFonts w:hAnsi="ＭＳ ゴシック"/>
                <w:szCs w:val="20"/>
              </w:rPr>
            </w:pPr>
          </w:p>
          <w:p w14:paraId="4975C4D5" w14:textId="77777777" w:rsidR="00BE3C57" w:rsidRDefault="00BE3C57" w:rsidP="00BE3C57">
            <w:pPr>
              <w:snapToGrid/>
              <w:jc w:val="both"/>
              <w:rPr>
                <w:rFonts w:hAnsi="ＭＳ ゴシック"/>
                <w:szCs w:val="20"/>
              </w:rPr>
            </w:pPr>
          </w:p>
          <w:p w14:paraId="70E51DC8" w14:textId="77777777" w:rsidR="00BE3C57" w:rsidRPr="0054665F" w:rsidRDefault="00BE3C57" w:rsidP="00AB5D36">
            <w:pPr>
              <w:jc w:val="both"/>
              <w:rPr>
                <w:rFonts w:hAnsi="ＭＳ ゴシック"/>
                <w:color w:val="FF0000"/>
                <w:szCs w:val="20"/>
              </w:rPr>
            </w:pPr>
          </w:p>
        </w:tc>
        <w:tc>
          <w:tcPr>
            <w:tcW w:w="1001" w:type="dxa"/>
            <w:tcBorders>
              <w:top w:val="single" w:sz="4" w:space="0" w:color="auto"/>
            </w:tcBorders>
          </w:tcPr>
          <w:p w14:paraId="1FB3EDF0" w14:textId="77777777" w:rsidR="00BE3C57" w:rsidRPr="00EB778A" w:rsidRDefault="00896CF4" w:rsidP="00BE3C57">
            <w:pPr>
              <w:snapToGrid/>
              <w:jc w:val="both"/>
            </w:pPr>
            <w:sdt>
              <w:sdtPr>
                <w:rPr>
                  <w:rFonts w:hint="eastAsia"/>
                </w:rPr>
                <w:id w:val="-1654289260"/>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いる</w:t>
            </w:r>
          </w:p>
          <w:p w14:paraId="54BBC503" w14:textId="77777777" w:rsidR="00BE3C57" w:rsidRDefault="00896CF4" w:rsidP="00BE3C57">
            <w:pPr>
              <w:snapToGrid/>
              <w:jc w:val="both"/>
            </w:pPr>
            <w:sdt>
              <w:sdtPr>
                <w:rPr>
                  <w:rFonts w:hint="eastAsia"/>
                </w:rPr>
                <w:id w:val="1429385141"/>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いない</w:t>
            </w:r>
          </w:p>
          <w:p w14:paraId="20B46430" w14:textId="77777777" w:rsidR="00BE3C57" w:rsidRDefault="00BE3C57" w:rsidP="00493043">
            <w:pPr>
              <w:jc w:val="both"/>
            </w:pPr>
          </w:p>
        </w:tc>
        <w:tc>
          <w:tcPr>
            <w:tcW w:w="1731" w:type="dxa"/>
            <w:tcBorders>
              <w:top w:val="single" w:sz="4" w:space="0" w:color="auto"/>
            </w:tcBorders>
          </w:tcPr>
          <w:p w14:paraId="0B7F2163" w14:textId="77777777" w:rsidR="00BE3C57" w:rsidRPr="00EB778A" w:rsidRDefault="00BE3C57" w:rsidP="00BE3C57">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437459E2" w14:textId="77777777" w:rsidR="00BE3C57" w:rsidRPr="0054665F" w:rsidRDefault="00BE3C57" w:rsidP="00BE3C57">
            <w:pPr>
              <w:jc w:val="both"/>
              <w:rPr>
                <w:rFonts w:hAnsi="ＭＳ ゴシック"/>
                <w:color w:val="FF0000"/>
                <w:sz w:val="18"/>
                <w:szCs w:val="18"/>
              </w:rPr>
            </w:pPr>
            <w:r w:rsidRPr="00EB778A">
              <w:rPr>
                <w:rFonts w:hAnsi="ＭＳ ゴシック" w:hint="eastAsia"/>
                <w:sz w:val="18"/>
                <w:szCs w:val="18"/>
              </w:rPr>
              <w:t>(</w:t>
            </w:r>
            <w:r>
              <w:rPr>
                <w:rFonts w:hAnsi="ＭＳ ゴシック" w:hint="eastAsia"/>
                <w:sz w:val="18"/>
                <w:szCs w:val="18"/>
              </w:rPr>
              <w:t>6</w:t>
            </w:r>
            <w:r w:rsidRPr="00EB778A">
              <w:rPr>
                <w:rFonts w:hAnsi="ＭＳ ゴシック" w:hint="eastAsia"/>
                <w:sz w:val="18"/>
                <w:szCs w:val="18"/>
              </w:rPr>
              <w:t>)</w:t>
            </w:r>
          </w:p>
        </w:tc>
      </w:tr>
      <w:tr w:rsidR="00EB778A" w:rsidRPr="00EB778A" w14:paraId="78A4053E" w14:textId="77777777" w:rsidTr="009313BD">
        <w:trPr>
          <w:trHeight w:val="4252"/>
        </w:trPr>
        <w:tc>
          <w:tcPr>
            <w:tcW w:w="1276" w:type="dxa"/>
            <w:vMerge/>
          </w:tcPr>
          <w:p w14:paraId="7032D0A5" w14:textId="77777777" w:rsidR="00A12044" w:rsidRPr="00EB778A" w:rsidRDefault="00A12044" w:rsidP="00AB5D36">
            <w:pPr>
              <w:snapToGrid/>
              <w:jc w:val="both"/>
              <w:rPr>
                <w:rFonts w:hAnsi="ＭＳ ゴシック"/>
              </w:rPr>
            </w:pPr>
          </w:p>
        </w:tc>
        <w:tc>
          <w:tcPr>
            <w:tcW w:w="5640" w:type="dxa"/>
            <w:tcBorders>
              <w:top w:val="single" w:sz="4" w:space="0" w:color="000000"/>
            </w:tcBorders>
          </w:tcPr>
          <w:p w14:paraId="687B3C21" w14:textId="137EFAE2" w:rsidR="00A12044" w:rsidRPr="00EB778A" w:rsidRDefault="00A12044" w:rsidP="00A12044">
            <w:pPr>
              <w:snapToGrid/>
              <w:jc w:val="both"/>
              <w:rPr>
                <w:rFonts w:hAnsi="ＭＳ ゴシック"/>
                <w:szCs w:val="20"/>
              </w:rPr>
            </w:pPr>
            <w:r w:rsidRPr="00EB778A">
              <w:rPr>
                <w:rFonts w:hAnsi="ＭＳ ゴシック" w:hint="eastAsia"/>
                <w:szCs w:val="20"/>
              </w:rPr>
              <w:t>（</w:t>
            </w:r>
            <w:r w:rsidR="00CC590E" w:rsidRPr="00B73FB0">
              <w:rPr>
                <w:rFonts w:hAnsi="ＭＳ ゴシック" w:hint="eastAsia"/>
                <w:szCs w:val="20"/>
              </w:rPr>
              <w:t>５</w:t>
            </w:r>
            <w:r w:rsidRPr="00EB778A">
              <w:rPr>
                <w:rFonts w:hAnsi="ＭＳ ゴシック" w:hint="eastAsia"/>
                <w:szCs w:val="20"/>
              </w:rPr>
              <w:t xml:space="preserve">）行動援護事業所のサービス提供責任者の要件　</w:t>
            </w:r>
            <w:r w:rsidRPr="00EB778A">
              <w:rPr>
                <w:rFonts w:hAnsi="ＭＳ ゴシック" w:hint="eastAsia"/>
                <w:sz w:val="18"/>
                <w:szCs w:val="18"/>
                <w:bdr w:val="single" w:sz="4" w:space="0" w:color="auto"/>
              </w:rPr>
              <w:t>行動</w:t>
            </w:r>
          </w:p>
          <w:p w14:paraId="5ABEB74C"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行動援護事業所に係るサービス提供責任者は、厚生労働省の通知で定める資格要件を満たしていますか。</w:t>
            </w:r>
          </w:p>
          <w:p w14:paraId="618ABB5E" w14:textId="77777777" w:rsidR="00A12044" w:rsidRPr="00EB778A" w:rsidRDefault="00A12044" w:rsidP="00A12044">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2032" behindDoc="0" locked="0" layoutInCell="1" allowOverlap="1" wp14:anchorId="4C8DF272" wp14:editId="37774BFF">
                      <wp:simplePos x="0" y="0"/>
                      <wp:positionH relativeFrom="column">
                        <wp:posOffset>54941</wp:posOffset>
                      </wp:positionH>
                      <wp:positionV relativeFrom="paragraph">
                        <wp:posOffset>32633</wp:posOffset>
                      </wp:positionV>
                      <wp:extent cx="3382645" cy="2830665"/>
                      <wp:effectExtent l="0" t="0" r="27305" b="27305"/>
                      <wp:wrapNone/>
                      <wp:docPr id="9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83066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F272" id="Rectangle 575" o:spid="_x0000_s1038" style="position:absolute;left:0;text-align:left;margin-left:4.35pt;margin-top:2.55pt;width:266.35pt;height:22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" strokeweight=".5pt">
                      <v:textbox inset="5.85pt,.7pt,5.85pt,.7pt">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v:textbox>
                    </v:rect>
                  </w:pict>
                </mc:Fallback>
              </mc:AlternateContent>
            </w:r>
          </w:p>
          <w:p w14:paraId="22430068" w14:textId="77777777" w:rsidR="00A12044" w:rsidRPr="00EB778A" w:rsidRDefault="00A12044" w:rsidP="00A12044">
            <w:pPr>
              <w:snapToGrid/>
              <w:jc w:val="both"/>
              <w:rPr>
                <w:rFonts w:hAnsi="ＭＳ ゴシック"/>
                <w:szCs w:val="20"/>
              </w:rPr>
            </w:pPr>
          </w:p>
          <w:p w14:paraId="7F7367E6" w14:textId="77777777" w:rsidR="00A12044" w:rsidRPr="00EB778A" w:rsidRDefault="00A12044" w:rsidP="00A12044">
            <w:pPr>
              <w:snapToGrid/>
              <w:jc w:val="both"/>
              <w:rPr>
                <w:rFonts w:hAnsi="ＭＳ ゴシック"/>
                <w:szCs w:val="20"/>
              </w:rPr>
            </w:pPr>
          </w:p>
          <w:p w14:paraId="0965E5C2" w14:textId="77777777" w:rsidR="00A12044" w:rsidRPr="00EB778A" w:rsidRDefault="00A12044" w:rsidP="00A12044">
            <w:pPr>
              <w:snapToGrid/>
              <w:jc w:val="both"/>
              <w:rPr>
                <w:rFonts w:hAnsi="ＭＳ ゴシック"/>
                <w:szCs w:val="20"/>
              </w:rPr>
            </w:pPr>
          </w:p>
          <w:p w14:paraId="252BF90D" w14:textId="77777777" w:rsidR="00A12044" w:rsidRPr="00EB778A" w:rsidRDefault="00A12044" w:rsidP="00A12044">
            <w:pPr>
              <w:snapToGrid/>
              <w:jc w:val="both"/>
              <w:rPr>
                <w:rFonts w:hAnsi="ＭＳ ゴシック"/>
                <w:szCs w:val="20"/>
              </w:rPr>
            </w:pPr>
          </w:p>
          <w:p w14:paraId="22FE3CB2" w14:textId="77777777" w:rsidR="00A12044" w:rsidRPr="00EB778A" w:rsidRDefault="00A12044" w:rsidP="00A12044">
            <w:pPr>
              <w:snapToGrid/>
              <w:jc w:val="both"/>
              <w:rPr>
                <w:rFonts w:hAnsi="ＭＳ ゴシック"/>
                <w:szCs w:val="20"/>
              </w:rPr>
            </w:pPr>
          </w:p>
          <w:p w14:paraId="0E6B2B65" w14:textId="77777777" w:rsidR="00A12044" w:rsidRPr="00EB778A" w:rsidRDefault="00A12044" w:rsidP="00A12044">
            <w:pPr>
              <w:snapToGrid/>
              <w:jc w:val="both"/>
              <w:rPr>
                <w:rFonts w:hAnsi="ＭＳ ゴシック"/>
                <w:szCs w:val="20"/>
              </w:rPr>
            </w:pPr>
          </w:p>
          <w:p w14:paraId="406C740B" w14:textId="77777777" w:rsidR="00A12044" w:rsidRPr="00EB778A" w:rsidRDefault="00A12044" w:rsidP="00A12044">
            <w:pPr>
              <w:snapToGrid/>
              <w:jc w:val="both"/>
              <w:rPr>
                <w:rFonts w:hAnsi="ＭＳ ゴシック"/>
                <w:szCs w:val="20"/>
              </w:rPr>
            </w:pPr>
          </w:p>
          <w:p w14:paraId="1BACA63C" w14:textId="77777777" w:rsidR="00A12044" w:rsidRPr="00EB778A" w:rsidRDefault="00A12044" w:rsidP="00A12044">
            <w:pPr>
              <w:snapToGrid/>
              <w:jc w:val="both"/>
              <w:rPr>
                <w:rFonts w:hAnsi="ＭＳ ゴシック"/>
                <w:szCs w:val="20"/>
              </w:rPr>
            </w:pPr>
          </w:p>
          <w:p w14:paraId="49721646" w14:textId="77777777" w:rsidR="00A12044" w:rsidRPr="00EB778A" w:rsidRDefault="00A12044" w:rsidP="00A12044">
            <w:pPr>
              <w:snapToGrid/>
              <w:jc w:val="both"/>
              <w:rPr>
                <w:rFonts w:hAnsi="ＭＳ ゴシック"/>
                <w:szCs w:val="20"/>
              </w:rPr>
            </w:pPr>
          </w:p>
          <w:p w14:paraId="22F4EBA7" w14:textId="77777777" w:rsidR="00A12044" w:rsidRDefault="00A12044" w:rsidP="00AB5D36">
            <w:pPr>
              <w:jc w:val="both"/>
              <w:rPr>
                <w:rFonts w:hAnsi="ＭＳ ゴシック"/>
                <w:szCs w:val="20"/>
              </w:rPr>
            </w:pPr>
          </w:p>
          <w:p w14:paraId="2B1FE740" w14:textId="77777777" w:rsidR="00CC590E" w:rsidRDefault="00CC590E" w:rsidP="00AB5D36">
            <w:pPr>
              <w:jc w:val="both"/>
              <w:rPr>
                <w:rFonts w:hAnsi="ＭＳ ゴシック"/>
                <w:szCs w:val="20"/>
              </w:rPr>
            </w:pPr>
          </w:p>
          <w:p w14:paraId="0960F25C" w14:textId="77777777" w:rsidR="00CC590E" w:rsidRDefault="00CC590E" w:rsidP="00AB5D36">
            <w:pPr>
              <w:jc w:val="both"/>
              <w:rPr>
                <w:rFonts w:hAnsi="ＭＳ ゴシック"/>
                <w:szCs w:val="20"/>
              </w:rPr>
            </w:pPr>
          </w:p>
          <w:p w14:paraId="5F8B7364" w14:textId="77777777" w:rsidR="00CC590E" w:rsidRDefault="00CC590E" w:rsidP="00AB5D36">
            <w:pPr>
              <w:jc w:val="both"/>
              <w:rPr>
                <w:rFonts w:hAnsi="ＭＳ ゴシック"/>
                <w:szCs w:val="20"/>
              </w:rPr>
            </w:pPr>
          </w:p>
          <w:p w14:paraId="5F15813A" w14:textId="77777777" w:rsidR="00CC590E" w:rsidRDefault="00CC590E" w:rsidP="00AB5D36">
            <w:pPr>
              <w:jc w:val="both"/>
              <w:rPr>
                <w:rFonts w:hAnsi="ＭＳ ゴシック"/>
                <w:szCs w:val="20"/>
              </w:rPr>
            </w:pPr>
          </w:p>
          <w:p w14:paraId="6CDD38F5" w14:textId="77777777" w:rsidR="00CC590E" w:rsidRDefault="00CC590E" w:rsidP="00AB5D36">
            <w:pPr>
              <w:jc w:val="both"/>
              <w:rPr>
                <w:rFonts w:hAnsi="ＭＳ ゴシック"/>
                <w:szCs w:val="20"/>
              </w:rPr>
            </w:pPr>
          </w:p>
          <w:p w14:paraId="08BB163A" w14:textId="77777777" w:rsidR="00CC590E" w:rsidRDefault="00CC590E" w:rsidP="00AB5D36">
            <w:pPr>
              <w:jc w:val="both"/>
              <w:rPr>
                <w:rFonts w:hAnsi="ＭＳ ゴシック"/>
                <w:szCs w:val="20"/>
              </w:rPr>
            </w:pPr>
          </w:p>
          <w:p w14:paraId="38CD6A66" w14:textId="77777777" w:rsidR="00E354DC" w:rsidRPr="00EB778A" w:rsidRDefault="00E354DC" w:rsidP="00AB5D36">
            <w:pPr>
              <w:jc w:val="both"/>
              <w:rPr>
                <w:rFonts w:hAnsi="ＭＳ ゴシック"/>
                <w:szCs w:val="20"/>
              </w:rPr>
            </w:pPr>
          </w:p>
        </w:tc>
        <w:tc>
          <w:tcPr>
            <w:tcW w:w="1001" w:type="dxa"/>
            <w:tcBorders>
              <w:top w:val="single" w:sz="4" w:space="0" w:color="auto"/>
            </w:tcBorders>
          </w:tcPr>
          <w:p w14:paraId="3B77A545" w14:textId="77777777" w:rsidR="00493043" w:rsidRPr="00EB778A" w:rsidRDefault="00896CF4" w:rsidP="00493043">
            <w:pPr>
              <w:snapToGrid/>
              <w:jc w:val="both"/>
            </w:pPr>
            <w:sdt>
              <w:sdtPr>
                <w:rPr>
                  <w:rFonts w:hint="eastAsia"/>
                </w:rPr>
                <w:id w:val="7563995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0C1637" w14:textId="77777777" w:rsidR="00A12044" w:rsidRPr="00EB778A" w:rsidRDefault="00896CF4" w:rsidP="00493043">
            <w:pPr>
              <w:jc w:val="both"/>
              <w:rPr>
                <w:rFonts w:hAnsi="ＭＳ ゴシック"/>
                <w:szCs w:val="20"/>
              </w:rPr>
            </w:pPr>
            <w:sdt>
              <w:sdtPr>
                <w:rPr>
                  <w:rFonts w:hint="eastAsia"/>
                </w:rPr>
                <w:id w:val="-1313253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2BD2722"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2D92ED3D" w14:textId="77777777" w:rsidR="00A12044" w:rsidRPr="00EB778A" w:rsidRDefault="00A12044" w:rsidP="00AB5D36">
            <w:pPr>
              <w:snapToGrid/>
              <w:spacing w:line="240" w:lineRule="exact"/>
              <w:jc w:val="both"/>
              <w:rPr>
                <w:rFonts w:hAnsi="ＭＳ ゴシック"/>
                <w:b/>
                <w:szCs w:val="20"/>
              </w:rPr>
            </w:pPr>
            <w:r w:rsidRPr="00EB778A">
              <w:rPr>
                <w:rFonts w:hAnsi="ＭＳ ゴシック" w:hint="eastAsia"/>
                <w:sz w:val="18"/>
                <w:szCs w:val="18"/>
              </w:rPr>
              <w:t>(7)</w:t>
            </w:r>
          </w:p>
        </w:tc>
      </w:tr>
    </w:tbl>
    <w:p w14:paraId="2709623C" w14:textId="4CFD4913" w:rsidR="00B64803" w:rsidRDefault="00B64803" w:rsidP="00B64803">
      <w:pPr>
        <w:jc w:val="left"/>
      </w:pPr>
      <w:r w:rsidRPr="00EB778A">
        <w:rPr>
          <w:rFonts w:hAnsi="ＭＳ ゴシック" w:hint="eastAsia"/>
          <w:szCs w:val="20"/>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0AFF187E" w14:textId="77777777" w:rsidTr="009313BD">
        <w:trPr>
          <w:trHeight w:val="4252"/>
        </w:trPr>
        <w:tc>
          <w:tcPr>
            <w:tcW w:w="1276" w:type="dxa"/>
          </w:tcPr>
          <w:p w14:paraId="476A0253" w14:textId="77777777" w:rsidR="00A12044" w:rsidRPr="00EB778A" w:rsidRDefault="00A12044" w:rsidP="00AB5D36">
            <w:pPr>
              <w:snapToGrid/>
              <w:jc w:val="left"/>
              <w:rPr>
                <w:rFonts w:hAnsi="ＭＳ ゴシック"/>
                <w:szCs w:val="20"/>
              </w:rPr>
            </w:pPr>
            <w:r w:rsidRPr="00EB778A">
              <w:rPr>
                <w:rFonts w:hAnsi="ＭＳ ゴシック" w:hint="eastAsia"/>
                <w:szCs w:val="20"/>
              </w:rPr>
              <w:t>５</w:t>
            </w:r>
          </w:p>
          <w:p w14:paraId="48E80C15" w14:textId="77777777" w:rsidR="00A12044" w:rsidRPr="00EB778A" w:rsidRDefault="00A12044" w:rsidP="00A12044">
            <w:pPr>
              <w:snapToGrid/>
              <w:spacing w:afterLines="50" w:after="142"/>
              <w:jc w:val="left"/>
              <w:rPr>
                <w:rFonts w:hAnsi="ＭＳ ゴシック"/>
                <w:szCs w:val="20"/>
              </w:rPr>
            </w:pPr>
            <w:r w:rsidRPr="00EB778A">
              <w:rPr>
                <w:rFonts w:hAnsi="ＭＳ ゴシック" w:hint="eastAsia"/>
                <w:szCs w:val="20"/>
              </w:rPr>
              <w:t>管理者</w:t>
            </w:r>
          </w:p>
          <w:p w14:paraId="09246AFB" w14:textId="77777777" w:rsidR="00A12044" w:rsidRPr="00EB778A" w:rsidRDefault="00A12044" w:rsidP="00AB5D36">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Borders>
              <w:top w:val="single" w:sz="4" w:space="0" w:color="000000"/>
            </w:tcBorders>
          </w:tcPr>
          <w:p w14:paraId="5528E17F" w14:textId="77777777" w:rsidR="00A12044" w:rsidRPr="00EB778A" w:rsidRDefault="00A12044" w:rsidP="00AB5D36">
            <w:pPr>
              <w:snapToGrid/>
              <w:jc w:val="left"/>
              <w:rPr>
                <w:rFonts w:hAnsi="ＭＳ ゴシック"/>
                <w:szCs w:val="20"/>
              </w:rPr>
            </w:pPr>
            <w:r w:rsidRPr="00EB778A">
              <w:rPr>
                <w:rFonts w:hAnsi="ＭＳ ゴシック" w:hint="eastAsia"/>
                <w:szCs w:val="20"/>
              </w:rPr>
              <w:t>（１）管理者の配置</w:t>
            </w:r>
          </w:p>
          <w:p w14:paraId="1C5F9576" w14:textId="77777777" w:rsidR="00A12044" w:rsidRPr="00EB778A" w:rsidRDefault="00A12044" w:rsidP="00A12044">
            <w:pPr>
              <w:snapToGrid/>
              <w:ind w:leftChars="100" w:left="182" w:firstLineChars="100" w:firstLine="182"/>
              <w:jc w:val="left"/>
              <w:rPr>
                <w:rFonts w:hAnsi="ＭＳ ゴシック"/>
                <w:szCs w:val="20"/>
              </w:rPr>
            </w:pPr>
            <w:r w:rsidRPr="00EB778A">
              <w:rPr>
                <w:rFonts w:hAnsi="ＭＳ ゴシック" w:hint="eastAsia"/>
                <w:szCs w:val="20"/>
                <w:u w:val="double"/>
              </w:rPr>
              <w:t>専ら</w:t>
            </w:r>
            <w:r w:rsidRPr="00EB778A">
              <w:rPr>
                <w:rFonts w:hAnsi="ＭＳ ゴシック" w:hint="eastAsia"/>
                <w:szCs w:val="20"/>
              </w:rPr>
              <w:t>その職務に従事する</w:t>
            </w:r>
            <w:r w:rsidRPr="00EB778A">
              <w:rPr>
                <w:rFonts w:hAnsi="ＭＳ ゴシック" w:hint="eastAsia"/>
                <w:szCs w:val="20"/>
                <w:u w:val="double"/>
              </w:rPr>
              <w:t>常勤</w:t>
            </w:r>
            <w:r w:rsidRPr="00EB778A">
              <w:rPr>
                <w:rFonts w:hAnsi="ＭＳ ゴシック" w:hint="eastAsia"/>
                <w:szCs w:val="20"/>
              </w:rPr>
              <w:t>の管理者を置いていますか。</w:t>
            </w:r>
          </w:p>
          <w:p w14:paraId="19F59EEB" w14:textId="77777777" w:rsidR="00A12044" w:rsidRPr="00EB778A" w:rsidRDefault="00A12044" w:rsidP="00A12044">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 管理上支援に支障がない場合はこの限りでない。</w:t>
            </w:r>
          </w:p>
          <w:p w14:paraId="7EDE690C" w14:textId="77777777" w:rsidR="00A12044" w:rsidRPr="00EB778A" w:rsidRDefault="00A12044" w:rsidP="00AB5D36">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3056" behindDoc="0" locked="0" layoutInCell="1" allowOverlap="1" wp14:anchorId="5BB88258" wp14:editId="76AB3EEA">
                      <wp:simplePos x="0" y="0"/>
                      <wp:positionH relativeFrom="column">
                        <wp:posOffset>54941</wp:posOffset>
                      </wp:positionH>
                      <wp:positionV relativeFrom="paragraph">
                        <wp:posOffset>12866</wp:posOffset>
                      </wp:positionV>
                      <wp:extent cx="3382645" cy="2409245"/>
                      <wp:effectExtent l="0" t="0" r="27305" b="10160"/>
                      <wp:wrapNone/>
                      <wp:docPr id="9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409245"/>
                              </a:xfrm>
                              <a:prstGeom prst="rect">
                                <a:avLst/>
                              </a:prstGeom>
                              <a:solidFill>
                                <a:srgbClr val="FFFFFF"/>
                              </a:solidFill>
                              <a:ln w="6350">
                                <a:solidFill>
                                  <a:srgbClr val="000000"/>
                                </a:solidFill>
                                <a:miter lim="800000"/>
                                <a:headEnd/>
                                <a:tailEnd/>
                              </a:ln>
                            </wps:spPr>
                            <wps:txbx>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8258" id="Text Box 576" o:spid="_x0000_s1039" type="#_x0000_t202" style="position:absolute;margin-left:4.35pt;margin-top:1pt;width:266.35pt;height:18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" strokeweight=".5pt">
                      <v:textbox inset="5.85pt,.7pt,5.85pt,.7pt">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v:textbox>
                    </v:shape>
                  </w:pict>
                </mc:Fallback>
              </mc:AlternateContent>
            </w:r>
          </w:p>
          <w:p w14:paraId="3570DCBC" w14:textId="77777777" w:rsidR="00A12044" w:rsidRPr="00EB778A" w:rsidRDefault="00A12044" w:rsidP="00AB5D36">
            <w:pPr>
              <w:snapToGrid/>
              <w:jc w:val="left"/>
              <w:rPr>
                <w:rFonts w:hAnsi="ＭＳ ゴシック"/>
                <w:szCs w:val="20"/>
              </w:rPr>
            </w:pPr>
          </w:p>
          <w:p w14:paraId="45D0D703" w14:textId="77777777" w:rsidR="00A12044" w:rsidRPr="00EB778A" w:rsidRDefault="00A12044" w:rsidP="00AB5D36">
            <w:pPr>
              <w:snapToGrid/>
              <w:jc w:val="left"/>
              <w:rPr>
                <w:rFonts w:hAnsi="ＭＳ ゴシック"/>
                <w:szCs w:val="20"/>
              </w:rPr>
            </w:pPr>
          </w:p>
          <w:p w14:paraId="77D56933" w14:textId="77777777" w:rsidR="00A12044" w:rsidRPr="00EB778A" w:rsidRDefault="00A12044" w:rsidP="00AB5D36">
            <w:pPr>
              <w:snapToGrid/>
              <w:jc w:val="left"/>
              <w:rPr>
                <w:rFonts w:hAnsi="ＭＳ ゴシック"/>
                <w:szCs w:val="20"/>
              </w:rPr>
            </w:pPr>
          </w:p>
          <w:p w14:paraId="5131C4EF" w14:textId="77777777" w:rsidR="00A12044" w:rsidRPr="00EB778A" w:rsidRDefault="00A12044" w:rsidP="00AB5D36">
            <w:pPr>
              <w:snapToGrid/>
              <w:jc w:val="left"/>
              <w:rPr>
                <w:rFonts w:hAnsi="ＭＳ ゴシック"/>
                <w:szCs w:val="20"/>
              </w:rPr>
            </w:pPr>
          </w:p>
          <w:p w14:paraId="7D5CE4F4" w14:textId="77777777" w:rsidR="00A12044" w:rsidRPr="00EB778A" w:rsidRDefault="00A12044" w:rsidP="00AB5D36">
            <w:pPr>
              <w:snapToGrid/>
              <w:jc w:val="left"/>
              <w:rPr>
                <w:rFonts w:hAnsi="ＭＳ ゴシック"/>
                <w:szCs w:val="20"/>
              </w:rPr>
            </w:pPr>
          </w:p>
          <w:p w14:paraId="6FC86690" w14:textId="77777777" w:rsidR="00A12044" w:rsidRPr="00EB778A" w:rsidRDefault="00A12044" w:rsidP="00AB5D36">
            <w:pPr>
              <w:snapToGrid/>
              <w:jc w:val="left"/>
              <w:rPr>
                <w:rFonts w:hAnsi="ＭＳ ゴシック"/>
                <w:szCs w:val="20"/>
              </w:rPr>
            </w:pPr>
          </w:p>
          <w:p w14:paraId="7613A150" w14:textId="77777777" w:rsidR="00A12044" w:rsidRPr="00EB778A" w:rsidRDefault="00A12044" w:rsidP="00AB5D36">
            <w:pPr>
              <w:snapToGrid/>
              <w:jc w:val="left"/>
              <w:rPr>
                <w:rFonts w:hAnsi="ＭＳ ゴシック"/>
                <w:szCs w:val="20"/>
              </w:rPr>
            </w:pPr>
          </w:p>
          <w:p w14:paraId="6A2075C4" w14:textId="77777777" w:rsidR="00A12044" w:rsidRDefault="00A12044" w:rsidP="00AB5D36">
            <w:pPr>
              <w:snapToGrid/>
              <w:jc w:val="left"/>
              <w:rPr>
                <w:rFonts w:hAnsi="ＭＳ ゴシック"/>
                <w:szCs w:val="20"/>
              </w:rPr>
            </w:pPr>
          </w:p>
          <w:p w14:paraId="591E81B2" w14:textId="77777777" w:rsidR="00EF3D58" w:rsidRDefault="00EF3D58" w:rsidP="00AB5D36">
            <w:pPr>
              <w:snapToGrid/>
              <w:jc w:val="left"/>
              <w:rPr>
                <w:rFonts w:hAnsi="ＭＳ ゴシック"/>
                <w:szCs w:val="20"/>
              </w:rPr>
            </w:pPr>
          </w:p>
          <w:p w14:paraId="131D22B6" w14:textId="77777777" w:rsidR="00EF3D58" w:rsidRDefault="00EF3D58" w:rsidP="00AB5D36">
            <w:pPr>
              <w:snapToGrid/>
              <w:jc w:val="left"/>
              <w:rPr>
                <w:rFonts w:hAnsi="ＭＳ ゴシック"/>
                <w:szCs w:val="20"/>
              </w:rPr>
            </w:pPr>
          </w:p>
          <w:p w14:paraId="4B3C8403" w14:textId="77777777" w:rsidR="00EF3D58" w:rsidRDefault="00EF3D58" w:rsidP="00AB5D36">
            <w:pPr>
              <w:snapToGrid/>
              <w:jc w:val="left"/>
              <w:rPr>
                <w:rFonts w:hAnsi="ＭＳ ゴシック"/>
                <w:szCs w:val="20"/>
              </w:rPr>
            </w:pPr>
          </w:p>
          <w:p w14:paraId="24A9579C" w14:textId="77777777" w:rsidR="00EF3D58" w:rsidRPr="00EB778A" w:rsidRDefault="00EF3D58" w:rsidP="00AB5D36">
            <w:pPr>
              <w:snapToGrid/>
              <w:jc w:val="left"/>
              <w:rPr>
                <w:rFonts w:hAnsi="ＭＳ ゴシック"/>
                <w:szCs w:val="20"/>
              </w:rPr>
            </w:pPr>
          </w:p>
          <w:p w14:paraId="7A52DC35" w14:textId="77777777" w:rsidR="00A12044" w:rsidRPr="00EB778A" w:rsidRDefault="00A12044" w:rsidP="00AB5D36">
            <w:pPr>
              <w:snapToGrid/>
              <w:jc w:val="left"/>
              <w:rPr>
                <w:rFonts w:hAnsi="ＭＳ ゴシック"/>
                <w:szCs w:val="20"/>
              </w:rPr>
            </w:pPr>
          </w:p>
          <w:p w14:paraId="57D6CEB2" w14:textId="77777777" w:rsidR="00A12044" w:rsidRPr="00EB778A" w:rsidRDefault="00A12044" w:rsidP="00A12044">
            <w:pPr>
              <w:snapToGrid/>
              <w:spacing w:afterLines="30" w:after="85"/>
              <w:jc w:val="left"/>
              <w:rPr>
                <w:rFonts w:hAnsi="ＭＳ ゴシック"/>
                <w:szCs w:val="20"/>
              </w:rPr>
            </w:pPr>
          </w:p>
        </w:tc>
        <w:tc>
          <w:tcPr>
            <w:tcW w:w="1001" w:type="dxa"/>
            <w:tcBorders>
              <w:top w:val="single" w:sz="4" w:space="0" w:color="auto"/>
            </w:tcBorders>
          </w:tcPr>
          <w:p w14:paraId="66C45CCD" w14:textId="77777777" w:rsidR="00493043" w:rsidRPr="00EB778A" w:rsidRDefault="00896CF4" w:rsidP="00493043">
            <w:pPr>
              <w:snapToGrid/>
              <w:jc w:val="both"/>
            </w:pPr>
            <w:sdt>
              <w:sdtPr>
                <w:rPr>
                  <w:rFonts w:hint="eastAsia"/>
                </w:rPr>
                <w:id w:val="-9740593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291205" w14:textId="77777777" w:rsidR="00A12044" w:rsidRPr="00EB778A" w:rsidRDefault="00896CF4" w:rsidP="00493043">
            <w:pPr>
              <w:snapToGrid/>
              <w:jc w:val="both"/>
              <w:rPr>
                <w:rFonts w:hAnsi="ＭＳ ゴシック"/>
                <w:szCs w:val="20"/>
              </w:rPr>
            </w:pPr>
            <w:sdt>
              <w:sdtPr>
                <w:rPr>
                  <w:rFonts w:hint="eastAsia"/>
                </w:rPr>
                <w:id w:val="2962644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0A512B9" w14:textId="2E2A8784" w:rsidR="00A12044" w:rsidRPr="00EB778A" w:rsidRDefault="00A12044" w:rsidP="00AB5D36">
            <w:pPr>
              <w:snapToGrid/>
              <w:spacing w:line="240" w:lineRule="exact"/>
              <w:jc w:val="both"/>
              <w:rPr>
                <w:rFonts w:hAnsi="ＭＳ ゴシック"/>
                <w:sz w:val="18"/>
                <w:szCs w:val="18"/>
              </w:rPr>
            </w:pPr>
          </w:p>
          <w:p w14:paraId="17CC12EF" w14:textId="77777777" w:rsidR="00A12044" w:rsidRPr="00EB778A" w:rsidRDefault="00A12044" w:rsidP="00AB5D36">
            <w:pPr>
              <w:snapToGrid/>
              <w:spacing w:line="240" w:lineRule="exact"/>
              <w:jc w:val="both"/>
              <w:rPr>
                <w:rFonts w:hAnsi="ＭＳ ゴシック"/>
                <w:szCs w:val="20"/>
              </w:rPr>
            </w:pPr>
            <w:r w:rsidRPr="00EB778A">
              <w:rPr>
                <w:rFonts w:hAnsi="ＭＳ ゴシック" w:hint="eastAsia"/>
                <w:sz w:val="18"/>
                <w:szCs w:val="18"/>
              </w:rPr>
              <w:t>省令第6条</w:t>
            </w:r>
          </w:p>
        </w:tc>
      </w:tr>
      <w:tr w:rsidR="00EB778A" w:rsidRPr="00EB778A" w14:paraId="29F483F2" w14:textId="77777777" w:rsidTr="009313BD">
        <w:trPr>
          <w:trHeight w:val="2315"/>
        </w:trPr>
        <w:tc>
          <w:tcPr>
            <w:tcW w:w="1276" w:type="dxa"/>
          </w:tcPr>
          <w:p w14:paraId="775B600E" w14:textId="77777777" w:rsidR="004B284F" w:rsidRPr="00EB778A" w:rsidRDefault="00A12044" w:rsidP="00DA07EF">
            <w:pPr>
              <w:snapToGrid/>
              <w:jc w:val="left"/>
              <w:rPr>
                <w:rFonts w:hAnsi="ＭＳ ゴシック"/>
                <w:szCs w:val="20"/>
              </w:rPr>
            </w:pPr>
            <w:r w:rsidRPr="00EB778A">
              <w:rPr>
                <w:rFonts w:hAnsi="ＭＳ ゴシック" w:hint="eastAsia"/>
                <w:szCs w:val="20"/>
              </w:rPr>
              <w:t>６</w:t>
            </w:r>
          </w:p>
          <w:p w14:paraId="0780E177" w14:textId="77777777" w:rsidR="004B284F" w:rsidRPr="00EB778A" w:rsidRDefault="004B284F" w:rsidP="00DA07EF">
            <w:pPr>
              <w:snapToGrid/>
              <w:jc w:val="left"/>
              <w:rPr>
                <w:rFonts w:hAnsi="ＭＳ ゴシック"/>
                <w:szCs w:val="20"/>
              </w:rPr>
            </w:pPr>
            <w:r w:rsidRPr="00EB778A">
              <w:rPr>
                <w:rFonts w:hAnsi="ＭＳ ゴシック" w:hint="eastAsia"/>
                <w:szCs w:val="20"/>
              </w:rPr>
              <w:t>労働条件</w:t>
            </w:r>
          </w:p>
          <w:p w14:paraId="765646C1"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の明示等</w:t>
            </w:r>
          </w:p>
          <w:p w14:paraId="66E5409D" w14:textId="77777777" w:rsidR="004B284F" w:rsidRPr="00EB778A" w:rsidRDefault="004B284F" w:rsidP="00DA07EF">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Pr>
          <w:p w14:paraId="03ECB376" w14:textId="77777777" w:rsidR="004B284F" w:rsidRPr="00EB778A" w:rsidRDefault="004B284F" w:rsidP="004B284F">
            <w:pPr>
              <w:snapToGrid/>
              <w:spacing w:afterLines="30" w:after="85"/>
              <w:ind w:firstLineChars="100" w:firstLine="182"/>
              <w:jc w:val="left"/>
              <w:rPr>
                <w:rFonts w:hAnsi="ＭＳ ゴシック"/>
                <w:szCs w:val="20"/>
              </w:rPr>
            </w:pPr>
            <w:r w:rsidRPr="00EB778A">
              <w:rPr>
                <w:rFonts w:hAnsi="ＭＳ ゴシック" w:hint="eastAsia"/>
                <w:szCs w:val="20"/>
              </w:rPr>
              <w:t>管理者及び従業者と労働契約を交わしていますか。労働条件通知書を交付していますか。</w:t>
            </w:r>
          </w:p>
          <w:p w14:paraId="2AAD62FA" w14:textId="5EBFC220" w:rsidR="004B284F" w:rsidRPr="00EB778A" w:rsidRDefault="00763088"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4688" behindDoc="0" locked="0" layoutInCell="1" allowOverlap="1" wp14:anchorId="7D872202" wp14:editId="22998993">
                      <wp:simplePos x="0" y="0"/>
                      <wp:positionH relativeFrom="column">
                        <wp:posOffset>-635</wp:posOffset>
                      </wp:positionH>
                      <wp:positionV relativeFrom="paragraph">
                        <wp:posOffset>14605</wp:posOffset>
                      </wp:positionV>
                      <wp:extent cx="3382645" cy="1271270"/>
                      <wp:effectExtent l="11430" t="9525" r="6350" b="5080"/>
                      <wp:wrapNone/>
                      <wp:docPr id="11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prstDash val="sysDot"/>
                                <a:miter lim="800000"/>
                                <a:headEnd/>
                                <a:tailEnd/>
                              </a:ln>
                            </wps:spPr>
                            <wps:txbx>
                              <w:txbxContent>
                                <w:p w14:paraId="27C0B74B" w14:textId="77777777" w:rsidR="00763088" w:rsidRPr="000020D1" w:rsidRDefault="00763088" w:rsidP="00763088">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27446E1F"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074165BF"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72E8F2A0"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DB0E4B3" w14:textId="77777777" w:rsidR="00763088"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36429B8B"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3455E85B"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2202" id="Text Box 898" o:spid="_x0000_s1040" type="#_x0000_t202" style="position:absolute;margin-left:-.05pt;margin-top:1.15pt;width:266.35pt;height:10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" strokeweight=".5pt">
                      <v:stroke dashstyle="1 1"/>
                      <v:textbox inset="5.85pt,.7pt,5.85pt,.7pt">
                        <w:txbxContent>
                          <w:p w14:paraId="27C0B74B" w14:textId="77777777" w:rsidR="00763088" w:rsidRPr="000020D1" w:rsidRDefault="00763088" w:rsidP="00763088">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27446E1F"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074165BF"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72E8F2A0"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DB0E4B3" w14:textId="77777777" w:rsidR="00763088"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36429B8B"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3455E85B" w14:textId="77777777" w:rsidR="00763088" w:rsidRPr="000020D1" w:rsidRDefault="00763088" w:rsidP="00763088">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58BAD1A2" w14:textId="77777777" w:rsidR="004B284F" w:rsidRPr="00EB778A" w:rsidRDefault="004B284F" w:rsidP="00DA07EF">
            <w:pPr>
              <w:snapToGrid/>
              <w:jc w:val="left"/>
              <w:rPr>
                <w:rFonts w:hAnsi="ＭＳ ゴシック"/>
                <w:szCs w:val="20"/>
              </w:rPr>
            </w:pPr>
          </w:p>
          <w:p w14:paraId="12091244" w14:textId="77777777" w:rsidR="004B284F" w:rsidRPr="00EB778A" w:rsidRDefault="004B284F" w:rsidP="00DA07EF">
            <w:pPr>
              <w:snapToGrid/>
              <w:jc w:val="left"/>
              <w:rPr>
                <w:rFonts w:hAnsi="ＭＳ ゴシック"/>
                <w:szCs w:val="20"/>
              </w:rPr>
            </w:pPr>
          </w:p>
          <w:p w14:paraId="010E6917" w14:textId="77777777" w:rsidR="004B284F" w:rsidRPr="00EB778A" w:rsidRDefault="004B284F" w:rsidP="00DA07EF">
            <w:pPr>
              <w:snapToGrid/>
              <w:jc w:val="left"/>
              <w:rPr>
                <w:rFonts w:hAnsi="ＭＳ ゴシック"/>
                <w:szCs w:val="20"/>
              </w:rPr>
            </w:pPr>
          </w:p>
          <w:p w14:paraId="20E2352E" w14:textId="77777777" w:rsidR="004B284F" w:rsidRPr="00EB778A" w:rsidRDefault="004B284F" w:rsidP="00DA07EF">
            <w:pPr>
              <w:snapToGrid/>
              <w:jc w:val="left"/>
              <w:rPr>
                <w:rFonts w:hAnsi="ＭＳ ゴシック"/>
                <w:szCs w:val="20"/>
              </w:rPr>
            </w:pPr>
          </w:p>
          <w:p w14:paraId="211EE46E" w14:textId="77777777" w:rsidR="004B284F" w:rsidRPr="00EB778A" w:rsidRDefault="004B284F" w:rsidP="00DA07EF">
            <w:pPr>
              <w:snapToGrid/>
              <w:jc w:val="left"/>
              <w:rPr>
                <w:rFonts w:hAnsi="ＭＳ ゴシック"/>
                <w:szCs w:val="20"/>
              </w:rPr>
            </w:pPr>
          </w:p>
          <w:p w14:paraId="392E1036" w14:textId="77777777" w:rsidR="004B284F" w:rsidRPr="00EB778A" w:rsidRDefault="004B284F" w:rsidP="00DA07EF">
            <w:pPr>
              <w:snapToGrid/>
              <w:jc w:val="left"/>
              <w:rPr>
                <w:rFonts w:hAnsi="ＭＳ ゴシック"/>
                <w:szCs w:val="20"/>
              </w:rPr>
            </w:pPr>
          </w:p>
          <w:p w14:paraId="3730CB4F" w14:textId="77777777" w:rsidR="004B284F" w:rsidRPr="00EB778A" w:rsidRDefault="004B284F" w:rsidP="00DA07EF">
            <w:pPr>
              <w:snapToGrid/>
              <w:jc w:val="left"/>
              <w:rPr>
                <w:rFonts w:hAnsi="ＭＳ ゴシック"/>
                <w:szCs w:val="20"/>
              </w:rPr>
            </w:pPr>
          </w:p>
        </w:tc>
        <w:tc>
          <w:tcPr>
            <w:tcW w:w="1001" w:type="dxa"/>
          </w:tcPr>
          <w:p w14:paraId="65F47634" w14:textId="77777777" w:rsidR="00493043" w:rsidRPr="00EB778A" w:rsidRDefault="00896CF4" w:rsidP="00493043">
            <w:pPr>
              <w:snapToGrid/>
              <w:jc w:val="both"/>
            </w:pPr>
            <w:sdt>
              <w:sdtPr>
                <w:rPr>
                  <w:rFonts w:hint="eastAsia"/>
                </w:rPr>
                <w:id w:val="-12630634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E67A74B" w14:textId="77777777" w:rsidR="004B284F" w:rsidRPr="00EB778A" w:rsidRDefault="00896CF4" w:rsidP="00493043">
            <w:pPr>
              <w:snapToGrid/>
              <w:jc w:val="both"/>
              <w:rPr>
                <w:rFonts w:hAnsi="ＭＳ ゴシック"/>
                <w:szCs w:val="20"/>
              </w:rPr>
            </w:pPr>
            <w:sdt>
              <w:sdtPr>
                <w:rPr>
                  <w:rFonts w:hint="eastAsia"/>
                </w:rPr>
                <w:id w:val="-72768680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89D27F" w14:textId="77777777" w:rsidR="004B284F" w:rsidRPr="00EB778A" w:rsidRDefault="004B284F" w:rsidP="00DA07EF">
            <w:pPr>
              <w:snapToGrid/>
              <w:spacing w:line="240" w:lineRule="exact"/>
              <w:jc w:val="left"/>
              <w:rPr>
                <w:sz w:val="18"/>
                <w:szCs w:val="18"/>
              </w:rPr>
            </w:pPr>
            <w:r w:rsidRPr="00EB778A">
              <w:rPr>
                <w:rFonts w:hint="eastAsia"/>
                <w:sz w:val="18"/>
                <w:szCs w:val="18"/>
              </w:rPr>
              <w:t>労働基準法第15条</w:t>
            </w:r>
          </w:p>
          <w:p w14:paraId="575D1B7E" w14:textId="77777777" w:rsidR="004B284F" w:rsidRPr="00EB778A" w:rsidRDefault="004B284F" w:rsidP="00DA07EF">
            <w:pPr>
              <w:snapToGrid/>
              <w:jc w:val="left"/>
              <w:rPr>
                <w:rFonts w:hAnsi="ＭＳ ゴシック"/>
                <w:szCs w:val="20"/>
              </w:rPr>
            </w:pPr>
            <w:r w:rsidRPr="00EB778A">
              <w:rPr>
                <w:rFonts w:hint="eastAsia"/>
                <w:sz w:val="18"/>
                <w:szCs w:val="18"/>
              </w:rPr>
              <w:t>労働基準法施行規則第5条</w:t>
            </w:r>
          </w:p>
        </w:tc>
      </w:tr>
      <w:tr w:rsidR="00EB778A" w:rsidRPr="00EB778A" w14:paraId="48C71543" w14:textId="77777777" w:rsidTr="00DD6B7D">
        <w:trPr>
          <w:trHeight w:val="2013"/>
        </w:trPr>
        <w:tc>
          <w:tcPr>
            <w:tcW w:w="1276" w:type="dxa"/>
            <w:vMerge w:val="restart"/>
          </w:tcPr>
          <w:p w14:paraId="201F3155" w14:textId="77777777" w:rsidR="004B284F" w:rsidRPr="00EB778A" w:rsidRDefault="00A12044" w:rsidP="00DA07EF">
            <w:pPr>
              <w:snapToGrid/>
              <w:jc w:val="left"/>
              <w:rPr>
                <w:rFonts w:hAnsi="ＭＳ ゴシック"/>
                <w:szCs w:val="20"/>
              </w:rPr>
            </w:pPr>
            <w:r w:rsidRPr="00EB778A">
              <w:rPr>
                <w:rFonts w:hAnsi="ＭＳ ゴシック" w:hint="eastAsia"/>
                <w:szCs w:val="20"/>
              </w:rPr>
              <w:lastRenderedPageBreak/>
              <w:t>７</w:t>
            </w:r>
          </w:p>
          <w:p w14:paraId="67B45C86"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従業者等の秘密保持</w:t>
            </w:r>
          </w:p>
          <w:p w14:paraId="0D4E67EF" w14:textId="77777777" w:rsidR="004B284F" w:rsidRPr="00EB778A" w:rsidRDefault="004B284F" w:rsidP="00DA07EF">
            <w:pPr>
              <w:snapToGrid/>
              <w:rPr>
                <w:rFonts w:hAnsi="ＭＳ ゴシック"/>
                <w:szCs w:val="20"/>
              </w:rPr>
            </w:pPr>
            <w:r w:rsidRPr="00EB778A">
              <w:rPr>
                <w:rFonts w:hAnsi="ＭＳ ゴシック" w:hint="eastAsia"/>
                <w:sz w:val="18"/>
                <w:szCs w:val="18"/>
                <w:bdr w:val="single" w:sz="4" w:space="0" w:color="auto"/>
              </w:rPr>
              <w:t>共通</w:t>
            </w:r>
          </w:p>
        </w:tc>
        <w:tc>
          <w:tcPr>
            <w:tcW w:w="5640" w:type="dxa"/>
          </w:tcPr>
          <w:p w14:paraId="13F5FAD8" w14:textId="77777777" w:rsidR="004B284F" w:rsidRPr="00EB778A" w:rsidRDefault="004B284F" w:rsidP="00DA07EF">
            <w:pPr>
              <w:snapToGrid/>
              <w:jc w:val="left"/>
              <w:rPr>
                <w:rFonts w:hAnsi="ＭＳ ゴシック"/>
                <w:szCs w:val="20"/>
              </w:rPr>
            </w:pPr>
            <w:r w:rsidRPr="00EB778A">
              <w:rPr>
                <w:rFonts w:hAnsi="ＭＳ ゴシック" w:hint="eastAsia"/>
                <w:szCs w:val="20"/>
              </w:rPr>
              <w:t>（１）従業者等の秘密保持の義務</w:t>
            </w:r>
          </w:p>
          <w:p w14:paraId="5EA4DABA" w14:textId="77777777"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従業者及び管理者は、正当な理由がなく、その業務上知り得た利用者又はその家族の秘密を漏らしてはいませんか。</w:t>
            </w:r>
          </w:p>
          <w:p w14:paraId="7567FC7D"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7760" behindDoc="0" locked="0" layoutInCell="1" allowOverlap="1" wp14:anchorId="5CBB0DFA" wp14:editId="773F9BE6">
                      <wp:simplePos x="0" y="0"/>
                      <wp:positionH relativeFrom="column">
                        <wp:posOffset>59055</wp:posOffset>
                      </wp:positionH>
                      <wp:positionV relativeFrom="paragraph">
                        <wp:posOffset>102870</wp:posOffset>
                      </wp:positionV>
                      <wp:extent cx="3448685" cy="597535"/>
                      <wp:effectExtent l="11430" t="7620" r="6985" b="13970"/>
                      <wp:wrapNone/>
                      <wp:docPr id="11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DFA" id="Text Box 899" o:spid="_x0000_s1041" type="#_x0000_t202" style="position:absolute;margin-left:4.65pt;margin-top:8.1pt;width:271.55pt;height:47.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i9LwIAAFo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" strokeweight=".5pt">
                      <v:textbox inset="5.85pt,.7pt,5.85pt,.7pt">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314E4F55" w14:textId="77777777" w:rsidR="004B284F" w:rsidRPr="00EB778A" w:rsidRDefault="004B284F" w:rsidP="00DA07EF">
            <w:pPr>
              <w:snapToGrid/>
              <w:jc w:val="left"/>
              <w:rPr>
                <w:rFonts w:hAnsi="ＭＳ ゴシック"/>
                <w:szCs w:val="20"/>
              </w:rPr>
            </w:pPr>
          </w:p>
          <w:p w14:paraId="2446368A" w14:textId="77777777" w:rsidR="004B284F" w:rsidRPr="00EB778A" w:rsidRDefault="004B284F" w:rsidP="00DA07EF">
            <w:pPr>
              <w:snapToGrid/>
              <w:jc w:val="left"/>
              <w:rPr>
                <w:rFonts w:hAnsi="ＭＳ ゴシック"/>
                <w:szCs w:val="20"/>
              </w:rPr>
            </w:pPr>
          </w:p>
          <w:p w14:paraId="34A70AA0" w14:textId="77777777" w:rsidR="004B284F" w:rsidRPr="00EB778A" w:rsidRDefault="004B284F" w:rsidP="004B284F">
            <w:pPr>
              <w:snapToGrid/>
              <w:spacing w:afterLines="50" w:after="142"/>
              <w:jc w:val="left"/>
              <w:rPr>
                <w:rFonts w:hAnsi="ＭＳ ゴシック"/>
                <w:szCs w:val="20"/>
              </w:rPr>
            </w:pPr>
          </w:p>
        </w:tc>
        <w:tc>
          <w:tcPr>
            <w:tcW w:w="1001" w:type="dxa"/>
          </w:tcPr>
          <w:p w14:paraId="074F6256" w14:textId="77777777" w:rsidR="004B284F" w:rsidRPr="00EB778A" w:rsidRDefault="00896CF4" w:rsidP="00493043">
            <w:pPr>
              <w:snapToGrid/>
              <w:jc w:val="both"/>
            </w:pPr>
            <w:sdt>
              <w:sdtPr>
                <w:rPr>
                  <w:rFonts w:hint="eastAsia"/>
                </w:rPr>
                <w:id w:val="-29861090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B7C384A" w14:textId="2032EEE7" w:rsidR="00493043" w:rsidRPr="00EB778A" w:rsidRDefault="00896CF4" w:rsidP="00493043">
            <w:pPr>
              <w:snapToGrid/>
              <w:jc w:val="both"/>
            </w:pPr>
            <w:sdt>
              <w:sdtPr>
                <w:rPr>
                  <w:rFonts w:hint="eastAsia"/>
                </w:rPr>
                <w:id w:val="470181406"/>
                <w14:checkbox>
                  <w14:checked w14:val="0"/>
                  <w14:checkedState w14:val="00FE" w14:font="Wingdings"/>
                  <w14:uncheckedState w14:val="2610" w14:font="ＭＳ ゴシック"/>
                </w14:checkbox>
              </w:sdtPr>
              <w:sdtEndPr/>
              <w:sdtContent>
                <w:r w:rsidR="006F7AF0" w:rsidRPr="00EB778A">
                  <w:rPr>
                    <w:rFonts w:hAnsi="ＭＳ ゴシック" w:hint="eastAsia"/>
                  </w:rPr>
                  <w:t>☐</w:t>
                </w:r>
              </w:sdtContent>
            </w:sdt>
            <w:r w:rsidR="00493043" w:rsidRPr="00EB778A">
              <w:rPr>
                <w:rFonts w:hint="eastAsia"/>
              </w:rPr>
              <w:t>いる</w:t>
            </w:r>
          </w:p>
          <w:p w14:paraId="37882774" w14:textId="77777777" w:rsidR="00493043" w:rsidRPr="00EB778A" w:rsidRDefault="00493043" w:rsidP="00493043">
            <w:pPr>
              <w:snapToGrid/>
              <w:jc w:val="both"/>
              <w:rPr>
                <w:rFonts w:hAnsi="ＭＳ ゴシック"/>
                <w:szCs w:val="20"/>
              </w:rPr>
            </w:pPr>
          </w:p>
        </w:tc>
        <w:tc>
          <w:tcPr>
            <w:tcW w:w="1731" w:type="dxa"/>
          </w:tcPr>
          <w:p w14:paraId="7D5E6C4C" w14:textId="6D81F4B8" w:rsidR="004B284F" w:rsidRPr="00EB778A" w:rsidRDefault="004B284F" w:rsidP="00DA07EF">
            <w:pPr>
              <w:snapToGrid/>
              <w:spacing w:line="240" w:lineRule="exact"/>
              <w:jc w:val="both"/>
              <w:rPr>
                <w:rFonts w:hAnsi="ＭＳ ゴシック"/>
                <w:sz w:val="18"/>
                <w:szCs w:val="18"/>
              </w:rPr>
            </w:pPr>
          </w:p>
          <w:p w14:paraId="2A6D93AD"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省令第36条第1項</w:t>
            </w:r>
          </w:p>
        </w:tc>
      </w:tr>
      <w:tr w:rsidR="00A72049" w:rsidRPr="00EB778A" w14:paraId="7AAC77C1" w14:textId="77777777" w:rsidTr="00DD6B7D">
        <w:trPr>
          <w:trHeight w:val="2013"/>
        </w:trPr>
        <w:tc>
          <w:tcPr>
            <w:tcW w:w="1276" w:type="dxa"/>
            <w:vMerge/>
          </w:tcPr>
          <w:p w14:paraId="188774C6" w14:textId="77777777" w:rsidR="004B284F" w:rsidRPr="00EB778A" w:rsidRDefault="004B284F" w:rsidP="00DA07EF">
            <w:pPr>
              <w:snapToGrid/>
              <w:jc w:val="both"/>
              <w:rPr>
                <w:rFonts w:hAnsi="ＭＳ ゴシック"/>
                <w:szCs w:val="20"/>
              </w:rPr>
            </w:pPr>
          </w:p>
        </w:tc>
        <w:tc>
          <w:tcPr>
            <w:tcW w:w="5640" w:type="dxa"/>
          </w:tcPr>
          <w:p w14:paraId="1F9783B5" w14:textId="77777777" w:rsidR="004B284F" w:rsidRPr="00EB778A" w:rsidRDefault="004B284F" w:rsidP="00DA07EF">
            <w:pPr>
              <w:snapToGrid/>
              <w:jc w:val="left"/>
              <w:rPr>
                <w:rFonts w:hAnsi="ＭＳ ゴシック"/>
                <w:szCs w:val="20"/>
              </w:rPr>
            </w:pPr>
            <w:r w:rsidRPr="00EB778A">
              <w:rPr>
                <w:rFonts w:hAnsi="ＭＳ ゴシック" w:hint="eastAsia"/>
                <w:szCs w:val="20"/>
              </w:rPr>
              <w:t>（２）従業者等であった者に対する秘密保持のための措置</w:t>
            </w:r>
          </w:p>
          <w:p w14:paraId="12A47DF0" w14:textId="027A379D"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4B802918" w14:textId="21E1EECF" w:rsidR="004B284F" w:rsidRPr="00EB778A" w:rsidRDefault="00DD6B7D"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0832" behindDoc="0" locked="0" layoutInCell="1" allowOverlap="1" wp14:anchorId="1380737E" wp14:editId="5E4CBC0A">
                      <wp:simplePos x="0" y="0"/>
                      <wp:positionH relativeFrom="column">
                        <wp:posOffset>54941</wp:posOffset>
                      </wp:positionH>
                      <wp:positionV relativeFrom="paragraph">
                        <wp:posOffset>81473</wp:posOffset>
                      </wp:positionV>
                      <wp:extent cx="5029697" cy="882595"/>
                      <wp:effectExtent l="0" t="0" r="19050" b="13335"/>
                      <wp:wrapNone/>
                      <wp:docPr id="11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697" cy="882595"/>
                              </a:xfrm>
                              <a:prstGeom prst="rect">
                                <a:avLst/>
                              </a:prstGeom>
                              <a:solidFill>
                                <a:srgbClr val="FFFFFF"/>
                              </a:solidFill>
                              <a:ln w="6350">
                                <a:solidFill>
                                  <a:srgbClr val="000000"/>
                                </a:solidFill>
                                <a:miter lim="800000"/>
                                <a:headEnd/>
                                <a:tailEnd/>
                              </a:ln>
                            </wps:spPr>
                            <wps:txbx>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737E" id="Text Box 900" o:spid="_x0000_s1042" type="#_x0000_t202" style="position:absolute;margin-left:4.35pt;margin-top:6.4pt;width:396.05pt;height: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" strokeweight=".5pt">
                      <v:textbox inset="5.85pt,.7pt,5.85pt,.7pt">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EB54D72" w14:textId="4CBC5DAF" w:rsidR="004B284F" w:rsidRPr="00EB778A" w:rsidRDefault="004B284F" w:rsidP="00DA07EF">
            <w:pPr>
              <w:snapToGrid/>
              <w:jc w:val="left"/>
              <w:rPr>
                <w:rFonts w:hAnsi="ＭＳ ゴシック"/>
                <w:szCs w:val="20"/>
              </w:rPr>
            </w:pPr>
          </w:p>
          <w:p w14:paraId="5C68CC14" w14:textId="254D996A" w:rsidR="004B284F" w:rsidRPr="00EB778A" w:rsidRDefault="004B284F" w:rsidP="00DA07EF">
            <w:pPr>
              <w:snapToGrid/>
              <w:jc w:val="left"/>
              <w:rPr>
                <w:rFonts w:hAnsi="ＭＳ ゴシック"/>
                <w:szCs w:val="20"/>
              </w:rPr>
            </w:pPr>
          </w:p>
          <w:p w14:paraId="3B6A07EA" w14:textId="5CF09381" w:rsidR="004B284F" w:rsidRPr="00EB778A" w:rsidRDefault="004B284F" w:rsidP="00DA07EF">
            <w:pPr>
              <w:snapToGrid/>
              <w:jc w:val="left"/>
              <w:rPr>
                <w:rFonts w:hAnsi="ＭＳ ゴシック"/>
                <w:szCs w:val="20"/>
              </w:rPr>
            </w:pPr>
          </w:p>
          <w:p w14:paraId="6DBE5E04" w14:textId="77777777" w:rsidR="004B284F" w:rsidRPr="00EB778A" w:rsidRDefault="004B284F" w:rsidP="00DA07EF">
            <w:pPr>
              <w:snapToGrid/>
              <w:jc w:val="left"/>
              <w:rPr>
                <w:rFonts w:hAnsi="ＭＳ ゴシック"/>
                <w:szCs w:val="20"/>
              </w:rPr>
            </w:pPr>
          </w:p>
          <w:p w14:paraId="3B29C0A1" w14:textId="6DEDB62F" w:rsidR="004B284F" w:rsidRPr="00EB778A" w:rsidRDefault="00763088" w:rsidP="00DA07EF">
            <w:pPr>
              <w:snapToGrid/>
              <w:jc w:val="left"/>
              <w:rPr>
                <w:rFonts w:hAnsi="ＭＳ ゴシック"/>
                <w:szCs w:val="20"/>
              </w:rPr>
            </w:pPr>
            <w:r w:rsidRPr="00EB778A">
              <w:rPr>
                <w:noProof/>
              </w:rPr>
              <mc:AlternateContent>
                <mc:Choice Requires="wps">
                  <w:drawing>
                    <wp:anchor distT="0" distB="0" distL="114300" distR="114300" simplePos="0" relativeHeight="251638784" behindDoc="0" locked="0" layoutInCell="1" allowOverlap="1" wp14:anchorId="64D014E5" wp14:editId="40D6C4A4">
                      <wp:simplePos x="0" y="0"/>
                      <wp:positionH relativeFrom="column">
                        <wp:posOffset>77470</wp:posOffset>
                      </wp:positionH>
                      <wp:positionV relativeFrom="paragraph">
                        <wp:posOffset>168910</wp:posOffset>
                      </wp:positionV>
                      <wp:extent cx="4984750" cy="266700"/>
                      <wp:effectExtent l="0" t="0" r="25400" b="19050"/>
                      <wp:wrapNone/>
                      <wp:docPr id="11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66700"/>
                              </a:xfrm>
                              <a:prstGeom prst="rect">
                                <a:avLst/>
                              </a:prstGeom>
                              <a:solidFill>
                                <a:srgbClr val="FFFFFF"/>
                              </a:solidFill>
                              <a:ln w="6350">
                                <a:solidFill>
                                  <a:srgbClr val="000000"/>
                                </a:solidFill>
                                <a:prstDash val="sysDot"/>
                                <a:miter lim="800000"/>
                                <a:headEnd/>
                                <a:tailEnd/>
                              </a:ln>
                            </wps:spPr>
                            <wps:txbx>
                              <w:txbxContent>
                                <w:p w14:paraId="21815310" w14:textId="77777777" w:rsidR="00763088" w:rsidRPr="004E4E35" w:rsidRDefault="00763088" w:rsidP="0076308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14E5" id="Text Box 901" o:spid="_x0000_s1043" type="#_x0000_t202" style="position:absolute;margin-left:6.1pt;margin-top:13.3pt;width:392.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" strokeweight=".5pt">
                      <v:stroke dashstyle="1 1"/>
                      <v:textbox inset="5.85pt,.7pt,5.85pt,.7pt">
                        <w:txbxContent>
                          <w:p w14:paraId="21815310" w14:textId="77777777" w:rsidR="00763088" w:rsidRPr="004E4E35" w:rsidRDefault="00763088" w:rsidP="0076308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1E114C85" w14:textId="6C54026B" w:rsidR="004B284F" w:rsidRPr="00EB778A" w:rsidRDefault="004B284F" w:rsidP="00DA07EF">
            <w:pPr>
              <w:snapToGrid/>
              <w:jc w:val="left"/>
              <w:rPr>
                <w:rFonts w:hAnsi="ＭＳ ゴシック"/>
                <w:szCs w:val="20"/>
              </w:rPr>
            </w:pPr>
          </w:p>
          <w:p w14:paraId="65260930" w14:textId="27F69444" w:rsidR="004B284F" w:rsidRPr="00EB778A" w:rsidRDefault="004B284F" w:rsidP="00DA07EF">
            <w:pPr>
              <w:snapToGrid/>
              <w:jc w:val="left"/>
              <w:rPr>
                <w:rFonts w:hAnsi="ＭＳ ゴシック"/>
                <w:szCs w:val="20"/>
              </w:rPr>
            </w:pPr>
          </w:p>
        </w:tc>
        <w:tc>
          <w:tcPr>
            <w:tcW w:w="1001" w:type="dxa"/>
          </w:tcPr>
          <w:p w14:paraId="7F3B6B8C" w14:textId="77777777" w:rsidR="00493043" w:rsidRPr="00EB778A" w:rsidRDefault="00896CF4" w:rsidP="00493043">
            <w:pPr>
              <w:snapToGrid/>
              <w:jc w:val="both"/>
            </w:pPr>
            <w:sdt>
              <w:sdtPr>
                <w:rPr>
                  <w:rFonts w:hint="eastAsia"/>
                </w:rPr>
                <w:id w:val="-216360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599D664" w14:textId="77777777" w:rsidR="004B284F" w:rsidRPr="00EB778A" w:rsidRDefault="00896CF4" w:rsidP="00493043">
            <w:pPr>
              <w:snapToGrid/>
              <w:jc w:val="both"/>
              <w:rPr>
                <w:rFonts w:hAnsi="ＭＳ ゴシック"/>
                <w:szCs w:val="20"/>
              </w:rPr>
            </w:pPr>
            <w:sdt>
              <w:sdtPr>
                <w:rPr>
                  <w:rFonts w:hint="eastAsia"/>
                </w:rPr>
                <w:id w:val="-15450539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C28FF9" w14:textId="09E90A54" w:rsidR="004B284F" w:rsidRPr="00EB778A" w:rsidRDefault="004B284F" w:rsidP="00DA07EF">
            <w:pPr>
              <w:snapToGrid/>
              <w:spacing w:line="240" w:lineRule="exact"/>
              <w:jc w:val="both"/>
              <w:rPr>
                <w:rFonts w:hAnsi="ＭＳ ゴシック"/>
                <w:sz w:val="18"/>
                <w:szCs w:val="18"/>
              </w:rPr>
            </w:pPr>
          </w:p>
          <w:p w14:paraId="581A0E89"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省令第36条第2項</w:t>
            </w:r>
          </w:p>
        </w:tc>
      </w:tr>
    </w:tbl>
    <w:p w14:paraId="457B2D16" w14:textId="77777777" w:rsidR="009313BD" w:rsidRDefault="009313BD" w:rsidP="00F54F9A">
      <w:pPr>
        <w:snapToGrid/>
        <w:jc w:val="left"/>
      </w:pPr>
    </w:p>
    <w:p w14:paraId="1173F18E" w14:textId="77777777" w:rsidR="00DD6B7D" w:rsidRDefault="00DD6B7D" w:rsidP="00F54F9A">
      <w:pPr>
        <w:snapToGrid/>
        <w:jc w:val="left"/>
      </w:pPr>
    </w:p>
    <w:p w14:paraId="1F39ACFE" w14:textId="77777777" w:rsidR="00DD6B7D" w:rsidRPr="00EB778A" w:rsidRDefault="00DD6B7D" w:rsidP="00F54F9A">
      <w:pPr>
        <w:snapToGrid/>
        <w:jc w:val="left"/>
      </w:pPr>
    </w:p>
    <w:p w14:paraId="217D7624" w14:textId="77777777" w:rsidR="00F10C5F" w:rsidRPr="00EB778A" w:rsidRDefault="008060DB" w:rsidP="00F54F9A">
      <w:pPr>
        <w:snapToGrid/>
        <w:jc w:val="left"/>
      </w:pPr>
      <w:r w:rsidRPr="00EB778A">
        <w:rPr>
          <w:rFonts w:hint="eastAsia"/>
        </w:rPr>
        <w:t>◆　設備</w:t>
      </w:r>
      <w:r w:rsidR="00F10C5F" w:rsidRPr="00EB778A">
        <w:rPr>
          <w:rFonts w:hint="eastAsia"/>
        </w:rPr>
        <w:t>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31E7B0E" w14:textId="77777777" w:rsidTr="00D9365D">
        <w:trPr>
          <w:trHeight w:val="263"/>
        </w:trPr>
        <w:tc>
          <w:tcPr>
            <w:tcW w:w="1183" w:type="dxa"/>
            <w:vAlign w:val="center"/>
          </w:tcPr>
          <w:p w14:paraId="652A120D" w14:textId="77777777" w:rsidR="00F10C5F" w:rsidRPr="00EB778A" w:rsidRDefault="00F10C5F" w:rsidP="00F54F9A">
            <w:pPr>
              <w:snapToGrid/>
            </w:pPr>
            <w:r w:rsidRPr="00EB778A">
              <w:rPr>
                <w:rFonts w:hint="eastAsia"/>
              </w:rPr>
              <w:t>項目</w:t>
            </w:r>
          </w:p>
        </w:tc>
        <w:tc>
          <w:tcPr>
            <w:tcW w:w="5733" w:type="dxa"/>
            <w:vAlign w:val="center"/>
          </w:tcPr>
          <w:p w14:paraId="1A0367CC" w14:textId="77777777" w:rsidR="00F10C5F" w:rsidRPr="00EB778A" w:rsidRDefault="00F10C5F" w:rsidP="00F54F9A">
            <w:pPr>
              <w:snapToGrid/>
            </w:pPr>
            <w:r w:rsidRPr="00EB778A">
              <w:rPr>
                <w:rFonts w:hint="eastAsia"/>
              </w:rPr>
              <w:t>点検のポイント</w:t>
            </w:r>
          </w:p>
        </w:tc>
        <w:tc>
          <w:tcPr>
            <w:tcW w:w="1001" w:type="dxa"/>
            <w:vAlign w:val="center"/>
          </w:tcPr>
          <w:p w14:paraId="0FB1C63E" w14:textId="77777777" w:rsidR="00F10C5F" w:rsidRPr="00EB778A" w:rsidRDefault="00F10C5F" w:rsidP="00F54F9A">
            <w:pPr>
              <w:snapToGrid/>
            </w:pPr>
            <w:r w:rsidRPr="00EB778A">
              <w:rPr>
                <w:rFonts w:hint="eastAsia"/>
              </w:rPr>
              <w:t>点検</w:t>
            </w:r>
          </w:p>
        </w:tc>
        <w:tc>
          <w:tcPr>
            <w:tcW w:w="1731" w:type="dxa"/>
            <w:vAlign w:val="center"/>
          </w:tcPr>
          <w:p w14:paraId="320EF6CA" w14:textId="77777777" w:rsidR="00F10C5F" w:rsidRPr="00EB778A" w:rsidRDefault="00F10C5F" w:rsidP="00F54F9A">
            <w:pPr>
              <w:snapToGrid/>
            </w:pPr>
            <w:r w:rsidRPr="00EB778A">
              <w:rPr>
                <w:rFonts w:hint="eastAsia"/>
              </w:rPr>
              <w:t>根拠</w:t>
            </w:r>
          </w:p>
        </w:tc>
      </w:tr>
      <w:tr w:rsidR="00EB778A" w:rsidRPr="00EB778A" w14:paraId="0810DB70" w14:textId="77777777" w:rsidTr="00D9365D">
        <w:trPr>
          <w:trHeight w:val="2882"/>
        </w:trPr>
        <w:tc>
          <w:tcPr>
            <w:tcW w:w="1183" w:type="dxa"/>
          </w:tcPr>
          <w:p w14:paraId="43636921" w14:textId="77777777" w:rsidR="007C2537" w:rsidRPr="00EB778A" w:rsidRDefault="00A12044" w:rsidP="00D97B0C">
            <w:pPr>
              <w:snapToGrid/>
              <w:jc w:val="left"/>
            </w:pPr>
            <w:r w:rsidRPr="00EB778A">
              <w:rPr>
                <w:rFonts w:hint="eastAsia"/>
              </w:rPr>
              <w:t>８</w:t>
            </w:r>
          </w:p>
          <w:p w14:paraId="57C4F4CD" w14:textId="77777777" w:rsidR="007C2537" w:rsidRPr="00EB778A" w:rsidRDefault="007C2537" w:rsidP="00D97B0C">
            <w:pPr>
              <w:snapToGrid/>
              <w:jc w:val="left"/>
              <w:rPr>
                <w:u w:val="dotted"/>
              </w:rPr>
            </w:pPr>
            <w:r w:rsidRPr="00EB778A">
              <w:rPr>
                <w:rFonts w:hint="eastAsia"/>
                <w:u w:val="dotted"/>
              </w:rPr>
              <w:t>設備及び</w:t>
            </w:r>
          </w:p>
          <w:p w14:paraId="39F036D6" w14:textId="77777777" w:rsidR="007C2537" w:rsidRPr="00EB778A" w:rsidRDefault="007C2537" w:rsidP="00D9365D">
            <w:pPr>
              <w:snapToGrid/>
              <w:spacing w:afterLines="50" w:after="142"/>
              <w:jc w:val="left"/>
              <w:rPr>
                <w:u w:val="dotted"/>
              </w:rPr>
            </w:pPr>
            <w:r w:rsidRPr="00EB778A">
              <w:rPr>
                <w:rFonts w:hint="eastAsia"/>
                <w:u w:val="dotted"/>
              </w:rPr>
              <w:t>備品等</w:t>
            </w:r>
          </w:p>
          <w:p w14:paraId="4F748BD4" w14:textId="77777777" w:rsidR="007C2537" w:rsidRPr="00EB778A" w:rsidRDefault="007C2537" w:rsidP="007C2537">
            <w:pPr>
              <w:snapToGrid/>
              <w:rPr>
                <w:sz w:val="18"/>
                <w:szCs w:val="18"/>
              </w:rPr>
            </w:pPr>
            <w:r w:rsidRPr="00EB778A">
              <w:rPr>
                <w:rFonts w:hint="eastAsia"/>
                <w:sz w:val="18"/>
                <w:szCs w:val="18"/>
                <w:bdr w:val="single" w:sz="4" w:space="0" w:color="auto"/>
              </w:rPr>
              <w:t>共通</w:t>
            </w:r>
          </w:p>
        </w:tc>
        <w:tc>
          <w:tcPr>
            <w:tcW w:w="5733" w:type="dxa"/>
          </w:tcPr>
          <w:p w14:paraId="452526EC" w14:textId="77777777" w:rsidR="007C2537" w:rsidRPr="00EB778A" w:rsidRDefault="007C2537" w:rsidP="00763922">
            <w:pPr>
              <w:snapToGrid/>
              <w:ind w:firstLineChars="100" w:firstLine="182"/>
              <w:jc w:val="left"/>
            </w:pPr>
            <w:r w:rsidRPr="00EB778A">
              <w:rPr>
                <w:rFonts w:hint="eastAsia"/>
              </w:rPr>
              <w:t>事業の運営を行うために必要な広さを有する専用の区画を設けるほか、サービスの提供に必要な設備及び備品等を備えていますか。</w:t>
            </w:r>
          </w:p>
          <w:p w14:paraId="3D52FC95" w14:textId="77777777" w:rsidR="007C2537" w:rsidRPr="00EB778A" w:rsidRDefault="005B1947" w:rsidP="00A203CA">
            <w:pPr>
              <w:snapToGrid/>
              <w:jc w:val="left"/>
            </w:pPr>
            <w:r w:rsidRPr="00EB778A">
              <w:rPr>
                <w:rFonts w:hint="eastAsia"/>
                <w:noProof/>
              </w:rPr>
              <mc:AlternateContent>
                <mc:Choice Requires="wps">
                  <w:drawing>
                    <wp:anchor distT="0" distB="0" distL="114300" distR="114300" simplePos="0" relativeHeight="251588608" behindDoc="0" locked="0" layoutInCell="1" allowOverlap="1" wp14:anchorId="5C714CFA" wp14:editId="0A42AED5">
                      <wp:simplePos x="0" y="0"/>
                      <wp:positionH relativeFrom="column">
                        <wp:posOffset>55880</wp:posOffset>
                      </wp:positionH>
                      <wp:positionV relativeFrom="paragraph">
                        <wp:posOffset>68844</wp:posOffset>
                      </wp:positionV>
                      <wp:extent cx="4002656" cy="3925019"/>
                      <wp:effectExtent l="0" t="0" r="17145" b="18415"/>
                      <wp:wrapNone/>
                      <wp:docPr id="94"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6" cy="3925019"/>
                              </a:xfrm>
                              <a:prstGeom prst="rect">
                                <a:avLst/>
                              </a:prstGeom>
                              <a:solidFill>
                                <a:srgbClr val="FFFFFF"/>
                              </a:solidFill>
                              <a:ln w="6350">
                                <a:solidFill>
                                  <a:srgbClr val="000000"/>
                                </a:solidFill>
                                <a:miter lim="800000"/>
                                <a:headEnd/>
                                <a:tailEnd/>
                              </a:ln>
                            </wps:spPr>
                            <wps:txbx>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4CFA" id="Text Box 579" o:spid="_x0000_s1044" type="#_x0000_t202" style="position:absolute;margin-left:4.4pt;margin-top:5.4pt;width:315.15pt;height:309.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MgIAAFo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" strokeweight=".5pt">
                      <v:textbox inset="5.85pt,.7pt,5.85pt,.7pt">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v:textbox>
                    </v:shape>
                  </w:pict>
                </mc:Fallback>
              </mc:AlternateContent>
            </w:r>
          </w:p>
          <w:p w14:paraId="33B0B998" w14:textId="77777777" w:rsidR="007C2537" w:rsidRPr="00EB778A" w:rsidRDefault="007C2537" w:rsidP="00A203CA">
            <w:pPr>
              <w:snapToGrid/>
              <w:jc w:val="left"/>
            </w:pPr>
          </w:p>
          <w:p w14:paraId="1DCCD16A" w14:textId="77777777" w:rsidR="007C2537" w:rsidRPr="00EB778A" w:rsidRDefault="007C2537" w:rsidP="00A203CA">
            <w:pPr>
              <w:snapToGrid/>
              <w:jc w:val="left"/>
            </w:pPr>
          </w:p>
          <w:p w14:paraId="558A9723" w14:textId="77777777" w:rsidR="007C2537" w:rsidRPr="00EB778A" w:rsidRDefault="007C2537" w:rsidP="00A203CA">
            <w:pPr>
              <w:snapToGrid/>
              <w:jc w:val="left"/>
            </w:pPr>
          </w:p>
          <w:p w14:paraId="40D50C6E" w14:textId="77777777" w:rsidR="007C2537" w:rsidRPr="00EB778A" w:rsidRDefault="007C2537" w:rsidP="00A203CA">
            <w:pPr>
              <w:snapToGrid/>
              <w:jc w:val="left"/>
            </w:pPr>
          </w:p>
          <w:p w14:paraId="484AB552" w14:textId="77777777" w:rsidR="007C2537" w:rsidRPr="00EB778A" w:rsidRDefault="007C2537" w:rsidP="00A203CA">
            <w:pPr>
              <w:snapToGrid/>
              <w:jc w:val="left"/>
            </w:pPr>
          </w:p>
          <w:p w14:paraId="751AF110" w14:textId="77777777" w:rsidR="007C2537" w:rsidRPr="00EB778A" w:rsidRDefault="007C2537" w:rsidP="00A203CA">
            <w:pPr>
              <w:snapToGrid/>
              <w:jc w:val="left"/>
            </w:pPr>
          </w:p>
          <w:p w14:paraId="259EF0B2" w14:textId="77777777" w:rsidR="007C2537" w:rsidRPr="00EB778A" w:rsidRDefault="007C2537" w:rsidP="00A203CA">
            <w:pPr>
              <w:snapToGrid/>
              <w:jc w:val="left"/>
            </w:pPr>
          </w:p>
          <w:p w14:paraId="5D849622" w14:textId="77777777" w:rsidR="007C2537" w:rsidRPr="00EB778A" w:rsidRDefault="007C2537" w:rsidP="00A203CA">
            <w:pPr>
              <w:snapToGrid/>
              <w:jc w:val="left"/>
            </w:pPr>
          </w:p>
          <w:p w14:paraId="42807C67" w14:textId="77777777" w:rsidR="007C2537" w:rsidRPr="00EB778A" w:rsidRDefault="007C2537" w:rsidP="00A203CA">
            <w:pPr>
              <w:snapToGrid/>
              <w:jc w:val="left"/>
            </w:pPr>
          </w:p>
          <w:p w14:paraId="56316464" w14:textId="77777777" w:rsidR="007C2537" w:rsidRPr="00EB778A" w:rsidRDefault="007C2537" w:rsidP="00A203CA">
            <w:pPr>
              <w:snapToGrid/>
              <w:jc w:val="left"/>
            </w:pPr>
          </w:p>
          <w:p w14:paraId="3FE53C86" w14:textId="77777777" w:rsidR="007C2537" w:rsidRPr="00EB778A" w:rsidRDefault="007C2537" w:rsidP="00A203CA">
            <w:pPr>
              <w:snapToGrid/>
              <w:jc w:val="left"/>
            </w:pPr>
          </w:p>
          <w:p w14:paraId="584FC59B" w14:textId="77777777" w:rsidR="007C2537" w:rsidRPr="00EB778A" w:rsidRDefault="007C2537" w:rsidP="00A203CA">
            <w:pPr>
              <w:snapToGrid/>
              <w:jc w:val="left"/>
            </w:pPr>
          </w:p>
          <w:p w14:paraId="075CBEDA" w14:textId="77777777" w:rsidR="007C2537" w:rsidRPr="00EB778A" w:rsidRDefault="007C2537" w:rsidP="00A203CA">
            <w:pPr>
              <w:snapToGrid/>
              <w:jc w:val="left"/>
            </w:pPr>
          </w:p>
          <w:p w14:paraId="0C12681F" w14:textId="77777777" w:rsidR="007C2537" w:rsidRPr="00EB778A" w:rsidRDefault="007C2537" w:rsidP="00A203CA">
            <w:pPr>
              <w:snapToGrid/>
              <w:jc w:val="left"/>
            </w:pPr>
          </w:p>
          <w:p w14:paraId="39312635" w14:textId="77777777" w:rsidR="007C2537" w:rsidRPr="00EB778A" w:rsidRDefault="007C2537" w:rsidP="00A203CA">
            <w:pPr>
              <w:snapToGrid/>
              <w:jc w:val="left"/>
            </w:pPr>
          </w:p>
          <w:p w14:paraId="2D939AE5" w14:textId="77777777" w:rsidR="007C2537" w:rsidRPr="00EB778A" w:rsidRDefault="007C2537" w:rsidP="00A203CA">
            <w:pPr>
              <w:snapToGrid/>
              <w:jc w:val="left"/>
            </w:pPr>
          </w:p>
          <w:p w14:paraId="12A9FC4A" w14:textId="77777777" w:rsidR="007C2537" w:rsidRPr="00EB778A" w:rsidRDefault="007C2537" w:rsidP="00A203CA">
            <w:pPr>
              <w:jc w:val="left"/>
            </w:pPr>
          </w:p>
          <w:p w14:paraId="1E406619" w14:textId="77777777" w:rsidR="007C2537" w:rsidRPr="00EB778A" w:rsidRDefault="007C2537" w:rsidP="00A203CA">
            <w:pPr>
              <w:jc w:val="left"/>
            </w:pPr>
          </w:p>
          <w:p w14:paraId="27997DF0" w14:textId="77777777" w:rsidR="007C2537" w:rsidRPr="00EB778A" w:rsidRDefault="007C2537" w:rsidP="00A203CA">
            <w:pPr>
              <w:jc w:val="left"/>
            </w:pPr>
          </w:p>
          <w:p w14:paraId="46812426" w14:textId="77777777" w:rsidR="007C2537" w:rsidRPr="00EB778A" w:rsidRDefault="007C2537" w:rsidP="00A203CA">
            <w:pPr>
              <w:jc w:val="left"/>
            </w:pPr>
          </w:p>
          <w:p w14:paraId="635495FA" w14:textId="77777777" w:rsidR="007C2537" w:rsidRPr="00EB778A" w:rsidRDefault="007C2537" w:rsidP="00A203CA">
            <w:pPr>
              <w:jc w:val="left"/>
            </w:pPr>
          </w:p>
          <w:p w14:paraId="3F0A7F4C" w14:textId="77777777" w:rsidR="007C2537" w:rsidRPr="00EB778A" w:rsidRDefault="007C2537" w:rsidP="00A203CA">
            <w:pPr>
              <w:jc w:val="left"/>
            </w:pPr>
          </w:p>
        </w:tc>
        <w:tc>
          <w:tcPr>
            <w:tcW w:w="1001" w:type="dxa"/>
          </w:tcPr>
          <w:p w14:paraId="10C25A88" w14:textId="77777777" w:rsidR="00493043" w:rsidRPr="00EB778A" w:rsidRDefault="00896CF4" w:rsidP="00493043">
            <w:pPr>
              <w:snapToGrid/>
              <w:jc w:val="both"/>
            </w:pPr>
            <w:sdt>
              <w:sdtPr>
                <w:rPr>
                  <w:rFonts w:hint="eastAsia"/>
                </w:rPr>
                <w:id w:val="1210616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B17D7AB" w14:textId="77777777" w:rsidR="007C2537" w:rsidRPr="00EB778A" w:rsidRDefault="00896CF4" w:rsidP="00493043">
            <w:pPr>
              <w:snapToGrid/>
              <w:jc w:val="both"/>
            </w:pPr>
            <w:sdt>
              <w:sdtPr>
                <w:rPr>
                  <w:rFonts w:hint="eastAsia"/>
                </w:rPr>
                <w:id w:val="-12064042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2CB980CE" w14:textId="1FCED50B" w:rsidR="007C2537" w:rsidRPr="00EB778A" w:rsidRDefault="007C2537" w:rsidP="00D9365D">
            <w:pPr>
              <w:snapToGrid/>
              <w:spacing w:line="240" w:lineRule="exact"/>
              <w:jc w:val="left"/>
              <w:rPr>
                <w:sz w:val="18"/>
                <w:szCs w:val="18"/>
              </w:rPr>
            </w:pPr>
          </w:p>
          <w:p w14:paraId="638F35D3" w14:textId="77777777" w:rsidR="007C2537" w:rsidRPr="00EB778A" w:rsidRDefault="007C2537" w:rsidP="00D9365D">
            <w:pPr>
              <w:snapToGrid/>
              <w:spacing w:line="240" w:lineRule="exact"/>
              <w:jc w:val="left"/>
            </w:pPr>
            <w:r w:rsidRPr="00EB778A">
              <w:rPr>
                <w:rFonts w:hint="eastAsia"/>
                <w:sz w:val="18"/>
                <w:szCs w:val="18"/>
              </w:rPr>
              <w:t>省令第8条</w:t>
            </w:r>
          </w:p>
        </w:tc>
      </w:tr>
    </w:tbl>
    <w:p w14:paraId="09BF0DDD" w14:textId="77777777" w:rsidR="00D31B7F" w:rsidRPr="00EB778A" w:rsidRDefault="00927AC5" w:rsidP="00D31B7F">
      <w:pPr>
        <w:snapToGrid/>
        <w:jc w:val="left"/>
        <w:rPr>
          <w:rFonts w:hAnsi="ＭＳ ゴシック"/>
          <w:szCs w:val="20"/>
        </w:rPr>
      </w:pPr>
      <w:r w:rsidRPr="00EB778A">
        <w:rPr>
          <w:rFonts w:hAnsi="ＭＳ ゴシック"/>
          <w:szCs w:val="22"/>
        </w:rPr>
        <w:br w:type="page"/>
      </w:r>
      <w:r w:rsidR="00D31B7F"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57"/>
        <w:gridCol w:w="1676"/>
        <w:gridCol w:w="1001"/>
        <w:gridCol w:w="1731"/>
      </w:tblGrid>
      <w:tr w:rsidR="00EB778A" w:rsidRPr="00EB778A" w14:paraId="2012C7B5" w14:textId="77777777" w:rsidTr="00D9365D">
        <w:tc>
          <w:tcPr>
            <w:tcW w:w="1183" w:type="dxa"/>
            <w:vAlign w:val="center"/>
          </w:tcPr>
          <w:p w14:paraId="01839747" w14:textId="77777777" w:rsidR="00D31B7F" w:rsidRPr="00EB778A" w:rsidRDefault="00D31B7F" w:rsidP="008F2A20">
            <w:pPr>
              <w:snapToGrid/>
              <w:rPr>
                <w:rFonts w:hAnsi="ＭＳ ゴシック"/>
                <w:szCs w:val="20"/>
              </w:rPr>
            </w:pPr>
            <w:r w:rsidRPr="00EB778A">
              <w:rPr>
                <w:rFonts w:hAnsi="ＭＳ ゴシック" w:hint="eastAsia"/>
                <w:szCs w:val="20"/>
              </w:rPr>
              <w:t>項目</w:t>
            </w:r>
          </w:p>
        </w:tc>
        <w:tc>
          <w:tcPr>
            <w:tcW w:w="5733" w:type="dxa"/>
            <w:gridSpan w:val="2"/>
            <w:vAlign w:val="center"/>
          </w:tcPr>
          <w:p w14:paraId="304F36EA" w14:textId="77777777" w:rsidR="00D31B7F" w:rsidRPr="00EB778A" w:rsidRDefault="00D31B7F" w:rsidP="008F2A20">
            <w:pPr>
              <w:snapToGrid/>
              <w:rPr>
                <w:rFonts w:hAnsi="ＭＳ ゴシック"/>
                <w:szCs w:val="20"/>
              </w:rPr>
            </w:pPr>
            <w:r w:rsidRPr="00EB778A">
              <w:rPr>
                <w:rFonts w:hAnsi="ＭＳ ゴシック" w:hint="eastAsia"/>
                <w:szCs w:val="20"/>
              </w:rPr>
              <w:t>点検のポイント</w:t>
            </w:r>
          </w:p>
        </w:tc>
        <w:tc>
          <w:tcPr>
            <w:tcW w:w="1001" w:type="dxa"/>
            <w:vAlign w:val="center"/>
          </w:tcPr>
          <w:p w14:paraId="69FA8AB8" w14:textId="77777777" w:rsidR="00D31B7F" w:rsidRPr="00EB778A" w:rsidRDefault="00D31B7F" w:rsidP="008F2A20">
            <w:pPr>
              <w:snapToGrid/>
              <w:rPr>
                <w:rFonts w:hAnsi="ＭＳ ゴシック"/>
                <w:szCs w:val="20"/>
              </w:rPr>
            </w:pPr>
            <w:r w:rsidRPr="00EB778A">
              <w:rPr>
                <w:rFonts w:hAnsi="ＭＳ ゴシック" w:hint="eastAsia"/>
                <w:szCs w:val="20"/>
              </w:rPr>
              <w:t>点検</w:t>
            </w:r>
          </w:p>
        </w:tc>
        <w:tc>
          <w:tcPr>
            <w:tcW w:w="1731" w:type="dxa"/>
            <w:vAlign w:val="center"/>
          </w:tcPr>
          <w:p w14:paraId="4BA8A6C6" w14:textId="77777777" w:rsidR="00D31B7F" w:rsidRPr="00EB778A" w:rsidRDefault="00D31B7F" w:rsidP="008F2A20">
            <w:pPr>
              <w:snapToGrid/>
              <w:rPr>
                <w:rFonts w:hAnsi="ＭＳ ゴシック"/>
                <w:szCs w:val="20"/>
              </w:rPr>
            </w:pPr>
            <w:r w:rsidRPr="00EB778A">
              <w:rPr>
                <w:rFonts w:hAnsi="ＭＳ ゴシック" w:hint="eastAsia"/>
                <w:szCs w:val="20"/>
              </w:rPr>
              <w:t>根拠</w:t>
            </w:r>
          </w:p>
        </w:tc>
      </w:tr>
      <w:tr w:rsidR="00EB778A" w:rsidRPr="00EB778A" w14:paraId="588DBF82" w14:textId="77777777" w:rsidTr="00D9365D">
        <w:trPr>
          <w:trHeight w:val="1945"/>
        </w:trPr>
        <w:tc>
          <w:tcPr>
            <w:tcW w:w="1183" w:type="dxa"/>
            <w:vMerge w:val="restart"/>
          </w:tcPr>
          <w:p w14:paraId="0B843310" w14:textId="77777777" w:rsidR="00D31B7F" w:rsidRPr="00EB778A" w:rsidRDefault="00A12044" w:rsidP="008F2A20">
            <w:pPr>
              <w:snapToGrid/>
              <w:jc w:val="left"/>
              <w:rPr>
                <w:rFonts w:hAnsi="ＭＳ ゴシック"/>
                <w:szCs w:val="20"/>
              </w:rPr>
            </w:pPr>
            <w:r w:rsidRPr="00EB778A">
              <w:rPr>
                <w:rFonts w:hAnsi="ＭＳ ゴシック" w:hint="eastAsia"/>
                <w:szCs w:val="20"/>
              </w:rPr>
              <w:t>９</w:t>
            </w:r>
          </w:p>
          <w:p w14:paraId="69A7AB27" w14:textId="77777777" w:rsidR="00B81186" w:rsidRPr="00EB778A" w:rsidRDefault="00D31B7F" w:rsidP="00D9365D">
            <w:pPr>
              <w:snapToGrid/>
              <w:spacing w:afterLines="50" w:after="142"/>
              <w:jc w:val="left"/>
              <w:rPr>
                <w:rFonts w:hAnsi="ＭＳ ゴシック"/>
                <w:szCs w:val="20"/>
              </w:rPr>
            </w:pPr>
            <w:r w:rsidRPr="00EB778A">
              <w:rPr>
                <w:rFonts w:hAnsi="ＭＳ ゴシック" w:hint="eastAsia"/>
                <w:szCs w:val="20"/>
              </w:rPr>
              <w:t>運営規程</w:t>
            </w:r>
          </w:p>
          <w:p w14:paraId="605DD5CD" w14:textId="77777777" w:rsidR="00B81186" w:rsidRPr="00EB778A" w:rsidRDefault="00B81186" w:rsidP="00B81186">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gridSpan w:val="2"/>
            <w:tcBorders>
              <w:bottom w:val="dotted" w:sz="4" w:space="0" w:color="auto"/>
              <w:right w:val="single" w:sz="4" w:space="0" w:color="auto"/>
            </w:tcBorders>
          </w:tcPr>
          <w:p w14:paraId="0AE00320" w14:textId="77777777" w:rsidR="00D31B7F" w:rsidRPr="00EB778A" w:rsidRDefault="00D31B7F" w:rsidP="00763922">
            <w:pPr>
              <w:snapToGrid/>
              <w:ind w:firstLineChars="100" w:firstLine="182"/>
              <w:jc w:val="both"/>
              <w:rPr>
                <w:rFonts w:hAnsi="ＭＳ ゴシック"/>
                <w:szCs w:val="20"/>
              </w:rPr>
            </w:pPr>
            <w:r w:rsidRPr="00EB778A">
              <w:rPr>
                <w:rFonts w:hAnsi="ＭＳ ゴシック" w:hint="eastAsia"/>
                <w:szCs w:val="20"/>
              </w:rPr>
              <w:t>事業所ごとに、次に掲げる</w:t>
            </w:r>
            <w:r w:rsidR="00A06CCB" w:rsidRPr="00EB778A">
              <w:rPr>
                <w:rFonts w:hAnsi="ＭＳ ゴシック" w:hint="eastAsia"/>
                <w:szCs w:val="20"/>
              </w:rPr>
              <w:t>事業の運営についての</w:t>
            </w:r>
            <w:r w:rsidRPr="00EB778A">
              <w:rPr>
                <w:rFonts w:hAnsi="ＭＳ ゴシック" w:hint="eastAsia"/>
                <w:szCs w:val="20"/>
              </w:rPr>
              <w:t>重要事項に関する運営規程を定めていますか。</w:t>
            </w:r>
          </w:p>
          <w:p w14:paraId="4EE49A72" w14:textId="1287D79C" w:rsidR="00D31B7F" w:rsidRPr="00EB778A" w:rsidRDefault="003225D1"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9808" behindDoc="0" locked="0" layoutInCell="1" allowOverlap="1" wp14:anchorId="00673D3D" wp14:editId="3B39E065">
                      <wp:simplePos x="0" y="0"/>
                      <wp:positionH relativeFrom="column">
                        <wp:posOffset>33020</wp:posOffset>
                      </wp:positionH>
                      <wp:positionV relativeFrom="paragraph">
                        <wp:posOffset>83185</wp:posOffset>
                      </wp:positionV>
                      <wp:extent cx="3397250" cy="869950"/>
                      <wp:effectExtent l="0" t="0" r="12700" b="2540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9950"/>
                              </a:xfrm>
                              <a:prstGeom prst="rect">
                                <a:avLst/>
                              </a:prstGeom>
                              <a:solidFill>
                                <a:srgbClr val="FFFFFF"/>
                              </a:solidFill>
                              <a:ln w="6350">
                                <a:solidFill>
                                  <a:srgbClr val="000000"/>
                                </a:solidFill>
                                <a:prstDash val="sysDot"/>
                                <a:miter lim="800000"/>
                                <a:headEnd/>
                                <a:tailEnd/>
                              </a:ln>
                            </wps:spPr>
                            <wps:txbx>
                              <w:txbxContent>
                                <w:p w14:paraId="7ED70C63" w14:textId="77777777" w:rsidR="003225D1" w:rsidRPr="00D9365D" w:rsidRDefault="003225D1" w:rsidP="003225D1">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1B033FCF" w14:textId="77777777" w:rsidR="003225D1" w:rsidRPr="00D9365D" w:rsidRDefault="003225D1" w:rsidP="003225D1">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Pr="00D9365D">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3D3D" id="Text Box 89" o:spid="_x0000_s1045" type="#_x0000_t202" style="position:absolute;left:0;text-align:left;margin-left:2.6pt;margin-top:6.55pt;width:267.5pt;height: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" strokeweight=".5pt">
                      <v:stroke dashstyle="1 1"/>
                      <v:textbox inset="5.85pt,.7pt,5.85pt,.7pt">
                        <w:txbxContent>
                          <w:p w14:paraId="7ED70C63" w14:textId="77777777" w:rsidR="003225D1" w:rsidRPr="00D9365D" w:rsidRDefault="003225D1" w:rsidP="003225D1">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1B033FCF" w14:textId="77777777" w:rsidR="003225D1" w:rsidRPr="00D9365D" w:rsidRDefault="003225D1" w:rsidP="003225D1">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Pr="00D9365D">
                              <w:rPr>
                                <w:rFonts w:ascii="ＭＳ 明朝" w:eastAsia="ＭＳ 明朝" w:hAnsi="ＭＳ 明朝" w:hint="eastAsia"/>
                                <w:sz w:val="18"/>
                                <w:szCs w:val="18"/>
                              </w:rPr>
                              <w:t>に届出が必要です。</w:t>
                            </w:r>
                          </w:p>
                        </w:txbxContent>
                      </v:textbox>
                    </v:shape>
                  </w:pict>
                </mc:Fallback>
              </mc:AlternateContent>
            </w:r>
          </w:p>
          <w:p w14:paraId="3305ED9E" w14:textId="77777777" w:rsidR="00D31B7F" w:rsidRPr="00EB778A" w:rsidRDefault="00D31B7F" w:rsidP="00763922">
            <w:pPr>
              <w:snapToGrid/>
              <w:ind w:left="182" w:hangingChars="100" w:hanging="182"/>
              <w:jc w:val="both"/>
              <w:rPr>
                <w:rFonts w:hAnsi="ＭＳ ゴシック"/>
                <w:szCs w:val="20"/>
              </w:rPr>
            </w:pPr>
          </w:p>
          <w:p w14:paraId="057996F3" w14:textId="77777777" w:rsidR="008F2A20" w:rsidRPr="00EB778A" w:rsidRDefault="008F2A20" w:rsidP="00763922">
            <w:pPr>
              <w:snapToGrid/>
              <w:ind w:left="182" w:hangingChars="100" w:hanging="182"/>
              <w:jc w:val="both"/>
              <w:rPr>
                <w:rFonts w:hAnsi="ＭＳ ゴシック"/>
                <w:szCs w:val="20"/>
              </w:rPr>
            </w:pPr>
          </w:p>
          <w:p w14:paraId="24A0A5DF" w14:textId="77777777" w:rsidR="008F2A20" w:rsidRPr="00EB778A" w:rsidRDefault="008F2A20" w:rsidP="00763922">
            <w:pPr>
              <w:snapToGrid/>
              <w:ind w:left="182" w:hangingChars="100" w:hanging="182"/>
              <w:jc w:val="both"/>
              <w:rPr>
                <w:rFonts w:hAnsi="ＭＳ ゴシック"/>
                <w:szCs w:val="20"/>
              </w:rPr>
            </w:pPr>
          </w:p>
          <w:p w14:paraId="42081B54" w14:textId="77777777" w:rsidR="008F2A20" w:rsidRPr="00EB778A" w:rsidRDefault="008F2A20" w:rsidP="00763922">
            <w:pPr>
              <w:snapToGrid/>
              <w:ind w:left="182" w:hangingChars="100" w:hanging="182"/>
              <w:jc w:val="both"/>
              <w:rPr>
                <w:rFonts w:hAnsi="ＭＳ ゴシック"/>
                <w:szCs w:val="20"/>
              </w:rPr>
            </w:pPr>
          </w:p>
          <w:p w14:paraId="4C0D2BA6" w14:textId="77777777" w:rsidR="008F2A20" w:rsidRPr="00EB778A" w:rsidRDefault="008F2A20" w:rsidP="00A154F2">
            <w:pPr>
              <w:snapToGrid/>
              <w:jc w:val="both"/>
              <w:rPr>
                <w:rFonts w:hAnsi="ＭＳ ゴシック"/>
                <w:szCs w:val="20"/>
              </w:rPr>
            </w:pPr>
          </w:p>
        </w:tc>
        <w:tc>
          <w:tcPr>
            <w:tcW w:w="1001" w:type="dxa"/>
            <w:tcBorders>
              <w:left w:val="single" w:sz="4" w:space="0" w:color="auto"/>
              <w:bottom w:val="dotted" w:sz="4" w:space="0" w:color="auto"/>
            </w:tcBorders>
          </w:tcPr>
          <w:p w14:paraId="305059BF" w14:textId="77777777" w:rsidR="00493043" w:rsidRPr="00EB778A" w:rsidRDefault="00896CF4" w:rsidP="00493043">
            <w:pPr>
              <w:snapToGrid/>
              <w:jc w:val="both"/>
            </w:pPr>
            <w:sdt>
              <w:sdtPr>
                <w:rPr>
                  <w:rFonts w:hint="eastAsia"/>
                </w:rPr>
                <w:id w:val="21308850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58FB115" w14:textId="77777777" w:rsidR="00D31B7F" w:rsidRPr="00EB778A" w:rsidRDefault="00896CF4" w:rsidP="00493043">
            <w:pPr>
              <w:snapToGrid/>
              <w:jc w:val="left"/>
              <w:rPr>
                <w:rFonts w:hAnsi="ＭＳ ゴシック"/>
                <w:szCs w:val="20"/>
              </w:rPr>
            </w:pPr>
            <w:sdt>
              <w:sdtPr>
                <w:rPr>
                  <w:rFonts w:hint="eastAsia"/>
                </w:rPr>
                <w:id w:val="16317431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val="restart"/>
          </w:tcPr>
          <w:p w14:paraId="44892B0D" w14:textId="6F5CB3C2" w:rsidR="00D9365D" w:rsidRPr="00EB778A" w:rsidRDefault="00D9365D" w:rsidP="00D9365D">
            <w:pPr>
              <w:snapToGrid/>
              <w:spacing w:line="240" w:lineRule="exact"/>
              <w:jc w:val="left"/>
              <w:rPr>
                <w:rFonts w:hAnsi="ＭＳ ゴシック"/>
                <w:sz w:val="18"/>
                <w:szCs w:val="18"/>
              </w:rPr>
            </w:pPr>
          </w:p>
          <w:p w14:paraId="5D4562F2" w14:textId="77777777" w:rsidR="00D9365D" w:rsidRPr="00EB778A" w:rsidRDefault="00D9365D" w:rsidP="00D9365D">
            <w:pPr>
              <w:snapToGrid/>
              <w:spacing w:line="240" w:lineRule="exact"/>
              <w:jc w:val="left"/>
              <w:rPr>
                <w:rFonts w:hAnsi="ＭＳ ゴシック"/>
                <w:sz w:val="18"/>
                <w:szCs w:val="18"/>
              </w:rPr>
            </w:pPr>
            <w:r w:rsidRPr="00EB778A">
              <w:rPr>
                <w:rFonts w:hAnsi="ＭＳ ゴシック" w:hint="eastAsia"/>
                <w:sz w:val="18"/>
                <w:szCs w:val="18"/>
              </w:rPr>
              <w:t>省令第31条</w:t>
            </w:r>
          </w:p>
          <w:p w14:paraId="49F1B3DB" w14:textId="77777777" w:rsidR="00D31B7F" w:rsidRPr="00EB778A" w:rsidRDefault="00D31B7F" w:rsidP="00763922">
            <w:pPr>
              <w:snapToGrid/>
              <w:ind w:rightChars="-53" w:right="-96"/>
              <w:jc w:val="left"/>
              <w:rPr>
                <w:rFonts w:hAnsi="ＭＳ ゴシック"/>
                <w:szCs w:val="20"/>
              </w:rPr>
            </w:pPr>
          </w:p>
        </w:tc>
      </w:tr>
      <w:tr w:rsidR="00EB778A" w:rsidRPr="00EB778A" w14:paraId="33A0CF85" w14:textId="77777777" w:rsidTr="00D9365D">
        <w:trPr>
          <w:trHeight w:val="389"/>
        </w:trPr>
        <w:tc>
          <w:tcPr>
            <w:tcW w:w="1183" w:type="dxa"/>
            <w:vMerge/>
            <w:vAlign w:val="center"/>
          </w:tcPr>
          <w:p w14:paraId="50F8CE18" w14:textId="77777777" w:rsidR="00795C03" w:rsidRPr="00EB778A" w:rsidRDefault="00795C03" w:rsidP="00795C03">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4074FD3" w14:textId="77777777" w:rsidR="00795C03" w:rsidRPr="00EB778A" w:rsidRDefault="00795C03" w:rsidP="00795C03">
            <w:pPr>
              <w:snapToGrid/>
              <w:rPr>
                <w:rFonts w:hAnsi="ＭＳ ゴシック"/>
              </w:rPr>
            </w:pPr>
            <w:r w:rsidRPr="00EB778A">
              <w:rPr>
                <w:rFonts w:hAnsi="ＭＳ ゴシック" w:hint="eastAsia"/>
              </w:rPr>
              <w:t>運営規程に定めるべき重要事項</w:t>
            </w:r>
          </w:p>
          <w:p w14:paraId="578E3B13" w14:textId="77777777" w:rsidR="00795C03" w:rsidRPr="00EB778A" w:rsidRDefault="00795C03" w:rsidP="00795C03">
            <w:pPr>
              <w:snapToGrid/>
              <w:jc w:val="left"/>
              <w:rPr>
                <w:rFonts w:hAnsi="ＭＳ ゴシック"/>
                <w:szCs w:val="20"/>
              </w:rPr>
            </w:pPr>
          </w:p>
        </w:tc>
        <w:tc>
          <w:tcPr>
            <w:tcW w:w="2677" w:type="dxa"/>
            <w:gridSpan w:val="2"/>
            <w:tcBorders>
              <w:top w:val="dotted" w:sz="4" w:space="0" w:color="auto"/>
              <w:left w:val="dotted" w:sz="4" w:space="0" w:color="auto"/>
              <w:bottom w:val="dotted" w:sz="4" w:space="0" w:color="auto"/>
            </w:tcBorders>
            <w:vAlign w:val="center"/>
          </w:tcPr>
          <w:p w14:paraId="067D37A0" w14:textId="01E25376" w:rsidR="00795C03" w:rsidRPr="00EB778A" w:rsidRDefault="00795C03" w:rsidP="00795C03">
            <w:pPr>
              <w:snapToGrid/>
              <w:rPr>
                <w:rFonts w:hAnsi="ＭＳ ゴシック"/>
              </w:rPr>
            </w:pPr>
            <w:r w:rsidRPr="00EB778A">
              <w:rPr>
                <w:rFonts w:hAnsi="ＭＳ ゴシック" w:hint="eastAsia"/>
              </w:rPr>
              <w:t>主な</w:t>
            </w:r>
            <w:r w:rsidR="00434215" w:rsidRPr="00B73FB0">
              <w:rPr>
                <w:rFonts w:hAnsi="ＭＳ ゴシック" w:hint="eastAsia"/>
              </w:rPr>
              <w:t>確認</w:t>
            </w:r>
            <w:r w:rsidRPr="00EB778A">
              <w:rPr>
                <w:rFonts w:hAnsi="ＭＳ ゴシック" w:hint="eastAsia"/>
              </w:rPr>
              <w:t>のポイント</w:t>
            </w:r>
          </w:p>
          <w:p w14:paraId="0CCBA1F0" w14:textId="77777777" w:rsidR="00795C03" w:rsidRPr="00EB778A" w:rsidRDefault="00795C03" w:rsidP="00795C03">
            <w:pPr>
              <w:snapToGrid/>
              <w:jc w:val="left"/>
              <w:rPr>
                <w:rFonts w:hAnsi="ＭＳ ゴシック"/>
                <w:szCs w:val="20"/>
              </w:rPr>
            </w:pPr>
          </w:p>
        </w:tc>
        <w:tc>
          <w:tcPr>
            <w:tcW w:w="1731" w:type="dxa"/>
            <w:vMerge/>
            <w:vAlign w:val="center"/>
          </w:tcPr>
          <w:p w14:paraId="7B101920" w14:textId="77777777" w:rsidR="00795C03" w:rsidRPr="00EB778A" w:rsidRDefault="00795C03" w:rsidP="00795C03">
            <w:pPr>
              <w:snapToGrid/>
              <w:jc w:val="left"/>
              <w:rPr>
                <w:rFonts w:hAnsi="ＭＳ ゴシック"/>
                <w:szCs w:val="20"/>
              </w:rPr>
            </w:pPr>
          </w:p>
        </w:tc>
      </w:tr>
      <w:tr w:rsidR="00EB778A" w:rsidRPr="00EB778A" w14:paraId="10CE08F4" w14:textId="77777777" w:rsidTr="00D9365D">
        <w:trPr>
          <w:trHeight w:hRule="exact" w:val="738"/>
        </w:trPr>
        <w:tc>
          <w:tcPr>
            <w:tcW w:w="1183" w:type="dxa"/>
            <w:vMerge/>
            <w:vAlign w:val="center"/>
          </w:tcPr>
          <w:p w14:paraId="3B45F49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5C40A96" w14:textId="77777777" w:rsidR="00D31B7F" w:rsidRPr="00EB778A" w:rsidRDefault="00D31B7F" w:rsidP="001C64B1">
            <w:pPr>
              <w:snapToGrid/>
              <w:jc w:val="left"/>
              <w:rPr>
                <w:rFonts w:hAnsi="ＭＳ ゴシック"/>
                <w:szCs w:val="20"/>
              </w:rPr>
            </w:pPr>
            <w:r w:rsidRPr="00EB778A">
              <w:rPr>
                <w:rFonts w:hAnsi="ＭＳ ゴシック" w:hint="eastAsia"/>
                <w:szCs w:val="20"/>
              </w:rPr>
              <w:t>①　事業の目的及び運営の方針</w:t>
            </w:r>
          </w:p>
        </w:tc>
        <w:tc>
          <w:tcPr>
            <w:tcW w:w="2677" w:type="dxa"/>
            <w:gridSpan w:val="2"/>
            <w:vMerge w:val="restart"/>
            <w:tcBorders>
              <w:top w:val="dotted" w:sz="4" w:space="0" w:color="auto"/>
              <w:left w:val="dotted" w:sz="4" w:space="0" w:color="auto"/>
            </w:tcBorders>
          </w:tcPr>
          <w:p w14:paraId="4CD6E0E7" w14:textId="77777777" w:rsidR="00D31B7F" w:rsidRPr="00EB778A" w:rsidRDefault="005A2B02" w:rsidP="005A2B02">
            <w:pPr>
              <w:jc w:val="left"/>
              <w:rPr>
                <w:rFonts w:hAnsi="ＭＳ ゴシック"/>
                <w:szCs w:val="20"/>
              </w:rPr>
            </w:pPr>
            <w:r w:rsidRPr="00EB778A">
              <w:rPr>
                <w:rFonts w:hAnsi="ＭＳ ゴシック" w:hint="eastAsia"/>
                <w:szCs w:val="20"/>
              </w:rPr>
              <w:t>②～⑤</w:t>
            </w:r>
            <w:r w:rsidR="00D31B7F" w:rsidRPr="00EB778A">
              <w:rPr>
                <w:rFonts w:hAnsi="ＭＳ ゴシック" w:hint="eastAsia"/>
                <w:szCs w:val="20"/>
              </w:rPr>
              <w:t>など</w:t>
            </w:r>
          </w:p>
          <w:p w14:paraId="6A7ED189" w14:textId="77777777" w:rsidR="00D31B7F" w:rsidRPr="00EB778A" w:rsidRDefault="00D31B7F" w:rsidP="00763922">
            <w:pPr>
              <w:ind w:left="182" w:hangingChars="100" w:hanging="182"/>
              <w:jc w:val="left"/>
              <w:rPr>
                <w:rFonts w:hAnsi="ＭＳ ゴシック"/>
                <w:szCs w:val="20"/>
              </w:rPr>
            </w:pPr>
            <w:r w:rsidRPr="00EB778A">
              <w:rPr>
                <w:rFonts w:hAnsi="ＭＳ ゴシック" w:hint="eastAsia"/>
                <w:szCs w:val="20"/>
              </w:rPr>
              <w:t>・事業所の実態、重要事項説明書等と合っているか</w:t>
            </w:r>
          </w:p>
          <w:p w14:paraId="1E3969E3" w14:textId="77777777" w:rsidR="00D31B7F" w:rsidRPr="00EB778A" w:rsidRDefault="005A2B02" w:rsidP="005A2B02">
            <w:pPr>
              <w:jc w:val="left"/>
              <w:rPr>
                <w:rFonts w:hAnsi="ＭＳ ゴシック"/>
                <w:szCs w:val="20"/>
              </w:rPr>
            </w:pPr>
            <w:r w:rsidRPr="00EB778A">
              <w:rPr>
                <w:rFonts w:hAnsi="ＭＳ ゴシック" w:hint="eastAsia"/>
                <w:szCs w:val="20"/>
              </w:rPr>
              <w:t>（特に②③⑤</w:t>
            </w:r>
            <w:r w:rsidR="00D31B7F" w:rsidRPr="00EB778A">
              <w:rPr>
                <w:rFonts w:hAnsi="ＭＳ ゴシック" w:hint="eastAsia"/>
                <w:szCs w:val="20"/>
              </w:rPr>
              <w:t>など）。</w:t>
            </w:r>
          </w:p>
          <w:p w14:paraId="1B9FD946"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④</w:t>
            </w:r>
          </w:p>
          <w:p w14:paraId="5E5F018F" w14:textId="77777777" w:rsidR="005A2B02" w:rsidRPr="00EB778A" w:rsidRDefault="00093168" w:rsidP="00763922">
            <w:pPr>
              <w:ind w:left="162" w:hangingChars="100" w:hanging="162"/>
              <w:jc w:val="both"/>
              <w:rPr>
                <w:rFonts w:hAnsi="ＭＳ ゴシック"/>
                <w:spacing w:val="-10"/>
                <w:szCs w:val="20"/>
              </w:rPr>
            </w:pPr>
            <w:r w:rsidRPr="00EB778A">
              <w:rPr>
                <w:rFonts w:hAnsi="ＭＳ ゴシック" w:hint="eastAsia"/>
                <w:spacing w:val="-10"/>
                <w:szCs w:val="20"/>
              </w:rPr>
              <w:t>・通院等乗降介助を実施する場合は定められているか。</w:t>
            </w:r>
          </w:p>
          <w:p w14:paraId="7DCBAE73"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・交通費の規定が、事業所からでなく「通常の事業</w:t>
            </w:r>
            <w:r w:rsidR="00093168" w:rsidRPr="00EB778A">
              <w:rPr>
                <w:rFonts w:hAnsi="ＭＳ ゴシック" w:hint="eastAsia"/>
                <w:spacing w:val="-10"/>
                <w:szCs w:val="20"/>
              </w:rPr>
              <w:t>の実施地域を越えた地点から」算定する旨の規定となっているか。</w:t>
            </w:r>
          </w:p>
          <w:p w14:paraId="09F07A60"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⑤</w:t>
            </w:r>
          </w:p>
          <w:p w14:paraId="69936D7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・事業の実施地域は、客観的に区域が特定されているか。</w:t>
            </w:r>
          </w:p>
          <w:p w14:paraId="57DA8D9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⑧</w:t>
            </w:r>
          </w:p>
          <w:p w14:paraId="76760E1A"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・虐待防止の措置について、具体的措置が定められているか。</w:t>
            </w:r>
          </w:p>
          <w:p w14:paraId="2A07E32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1虐待の防止に関する責任者の選定</w:t>
            </w:r>
          </w:p>
          <w:p w14:paraId="0BA1EB45"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2成年後見制度の利用支援</w:t>
            </w:r>
          </w:p>
          <w:p w14:paraId="5DCB6DF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3苦情解決体制の整備</w:t>
            </w:r>
          </w:p>
          <w:p w14:paraId="60466389" w14:textId="77777777" w:rsidR="00D31B7F" w:rsidRPr="00EB778A" w:rsidRDefault="005A2B02" w:rsidP="00763922">
            <w:pPr>
              <w:ind w:leftChars="100" w:left="344" w:hangingChars="100" w:hanging="162"/>
              <w:jc w:val="left"/>
              <w:rPr>
                <w:rFonts w:hAnsi="ＭＳ ゴシック"/>
                <w:spacing w:val="-10"/>
                <w:szCs w:val="20"/>
              </w:rPr>
            </w:pPr>
            <w:r w:rsidRPr="00EB778A">
              <w:rPr>
                <w:rFonts w:hAnsi="ＭＳ ゴシック" w:hint="eastAsia"/>
                <w:spacing w:val="-10"/>
                <w:szCs w:val="20"/>
              </w:rPr>
              <w:t xml:space="preserve">4従業者に対する虐待の防止を啓発 普及するための研修の実施　</w:t>
            </w:r>
          </w:p>
          <w:p w14:paraId="07657190" w14:textId="77777777" w:rsidR="008918F6" w:rsidRPr="00EB778A" w:rsidRDefault="008918F6" w:rsidP="008918F6">
            <w:pPr>
              <w:ind w:leftChars="100" w:left="344" w:hangingChars="100" w:hanging="162"/>
              <w:jc w:val="left"/>
              <w:rPr>
                <w:rFonts w:hAnsi="ＭＳ ゴシック"/>
                <w:szCs w:val="20"/>
              </w:rPr>
            </w:pPr>
            <w:r w:rsidRPr="00EB778A">
              <w:rPr>
                <w:rFonts w:hAnsi="ＭＳ ゴシック" w:hint="eastAsia"/>
                <w:spacing w:val="-10"/>
                <w:szCs w:val="20"/>
              </w:rPr>
              <w:t>5虐待防止委員会の設置等に関すること　等</w:t>
            </w:r>
          </w:p>
        </w:tc>
        <w:tc>
          <w:tcPr>
            <w:tcW w:w="1731" w:type="dxa"/>
            <w:vMerge/>
            <w:vAlign w:val="center"/>
          </w:tcPr>
          <w:p w14:paraId="59C25F47" w14:textId="77777777" w:rsidR="00D31B7F" w:rsidRPr="00EB778A" w:rsidRDefault="00D31B7F" w:rsidP="008F2A20">
            <w:pPr>
              <w:snapToGrid/>
              <w:jc w:val="left"/>
              <w:rPr>
                <w:rFonts w:hAnsi="ＭＳ ゴシック"/>
                <w:szCs w:val="20"/>
              </w:rPr>
            </w:pPr>
          </w:p>
        </w:tc>
      </w:tr>
      <w:tr w:rsidR="00EB778A" w:rsidRPr="00EB778A" w14:paraId="28FC8599" w14:textId="77777777" w:rsidTr="00D9365D">
        <w:trPr>
          <w:trHeight w:hRule="exact" w:val="736"/>
        </w:trPr>
        <w:tc>
          <w:tcPr>
            <w:tcW w:w="1183" w:type="dxa"/>
            <w:vMerge/>
            <w:vAlign w:val="center"/>
          </w:tcPr>
          <w:p w14:paraId="4B3A2A2B"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1708FF0" w14:textId="77777777" w:rsidR="00D31B7F" w:rsidRPr="00EB778A" w:rsidRDefault="00D31B7F" w:rsidP="008F2A20">
            <w:pPr>
              <w:snapToGrid/>
              <w:jc w:val="left"/>
              <w:rPr>
                <w:rFonts w:hAnsi="ＭＳ ゴシック"/>
                <w:szCs w:val="20"/>
              </w:rPr>
            </w:pPr>
            <w:r w:rsidRPr="00EB778A">
              <w:rPr>
                <w:rFonts w:hAnsi="ＭＳ ゴシック" w:hint="eastAsia"/>
                <w:szCs w:val="20"/>
              </w:rPr>
              <w:t>②　従業者の職種、員数及び職務の内容</w:t>
            </w:r>
          </w:p>
        </w:tc>
        <w:tc>
          <w:tcPr>
            <w:tcW w:w="2677" w:type="dxa"/>
            <w:gridSpan w:val="2"/>
            <w:vMerge/>
            <w:tcBorders>
              <w:left w:val="dotted" w:sz="4" w:space="0" w:color="auto"/>
            </w:tcBorders>
            <w:vAlign w:val="center"/>
          </w:tcPr>
          <w:p w14:paraId="264E9546" w14:textId="77777777" w:rsidR="00D31B7F" w:rsidRPr="00EB778A" w:rsidRDefault="00D31B7F" w:rsidP="008F2A20">
            <w:pPr>
              <w:snapToGrid/>
              <w:jc w:val="left"/>
              <w:rPr>
                <w:rFonts w:hAnsi="ＭＳ ゴシック"/>
                <w:szCs w:val="20"/>
              </w:rPr>
            </w:pPr>
          </w:p>
        </w:tc>
        <w:tc>
          <w:tcPr>
            <w:tcW w:w="1731" w:type="dxa"/>
            <w:vMerge/>
            <w:vAlign w:val="center"/>
          </w:tcPr>
          <w:p w14:paraId="2FC162EA" w14:textId="77777777" w:rsidR="00D31B7F" w:rsidRPr="00EB778A" w:rsidRDefault="00D31B7F" w:rsidP="008F2A20">
            <w:pPr>
              <w:snapToGrid/>
              <w:jc w:val="left"/>
              <w:rPr>
                <w:rFonts w:hAnsi="ＭＳ ゴシック"/>
                <w:szCs w:val="20"/>
              </w:rPr>
            </w:pPr>
          </w:p>
        </w:tc>
      </w:tr>
      <w:tr w:rsidR="00EB778A" w:rsidRPr="00EB778A" w14:paraId="677554DA" w14:textId="77777777" w:rsidTr="00D9365D">
        <w:trPr>
          <w:trHeight w:hRule="exact" w:val="720"/>
        </w:trPr>
        <w:tc>
          <w:tcPr>
            <w:tcW w:w="1183" w:type="dxa"/>
            <w:vMerge/>
            <w:vAlign w:val="center"/>
          </w:tcPr>
          <w:p w14:paraId="7A9E0935"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BD43329" w14:textId="77777777" w:rsidR="00D31B7F" w:rsidRPr="00EB778A" w:rsidRDefault="00D31B7F" w:rsidP="008F2A20">
            <w:pPr>
              <w:snapToGrid/>
              <w:jc w:val="left"/>
              <w:rPr>
                <w:rFonts w:hAnsi="ＭＳ ゴシック"/>
                <w:szCs w:val="20"/>
              </w:rPr>
            </w:pPr>
            <w:r w:rsidRPr="00EB778A">
              <w:rPr>
                <w:rFonts w:hAnsi="ＭＳ ゴシック" w:hint="eastAsia"/>
                <w:szCs w:val="20"/>
              </w:rPr>
              <w:t>③　営業日及び営業時間※</w:t>
            </w:r>
          </w:p>
        </w:tc>
        <w:tc>
          <w:tcPr>
            <w:tcW w:w="2677" w:type="dxa"/>
            <w:gridSpan w:val="2"/>
            <w:vMerge/>
            <w:tcBorders>
              <w:left w:val="dotted" w:sz="4" w:space="0" w:color="auto"/>
            </w:tcBorders>
            <w:vAlign w:val="center"/>
          </w:tcPr>
          <w:p w14:paraId="36BB7DF1" w14:textId="77777777" w:rsidR="00D31B7F" w:rsidRPr="00EB778A" w:rsidRDefault="00D31B7F" w:rsidP="008F2A20">
            <w:pPr>
              <w:snapToGrid/>
              <w:jc w:val="left"/>
              <w:rPr>
                <w:rFonts w:hAnsi="ＭＳ ゴシック"/>
                <w:szCs w:val="20"/>
              </w:rPr>
            </w:pPr>
          </w:p>
        </w:tc>
        <w:tc>
          <w:tcPr>
            <w:tcW w:w="1731" w:type="dxa"/>
            <w:vMerge/>
            <w:vAlign w:val="center"/>
          </w:tcPr>
          <w:p w14:paraId="51DB5C6B" w14:textId="77777777" w:rsidR="00D31B7F" w:rsidRPr="00EB778A" w:rsidRDefault="00D31B7F" w:rsidP="008F2A20">
            <w:pPr>
              <w:snapToGrid/>
              <w:jc w:val="left"/>
              <w:rPr>
                <w:rFonts w:hAnsi="ＭＳ ゴシック"/>
                <w:szCs w:val="20"/>
              </w:rPr>
            </w:pPr>
          </w:p>
        </w:tc>
      </w:tr>
      <w:tr w:rsidR="00EB778A" w:rsidRPr="00EB778A" w14:paraId="3138E9E7" w14:textId="77777777" w:rsidTr="00D9365D">
        <w:trPr>
          <w:trHeight w:hRule="exact" w:val="733"/>
        </w:trPr>
        <w:tc>
          <w:tcPr>
            <w:tcW w:w="1183" w:type="dxa"/>
            <w:vMerge/>
            <w:vAlign w:val="center"/>
          </w:tcPr>
          <w:p w14:paraId="1B45233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4663A2CE" w14:textId="77777777" w:rsidR="00D31B7F" w:rsidRPr="00EB778A" w:rsidRDefault="005A2B02" w:rsidP="00136E9B">
            <w:pPr>
              <w:snapToGrid/>
              <w:ind w:left="182" w:hangingChars="100" w:hanging="182"/>
              <w:jc w:val="left"/>
              <w:rPr>
                <w:rFonts w:hAnsi="ＭＳ ゴシック"/>
                <w:szCs w:val="20"/>
              </w:rPr>
            </w:pPr>
            <w:r w:rsidRPr="00EB778A">
              <w:rPr>
                <w:rFonts w:hAnsi="ＭＳ ゴシック" w:hint="eastAsia"/>
                <w:szCs w:val="20"/>
              </w:rPr>
              <w:t>④</w:t>
            </w:r>
            <w:r w:rsidR="00136E9B" w:rsidRPr="00EB778A">
              <w:rPr>
                <w:rFonts w:hAnsi="ＭＳ ゴシック" w:hint="eastAsia"/>
                <w:szCs w:val="20"/>
              </w:rPr>
              <w:t xml:space="preserve">　サービスの内容並びに支給</w:t>
            </w:r>
            <w:r w:rsidR="00D31B7F" w:rsidRPr="00EB778A">
              <w:rPr>
                <w:rFonts w:hAnsi="ＭＳ ゴシック" w:hint="eastAsia"/>
                <w:szCs w:val="20"/>
              </w:rPr>
              <w:t>決定</w:t>
            </w:r>
            <w:r w:rsidR="00136E9B" w:rsidRPr="00EB778A">
              <w:rPr>
                <w:rFonts w:hAnsi="ＭＳ ゴシック" w:hint="eastAsia"/>
                <w:szCs w:val="20"/>
              </w:rPr>
              <w:t>障害者等</w:t>
            </w:r>
            <w:r w:rsidR="00D31B7F" w:rsidRPr="00EB778A">
              <w:rPr>
                <w:rFonts w:hAnsi="ＭＳ ゴシック" w:hint="eastAsia"/>
                <w:szCs w:val="20"/>
              </w:rPr>
              <w:t>から受領する費用の種類及びその額</w:t>
            </w:r>
          </w:p>
        </w:tc>
        <w:tc>
          <w:tcPr>
            <w:tcW w:w="2677" w:type="dxa"/>
            <w:gridSpan w:val="2"/>
            <w:vMerge/>
            <w:tcBorders>
              <w:left w:val="dotted" w:sz="4" w:space="0" w:color="auto"/>
            </w:tcBorders>
            <w:vAlign w:val="center"/>
          </w:tcPr>
          <w:p w14:paraId="7769A5C7" w14:textId="77777777" w:rsidR="00D31B7F" w:rsidRPr="00EB778A" w:rsidRDefault="00D31B7F" w:rsidP="008F2A20">
            <w:pPr>
              <w:snapToGrid/>
              <w:jc w:val="left"/>
              <w:rPr>
                <w:rFonts w:hAnsi="ＭＳ ゴシック"/>
                <w:szCs w:val="20"/>
              </w:rPr>
            </w:pPr>
          </w:p>
        </w:tc>
        <w:tc>
          <w:tcPr>
            <w:tcW w:w="1731" w:type="dxa"/>
            <w:vMerge/>
            <w:vAlign w:val="center"/>
          </w:tcPr>
          <w:p w14:paraId="2B09C78B" w14:textId="77777777" w:rsidR="00D31B7F" w:rsidRPr="00EB778A" w:rsidRDefault="00D31B7F" w:rsidP="008F2A20">
            <w:pPr>
              <w:snapToGrid/>
              <w:jc w:val="left"/>
              <w:rPr>
                <w:rFonts w:hAnsi="ＭＳ ゴシック"/>
                <w:szCs w:val="20"/>
              </w:rPr>
            </w:pPr>
          </w:p>
        </w:tc>
      </w:tr>
      <w:tr w:rsidR="00EB778A" w:rsidRPr="00EB778A" w14:paraId="40A684C9" w14:textId="77777777" w:rsidTr="00D9365D">
        <w:trPr>
          <w:trHeight w:hRule="exact" w:val="717"/>
        </w:trPr>
        <w:tc>
          <w:tcPr>
            <w:tcW w:w="1183" w:type="dxa"/>
            <w:vMerge/>
            <w:vAlign w:val="center"/>
          </w:tcPr>
          <w:p w14:paraId="6F72048D"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42599ED" w14:textId="77777777" w:rsidR="00D31B7F" w:rsidRPr="00EB778A" w:rsidRDefault="005A2B02" w:rsidP="008F2A20">
            <w:pPr>
              <w:snapToGrid/>
              <w:jc w:val="left"/>
              <w:rPr>
                <w:rFonts w:hAnsi="ＭＳ ゴシック"/>
                <w:szCs w:val="20"/>
              </w:rPr>
            </w:pPr>
            <w:r w:rsidRPr="00EB778A">
              <w:rPr>
                <w:rFonts w:hAnsi="ＭＳ ゴシック" w:hint="eastAsia"/>
                <w:szCs w:val="20"/>
              </w:rPr>
              <w:t>⑤</w:t>
            </w:r>
            <w:r w:rsidR="00D31B7F" w:rsidRPr="00EB778A">
              <w:rPr>
                <w:rFonts w:hAnsi="ＭＳ ゴシック" w:hint="eastAsia"/>
                <w:szCs w:val="20"/>
              </w:rPr>
              <w:t xml:space="preserve">　通常の事業の実施地域</w:t>
            </w:r>
          </w:p>
        </w:tc>
        <w:tc>
          <w:tcPr>
            <w:tcW w:w="2677" w:type="dxa"/>
            <w:gridSpan w:val="2"/>
            <w:vMerge/>
            <w:tcBorders>
              <w:left w:val="dotted" w:sz="4" w:space="0" w:color="auto"/>
            </w:tcBorders>
            <w:vAlign w:val="center"/>
          </w:tcPr>
          <w:p w14:paraId="318EC096" w14:textId="77777777" w:rsidR="00D31B7F" w:rsidRPr="00EB778A" w:rsidRDefault="00D31B7F" w:rsidP="008F2A20">
            <w:pPr>
              <w:snapToGrid/>
              <w:jc w:val="left"/>
              <w:rPr>
                <w:rFonts w:hAnsi="ＭＳ ゴシック"/>
                <w:szCs w:val="20"/>
              </w:rPr>
            </w:pPr>
          </w:p>
        </w:tc>
        <w:tc>
          <w:tcPr>
            <w:tcW w:w="1731" w:type="dxa"/>
            <w:vMerge/>
            <w:vAlign w:val="center"/>
          </w:tcPr>
          <w:p w14:paraId="4C7F09C4" w14:textId="77777777" w:rsidR="00D31B7F" w:rsidRPr="00EB778A" w:rsidRDefault="00D31B7F" w:rsidP="008F2A20">
            <w:pPr>
              <w:snapToGrid/>
              <w:jc w:val="left"/>
              <w:rPr>
                <w:rFonts w:hAnsi="ＭＳ ゴシック"/>
                <w:szCs w:val="20"/>
              </w:rPr>
            </w:pPr>
          </w:p>
        </w:tc>
      </w:tr>
      <w:tr w:rsidR="00EB778A" w:rsidRPr="00EB778A" w14:paraId="667C3EC4" w14:textId="77777777" w:rsidTr="00D9365D">
        <w:trPr>
          <w:trHeight w:hRule="exact" w:val="729"/>
        </w:trPr>
        <w:tc>
          <w:tcPr>
            <w:tcW w:w="1183" w:type="dxa"/>
            <w:vMerge/>
            <w:vAlign w:val="center"/>
          </w:tcPr>
          <w:p w14:paraId="4F40F207"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991DCAD" w14:textId="77777777" w:rsidR="00D31B7F" w:rsidRPr="00EB778A" w:rsidRDefault="005A2B02" w:rsidP="008F2A20">
            <w:pPr>
              <w:snapToGrid/>
              <w:jc w:val="left"/>
              <w:rPr>
                <w:rFonts w:hAnsi="ＭＳ ゴシック"/>
                <w:szCs w:val="20"/>
              </w:rPr>
            </w:pPr>
            <w:r w:rsidRPr="00EB778A">
              <w:rPr>
                <w:rFonts w:hAnsi="ＭＳ ゴシック" w:hint="eastAsia"/>
                <w:szCs w:val="20"/>
              </w:rPr>
              <w:t>⑥</w:t>
            </w:r>
            <w:r w:rsidR="00D31B7F" w:rsidRPr="00EB778A">
              <w:rPr>
                <w:rFonts w:hAnsi="ＭＳ ゴシック" w:hint="eastAsia"/>
                <w:szCs w:val="20"/>
              </w:rPr>
              <w:t xml:space="preserve">　緊急時等における対応方法</w:t>
            </w:r>
          </w:p>
        </w:tc>
        <w:tc>
          <w:tcPr>
            <w:tcW w:w="2677" w:type="dxa"/>
            <w:gridSpan w:val="2"/>
            <w:vMerge/>
            <w:tcBorders>
              <w:left w:val="dotted" w:sz="4" w:space="0" w:color="auto"/>
            </w:tcBorders>
            <w:vAlign w:val="center"/>
          </w:tcPr>
          <w:p w14:paraId="3BCB7C11" w14:textId="77777777" w:rsidR="00D31B7F" w:rsidRPr="00EB778A" w:rsidRDefault="00D31B7F" w:rsidP="008F2A20">
            <w:pPr>
              <w:snapToGrid/>
              <w:jc w:val="left"/>
              <w:rPr>
                <w:rFonts w:hAnsi="ＭＳ ゴシック"/>
                <w:szCs w:val="20"/>
              </w:rPr>
            </w:pPr>
          </w:p>
        </w:tc>
        <w:tc>
          <w:tcPr>
            <w:tcW w:w="1731" w:type="dxa"/>
            <w:vMerge/>
            <w:vAlign w:val="center"/>
          </w:tcPr>
          <w:p w14:paraId="086359E4" w14:textId="77777777" w:rsidR="00D31B7F" w:rsidRPr="00EB778A" w:rsidRDefault="00D31B7F" w:rsidP="008F2A20">
            <w:pPr>
              <w:snapToGrid/>
              <w:jc w:val="left"/>
              <w:rPr>
                <w:rFonts w:hAnsi="ＭＳ ゴシック"/>
                <w:szCs w:val="20"/>
              </w:rPr>
            </w:pPr>
          </w:p>
        </w:tc>
      </w:tr>
      <w:tr w:rsidR="00EB778A" w:rsidRPr="00EB778A" w14:paraId="6626B8E6" w14:textId="77777777" w:rsidTr="00D9365D">
        <w:trPr>
          <w:trHeight w:val="839"/>
        </w:trPr>
        <w:tc>
          <w:tcPr>
            <w:tcW w:w="1183" w:type="dxa"/>
            <w:vMerge/>
            <w:vAlign w:val="center"/>
          </w:tcPr>
          <w:p w14:paraId="4780D539"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3480B463" w14:textId="77777777" w:rsidR="00D31B7F" w:rsidRPr="00EB778A" w:rsidRDefault="005A2B02" w:rsidP="00763922">
            <w:pPr>
              <w:snapToGrid/>
              <w:ind w:left="182" w:hangingChars="100" w:hanging="182"/>
              <w:jc w:val="left"/>
              <w:rPr>
                <w:rFonts w:hAnsi="ＭＳ ゴシック"/>
                <w:szCs w:val="20"/>
              </w:rPr>
            </w:pPr>
            <w:r w:rsidRPr="00EB778A">
              <w:rPr>
                <w:rFonts w:hAnsi="ＭＳ ゴシック" w:hint="eastAsia"/>
                <w:szCs w:val="20"/>
              </w:rPr>
              <w:t>⑦</w:t>
            </w:r>
            <w:r w:rsidR="00D31B7F" w:rsidRPr="00EB778A">
              <w:rPr>
                <w:rFonts w:hAnsi="ＭＳ ゴシック" w:hint="eastAsia"/>
                <w:szCs w:val="20"/>
              </w:rPr>
              <w:t xml:space="preserve">　事業の主たる対象とする障害の種類を定めた場合には当該障害の種類　</w:t>
            </w:r>
          </w:p>
        </w:tc>
        <w:tc>
          <w:tcPr>
            <w:tcW w:w="2677" w:type="dxa"/>
            <w:gridSpan w:val="2"/>
            <w:vMerge/>
            <w:tcBorders>
              <w:left w:val="dotted" w:sz="4" w:space="0" w:color="auto"/>
            </w:tcBorders>
            <w:vAlign w:val="center"/>
          </w:tcPr>
          <w:p w14:paraId="48951B26" w14:textId="77777777" w:rsidR="00D31B7F" w:rsidRPr="00EB778A" w:rsidRDefault="00D31B7F" w:rsidP="008F2A20">
            <w:pPr>
              <w:snapToGrid/>
              <w:jc w:val="left"/>
              <w:rPr>
                <w:rFonts w:hAnsi="ＭＳ ゴシック"/>
                <w:szCs w:val="20"/>
              </w:rPr>
            </w:pPr>
          </w:p>
        </w:tc>
        <w:tc>
          <w:tcPr>
            <w:tcW w:w="1731" w:type="dxa"/>
            <w:vMerge/>
            <w:vAlign w:val="center"/>
          </w:tcPr>
          <w:p w14:paraId="1B3F4AD6" w14:textId="77777777" w:rsidR="00D31B7F" w:rsidRPr="00EB778A" w:rsidRDefault="00D31B7F" w:rsidP="008F2A20">
            <w:pPr>
              <w:snapToGrid/>
              <w:jc w:val="left"/>
              <w:rPr>
                <w:rFonts w:hAnsi="ＭＳ ゴシック"/>
                <w:szCs w:val="20"/>
              </w:rPr>
            </w:pPr>
          </w:p>
        </w:tc>
      </w:tr>
      <w:tr w:rsidR="00EB778A" w:rsidRPr="00EB778A" w14:paraId="5E8DFBA8" w14:textId="77777777" w:rsidTr="00D9365D">
        <w:trPr>
          <w:trHeight w:hRule="exact" w:val="745"/>
        </w:trPr>
        <w:tc>
          <w:tcPr>
            <w:tcW w:w="1183" w:type="dxa"/>
            <w:vMerge/>
            <w:vAlign w:val="center"/>
          </w:tcPr>
          <w:p w14:paraId="7690427E"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753CE0B" w14:textId="77777777" w:rsidR="00D31B7F" w:rsidRPr="00EB778A" w:rsidRDefault="005A2B02" w:rsidP="008F2A20">
            <w:pPr>
              <w:snapToGrid/>
              <w:jc w:val="left"/>
              <w:rPr>
                <w:rFonts w:hAnsi="ＭＳ ゴシック"/>
                <w:szCs w:val="20"/>
              </w:rPr>
            </w:pPr>
            <w:r w:rsidRPr="00EB778A">
              <w:rPr>
                <w:rFonts w:hAnsi="ＭＳ ゴシック" w:hint="eastAsia"/>
                <w:szCs w:val="20"/>
              </w:rPr>
              <w:t>⑧</w:t>
            </w:r>
            <w:r w:rsidR="00D31B7F" w:rsidRPr="00EB778A">
              <w:rPr>
                <w:rFonts w:hAnsi="ＭＳ ゴシック" w:hint="eastAsia"/>
                <w:szCs w:val="20"/>
              </w:rPr>
              <w:t xml:space="preserve">　虐待の防止のための措置に関する事項</w:t>
            </w:r>
          </w:p>
        </w:tc>
        <w:tc>
          <w:tcPr>
            <w:tcW w:w="2677" w:type="dxa"/>
            <w:gridSpan w:val="2"/>
            <w:vMerge/>
            <w:tcBorders>
              <w:left w:val="dotted" w:sz="4" w:space="0" w:color="auto"/>
            </w:tcBorders>
            <w:vAlign w:val="center"/>
          </w:tcPr>
          <w:p w14:paraId="05142FA0" w14:textId="77777777" w:rsidR="00D31B7F" w:rsidRPr="00EB778A" w:rsidRDefault="00D31B7F" w:rsidP="008F2A20">
            <w:pPr>
              <w:snapToGrid/>
              <w:jc w:val="left"/>
              <w:rPr>
                <w:rFonts w:hAnsi="ＭＳ ゴシック"/>
                <w:szCs w:val="20"/>
              </w:rPr>
            </w:pPr>
          </w:p>
        </w:tc>
        <w:tc>
          <w:tcPr>
            <w:tcW w:w="1731" w:type="dxa"/>
            <w:vMerge/>
            <w:vAlign w:val="center"/>
          </w:tcPr>
          <w:p w14:paraId="7273C65E" w14:textId="77777777" w:rsidR="00D31B7F" w:rsidRPr="00EB778A" w:rsidRDefault="00D31B7F" w:rsidP="008F2A20">
            <w:pPr>
              <w:snapToGrid/>
              <w:jc w:val="left"/>
              <w:rPr>
                <w:rFonts w:hAnsi="ＭＳ ゴシック"/>
                <w:szCs w:val="20"/>
              </w:rPr>
            </w:pPr>
          </w:p>
        </w:tc>
      </w:tr>
      <w:tr w:rsidR="00EB778A" w:rsidRPr="00EB778A" w14:paraId="4A94662E" w14:textId="77777777" w:rsidTr="00D648A3">
        <w:trPr>
          <w:trHeight w:hRule="exact" w:val="2074"/>
        </w:trPr>
        <w:tc>
          <w:tcPr>
            <w:tcW w:w="1183" w:type="dxa"/>
            <w:vMerge/>
            <w:vAlign w:val="center"/>
          </w:tcPr>
          <w:p w14:paraId="07FC5173"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5CD4E17" w14:textId="77777777" w:rsidR="00D31B7F" w:rsidRPr="00EB778A" w:rsidRDefault="005A2B02" w:rsidP="008F2A20">
            <w:pPr>
              <w:snapToGrid/>
              <w:jc w:val="left"/>
              <w:rPr>
                <w:rFonts w:hAnsi="ＭＳ ゴシック"/>
                <w:szCs w:val="20"/>
              </w:rPr>
            </w:pPr>
            <w:r w:rsidRPr="00EB778A">
              <w:rPr>
                <w:rFonts w:hAnsi="ＭＳ ゴシック" w:hint="eastAsia"/>
                <w:szCs w:val="20"/>
              </w:rPr>
              <w:t>⑨</w:t>
            </w:r>
            <w:r w:rsidR="00D31B7F" w:rsidRPr="00EB778A">
              <w:rPr>
                <w:rFonts w:hAnsi="ＭＳ ゴシック" w:hint="eastAsia"/>
                <w:szCs w:val="20"/>
              </w:rPr>
              <w:t xml:space="preserve">　その他運営に関する重要事項</w:t>
            </w:r>
          </w:p>
          <w:p w14:paraId="6039B3BA" w14:textId="77777777" w:rsidR="008918F6" w:rsidRPr="00EB778A" w:rsidRDefault="004F65A0" w:rsidP="008F2A20">
            <w:pPr>
              <w:snapToGrid/>
              <w:jc w:val="left"/>
              <w:rPr>
                <w:rFonts w:hAnsi="ＭＳ ゴシック"/>
                <w:szCs w:val="20"/>
              </w:rPr>
            </w:pPr>
            <w:r w:rsidRPr="00EB778A">
              <w:rPr>
                <w:rFonts w:hAnsi="ＭＳ ゴシック" w:hint="eastAsia"/>
                <w:szCs w:val="20"/>
              </w:rPr>
              <w:t xml:space="preserve">　</w:t>
            </w:r>
            <w:r w:rsidR="008918F6" w:rsidRPr="00EB778A">
              <w:rPr>
                <w:rFonts w:hAnsi="ＭＳ ゴシック" w:hint="eastAsia"/>
                <w:szCs w:val="20"/>
              </w:rPr>
              <w:t>（</w:t>
            </w:r>
            <w:r w:rsidR="00D31B7F" w:rsidRPr="00EB778A">
              <w:rPr>
                <w:rFonts w:hAnsi="ＭＳ ゴシック" w:hint="eastAsia"/>
                <w:szCs w:val="20"/>
              </w:rPr>
              <w:t>苦情解決体制、事故発生時の対応</w:t>
            </w:r>
            <w:r w:rsidR="008918F6" w:rsidRPr="00EB778A">
              <w:rPr>
                <w:rFonts w:hAnsi="ＭＳ ゴシック" w:hint="eastAsia"/>
                <w:szCs w:val="20"/>
              </w:rPr>
              <w:t>等）</w:t>
            </w:r>
          </w:p>
          <w:p w14:paraId="37422FEA" w14:textId="15788DA8" w:rsidR="00D31B7F" w:rsidRPr="00EB778A" w:rsidRDefault="008918F6" w:rsidP="00D648A3">
            <w:pPr>
              <w:snapToGrid/>
              <w:ind w:leftChars="100" w:left="364" w:rightChars="249" w:right="453" w:hangingChars="100" w:hanging="182"/>
              <w:jc w:val="left"/>
              <w:rPr>
                <w:rFonts w:hAnsi="ＭＳ ゴシック"/>
                <w:szCs w:val="20"/>
              </w:rPr>
            </w:pPr>
            <w:r w:rsidRPr="00B73FB0">
              <w:rPr>
                <w:rFonts w:hAnsi="ＭＳ ゴシック" w:hint="eastAsia"/>
                <w:szCs w:val="20"/>
              </w:rPr>
              <w:t>※</w:t>
            </w:r>
            <w:r w:rsidR="00D648A3" w:rsidRPr="00B73FB0">
              <w:rPr>
                <w:rFonts w:hAnsi="ＭＳ ゴシック" w:hint="eastAsia"/>
                <w:szCs w:val="20"/>
              </w:rPr>
              <w:t>事業所が市町により地域生活支援拠点等（法第77条第4項に規定する地域生活支援拠点等をいう。）として位置付けられている場合は、その旨を明記すること。</w:t>
            </w:r>
          </w:p>
        </w:tc>
        <w:tc>
          <w:tcPr>
            <w:tcW w:w="2677" w:type="dxa"/>
            <w:gridSpan w:val="2"/>
            <w:vMerge/>
            <w:tcBorders>
              <w:left w:val="dotted" w:sz="4" w:space="0" w:color="auto"/>
              <w:bottom w:val="dotted" w:sz="4" w:space="0" w:color="auto"/>
            </w:tcBorders>
            <w:vAlign w:val="center"/>
          </w:tcPr>
          <w:p w14:paraId="01350412" w14:textId="77777777" w:rsidR="00D31B7F" w:rsidRPr="00EB778A" w:rsidRDefault="00D31B7F" w:rsidP="008F2A20">
            <w:pPr>
              <w:snapToGrid/>
              <w:jc w:val="left"/>
              <w:rPr>
                <w:rFonts w:hAnsi="ＭＳ ゴシック"/>
                <w:szCs w:val="20"/>
              </w:rPr>
            </w:pPr>
          </w:p>
        </w:tc>
        <w:tc>
          <w:tcPr>
            <w:tcW w:w="1731" w:type="dxa"/>
            <w:vMerge/>
            <w:vAlign w:val="center"/>
          </w:tcPr>
          <w:p w14:paraId="69E9D4C5" w14:textId="77777777" w:rsidR="00D31B7F" w:rsidRPr="00EB778A" w:rsidRDefault="00D31B7F" w:rsidP="008F2A20">
            <w:pPr>
              <w:snapToGrid/>
              <w:jc w:val="left"/>
              <w:rPr>
                <w:rFonts w:hAnsi="ＭＳ ゴシック"/>
                <w:szCs w:val="20"/>
              </w:rPr>
            </w:pPr>
          </w:p>
        </w:tc>
      </w:tr>
      <w:tr w:rsidR="00EB778A" w:rsidRPr="00EB778A" w14:paraId="49A2B926" w14:textId="77777777" w:rsidTr="00D9365D">
        <w:trPr>
          <w:trHeight w:val="970"/>
        </w:trPr>
        <w:tc>
          <w:tcPr>
            <w:tcW w:w="1183" w:type="dxa"/>
            <w:vMerge/>
            <w:vAlign w:val="center"/>
          </w:tcPr>
          <w:p w14:paraId="3A20C522" w14:textId="77777777" w:rsidR="008F2A20" w:rsidRPr="00EB778A" w:rsidRDefault="008F2A20" w:rsidP="008F2A20">
            <w:pPr>
              <w:snapToGrid/>
              <w:jc w:val="left"/>
              <w:rPr>
                <w:rFonts w:hAnsi="ＭＳ ゴシック"/>
                <w:szCs w:val="20"/>
              </w:rPr>
            </w:pPr>
          </w:p>
        </w:tc>
        <w:tc>
          <w:tcPr>
            <w:tcW w:w="5733" w:type="dxa"/>
            <w:gridSpan w:val="2"/>
            <w:tcBorders>
              <w:top w:val="dotted" w:sz="4" w:space="0" w:color="auto"/>
              <w:right w:val="single" w:sz="4" w:space="0" w:color="auto"/>
            </w:tcBorders>
          </w:tcPr>
          <w:p w14:paraId="16377BB3" w14:textId="35E45E37" w:rsidR="008F2A20" w:rsidRPr="00EB778A" w:rsidRDefault="008655DA"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1856" behindDoc="0" locked="0" layoutInCell="1" allowOverlap="1" wp14:anchorId="3121522E" wp14:editId="36625351">
                      <wp:simplePos x="0" y="0"/>
                      <wp:positionH relativeFrom="column">
                        <wp:posOffset>28575</wp:posOffset>
                      </wp:positionH>
                      <wp:positionV relativeFrom="paragraph">
                        <wp:posOffset>43180</wp:posOffset>
                      </wp:positionV>
                      <wp:extent cx="3396615" cy="1803400"/>
                      <wp:effectExtent l="0" t="0" r="13335" b="2540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803400"/>
                              </a:xfrm>
                              <a:prstGeom prst="rect">
                                <a:avLst/>
                              </a:prstGeom>
                              <a:solidFill>
                                <a:srgbClr val="FFFFFF"/>
                              </a:solidFill>
                              <a:ln w="6350">
                                <a:solidFill>
                                  <a:srgbClr val="000000"/>
                                </a:solidFill>
                                <a:prstDash val="sysDot"/>
                                <a:miter lim="800000"/>
                                <a:headEnd/>
                                <a:tailEnd/>
                              </a:ln>
                            </wps:spPr>
                            <wps:txbx>
                              <w:txbxContent>
                                <w:p w14:paraId="13E9025A"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D0BF93B" w14:textId="77777777" w:rsidR="008655DA" w:rsidRPr="00D9365D" w:rsidRDefault="008655DA" w:rsidP="008655DA">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7F6531A8"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682F0984"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522E" id="Text Box 90" o:spid="_x0000_s1046" type="#_x0000_t202" style="position:absolute;left:0;text-align:left;margin-left:2.25pt;margin-top:3.4pt;width:267.45pt;height:1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" strokeweight=".5pt">
                      <v:stroke dashstyle="1 1"/>
                      <v:textbox inset="5.85pt,.7pt,5.85pt,.7pt">
                        <w:txbxContent>
                          <w:p w14:paraId="13E9025A"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D0BF93B" w14:textId="77777777" w:rsidR="008655DA" w:rsidRPr="00D9365D" w:rsidRDefault="008655DA" w:rsidP="008655DA">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7F6531A8"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682F0984" w14:textId="77777777" w:rsidR="008655DA" w:rsidRPr="00D9365D" w:rsidRDefault="008655DA" w:rsidP="008655DA">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69914D67" w14:textId="73A5ACD5" w:rsidR="008F2A20" w:rsidRPr="00EB778A" w:rsidRDefault="008F2A20" w:rsidP="008F2A20">
            <w:pPr>
              <w:snapToGrid/>
              <w:jc w:val="both"/>
              <w:rPr>
                <w:rFonts w:hAnsi="ＭＳ ゴシック"/>
                <w:szCs w:val="20"/>
              </w:rPr>
            </w:pPr>
          </w:p>
          <w:p w14:paraId="06535E49" w14:textId="3E42A3D7" w:rsidR="008F2A20" w:rsidRPr="00EB778A" w:rsidRDefault="008F2A20" w:rsidP="008F2A20">
            <w:pPr>
              <w:snapToGrid/>
              <w:jc w:val="both"/>
              <w:rPr>
                <w:rFonts w:hAnsi="ＭＳ ゴシック"/>
                <w:szCs w:val="20"/>
              </w:rPr>
            </w:pPr>
          </w:p>
          <w:p w14:paraId="4754BF48" w14:textId="77777777" w:rsidR="008F2A20" w:rsidRPr="00EB778A" w:rsidRDefault="008F2A20" w:rsidP="008F2A20">
            <w:pPr>
              <w:snapToGrid/>
              <w:jc w:val="both"/>
              <w:rPr>
                <w:rFonts w:hAnsi="ＭＳ ゴシック"/>
                <w:szCs w:val="20"/>
              </w:rPr>
            </w:pPr>
          </w:p>
          <w:p w14:paraId="193AFFCE" w14:textId="77777777" w:rsidR="008F2A20" w:rsidRPr="00EB778A" w:rsidRDefault="008F2A20" w:rsidP="008F2A20">
            <w:pPr>
              <w:snapToGrid/>
              <w:jc w:val="both"/>
              <w:rPr>
                <w:rFonts w:hAnsi="ＭＳ ゴシック"/>
                <w:szCs w:val="20"/>
              </w:rPr>
            </w:pPr>
          </w:p>
          <w:p w14:paraId="077442BA" w14:textId="77777777" w:rsidR="008F2A20" w:rsidRPr="00EB778A" w:rsidRDefault="008F2A20" w:rsidP="008F2A20">
            <w:pPr>
              <w:snapToGrid/>
              <w:jc w:val="both"/>
              <w:rPr>
                <w:rFonts w:hAnsi="ＭＳ ゴシック"/>
                <w:szCs w:val="20"/>
              </w:rPr>
            </w:pPr>
          </w:p>
          <w:p w14:paraId="12309897" w14:textId="77777777" w:rsidR="008F2A20" w:rsidRPr="00EB778A" w:rsidRDefault="008F2A20" w:rsidP="008F2A20">
            <w:pPr>
              <w:snapToGrid/>
              <w:jc w:val="both"/>
              <w:rPr>
                <w:rFonts w:hAnsi="ＭＳ ゴシック"/>
                <w:szCs w:val="20"/>
              </w:rPr>
            </w:pPr>
          </w:p>
          <w:p w14:paraId="6D5A831D" w14:textId="77777777" w:rsidR="008F2A20" w:rsidRPr="00EB778A" w:rsidRDefault="008F2A20" w:rsidP="008F2A20">
            <w:pPr>
              <w:snapToGrid/>
              <w:jc w:val="both"/>
              <w:rPr>
                <w:rFonts w:hAnsi="ＭＳ ゴシック"/>
                <w:szCs w:val="20"/>
              </w:rPr>
            </w:pPr>
          </w:p>
          <w:p w14:paraId="4464DA75" w14:textId="77777777" w:rsidR="008F2A20" w:rsidRPr="00EB778A" w:rsidRDefault="008F2A20" w:rsidP="008F2A20">
            <w:pPr>
              <w:snapToGrid/>
              <w:jc w:val="both"/>
              <w:rPr>
                <w:rFonts w:hAnsi="ＭＳ ゴシック"/>
                <w:szCs w:val="20"/>
              </w:rPr>
            </w:pPr>
          </w:p>
          <w:p w14:paraId="41D602BF" w14:textId="77777777" w:rsidR="008F2A20" w:rsidRPr="00EB778A" w:rsidRDefault="008F2A20" w:rsidP="00D9365D">
            <w:pPr>
              <w:snapToGrid/>
              <w:spacing w:afterLines="50" w:after="142"/>
              <w:jc w:val="both"/>
              <w:rPr>
                <w:rFonts w:hAnsi="ＭＳ ゴシック"/>
                <w:szCs w:val="20"/>
              </w:rPr>
            </w:pPr>
          </w:p>
        </w:tc>
        <w:tc>
          <w:tcPr>
            <w:tcW w:w="1001" w:type="dxa"/>
            <w:tcBorders>
              <w:top w:val="dotted" w:sz="4" w:space="0" w:color="auto"/>
              <w:left w:val="single" w:sz="4" w:space="0" w:color="auto"/>
            </w:tcBorders>
          </w:tcPr>
          <w:p w14:paraId="4A343626" w14:textId="77777777" w:rsidR="008F2A20" w:rsidRPr="00EB778A" w:rsidRDefault="008F2A20" w:rsidP="008F2A20">
            <w:pPr>
              <w:snapToGrid/>
              <w:jc w:val="both"/>
              <w:rPr>
                <w:rFonts w:hAnsi="ＭＳ ゴシック"/>
                <w:szCs w:val="20"/>
              </w:rPr>
            </w:pPr>
          </w:p>
        </w:tc>
        <w:tc>
          <w:tcPr>
            <w:tcW w:w="1731" w:type="dxa"/>
            <w:vMerge/>
            <w:vAlign w:val="center"/>
          </w:tcPr>
          <w:p w14:paraId="500E24B3" w14:textId="77777777" w:rsidR="008F2A20" w:rsidRPr="00EB778A" w:rsidRDefault="008F2A20" w:rsidP="008F2A20">
            <w:pPr>
              <w:snapToGrid/>
              <w:jc w:val="left"/>
              <w:rPr>
                <w:rFonts w:hAnsi="ＭＳ ゴシック"/>
                <w:szCs w:val="20"/>
              </w:rPr>
            </w:pPr>
          </w:p>
        </w:tc>
      </w:tr>
    </w:tbl>
    <w:p w14:paraId="02A5C3A5" w14:textId="77777777" w:rsidR="00250B0A" w:rsidRPr="00EB778A" w:rsidRDefault="00D31B7F" w:rsidP="00375A1A">
      <w:pPr>
        <w:snapToGrid/>
        <w:jc w:val="left"/>
        <w:rPr>
          <w:rFonts w:hAnsi="ＭＳ ゴシック"/>
          <w:szCs w:val="20"/>
        </w:rPr>
      </w:pPr>
      <w:r w:rsidRPr="00EB778A">
        <w:rPr>
          <w:rFonts w:hAnsi="ＭＳ ゴシック"/>
          <w:szCs w:val="22"/>
        </w:rPr>
        <w:br w:type="page"/>
      </w:r>
      <w:r w:rsidR="00250B0A" w:rsidRPr="00EB778A">
        <w:rPr>
          <w:rFonts w:hAnsi="ＭＳ ゴシック" w:hint="eastAsia"/>
          <w:szCs w:val="20"/>
        </w:rPr>
        <w:lastRenderedPageBreak/>
        <w:t xml:space="preserve">◆　</w:t>
      </w:r>
      <w:r w:rsidR="00D51E1F" w:rsidRPr="00EB778A">
        <w:rPr>
          <w:rFonts w:hAnsi="ＭＳ ゴシック" w:hint="eastAsia"/>
          <w:szCs w:val="20"/>
        </w:rPr>
        <w:t>運営</w:t>
      </w:r>
      <w:r w:rsidR="00250B0A" w:rsidRPr="00EB778A">
        <w:rPr>
          <w:rFonts w:hAnsi="ＭＳ ゴシック" w:hint="eastAsia"/>
          <w:szCs w:val="20"/>
        </w:rPr>
        <w:t xml:space="preserve">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6DDCCA51" w14:textId="77777777" w:rsidTr="00D9365D">
        <w:tc>
          <w:tcPr>
            <w:tcW w:w="1206" w:type="dxa"/>
            <w:vAlign w:val="center"/>
          </w:tcPr>
          <w:p w14:paraId="2C4F4671" w14:textId="77777777" w:rsidR="00250B0A" w:rsidRPr="00EB778A" w:rsidRDefault="00250B0A" w:rsidP="00375A1A">
            <w:pPr>
              <w:snapToGrid/>
              <w:rPr>
                <w:rFonts w:hAnsi="ＭＳ ゴシック"/>
                <w:szCs w:val="20"/>
              </w:rPr>
            </w:pPr>
            <w:r w:rsidRPr="00EB778A">
              <w:rPr>
                <w:rFonts w:hAnsi="ＭＳ ゴシック" w:hint="eastAsia"/>
                <w:szCs w:val="20"/>
              </w:rPr>
              <w:t>項目</w:t>
            </w:r>
          </w:p>
        </w:tc>
        <w:tc>
          <w:tcPr>
            <w:tcW w:w="5710" w:type="dxa"/>
            <w:vAlign w:val="center"/>
          </w:tcPr>
          <w:p w14:paraId="784E2B0D" w14:textId="77777777" w:rsidR="00250B0A" w:rsidRPr="00EB778A" w:rsidRDefault="00250B0A" w:rsidP="00375A1A">
            <w:pPr>
              <w:snapToGrid/>
              <w:rPr>
                <w:rFonts w:hAnsi="ＭＳ ゴシック"/>
                <w:szCs w:val="20"/>
              </w:rPr>
            </w:pPr>
            <w:r w:rsidRPr="00EB778A">
              <w:rPr>
                <w:rFonts w:hAnsi="ＭＳ ゴシック" w:hint="eastAsia"/>
                <w:szCs w:val="20"/>
              </w:rPr>
              <w:t>点検のポイント</w:t>
            </w:r>
          </w:p>
        </w:tc>
        <w:tc>
          <w:tcPr>
            <w:tcW w:w="1001" w:type="dxa"/>
            <w:vAlign w:val="center"/>
          </w:tcPr>
          <w:p w14:paraId="69D685EF" w14:textId="77777777" w:rsidR="00250B0A" w:rsidRPr="00EB778A" w:rsidRDefault="00250B0A" w:rsidP="00375A1A">
            <w:pPr>
              <w:snapToGrid/>
              <w:rPr>
                <w:rFonts w:hAnsi="ＭＳ ゴシック"/>
                <w:szCs w:val="20"/>
              </w:rPr>
            </w:pPr>
            <w:r w:rsidRPr="00EB778A">
              <w:rPr>
                <w:rFonts w:hAnsi="ＭＳ ゴシック" w:hint="eastAsia"/>
                <w:szCs w:val="20"/>
              </w:rPr>
              <w:t>点検</w:t>
            </w:r>
          </w:p>
        </w:tc>
        <w:tc>
          <w:tcPr>
            <w:tcW w:w="1731" w:type="dxa"/>
            <w:vAlign w:val="center"/>
          </w:tcPr>
          <w:p w14:paraId="65DD1789" w14:textId="77777777" w:rsidR="00250B0A" w:rsidRPr="00EB778A" w:rsidRDefault="00250B0A" w:rsidP="00375A1A">
            <w:pPr>
              <w:snapToGrid/>
              <w:rPr>
                <w:rFonts w:hAnsi="ＭＳ ゴシック"/>
                <w:szCs w:val="20"/>
              </w:rPr>
            </w:pPr>
            <w:r w:rsidRPr="00EB778A">
              <w:rPr>
                <w:rFonts w:hAnsi="ＭＳ ゴシック" w:hint="eastAsia"/>
                <w:szCs w:val="20"/>
              </w:rPr>
              <w:t>根拠</w:t>
            </w:r>
          </w:p>
        </w:tc>
      </w:tr>
      <w:tr w:rsidR="00EB778A" w:rsidRPr="00EB778A" w14:paraId="27FA4344" w14:textId="77777777" w:rsidTr="002C03FB">
        <w:trPr>
          <w:trHeight w:val="5492"/>
        </w:trPr>
        <w:tc>
          <w:tcPr>
            <w:tcW w:w="1206" w:type="dxa"/>
            <w:vMerge w:val="restart"/>
          </w:tcPr>
          <w:p w14:paraId="4A4A86AD" w14:textId="77777777" w:rsidR="00536708" w:rsidRPr="00EB778A" w:rsidRDefault="006070E5" w:rsidP="00375A1A">
            <w:pPr>
              <w:snapToGrid/>
              <w:jc w:val="left"/>
              <w:rPr>
                <w:rFonts w:hAnsi="ＭＳ ゴシック"/>
                <w:szCs w:val="20"/>
              </w:rPr>
            </w:pPr>
            <w:r w:rsidRPr="00EB778A">
              <w:rPr>
                <w:rFonts w:hAnsi="ＭＳ ゴシック" w:hint="eastAsia"/>
                <w:szCs w:val="20"/>
              </w:rPr>
              <w:t>１</w:t>
            </w:r>
            <w:r w:rsidR="00A12044" w:rsidRPr="00EB778A">
              <w:rPr>
                <w:rFonts w:hAnsi="ＭＳ ゴシック" w:hint="eastAsia"/>
                <w:szCs w:val="20"/>
              </w:rPr>
              <w:t>０</w:t>
            </w:r>
          </w:p>
          <w:p w14:paraId="281D816D" w14:textId="77777777" w:rsidR="00536708" w:rsidRPr="00EB778A" w:rsidRDefault="00536708" w:rsidP="00375A1A">
            <w:pPr>
              <w:snapToGrid/>
              <w:jc w:val="left"/>
              <w:rPr>
                <w:rFonts w:hAnsi="ＭＳ ゴシック"/>
                <w:szCs w:val="20"/>
              </w:rPr>
            </w:pPr>
            <w:r w:rsidRPr="00EB778A">
              <w:rPr>
                <w:rFonts w:hAnsi="ＭＳ ゴシック" w:hint="eastAsia"/>
                <w:szCs w:val="20"/>
              </w:rPr>
              <w:t>内容及び</w:t>
            </w:r>
          </w:p>
          <w:p w14:paraId="0EFAFFA1" w14:textId="77777777" w:rsidR="00536708" w:rsidRPr="00EB778A" w:rsidRDefault="00536708" w:rsidP="00375A1A">
            <w:pPr>
              <w:snapToGrid/>
              <w:jc w:val="left"/>
              <w:rPr>
                <w:rFonts w:hAnsi="ＭＳ ゴシック"/>
                <w:szCs w:val="20"/>
              </w:rPr>
            </w:pPr>
            <w:r w:rsidRPr="00EB778A">
              <w:rPr>
                <w:rFonts w:hAnsi="ＭＳ ゴシック" w:hint="eastAsia"/>
                <w:szCs w:val="20"/>
              </w:rPr>
              <w:t>手続の説明</w:t>
            </w:r>
          </w:p>
          <w:p w14:paraId="4E2D6C79" w14:textId="77777777" w:rsidR="00B81186" w:rsidRPr="00EB778A" w:rsidRDefault="00536708" w:rsidP="002C03FB">
            <w:pPr>
              <w:snapToGrid/>
              <w:spacing w:afterLines="50" w:after="142"/>
              <w:jc w:val="left"/>
              <w:rPr>
                <w:rFonts w:hAnsi="ＭＳ ゴシック"/>
                <w:szCs w:val="20"/>
              </w:rPr>
            </w:pPr>
            <w:r w:rsidRPr="00EB778A">
              <w:rPr>
                <w:rFonts w:hAnsi="ＭＳ ゴシック" w:hint="eastAsia"/>
                <w:szCs w:val="20"/>
              </w:rPr>
              <w:t>及び同意</w:t>
            </w:r>
          </w:p>
          <w:p w14:paraId="3FA74582" w14:textId="77777777" w:rsidR="00536708" w:rsidRPr="00EB778A" w:rsidRDefault="00B81186" w:rsidP="00B81186">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auto"/>
            </w:tcBorders>
          </w:tcPr>
          <w:p w14:paraId="0F22671E" w14:textId="77777777" w:rsidR="00536708" w:rsidRPr="00EB778A" w:rsidRDefault="00536708" w:rsidP="00763922">
            <w:pPr>
              <w:snapToGrid/>
              <w:ind w:left="364" w:hangingChars="200" w:hanging="364"/>
              <w:jc w:val="left"/>
              <w:rPr>
                <w:rFonts w:hAnsi="ＭＳ ゴシック"/>
                <w:szCs w:val="20"/>
              </w:rPr>
            </w:pPr>
            <w:r w:rsidRPr="00EB778A">
              <w:rPr>
                <w:rFonts w:hAnsi="ＭＳ ゴシック" w:hint="eastAsia"/>
                <w:szCs w:val="20"/>
              </w:rPr>
              <w:t>（１）重要事項</w:t>
            </w:r>
            <w:r w:rsidR="00687D86" w:rsidRPr="00EB778A">
              <w:rPr>
                <w:rFonts w:hAnsi="ＭＳ ゴシック" w:hint="eastAsia"/>
                <w:szCs w:val="20"/>
              </w:rPr>
              <w:t>の</w:t>
            </w:r>
            <w:r w:rsidRPr="00EB778A">
              <w:rPr>
                <w:rFonts w:hAnsi="ＭＳ ゴシック" w:hint="eastAsia"/>
                <w:szCs w:val="20"/>
              </w:rPr>
              <w:t>説明</w:t>
            </w:r>
          </w:p>
          <w:p w14:paraId="35DAAA0A" w14:textId="77777777" w:rsidR="00536708" w:rsidRPr="00EB778A" w:rsidRDefault="001806D8" w:rsidP="00763922">
            <w:pPr>
              <w:snapToGrid/>
              <w:ind w:left="182" w:hangingChars="100" w:hanging="182"/>
              <w:jc w:val="both"/>
              <w:rPr>
                <w:rFonts w:hAnsi="ＭＳ ゴシック"/>
                <w:szCs w:val="20"/>
              </w:rPr>
            </w:pPr>
            <w:r w:rsidRPr="00EB778A">
              <w:rPr>
                <w:rFonts w:hAnsi="ＭＳ ゴシック" w:hint="eastAsia"/>
                <w:szCs w:val="20"/>
              </w:rPr>
              <w:t xml:space="preserve">　　支給決定障害</w:t>
            </w:r>
            <w:r w:rsidR="00536708" w:rsidRPr="00EB778A">
              <w:rPr>
                <w:rFonts w:hAnsi="ＭＳ ゴシック" w:hint="eastAsia"/>
                <w:szCs w:val="20"/>
              </w:rPr>
              <w:t>者</w:t>
            </w:r>
            <w:r w:rsidRPr="00EB778A">
              <w:rPr>
                <w:rFonts w:hAnsi="ＭＳ ゴシック" w:hint="eastAsia"/>
                <w:szCs w:val="20"/>
              </w:rPr>
              <w:t>等が</w:t>
            </w:r>
            <w:r w:rsidR="00536708" w:rsidRPr="00EB778A">
              <w:rPr>
                <w:rFonts w:hAnsi="ＭＳ ゴシック" w:hint="eastAsia"/>
                <w:szCs w:val="20"/>
              </w:rPr>
              <w:t>利用</w:t>
            </w:r>
            <w:r w:rsidRPr="00EB778A">
              <w:rPr>
                <w:rFonts w:hAnsi="ＭＳ ゴシック" w:hint="eastAsia"/>
                <w:szCs w:val="20"/>
              </w:rPr>
              <w:t>の</w:t>
            </w:r>
            <w:r w:rsidR="00536708" w:rsidRPr="00EB778A">
              <w:rPr>
                <w:rFonts w:hAnsi="ＭＳ ゴシック" w:hint="eastAsia"/>
                <w:szCs w:val="20"/>
              </w:rPr>
              <w:t>申込み</w:t>
            </w:r>
            <w:r w:rsidRPr="00EB778A">
              <w:rPr>
                <w:rFonts w:hAnsi="ＭＳ ゴシック" w:hint="eastAsia"/>
                <w:szCs w:val="20"/>
              </w:rPr>
              <w:t>を行った</w:t>
            </w:r>
            <w:r w:rsidR="00536708" w:rsidRPr="00EB778A">
              <w:rPr>
                <w:rFonts w:hAnsi="ＭＳ ゴシック" w:hint="eastAsia"/>
                <w:szCs w:val="20"/>
              </w:rPr>
              <w:t>ときは、当該利用申込者</w:t>
            </w:r>
            <w:r w:rsidRPr="00EB778A">
              <w:rPr>
                <w:rFonts w:hAnsi="ＭＳ ゴシック" w:hint="eastAsia"/>
                <w:szCs w:val="20"/>
              </w:rPr>
              <w:t>に</w:t>
            </w:r>
            <w:r w:rsidR="00536708" w:rsidRPr="00EB778A">
              <w:rPr>
                <w:rFonts w:hAnsi="ＭＳ ゴシック" w:hint="eastAsia"/>
                <w:szCs w:val="20"/>
              </w:rPr>
              <w:t>係る障害の特性に応じた適切な配慮をしつつ、</w:t>
            </w:r>
            <w:r w:rsidRPr="00EB778A">
              <w:rPr>
                <w:rFonts w:hAnsi="ＭＳ ゴシック" w:hint="eastAsia"/>
                <w:szCs w:val="20"/>
              </w:rPr>
              <w:t>当該</w:t>
            </w:r>
            <w:r w:rsidR="00536708" w:rsidRPr="00EB778A">
              <w:rPr>
                <w:rFonts w:hAnsi="ＭＳ ゴシック" w:hint="eastAsia"/>
                <w:szCs w:val="20"/>
              </w:rPr>
              <w:t>利用申込者に対し、運営規程の概要</w:t>
            </w:r>
            <w:r w:rsidR="00556A92" w:rsidRPr="00EB778A">
              <w:rPr>
                <w:rFonts w:hAnsi="ＭＳ ゴシック" w:hint="eastAsia"/>
                <w:szCs w:val="20"/>
              </w:rPr>
              <w:t>、</w:t>
            </w:r>
            <w:r w:rsidR="00536708" w:rsidRPr="00EB778A">
              <w:rPr>
                <w:rFonts w:hAnsi="ＭＳ ゴシック" w:hint="eastAsia"/>
                <w:szCs w:val="20"/>
              </w:rPr>
              <w:t>従業者の勤務体制</w:t>
            </w:r>
            <w:r w:rsidR="00556A92" w:rsidRPr="00EB778A">
              <w:rPr>
                <w:rFonts w:hAnsi="ＭＳ ゴシック" w:hint="eastAsia"/>
                <w:szCs w:val="20"/>
              </w:rPr>
              <w:t>、その他の利用申込者の</w:t>
            </w:r>
            <w:r w:rsidR="00536708" w:rsidRPr="00EB778A">
              <w:rPr>
                <w:rFonts w:hAnsi="ＭＳ ゴシック" w:hint="eastAsia"/>
                <w:szCs w:val="20"/>
              </w:rPr>
              <w:t>サービスの選択に</w:t>
            </w:r>
            <w:r w:rsidR="00556A92" w:rsidRPr="00EB778A">
              <w:rPr>
                <w:rFonts w:hAnsi="ＭＳ ゴシック" w:hint="eastAsia"/>
                <w:szCs w:val="20"/>
              </w:rPr>
              <w:t>資すると認められる</w:t>
            </w:r>
            <w:r w:rsidR="00536708" w:rsidRPr="00EB778A">
              <w:rPr>
                <w:rFonts w:hAnsi="ＭＳ ゴシック" w:hint="eastAsia"/>
                <w:szCs w:val="20"/>
              </w:rPr>
              <w:t>重要事項を記した文書（重要事項説明書）を交付して説明を行い、サービスの提供の開始について</w:t>
            </w:r>
            <w:r w:rsidRPr="00EB778A">
              <w:rPr>
                <w:rFonts w:hAnsi="ＭＳ ゴシック" w:hint="eastAsia"/>
                <w:szCs w:val="20"/>
              </w:rPr>
              <w:t>当該</w:t>
            </w:r>
            <w:r w:rsidR="00536708" w:rsidRPr="00EB778A">
              <w:rPr>
                <w:rFonts w:hAnsi="ＭＳ ゴシック" w:hint="eastAsia"/>
                <w:szCs w:val="20"/>
              </w:rPr>
              <w:t>利用申込者の同意を得ていますか。</w:t>
            </w:r>
          </w:p>
          <w:p w14:paraId="20BA07B1" w14:textId="32D66505" w:rsidR="006A73C9" w:rsidRPr="00EB778A" w:rsidRDefault="00CE2E47" w:rsidP="00763922">
            <w:pPr>
              <w:snapToGrid/>
              <w:ind w:left="182" w:hangingChars="100" w:hanging="182"/>
              <w:jc w:val="left"/>
              <w:rPr>
                <w:rFonts w:hAnsi="ＭＳ ゴシック"/>
                <w:szCs w:val="20"/>
              </w:rPr>
            </w:pPr>
            <w:r w:rsidRPr="00783A1A">
              <w:rPr>
                <w:rFonts w:hAnsi="ＭＳ ゴシック" w:hint="eastAsia"/>
                <w:noProof/>
                <w:szCs w:val="20"/>
              </w:rPr>
              <mc:AlternateContent>
                <mc:Choice Requires="wps">
                  <w:drawing>
                    <wp:anchor distT="0" distB="0" distL="114300" distR="114300" simplePos="0" relativeHeight="251644928" behindDoc="0" locked="0" layoutInCell="1" allowOverlap="1" wp14:anchorId="65EE3320" wp14:editId="75230EFB">
                      <wp:simplePos x="0" y="0"/>
                      <wp:positionH relativeFrom="column">
                        <wp:posOffset>-11430</wp:posOffset>
                      </wp:positionH>
                      <wp:positionV relativeFrom="paragraph">
                        <wp:posOffset>21591</wp:posOffset>
                      </wp:positionV>
                      <wp:extent cx="5105400" cy="1187450"/>
                      <wp:effectExtent l="0" t="0" r="19050" b="12700"/>
                      <wp:wrapNone/>
                      <wp:docPr id="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87450"/>
                              </a:xfrm>
                              <a:prstGeom prst="rect">
                                <a:avLst/>
                              </a:prstGeom>
                              <a:solidFill>
                                <a:srgbClr val="FFFFFF"/>
                              </a:solidFill>
                              <a:ln w="6350">
                                <a:solidFill>
                                  <a:srgbClr val="000000"/>
                                </a:solidFill>
                                <a:miter lim="800000"/>
                                <a:headEnd/>
                                <a:tailEnd/>
                              </a:ln>
                            </wps:spPr>
                            <wps:txbx>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3320" id="Text Box 64" o:spid="_x0000_s1047" type="#_x0000_t202" style="position:absolute;left:0;text-align:left;margin-left:-.9pt;margin-top:1.7pt;width:402pt;height:9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" strokeweight=".5pt">
                      <v:textbox inset="5.85pt,.7pt,5.85pt,.7pt">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txbxContent>
                      </v:textbox>
                    </v:shape>
                  </w:pict>
                </mc:Fallback>
              </mc:AlternateContent>
            </w:r>
          </w:p>
          <w:p w14:paraId="1BC5E4C6" w14:textId="77777777" w:rsidR="00536708" w:rsidRPr="00EB778A" w:rsidRDefault="00536708" w:rsidP="006A73C9">
            <w:pPr>
              <w:snapToGrid/>
              <w:jc w:val="left"/>
              <w:rPr>
                <w:rFonts w:hAnsi="ＭＳ ゴシック"/>
                <w:szCs w:val="20"/>
              </w:rPr>
            </w:pPr>
          </w:p>
          <w:p w14:paraId="11E640BF" w14:textId="77777777" w:rsidR="00536708" w:rsidRPr="00EB778A" w:rsidRDefault="00536708" w:rsidP="006A73C9">
            <w:pPr>
              <w:snapToGrid/>
              <w:jc w:val="left"/>
              <w:rPr>
                <w:rFonts w:hAnsi="ＭＳ ゴシック"/>
                <w:szCs w:val="20"/>
              </w:rPr>
            </w:pPr>
          </w:p>
          <w:p w14:paraId="494E976F" w14:textId="77777777" w:rsidR="00536708" w:rsidRPr="00EB778A" w:rsidRDefault="00536708" w:rsidP="006A73C9">
            <w:pPr>
              <w:snapToGrid/>
              <w:jc w:val="left"/>
              <w:rPr>
                <w:rFonts w:hAnsi="ＭＳ ゴシック"/>
                <w:szCs w:val="20"/>
              </w:rPr>
            </w:pPr>
          </w:p>
          <w:p w14:paraId="67145211" w14:textId="77777777" w:rsidR="00536708" w:rsidRPr="00EB778A" w:rsidRDefault="00536708" w:rsidP="006A73C9">
            <w:pPr>
              <w:snapToGrid/>
              <w:jc w:val="left"/>
              <w:rPr>
                <w:rFonts w:hAnsi="ＭＳ ゴシック"/>
                <w:szCs w:val="20"/>
              </w:rPr>
            </w:pPr>
          </w:p>
          <w:p w14:paraId="119D40BA" w14:textId="77777777" w:rsidR="00536708" w:rsidRPr="00EB778A" w:rsidRDefault="00536708" w:rsidP="006A73C9">
            <w:pPr>
              <w:snapToGrid/>
              <w:jc w:val="left"/>
              <w:rPr>
                <w:rFonts w:hAnsi="ＭＳ ゴシック"/>
                <w:szCs w:val="20"/>
              </w:rPr>
            </w:pPr>
          </w:p>
          <w:p w14:paraId="58C8DE49" w14:textId="7F51B888" w:rsidR="00536708" w:rsidRPr="00EB778A" w:rsidRDefault="00536708" w:rsidP="00536708">
            <w:pPr>
              <w:snapToGrid/>
              <w:jc w:val="left"/>
              <w:rPr>
                <w:rFonts w:hAnsi="ＭＳ ゴシック"/>
                <w:szCs w:val="20"/>
              </w:rPr>
            </w:pPr>
          </w:p>
          <w:p w14:paraId="2D0471A2" w14:textId="48038A4F" w:rsidR="00536708" w:rsidRPr="00EB778A" w:rsidRDefault="008655DA" w:rsidP="00536708">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5952" behindDoc="0" locked="0" layoutInCell="1" allowOverlap="1" wp14:anchorId="4EBC7C27" wp14:editId="5D02BB1A">
                      <wp:simplePos x="0" y="0"/>
                      <wp:positionH relativeFrom="column">
                        <wp:posOffset>-635</wp:posOffset>
                      </wp:positionH>
                      <wp:positionV relativeFrom="paragraph">
                        <wp:posOffset>117475</wp:posOffset>
                      </wp:positionV>
                      <wp:extent cx="3382645" cy="1449070"/>
                      <wp:effectExtent l="0" t="0" r="27305" b="17780"/>
                      <wp:wrapNone/>
                      <wp:docPr id="90"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9070"/>
                              </a:xfrm>
                              <a:prstGeom prst="rect">
                                <a:avLst/>
                              </a:prstGeom>
                              <a:solidFill>
                                <a:srgbClr val="FFFFFF"/>
                              </a:solidFill>
                              <a:ln w="6350">
                                <a:solidFill>
                                  <a:srgbClr val="000000"/>
                                </a:solidFill>
                                <a:prstDash val="sysDot"/>
                                <a:miter lim="800000"/>
                                <a:headEnd/>
                                <a:tailEnd/>
                              </a:ln>
                            </wps:spPr>
                            <wps:txbx>
                              <w:txbxContent>
                                <w:p w14:paraId="5E5BC55C" w14:textId="77777777" w:rsidR="008655DA" w:rsidRDefault="008655DA" w:rsidP="008655DA">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01AF5070" w14:textId="77777777" w:rsidR="008655DA" w:rsidRPr="0082401E" w:rsidRDefault="008655DA" w:rsidP="008655DA">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7C27" id="Text Box 814" o:spid="_x0000_s1048" type="#_x0000_t202" style="position:absolute;margin-left:-.05pt;margin-top:9.25pt;width:266.35pt;height:11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" strokeweight=".5pt">
                      <v:stroke dashstyle="1 1"/>
                      <v:textbox inset="5.85pt,.7pt,5.85pt,.7pt">
                        <w:txbxContent>
                          <w:p w14:paraId="5E5BC55C" w14:textId="77777777" w:rsidR="008655DA" w:rsidRDefault="008655DA" w:rsidP="008655DA">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01AF5070" w14:textId="77777777" w:rsidR="008655DA" w:rsidRPr="0082401E" w:rsidRDefault="008655DA" w:rsidP="008655DA">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1E8828E6" w14:textId="2B8FD5A3" w:rsidR="00536708" w:rsidRPr="00EB778A" w:rsidRDefault="00536708" w:rsidP="00536708">
            <w:pPr>
              <w:snapToGrid/>
              <w:jc w:val="left"/>
              <w:rPr>
                <w:rFonts w:hAnsi="ＭＳ ゴシック"/>
                <w:szCs w:val="20"/>
              </w:rPr>
            </w:pPr>
          </w:p>
          <w:p w14:paraId="6895B93F" w14:textId="6432A2C4" w:rsidR="006A73C9" w:rsidRPr="00EB778A" w:rsidRDefault="006A73C9" w:rsidP="00536708">
            <w:pPr>
              <w:snapToGrid/>
              <w:jc w:val="left"/>
              <w:rPr>
                <w:rFonts w:hAnsi="ＭＳ ゴシック"/>
                <w:szCs w:val="20"/>
              </w:rPr>
            </w:pPr>
          </w:p>
          <w:p w14:paraId="52F0A0D8" w14:textId="7FC66BEC" w:rsidR="00536708" w:rsidRPr="00EB778A" w:rsidRDefault="00536708" w:rsidP="00536708">
            <w:pPr>
              <w:snapToGrid/>
              <w:jc w:val="left"/>
              <w:rPr>
                <w:rFonts w:hAnsi="ＭＳ ゴシック"/>
                <w:szCs w:val="20"/>
              </w:rPr>
            </w:pPr>
          </w:p>
          <w:p w14:paraId="74575B14" w14:textId="486405B7" w:rsidR="00536708" w:rsidRPr="00EB778A" w:rsidRDefault="00536708" w:rsidP="00536708">
            <w:pPr>
              <w:snapToGrid/>
              <w:jc w:val="left"/>
              <w:rPr>
                <w:rFonts w:hAnsi="ＭＳ ゴシック"/>
                <w:szCs w:val="20"/>
              </w:rPr>
            </w:pPr>
          </w:p>
          <w:p w14:paraId="564DFB96" w14:textId="1AAC0822" w:rsidR="00536708" w:rsidRPr="00EB778A" w:rsidRDefault="00536708" w:rsidP="00536708">
            <w:pPr>
              <w:snapToGrid/>
              <w:jc w:val="left"/>
              <w:rPr>
                <w:rFonts w:hAnsi="ＭＳ ゴシック"/>
                <w:szCs w:val="20"/>
              </w:rPr>
            </w:pPr>
          </w:p>
          <w:p w14:paraId="08B983EF" w14:textId="77777777" w:rsidR="00536708" w:rsidRPr="00EB778A" w:rsidRDefault="00536708" w:rsidP="00536708">
            <w:pPr>
              <w:snapToGrid/>
              <w:jc w:val="left"/>
              <w:rPr>
                <w:rFonts w:hAnsi="ＭＳ ゴシック"/>
                <w:szCs w:val="20"/>
              </w:rPr>
            </w:pPr>
          </w:p>
          <w:p w14:paraId="50072484" w14:textId="77777777" w:rsidR="00536708" w:rsidRPr="00EB778A" w:rsidRDefault="00536708" w:rsidP="00536708">
            <w:pPr>
              <w:snapToGrid/>
              <w:jc w:val="left"/>
              <w:rPr>
                <w:rFonts w:hAnsi="ＭＳ ゴシック"/>
                <w:szCs w:val="20"/>
              </w:rPr>
            </w:pPr>
          </w:p>
          <w:p w14:paraId="3D10BABD" w14:textId="77777777" w:rsidR="00D9365D" w:rsidRPr="00EB778A" w:rsidRDefault="00D9365D" w:rsidP="00536708">
            <w:pPr>
              <w:snapToGrid/>
              <w:jc w:val="left"/>
              <w:rPr>
                <w:rFonts w:hAnsi="ＭＳ ゴシック"/>
                <w:szCs w:val="20"/>
              </w:rPr>
            </w:pPr>
          </w:p>
          <w:p w14:paraId="45D8B5E2" w14:textId="77777777" w:rsidR="00C039DD" w:rsidRPr="00EB778A" w:rsidRDefault="00C039DD" w:rsidP="00C039DD">
            <w:pPr>
              <w:snapToGrid/>
              <w:jc w:val="left"/>
              <w:rPr>
                <w:rFonts w:hAnsi="ＭＳ ゴシック"/>
                <w:szCs w:val="20"/>
              </w:rPr>
            </w:pPr>
          </w:p>
        </w:tc>
        <w:tc>
          <w:tcPr>
            <w:tcW w:w="1001" w:type="dxa"/>
            <w:tcBorders>
              <w:bottom w:val="single" w:sz="4" w:space="0" w:color="auto"/>
            </w:tcBorders>
          </w:tcPr>
          <w:p w14:paraId="25C6750C" w14:textId="77777777" w:rsidR="00493043" w:rsidRPr="00EB778A" w:rsidRDefault="00896CF4" w:rsidP="00493043">
            <w:pPr>
              <w:snapToGrid/>
              <w:jc w:val="both"/>
            </w:pPr>
            <w:sdt>
              <w:sdtPr>
                <w:rPr>
                  <w:rFonts w:hint="eastAsia"/>
                </w:rPr>
                <w:id w:val="10769334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850DF3" w14:textId="77777777" w:rsidR="00536708" w:rsidRPr="00EB778A" w:rsidRDefault="00896CF4" w:rsidP="00493043">
            <w:pPr>
              <w:snapToGrid/>
              <w:jc w:val="both"/>
              <w:rPr>
                <w:rFonts w:hAnsi="ＭＳ ゴシック"/>
                <w:szCs w:val="20"/>
              </w:rPr>
            </w:pPr>
            <w:sdt>
              <w:sdtPr>
                <w:rPr>
                  <w:rFonts w:hint="eastAsia"/>
                </w:rPr>
                <w:id w:val="2070616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1074ECC9" w14:textId="6E749731" w:rsidR="002C03FB" w:rsidRPr="00EB778A" w:rsidRDefault="002C03FB" w:rsidP="002C03FB">
            <w:pPr>
              <w:snapToGrid/>
              <w:spacing w:line="240" w:lineRule="exact"/>
              <w:jc w:val="left"/>
              <w:rPr>
                <w:rFonts w:hAnsi="ＭＳ ゴシック"/>
                <w:sz w:val="18"/>
                <w:szCs w:val="18"/>
              </w:rPr>
            </w:pPr>
          </w:p>
          <w:p w14:paraId="70AC95C3" w14:textId="77777777" w:rsidR="00536708" w:rsidRPr="00EB778A" w:rsidRDefault="002C03FB" w:rsidP="002C03FB">
            <w:pPr>
              <w:snapToGrid/>
              <w:jc w:val="left"/>
              <w:rPr>
                <w:rFonts w:hAnsi="ＭＳ ゴシック"/>
                <w:szCs w:val="20"/>
              </w:rPr>
            </w:pPr>
            <w:r w:rsidRPr="00EB778A">
              <w:rPr>
                <w:rFonts w:hAnsi="ＭＳ ゴシック" w:hint="eastAsia"/>
                <w:sz w:val="18"/>
                <w:szCs w:val="18"/>
              </w:rPr>
              <w:t>省令第9条第1項</w:t>
            </w:r>
          </w:p>
        </w:tc>
      </w:tr>
      <w:tr w:rsidR="00EB778A" w:rsidRPr="00EB778A" w14:paraId="57B0EBA1" w14:textId="77777777" w:rsidTr="002C03FB">
        <w:trPr>
          <w:trHeight w:val="6333"/>
        </w:trPr>
        <w:tc>
          <w:tcPr>
            <w:tcW w:w="1206" w:type="dxa"/>
            <w:vMerge/>
            <w:vAlign w:val="center"/>
          </w:tcPr>
          <w:p w14:paraId="46F3510F" w14:textId="77777777" w:rsidR="0066361F" w:rsidRPr="00EB778A" w:rsidRDefault="0066361F" w:rsidP="00375A1A">
            <w:pPr>
              <w:snapToGrid/>
              <w:jc w:val="left"/>
              <w:rPr>
                <w:rFonts w:hAnsi="ＭＳ ゴシック"/>
                <w:szCs w:val="20"/>
              </w:rPr>
            </w:pPr>
          </w:p>
        </w:tc>
        <w:tc>
          <w:tcPr>
            <w:tcW w:w="5710" w:type="dxa"/>
            <w:tcBorders>
              <w:top w:val="single" w:sz="4" w:space="0" w:color="auto"/>
            </w:tcBorders>
          </w:tcPr>
          <w:p w14:paraId="7F797F9E" w14:textId="77777777" w:rsidR="0066361F" w:rsidRPr="00EB778A" w:rsidRDefault="0066361F" w:rsidP="0066361F">
            <w:pPr>
              <w:snapToGrid/>
              <w:jc w:val="both"/>
              <w:rPr>
                <w:rFonts w:hAnsi="ＭＳ ゴシック"/>
                <w:szCs w:val="20"/>
              </w:rPr>
            </w:pPr>
            <w:r w:rsidRPr="00EB778A">
              <w:rPr>
                <w:rFonts w:hAnsi="ＭＳ ゴシック" w:hint="eastAsia"/>
                <w:szCs w:val="20"/>
              </w:rPr>
              <w:t>（２）利用契約</w:t>
            </w:r>
          </w:p>
          <w:p w14:paraId="7321C210" w14:textId="0D666F02" w:rsidR="0066361F" w:rsidRPr="00EB778A" w:rsidRDefault="002C03FB" w:rsidP="00763922">
            <w:pPr>
              <w:snapToGrid/>
              <w:ind w:leftChars="100" w:left="182" w:firstLineChars="100" w:firstLine="182"/>
              <w:jc w:val="both"/>
              <w:rPr>
                <w:rFonts w:hAnsi="ＭＳ ゴシック"/>
                <w:szCs w:val="20"/>
              </w:rPr>
            </w:pPr>
            <w:r w:rsidRPr="00EB778A">
              <w:rPr>
                <w:rFonts w:hAnsi="ＭＳ ゴシック" w:hint="eastAsia"/>
                <w:szCs w:val="20"/>
              </w:rPr>
              <w:t>社会福祉法第７７条の規定（</w:t>
            </w:r>
            <w:r w:rsidRPr="00EB778A">
              <w:rPr>
                <w:rFonts w:hint="eastAsia"/>
              </w:rPr>
              <w:t>利用契約の成立時の書面の交付）</w:t>
            </w:r>
            <w:r w:rsidRPr="00EB778A">
              <w:rPr>
                <w:rFonts w:hAnsi="ＭＳ ゴシック" w:hint="eastAsia"/>
                <w:szCs w:val="20"/>
              </w:rPr>
              <w:t>に基づき書面の交付を行う場合は、利用者の障害の特性に応じた適切な配慮をしていますか。</w:t>
            </w:r>
          </w:p>
          <w:p w14:paraId="711ECEC7" w14:textId="2DBD57B3" w:rsidR="0066361F" w:rsidRPr="00EB778A" w:rsidRDefault="00266133"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3968" behindDoc="0" locked="0" layoutInCell="1" allowOverlap="1" wp14:anchorId="050596AE" wp14:editId="4CD0C177">
                      <wp:simplePos x="0" y="0"/>
                      <wp:positionH relativeFrom="column">
                        <wp:posOffset>55245</wp:posOffset>
                      </wp:positionH>
                      <wp:positionV relativeFrom="paragraph">
                        <wp:posOffset>21590</wp:posOffset>
                      </wp:positionV>
                      <wp:extent cx="5036820" cy="2124075"/>
                      <wp:effectExtent l="0" t="0" r="11430" b="28575"/>
                      <wp:wrapNone/>
                      <wp:docPr id="89"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2124075"/>
                              </a:xfrm>
                              <a:prstGeom prst="rect">
                                <a:avLst/>
                              </a:prstGeom>
                              <a:solidFill>
                                <a:srgbClr val="FFFFFF"/>
                              </a:solidFill>
                              <a:ln w="6350">
                                <a:solidFill>
                                  <a:srgbClr val="000000"/>
                                </a:solidFill>
                                <a:miter lim="800000"/>
                                <a:headEnd/>
                                <a:tailEnd/>
                              </a:ln>
                            </wps:spPr>
                            <wps:txbx>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6AE" id="Text Box 815" o:spid="_x0000_s1049" type="#_x0000_t202" style="position:absolute;left:0;text-align:left;margin-left:4.35pt;margin-top:1.7pt;width:396.6pt;height:167.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" strokeweight=".5pt">
                      <v:textbox inset="5.85pt,.7pt,5.85pt,.7pt">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45EFA8F2" w14:textId="77777777" w:rsidR="0066361F" w:rsidRPr="00EB778A" w:rsidRDefault="0066361F" w:rsidP="0066361F">
            <w:pPr>
              <w:snapToGrid/>
              <w:jc w:val="both"/>
              <w:rPr>
                <w:rFonts w:hAnsi="ＭＳ ゴシック"/>
                <w:szCs w:val="20"/>
              </w:rPr>
            </w:pPr>
          </w:p>
          <w:p w14:paraId="1631211C" w14:textId="77777777" w:rsidR="0066361F" w:rsidRPr="00EB778A" w:rsidRDefault="0066361F" w:rsidP="0066361F">
            <w:pPr>
              <w:snapToGrid/>
              <w:jc w:val="both"/>
              <w:rPr>
                <w:rFonts w:hAnsi="ＭＳ ゴシック"/>
                <w:szCs w:val="20"/>
              </w:rPr>
            </w:pPr>
          </w:p>
          <w:p w14:paraId="75CFF6CD" w14:textId="77777777" w:rsidR="0066361F" w:rsidRPr="00EB778A" w:rsidRDefault="0066361F" w:rsidP="0066361F">
            <w:pPr>
              <w:snapToGrid/>
              <w:jc w:val="both"/>
              <w:rPr>
                <w:rFonts w:hAnsi="ＭＳ ゴシック"/>
                <w:szCs w:val="20"/>
              </w:rPr>
            </w:pPr>
          </w:p>
          <w:p w14:paraId="463C0930" w14:textId="77777777" w:rsidR="00760894" w:rsidRPr="00EB778A" w:rsidRDefault="00760894" w:rsidP="0066361F">
            <w:pPr>
              <w:snapToGrid/>
              <w:jc w:val="both"/>
              <w:rPr>
                <w:rFonts w:hAnsi="ＭＳ ゴシック"/>
                <w:szCs w:val="20"/>
              </w:rPr>
            </w:pPr>
          </w:p>
          <w:p w14:paraId="083953E0" w14:textId="77777777" w:rsidR="00760894" w:rsidRPr="00EB778A" w:rsidRDefault="00760894" w:rsidP="0066361F">
            <w:pPr>
              <w:snapToGrid/>
              <w:jc w:val="both"/>
              <w:rPr>
                <w:rFonts w:hAnsi="ＭＳ ゴシック"/>
                <w:szCs w:val="20"/>
              </w:rPr>
            </w:pPr>
          </w:p>
          <w:p w14:paraId="1A537F43" w14:textId="77777777" w:rsidR="00760894" w:rsidRPr="00EB778A" w:rsidRDefault="00760894" w:rsidP="0066361F">
            <w:pPr>
              <w:snapToGrid/>
              <w:jc w:val="both"/>
              <w:rPr>
                <w:rFonts w:hAnsi="ＭＳ ゴシック"/>
                <w:szCs w:val="20"/>
              </w:rPr>
            </w:pPr>
          </w:p>
          <w:p w14:paraId="1045DA60" w14:textId="77777777" w:rsidR="00760894" w:rsidRPr="00EB778A" w:rsidRDefault="00760894" w:rsidP="0066361F">
            <w:pPr>
              <w:snapToGrid/>
              <w:jc w:val="both"/>
              <w:rPr>
                <w:rFonts w:hAnsi="ＭＳ ゴシック"/>
                <w:szCs w:val="20"/>
              </w:rPr>
            </w:pPr>
          </w:p>
          <w:p w14:paraId="62D74EB8" w14:textId="77777777" w:rsidR="00760894" w:rsidRPr="00EB778A" w:rsidRDefault="00760894" w:rsidP="0066361F">
            <w:pPr>
              <w:snapToGrid/>
              <w:jc w:val="both"/>
              <w:rPr>
                <w:rFonts w:hAnsi="ＭＳ ゴシック"/>
                <w:szCs w:val="20"/>
              </w:rPr>
            </w:pPr>
          </w:p>
          <w:p w14:paraId="78F3CB5F" w14:textId="77777777" w:rsidR="00760894" w:rsidRPr="00EB778A" w:rsidRDefault="00760894" w:rsidP="0066361F">
            <w:pPr>
              <w:snapToGrid/>
              <w:jc w:val="both"/>
              <w:rPr>
                <w:rFonts w:hAnsi="ＭＳ ゴシック"/>
                <w:szCs w:val="20"/>
              </w:rPr>
            </w:pPr>
          </w:p>
          <w:p w14:paraId="3BCDF63F" w14:textId="77777777" w:rsidR="00760894" w:rsidRPr="00EB778A" w:rsidRDefault="00760894" w:rsidP="0066361F">
            <w:pPr>
              <w:snapToGrid/>
              <w:jc w:val="both"/>
              <w:rPr>
                <w:rFonts w:hAnsi="ＭＳ ゴシック"/>
                <w:szCs w:val="20"/>
              </w:rPr>
            </w:pPr>
          </w:p>
          <w:p w14:paraId="676C96BE" w14:textId="49DFD99D" w:rsidR="00760894" w:rsidRPr="00EB778A" w:rsidRDefault="00760894" w:rsidP="0066361F">
            <w:pPr>
              <w:snapToGrid/>
              <w:jc w:val="both"/>
              <w:rPr>
                <w:rFonts w:hAnsi="ＭＳ ゴシック"/>
                <w:szCs w:val="20"/>
              </w:rPr>
            </w:pPr>
          </w:p>
          <w:p w14:paraId="4BDFD848" w14:textId="091A1EA0" w:rsidR="00760894" w:rsidRPr="00EB778A" w:rsidRDefault="008655DA"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9024" behindDoc="0" locked="0" layoutInCell="1" allowOverlap="1" wp14:anchorId="4A159A32" wp14:editId="7F9AD715">
                      <wp:simplePos x="0" y="0"/>
                      <wp:positionH relativeFrom="column">
                        <wp:posOffset>62865</wp:posOffset>
                      </wp:positionH>
                      <wp:positionV relativeFrom="paragraph">
                        <wp:posOffset>69850</wp:posOffset>
                      </wp:positionV>
                      <wp:extent cx="3382645" cy="1449238"/>
                      <wp:effectExtent l="0" t="0" r="27305" b="17780"/>
                      <wp:wrapNone/>
                      <wp:docPr id="2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9238"/>
                              </a:xfrm>
                              <a:prstGeom prst="rect">
                                <a:avLst/>
                              </a:prstGeom>
                              <a:solidFill>
                                <a:srgbClr val="FFFFFF"/>
                              </a:solidFill>
                              <a:ln w="6350">
                                <a:solidFill>
                                  <a:srgbClr val="000000"/>
                                </a:solidFill>
                                <a:prstDash val="sysDot"/>
                                <a:miter lim="800000"/>
                                <a:headEnd/>
                                <a:tailEnd/>
                              </a:ln>
                            </wps:spPr>
                            <wps:txbx>
                              <w:txbxContent>
                                <w:p w14:paraId="5A821317" w14:textId="77777777" w:rsidR="008655DA" w:rsidRDefault="008655DA" w:rsidP="008655DA">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B233E82" w14:textId="77777777" w:rsidR="008655DA" w:rsidRPr="0082401E" w:rsidRDefault="008655DA" w:rsidP="008655DA">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59A32" id="_x0000_s1050" type="#_x0000_t202" style="position:absolute;left:0;text-align:left;margin-left:4.95pt;margin-top:5.5pt;width:266.35pt;height:11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" strokeweight=".5pt">
                      <v:stroke dashstyle="1 1"/>
                      <v:textbox inset="5.85pt,.7pt,5.85pt,.7pt">
                        <w:txbxContent>
                          <w:p w14:paraId="5A821317" w14:textId="77777777" w:rsidR="008655DA" w:rsidRDefault="008655DA" w:rsidP="008655DA">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B233E82" w14:textId="77777777" w:rsidR="008655DA" w:rsidRPr="0082401E" w:rsidRDefault="008655DA" w:rsidP="008655DA">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65791327" w14:textId="77777777" w:rsidR="00760894" w:rsidRPr="00EB778A" w:rsidRDefault="00760894" w:rsidP="0066361F">
            <w:pPr>
              <w:snapToGrid/>
              <w:jc w:val="both"/>
              <w:rPr>
                <w:rFonts w:hAnsi="ＭＳ ゴシック"/>
                <w:szCs w:val="20"/>
              </w:rPr>
            </w:pPr>
          </w:p>
          <w:p w14:paraId="70E0A691" w14:textId="77777777" w:rsidR="006A73C9" w:rsidRPr="00EB778A" w:rsidRDefault="006A73C9" w:rsidP="0066361F">
            <w:pPr>
              <w:snapToGrid/>
              <w:jc w:val="both"/>
              <w:rPr>
                <w:rFonts w:hAnsi="ＭＳ ゴシック"/>
                <w:szCs w:val="20"/>
              </w:rPr>
            </w:pPr>
          </w:p>
          <w:p w14:paraId="7562FBFD" w14:textId="77777777" w:rsidR="00760894" w:rsidRPr="00EB778A" w:rsidRDefault="00760894" w:rsidP="0066361F">
            <w:pPr>
              <w:snapToGrid/>
              <w:jc w:val="both"/>
              <w:rPr>
                <w:rFonts w:hAnsi="ＭＳ ゴシック"/>
                <w:szCs w:val="20"/>
              </w:rPr>
            </w:pPr>
          </w:p>
          <w:p w14:paraId="716A07BA" w14:textId="77777777" w:rsidR="00C039DD" w:rsidRPr="00EB778A" w:rsidRDefault="00C039DD" w:rsidP="00A25D98">
            <w:pPr>
              <w:snapToGrid/>
              <w:jc w:val="both"/>
              <w:rPr>
                <w:rFonts w:hAnsi="ＭＳ ゴシック"/>
                <w:szCs w:val="20"/>
              </w:rPr>
            </w:pPr>
          </w:p>
          <w:p w14:paraId="0BB75D4A" w14:textId="77777777" w:rsidR="002C03FB" w:rsidRPr="00EB778A" w:rsidRDefault="002C03FB" w:rsidP="00A25D98">
            <w:pPr>
              <w:snapToGrid/>
              <w:jc w:val="both"/>
              <w:rPr>
                <w:rFonts w:hAnsi="ＭＳ ゴシック"/>
                <w:szCs w:val="20"/>
              </w:rPr>
            </w:pPr>
          </w:p>
          <w:p w14:paraId="148296F5" w14:textId="77777777" w:rsidR="002C03FB" w:rsidRPr="00EB778A" w:rsidRDefault="002C03FB" w:rsidP="00A25D98">
            <w:pPr>
              <w:snapToGrid/>
              <w:jc w:val="both"/>
              <w:rPr>
                <w:rFonts w:hAnsi="ＭＳ ゴシック"/>
                <w:szCs w:val="20"/>
              </w:rPr>
            </w:pPr>
          </w:p>
          <w:p w14:paraId="70E5FBE2" w14:textId="77777777" w:rsidR="002C03FB" w:rsidRPr="00EB778A" w:rsidRDefault="002C03FB" w:rsidP="00A25D98">
            <w:pPr>
              <w:snapToGrid/>
              <w:jc w:val="both"/>
              <w:rPr>
                <w:rFonts w:hAnsi="ＭＳ ゴシック"/>
                <w:szCs w:val="20"/>
              </w:rPr>
            </w:pPr>
          </w:p>
          <w:p w14:paraId="41FD06DC" w14:textId="77777777" w:rsidR="002C03FB" w:rsidRPr="00EB778A" w:rsidRDefault="002C03FB" w:rsidP="00A25D98">
            <w:pPr>
              <w:snapToGrid/>
              <w:jc w:val="both"/>
              <w:rPr>
                <w:rFonts w:hAnsi="ＭＳ ゴシック"/>
                <w:szCs w:val="20"/>
              </w:rPr>
            </w:pPr>
          </w:p>
        </w:tc>
        <w:tc>
          <w:tcPr>
            <w:tcW w:w="1001" w:type="dxa"/>
            <w:tcBorders>
              <w:top w:val="single" w:sz="4" w:space="0" w:color="auto"/>
            </w:tcBorders>
          </w:tcPr>
          <w:p w14:paraId="22FD0635" w14:textId="77777777" w:rsidR="00493043" w:rsidRPr="00EB778A" w:rsidRDefault="00896CF4" w:rsidP="00493043">
            <w:pPr>
              <w:snapToGrid/>
              <w:jc w:val="both"/>
            </w:pPr>
            <w:sdt>
              <w:sdtPr>
                <w:rPr>
                  <w:rFonts w:hint="eastAsia"/>
                </w:rPr>
                <w:id w:val="7309682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E3E263" w14:textId="77777777" w:rsidR="0066361F" w:rsidRPr="00EB778A" w:rsidRDefault="00896CF4" w:rsidP="00493043">
            <w:pPr>
              <w:snapToGrid/>
              <w:jc w:val="both"/>
              <w:rPr>
                <w:rFonts w:hAnsi="ＭＳ ゴシック"/>
                <w:szCs w:val="20"/>
              </w:rPr>
            </w:pPr>
            <w:sdt>
              <w:sdtPr>
                <w:rPr>
                  <w:rFonts w:hint="eastAsia"/>
                </w:rPr>
                <w:id w:val="148080921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470E694" w14:textId="3574BCF7" w:rsidR="002C03FB" w:rsidRPr="00EB778A" w:rsidRDefault="002C03FB" w:rsidP="002C03FB">
            <w:pPr>
              <w:snapToGrid/>
              <w:spacing w:line="240" w:lineRule="exact"/>
              <w:jc w:val="left"/>
              <w:rPr>
                <w:rFonts w:hAnsi="ＭＳ ゴシック"/>
                <w:sz w:val="18"/>
                <w:szCs w:val="18"/>
              </w:rPr>
            </w:pPr>
          </w:p>
          <w:p w14:paraId="3A4A83D9" w14:textId="77777777" w:rsidR="0066361F" w:rsidRPr="00EB778A" w:rsidRDefault="002C03FB" w:rsidP="002C03FB">
            <w:pPr>
              <w:jc w:val="left"/>
              <w:rPr>
                <w:rFonts w:hAnsi="ＭＳ ゴシック"/>
                <w:szCs w:val="20"/>
              </w:rPr>
            </w:pPr>
            <w:r w:rsidRPr="00EB778A">
              <w:rPr>
                <w:rFonts w:hAnsi="ＭＳ ゴシック" w:hint="eastAsia"/>
                <w:sz w:val="18"/>
                <w:szCs w:val="18"/>
              </w:rPr>
              <w:t>省令第9条第2項</w:t>
            </w:r>
          </w:p>
        </w:tc>
      </w:tr>
    </w:tbl>
    <w:p w14:paraId="394C6A7D" w14:textId="77777777" w:rsidR="002C03FB" w:rsidRPr="00EB778A" w:rsidRDefault="00250B0A" w:rsidP="002C03FB">
      <w:pPr>
        <w:snapToGrid/>
        <w:jc w:val="left"/>
        <w:rPr>
          <w:rFonts w:hAnsi="ＭＳ ゴシック"/>
          <w:szCs w:val="20"/>
        </w:rPr>
      </w:pPr>
      <w:r w:rsidRPr="00EB778A">
        <w:br w:type="page"/>
      </w:r>
      <w:r w:rsidR="002C03FB" w:rsidRPr="00EB778A">
        <w:rPr>
          <w:rFonts w:hint="eastAsia"/>
        </w:rPr>
        <w:lastRenderedPageBreak/>
        <w:t>◆</w:t>
      </w:r>
      <w:r w:rsidR="002C03FB" w:rsidRPr="00EB778A">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9363158" w14:textId="77777777" w:rsidTr="002C03FB">
        <w:trPr>
          <w:trHeight w:val="130"/>
        </w:trPr>
        <w:tc>
          <w:tcPr>
            <w:tcW w:w="1183" w:type="dxa"/>
            <w:vAlign w:val="center"/>
          </w:tcPr>
          <w:p w14:paraId="439DFF92"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F626CCB"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1DF458AD"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FAAFC7"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532AB5D" w14:textId="77777777" w:rsidTr="002C03FB">
        <w:trPr>
          <w:trHeight w:val="4187"/>
        </w:trPr>
        <w:tc>
          <w:tcPr>
            <w:tcW w:w="1183" w:type="dxa"/>
            <w:vMerge w:val="restart"/>
          </w:tcPr>
          <w:p w14:paraId="3F0FE4D2" w14:textId="77777777" w:rsidR="002C03FB" w:rsidRPr="00EB778A" w:rsidRDefault="00C44E7B" w:rsidP="002C03FB">
            <w:pPr>
              <w:snapToGrid/>
              <w:jc w:val="left"/>
              <w:rPr>
                <w:rFonts w:hAnsi="ＭＳ ゴシック"/>
                <w:szCs w:val="20"/>
              </w:rPr>
            </w:pPr>
            <w:r w:rsidRPr="00EB778A">
              <w:rPr>
                <w:rFonts w:hAnsi="ＭＳ ゴシック" w:hint="eastAsia"/>
                <w:szCs w:val="20"/>
              </w:rPr>
              <w:t>１１</w:t>
            </w:r>
          </w:p>
          <w:p w14:paraId="5FCA1CA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契約支給量の報告等</w:t>
            </w:r>
          </w:p>
          <w:p w14:paraId="67BB61F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1AA9BB90"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（１）受給者証への必要事項の記載</w:t>
            </w:r>
          </w:p>
          <w:p w14:paraId="7C8D48B1"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532AB625" w14:textId="77777777" w:rsidR="002C03FB" w:rsidRPr="00EB778A" w:rsidRDefault="005B1947" w:rsidP="002C03FB">
            <w:pPr>
              <w:snapToGrid/>
              <w:ind w:left="182" w:hangingChars="100" w:hanging="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4992" behindDoc="0" locked="0" layoutInCell="1" allowOverlap="1" wp14:anchorId="76C5FEBD" wp14:editId="723A2D33">
                      <wp:simplePos x="0" y="0"/>
                      <wp:positionH relativeFrom="column">
                        <wp:posOffset>59055</wp:posOffset>
                      </wp:positionH>
                      <wp:positionV relativeFrom="paragraph">
                        <wp:posOffset>80010</wp:posOffset>
                      </wp:positionV>
                      <wp:extent cx="3397250" cy="1089660"/>
                      <wp:effectExtent l="11430" t="13335" r="10795" b="11430"/>
                      <wp:wrapNone/>
                      <wp:docPr id="8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prstDash val="sysDot"/>
                                <a:miter lim="800000"/>
                                <a:headEnd/>
                                <a:tailEnd/>
                              </a:ln>
                            </wps:spPr>
                            <wps:txbx>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FEBD" id="Text Box 817" o:spid="_x0000_s1051" type="#_x0000_t202" style="position:absolute;left:0;text-align:left;margin-left:4.65pt;margin-top:6.3pt;width:267.5pt;height:85.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" strokeweight=".5pt">
                      <v:stroke dashstyle="1 1"/>
                      <v:textbox inset="5.85pt,.7pt,5.85pt,.7pt">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289A8F6C" w14:textId="77777777" w:rsidR="002C03FB" w:rsidRPr="00EB778A" w:rsidRDefault="002C03FB" w:rsidP="002C03FB">
            <w:pPr>
              <w:snapToGrid/>
              <w:jc w:val="left"/>
              <w:rPr>
                <w:rFonts w:hAnsi="ＭＳ ゴシック"/>
                <w:szCs w:val="20"/>
              </w:rPr>
            </w:pPr>
          </w:p>
          <w:p w14:paraId="4C7CDDE0" w14:textId="42D88E6E" w:rsidR="002C03FB" w:rsidRPr="00EB778A" w:rsidRDefault="002C03FB" w:rsidP="002C03FB">
            <w:pPr>
              <w:snapToGrid/>
              <w:jc w:val="left"/>
              <w:rPr>
                <w:rFonts w:hAnsi="ＭＳ ゴシック"/>
                <w:szCs w:val="20"/>
              </w:rPr>
            </w:pPr>
          </w:p>
          <w:p w14:paraId="6D58CAB1" w14:textId="5A2C8DBB" w:rsidR="002C03FB" w:rsidRPr="00EB778A" w:rsidRDefault="002C03FB" w:rsidP="002C03FB">
            <w:pPr>
              <w:snapToGrid/>
              <w:jc w:val="left"/>
              <w:rPr>
                <w:rFonts w:hAnsi="ＭＳ ゴシック"/>
                <w:szCs w:val="20"/>
              </w:rPr>
            </w:pPr>
          </w:p>
          <w:p w14:paraId="0264CCDC" w14:textId="77777777" w:rsidR="002C03FB" w:rsidRPr="00EB778A" w:rsidRDefault="002C03FB" w:rsidP="002C03FB">
            <w:pPr>
              <w:snapToGrid/>
              <w:jc w:val="left"/>
              <w:rPr>
                <w:rFonts w:hAnsi="ＭＳ ゴシック"/>
                <w:szCs w:val="20"/>
              </w:rPr>
            </w:pPr>
          </w:p>
          <w:p w14:paraId="7013BE67" w14:textId="0817D9D1" w:rsidR="002C03FB" w:rsidRPr="00EB778A" w:rsidRDefault="002C03FB" w:rsidP="002C03FB">
            <w:pPr>
              <w:snapToGrid/>
              <w:jc w:val="left"/>
              <w:rPr>
                <w:rFonts w:hAnsi="ＭＳ ゴシック"/>
                <w:szCs w:val="20"/>
              </w:rPr>
            </w:pPr>
          </w:p>
          <w:p w14:paraId="407C7540" w14:textId="42E0BF5B" w:rsidR="002C03FB" w:rsidRPr="00EB778A" w:rsidRDefault="008655DA"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0048" behindDoc="0" locked="0" layoutInCell="1" allowOverlap="1" wp14:anchorId="5180D8CA" wp14:editId="3CE4DF02">
                      <wp:simplePos x="0" y="0"/>
                      <wp:positionH relativeFrom="column">
                        <wp:posOffset>58420</wp:posOffset>
                      </wp:positionH>
                      <wp:positionV relativeFrom="paragraph">
                        <wp:posOffset>187325</wp:posOffset>
                      </wp:positionV>
                      <wp:extent cx="3397250" cy="1329690"/>
                      <wp:effectExtent l="0" t="0" r="12700" b="22860"/>
                      <wp:wrapNone/>
                      <wp:docPr id="86"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29690"/>
                              </a:xfrm>
                              <a:prstGeom prst="rect">
                                <a:avLst/>
                              </a:prstGeom>
                              <a:solidFill>
                                <a:srgbClr val="FFFFFF"/>
                              </a:solidFill>
                              <a:ln w="6350">
                                <a:solidFill>
                                  <a:srgbClr val="000000"/>
                                </a:solidFill>
                                <a:prstDash val="sysDot"/>
                                <a:miter lim="800000"/>
                                <a:headEnd/>
                                <a:tailEnd/>
                              </a:ln>
                            </wps:spPr>
                            <wps:txbx>
                              <w:txbxContent>
                                <w:p w14:paraId="4C71E964" w14:textId="77777777" w:rsidR="008655DA"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4913800A" w14:textId="77777777" w:rsidR="008655DA" w:rsidRPr="00413C41"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0C23C9E4" w14:textId="77777777" w:rsidR="008655DA" w:rsidRPr="00413C41" w:rsidRDefault="008655DA" w:rsidP="008655DA">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5404E387" w14:textId="77777777" w:rsidR="008655DA" w:rsidRPr="00413C41" w:rsidRDefault="008655DA" w:rsidP="008655DA">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15</w:t>
                                  </w:r>
                                  <w:r w:rsidRPr="00413C41">
                                    <w:rPr>
                                      <w:rFonts w:ascii="ＭＳ 明朝" w:eastAsia="ＭＳ 明朝" w:hAnsi="ＭＳ 明朝" w:hint="eastAsia"/>
                                      <w:sz w:val="18"/>
                                      <w:szCs w:val="18"/>
                                    </w:rPr>
                                    <w:t>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D8CA" id="Text Box 819" o:spid="_x0000_s1052" type="#_x0000_t202" style="position:absolute;margin-left:4.6pt;margin-top:14.75pt;width:267.5pt;height:10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" strokeweight=".5pt">
                      <v:stroke dashstyle="1 1"/>
                      <v:textbox inset="5.85pt,.7pt,5.85pt,.7pt">
                        <w:txbxContent>
                          <w:p w14:paraId="4C71E964" w14:textId="77777777" w:rsidR="008655DA"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4913800A" w14:textId="77777777" w:rsidR="008655DA" w:rsidRPr="00413C41"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0C23C9E4" w14:textId="77777777" w:rsidR="008655DA" w:rsidRPr="00413C41" w:rsidRDefault="008655DA" w:rsidP="008655DA">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5404E387" w14:textId="77777777" w:rsidR="008655DA" w:rsidRPr="00413C41" w:rsidRDefault="008655DA" w:rsidP="008655DA">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15</w:t>
                            </w:r>
                            <w:r w:rsidRPr="00413C41">
                              <w:rPr>
                                <w:rFonts w:ascii="ＭＳ 明朝" w:eastAsia="ＭＳ 明朝" w:hAnsi="ＭＳ 明朝" w:hint="eastAsia"/>
                                <w:sz w:val="18"/>
                                <w:szCs w:val="18"/>
                              </w:rPr>
                              <w:t>受給資格の確認」を参照</w:t>
                            </w:r>
                          </w:p>
                        </w:txbxContent>
                      </v:textbox>
                    </v:shape>
                  </w:pict>
                </mc:Fallback>
              </mc:AlternateContent>
            </w:r>
          </w:p>
          <w:p w14:paraId="01AADE2A" w14:textId="5E9630F3" w:rsidR="002C03FB" w:rsidRPr="00EB778A" w:rsidRDefault="002C03FB" w:rsidP="002C03FB">
            <w:pPr>
              <w:snapToGrid/>
              <w:jc w:val="left"/>
              <w:rPr>
                <w:rFonts w:hAnsi="ＭＳ ゴシック"/>
                <w:szCs w:val="20"/>
              </w:rPr>
            </w:pPr>
          </w:p>
          <w:p w14:paraId="1319906E" w14:textId="77777777" w:rsidR="002C03FB" w:rsidRPr="00EB778A" w:rsidRDefault="002C03FB" w:rsidP="002C03FB">
            <w:pPr>
              <w:snapToGrid/>
              <w:jc w:val="left"/>
              <w:rPr>
                <w:rFonts w:hAnsi="ＭＳ ゴシック"/>
                <w:szCs w:val="20"/>
              </w:rPr>
            </w:pPr>
          </w:p>
          <w:p w14:paraId="56C69504" w14:textId="77777777" w:rsidR="002C03FB" w:rsidRPr="00EB778A" w:rsidRDefault="002C03FB" w:rsidP="002C03FB">
            <w:pPr>
              <w:snapToGrid/>
              <w:jc w:val="left"/>
              <w:rPr>
                <w:rFonts w:hAnsi="ＭＳ ゴシック"/>
                <w:szCs w:val="20"/>
              </w:rPr>
            </w:pPr>
          </w:p>
          <w:p w14:paraId="1B4FAF1E" w14:textId="77777777" w:rsidR="002C03FB" w:rsidRPr="00EB778A" w:rsidRDefault="002C03FB" w:rsidP="002C03FB">
            <w:pPr>
              <w:snapToGrid/>
              <w:jc w:val="left"/>
              <w:rPr>
                <w:rFonts w:hAnsi="ＭＳ ゴシック"/>
                <w:szCs w:val="20"/>
              </w:rPr>
            </w:pPr>
          </w:p>
          <w:p w14:paraId="5AFDE49E" w14:textId="77777777" w:rsidR="002C03FB" w:rsidRPr="00EB778A" w:rsidRDefault="002C03FB" w:rsidP="002C03FB">
            <w:pPr>
              <w:snapToGrid/>
              <w:jc w:val="left"/>
              <w:rPr>
                <w:rFonts w:hAnsi="ＭＳ ゴシック"/>
                <w:szCs w:val="20"/>
              </w:rPr>
            </w:pPr>
          </w:p>
          <w:p w14:paraId="59386F9E" w14:textId="77777777" w:rsidR="0016763D" w:rsidRPr="00EB778A" w:rsidRDefault="0016763D" w:rsidP="002C03FB">
            <w:pPr>
              <w:snapToGrid/>
              <w:spacing w:afterLines="50" w:after="142"/>
              <w:jc w:val="left"/>
              <w:rPr>
                <w:rFonts w:hAnsi="ＭＳ ゴシック"/>
                <w:szCs w:val="20"/>
              </w:rPr>
            </w:pPr>
          </w:p>
          <w:p w14:paraId="651EE1A7" w14:textId="77777777" w:rsidR="0016763D" w:rsidRPr="00EB778A" w:rsidRDefault="0016763D" w:rsidP="002C03FB">
            <w:pPr>
              <w:snapToGrid/>
              <w:spacing w:afterLines="50" w:after="142"/>
              <w:jc w:val="left"/>
              <w:rPr>
                <w:rFonts w:hAnsi="ＭＳ ゴシック"/>
                <w:szCs w:val="20"/>
              </w:rPr>
            </w:pPr>
          </w:p>
        </w:tc>
        <w:tc>
          <w:tcPr>
            <w:tcW w:w="1001" w:type="dxa"/>
            <w:tcBorders>
              <w:bottom w:val="single" w:sz="4" w:space="0" w:color="auto"/>
            </w:tcBorders>
          </w:tcPr>
          <w:p w14:paraId="6CC3BB07" w14:textId="77777777" w:rsidR="00493043" w:rsidRPr="00EB778A" w:rsidRDefault="00896CF4" w:rsidP="00493043">
            <w:pPr>
              <w:snapToGrid/>
              <w:jc w:val="both"/>
            </w:pPr>
            <w:sdt>
              <w:sdtPr>
                <w:rPr>
                  <w:rFonts w:hint="eastAsia"/>
                </w:rPr>
                <w:id w:val="1023052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EAE2F2" w14:textId="05E0B65E" w:rsidR="002C03FB" w:rsidRPr="00EB778A" w:rsidRDefault="00896CF4" w:rsidP="00493043">
            <w:pPr>
              <w:snapToGrid/>
              <w:jc w:val="left"/>
              <w:rPr>
                <w:rFonts w:hAnsi="ＭＳ ゴシック"/>
                <w:szCs w:val="20"/>
              </w:rPr>
            </w:pPr>
            <w:sdt>
              <w:sdtPr>
                <w:rPr>
                  <w:rFonts w:hint="eastAsia"/>
                </w:rPr>
                <w:id w:val="-5588624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112ADD" w14:textId="4303FE9C" w:rsidR="002C03FB" w:rsidRPr="00EB778A" w:rsidRDefault="002C03FB" w:rsidP="002C03FB">
            <w:pPr>
              <w:snapToGrid/>
              <w:spacing w:line="240" w:lineRule="exact"/>
              <w:jc w:val="left"/>
              <w:rPr>
                <w:rFonts w:hAnsi="ＭＳ ゴシック"/>
                <w:sz w:val="18"/>
                <w:szCs w:val="18"/>
              </w:rPr>
            </w:pPr>
          </w:p>
          <w:p w14:paraId="46A64F07" w14:textId="2FF60E1F"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省令第10条第1項</w:t>
            </w:r>
          </w:p>
        </w:tc>
      </w:tr>
      <w:tr w:rsidR="00EB778A" w:rsidRPr="00EB778A" w14:paraId="1590BD5A" w14:textId="77777777" w:rsidTr="002C03FB">
        <w:trPr>
          <w:trHeight w:val="598"/>
        </w:trPr>
        <w:tc>
          <w:tcPr>
            <w:tcW w:w="1183" w:type="dxa"/>
            <w:vMerge/>
          </w:tcPr>
          <w:p w14:paraId="33E4F73C"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71ED9ABA" w14:textId="77777777" w:rsidR="002C03FB" w:rsidRPr="00EB778A" w:rsidRDefault="002C03FB" w:rsidP="002C03FB">
            <w:pPr>
              <w:snapToGrid/>
              <w:jc w:val="both"/>
              <w:rPr>
                <w:rFonts w:hAnsi="ＭＳ ゴシック"/>
                <w:szCs w:val="20"/>
              </w:rPr>
            </w:pPr>
            <w:r w:rsidRPr="00EB778A">
              <w:rPr>
                <w:rFonts w:hAnsi="ＭＳ ゴシック" w:hint="eastAsia"/>
                <w:szCs w:val="20"/>
              </w:rPr>
              <w:t>（２）契約支給量</w:t>
            </w:r>
          </w:p>
          <w:p w14:paraId="4355BAEB" w14:textId="7BD71BBE" w:rsidR="002C03FB" w:rsidRPr="00EB778A" w:rsidRDefault="008655DA" w:rsidP="00136E9B">
            <w:pPr>
              <w:snapToGrid/>
              <w:spacing w:afterLines="40" w:after="114"/>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2096" behindDoc="0" locked="0" layoutInCell="1" allowOverlap="1" wp14:anchorId="57A2D394" wp14:editId="334C35B4">
                      <wp:simplePos x="0" y="0"/>
                      <wp:positionH relativeFrom="column">
                        <wp:posOffset>52070</wp:posOffset>
                      </wp:positionH>
                      <wp:positionV relativeFrom="paragraph">
                        <wp:posOffset>399415</wp:posOffset>
                      </wp:positionV>
                      <wp:extent cx="3397250" cy="438785"/>
                      <wp:effectExtent l="0" t="0" r="12700" b="18415"/>
                      <wp:wrapNone/>
                      <wp:docPr id="84"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8785"/>
                              </a:xfrm>
                              <a:prstGeom prst="rect">
                                <a:avLst/>
                              </a:prstGeom>
                              <a:solidFill>
                                <a:srgbClr val="FFFFFF"/>
                              </a:solidFill>
                              <a:ln w="6350">
                                <a:solidFill>
                                  <a:srgbClr val="000000"/>
                                </a:solidFill>
                                <a:prstDash val="sysDot"/>
                                <a:miter lim="800000"/>
                                <a:headEnd/>
                                <a:tailEnd/>
                              </a:ln>
                            </wps:spPr>
                            <wps:txbx>
                              <w:txbxContent>
                                <w:p w14:paraId="09EB6040" w14:textId="77777777" w:rsidR="008655DA"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D394" id="_x0000_s1053" type="#_x0000_t202" style="position:absolute;left:0;text-align:left;margin-left:4.1pt;margin-top:31.45pt;width:267.5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" strokeweight=".5pt">
                      <v:stroke dashstyle="1 1"/>
                      <v:textbox inset="5.85pt,.7pt,5.85pt,.7pt">
                        <w:txbxContent>
                          <w:p w14:paraId="09EB6040" w14:textId="77777777" w:rsidR="008655DA" w:rsidRDefault="008655DA" w:rsidP="008655DA">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r w:rsidR="002C03FB" w:rsidRPr="00EB778A">
              <w:rPr>
                <w:rFonts w:hAnsi="ＭＳ ゴシック" w:hint="eastAsia"/>
                <w:szCs w:val="20"/>
              </w:rPr>
              <w:t>契約支給量の総量は、当該支給決定障害者等の支給量を超えていませんか。</w:t>
            </w:r>
          </w:p>
          <w:p w14:paraId="4AF0B232" w14:textId="0FA659FE" w:rsidR="0016763D" w:rsidRPr="00EB778A" w:rsidRDefault="0016763D" w:rsidP="00136E9B">
            <w:pPr>
              <w:snapToGrid/>
              <w:spacing w:afterLines="40" w:after="114"/>
              <w:ind w:leftChars="100" w:left="182" w:firstLineChars="100" w:firstLine="182"/>
              <w:jc w:val="both"/>
              <w:rPr>
                <w:rFonts w:hAnsi="ＭＳ ゴシック"/>
                <w:szCs w:val="20"/>
              </w:rPr>
            </w:pPr>
          </w:p>
          <w:p w14:paraId="0EF1066D" w14:textId="77777777" w:rsidR="0016763D" w:rsidRPr="00EB778A" w:rsidRDefault="0016763D" w:rsidP="00136E9B">
            <w:pPr>
              <w:snapToGrid/>
              <w:spacing w:afterLines="40" w:after="114"/>
              <w:ind w:leftChars="100" w:left="182" w:firstLineChars="100" w:firstLine="182"/>
              <w:jc w:val="both"/>
              <w:rPr>
                <w:rFonts w:hAnsi="ＭＳ ゴシック"/>
                <w:szCs w:val="20"/>
              </w:rPr>
            </w:pPr>
          </w:p>
        </w:tc>
        <w:tc>
          <w:tcPr>
            <w:tcW w:w="1001" w:type="dxa"/>
            <w:tcBorders>
              <w:top w:val="single" w:sz="4" w:space="0" w:color="auto"/>
              <w:bottom w:val="single" w:sz="4" w:space="0" w:color="auto"/>
            </w:tcBorders>
          </w:tcPr>
          <w:p w14:paraId="4F904A67" w14:textId="77777777" w:rsidR="00493043" w:rsidRPr="00EB778A" w:rsidRDefault="00896CF4" w:rsidP="00493043">
            <w:pPr>
              <w:snapToGrid/>
              <w:jc w:val="both"/>
            </w:pPr>
            <w:sdt>
              <w:sdtPr>
                <w:rPr>
                  <w:rFonts w:hint="eastAsia"/>
                </w:rPr>
                <w:id w:val="-21133527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D834435" w14:textId="77777777" w:rsidR="00493043" w:rsidRPr="00EB778A" w:rsidRDefault="00896CF4" w:rsidP="00493043">
            <w:pPr>
              <w:snapToGrid/>
              <w:jc w:val="both"/>
            </w:pPr>
            <w:sdt>
              <w:sdtPr>
                <w:rPr>
                  <w:rFonts w:hint="eastAsia"/>
                </w:rPr>
                <w:id w:val="-8651301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DC8995" w14:textId="77777777" w:rsidR="002C03FB" w:rsidRPr="00EB778A" w:rsidRDefault="002C03FB" w:rsidP="002C03FB">
            <w:pPr>
              <w:snapToGrid/>
              <w:jc w:val="left"/>
              <w:rPr>
                <w:rFonts w:hAnsi="ＭＳ ゴシック"/>
                <w:szCs w:val="20"/>
              </w:rPr>
            </w:pPr>
          </w:p>
        </w:tc>
        <w:tc>
          <w:tcPr>
            <w:tcW w:w="1731" w:type="dxa"/>
            <w:tcBorders>
              <w:top w:val="single" w:sz="4" w:space="0" w:color="auto"/>
              <w:bottom w:val="single" w:sz="4" w:space="0" w:color="auto"/>
            </w:tcBorders>
          </w:tcPr>
          <w:p w14:paraId="2A96FB5D" w14:textId="5C968E95" w:rsidR="002C03FB" w:rsidRPr="00EB778A" w:rsidRDefault="002C03FB" w:rsidP="002C03FB">
            <w:pPr>
              <w:snapToGrid/>
              <w:spacing w:line="240" w:lineRule="exact"/>
              <w:jc w:val="left"/>
              <w:rPr>
                <w:rFonts w:hAnsi="ＭＳ ゴシック"/>
                <w:sz w:val="18"/>
                <w:szCs w:val="18"/>
              </w:rPr>
            </w:pPr>
          </w:p>
          <w:p w14:paraId="7D35D747"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2</w:t>
            </w:r>
            <w:r w:rsidRPr="00EB778A">
              <w:rPr>
                <w:rFonts w:hAnsi="ＭＳ ゴシック" w:hint="eastAsia"/>
                <w:sz w:val="18"/>
                <w:szCs w:val="18"/>
              </w:rPr>
              <w:t>項</w:t>
            </w:r>
          </w:p>
        </w:tc>
      </w:tr>
      <w:tr w:rsidR="00EB778A" w:rsidRPr="00EB778A" w14:paraId="19F4F82B" w14:textId="77777777" w:rsidTr="002C03FB">
        <w:trPr>
          <w:trHeight w:val="692"/>
        </w:trPr>
        <w:tc>
          <w:tcPr>
            <w:tcW w:w="1183" w:type="dxa"/>
            <w:vMerge/>
            <w:tcBorders>
              <w:bottom w:val="single" w:sz="4" w:space="0" w:color="000000"/>
            </w:tcBorders>
          </w:tcPr>
          <w:p w14:paraId="6CBCD13A"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22B38C5E" w14:textId="4CDF1B4E"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（３）市町への報告</w:t>
            </w:r>
          </w:p>
          <w:p w14:paraId="5D1CB402" w14:textId="26275ECC"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サービスの利用に係る契約をしたときは、受給者証記載事項その他必要な事項を市町に対し遅滞なく報告していますか。</w:t>
            </w:r>
          </w:p>
        </w:tc>
        <w:tc>
          <w:tcPr>
            <w:tcW w:w="1001" w:type="dxa"/>
            <w:tcBorders>
              <w:top w:val="single" w:sz="4" w:space="0" w:color="auto"/>
              <w:bottom w:val="single" w:sz="4" w:space="0" w:color="auto"/>
            </w:tcBorders>
          </w:tcPr>
          <w:p w14:paraId="3132A3F8" w14:textId="77777777" w:rsidR="00493043" w:rsidRPr="00EB778A" w:rsidRDefault="00896CF4" w:rsidP="00493043">
            <w:pPr>
              <w:snapToGrid/>
              <w:jc w:val="both"/>
            </w:pPr>
            <w:sdt>
              <w:sdtPr>
                <w:rPr>
                  <w:rFonts w:hint="eastAsia"/>
                </w:rPr>
                <w:id w:val="-5560158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C92281" w14:textId="77777777" w:rsidR="002C03FB" w:rsidRPr="00EB778A" w:rsidRDefault="00896CF4" w:rsidP="00493043">
            <w:pPr>
              <w:snapToGrid/>
              <w:jc w:val="left"/>
              <w:rPr>
                <w:rFonts w:hAnsi="ＭＳ ゴシック"/>
                <w:szCs w:val="20"/>
              </w:rPr>
            </w:pPr>
            <w:sdt>
              <w:sdtPr>
                <w:rPr>
                  <w:rFonts w:hint="eastAsia"/>
                </w:rPr>
                <w:id w:val="5251453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053D9EA9" w14:textId="436A8082" w:rsidR="002C03FB" w:rsidRPr="00EB778A" w:rsidRDefault="002C03FB" w:rsidP="002C03FB">
            <w:pPr>
              <w:snapToGrid/>
              <w:spacing w:line="240" w:lineRule="exact"/>
              <w:jc w:val="left"/>
              <w:rPr>
                <w:rFonts w:hAnsi="ＭＳ ゴシック"/>
                <w:sz w:val="18"/>
                <w:szCs w:val="18"/>
              </w:rPr>
            </w:pPr>
          </w:p>
          <w:p w14:paraId="27FC6D2C"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3</w:t>
            </w:r>
            <w:r w:rsidRPr="00EB778A">
              <w:rPr>
                <w:rFonts w:hAnsi="ＭＳ ゴシック" w:hint="eastAsia"/>
                <w:sz w:val="18"/>
                <w:szCs w:val="18"/>
              </w:rPr>
              <w:t>項</w:t>
            </w:r>
          </w:p>
        </w:tc>
      </w:tr>
      <w:tr w:rsidR="00EB778A" w:rsidRPr="00EB778A" w14:paraId="23BA8FC3" w14:textId="77777777" w:rsidTr="002C03FB">
        <w:trPr>
          <w:trHeight w:val="833"/>
        </w:trPr>
        <w:tc>
          <w:tcPr>
            <w:tcW w:w="1183" w:type="dxa"/>
            <w:vMerge/>
          </w:tcPr>
          <w:p w14:paraId="65E1528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027D4C5"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（４）受給者証記載事項の変更時の取扱い</w:t>
            </w:r>
          </w:p>
          <w:p w14:paraId="631A473B"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022B8F15" w14:textId="77777777" w:rsidR="00493043" w:rsidRPr="00EB778A" w:rsidRDefault="00896CF4" w:rsidP="00493043">
            <w:pPr>
              <w:snapToGrid/>
              <w:jc w:val="both"/>
            </w:pPr>
            <w:sdt>
              <w:sdtPr>
                <w:rPr>
                  <w:rFonts w:hint="eastAsia"/>
                </w:rPr>
                <w:id w:val="-761357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C1CDAA4" w14:textId="77777777" w:rsidR="002C03FB" w:rsidRPr="00EB778A" w:rsidRDefault="00896CF4" w:rsidP="00493043">
            <w:pPr>
              <w:snapToGrid/>
              <w:jc w:val="left"/>
              <w:rPr>
                <w:rFonts w:hAnsi="ＭＳ ゴシック"/>
                <w:szCs w:val="20"/>
              </w:rPr>
            </w:pPr>
            <w:sdt>
              <w:sdtPr>
                <w:rPr>
                  <w:rFonts w:hint="eastAsia"/>
                </w:rPr>
                <w:id w:val="-17938917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9FCA064" w14:textId="0148ABD0" w:rsidR="002C03FB" w:rsidRPr="00EB778A" w:rsidRDefault="002C03FB" w:rsidP="002C03FB">
            <w:pPr>
              <w:snapToGrid/>
              <w:spacing w:line="240" w:lineRule="exact"/>
              <w:jc w:val="left"/>
              <w:rPr>
                <w:rFonts w:hAnsi="ＭＳ ゴシック"/>
                <w:sz w:val="18"/>
                <w:szCs w:val="18"/>
              </w:rPr>
            </w:pPr>
          </w:p>
          <w:p w14:paraId="4BA212DD"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4</w:t>
            </w:r>
            <w:r w:rsidRPr="00EB778A">
              <w:rPr>
                <w:rFonts w:hAnsi="ＭＳ ゴシック" w:hint="eastAsia"/>
                <w:sz w:val="18"/>
                <w:szCs w:val="18"/>
              </w:rPr>
              <w:t>項</w:t>
            </w:r>
          </w:p>
        </w:tc>
      </w:tr>
      <w:tr w:rsidR="00EB778A" w:rsidRPr="00EB778A" w14:paraId="5F36AFFF" w14:textId="77777777" w:rsidTr="00B222B2">
        <w:trPr>
          <w:trHeight w:val="3575"/>
        </w:trPr>
        <w:tc>
          <w:tcPr>
            <w:tcW w:w="1183" w:type="dxa"/>
          </w:tcPr>
          <w:p w14:paraId="4729FFC2" w14:textId="77777777" w:rsidR="002C03FB" w:rsidRPr="00EB778A" w:rsidRDefault="00C44E7B" w:rsidP="002C03FB">
            <w:pPr>
              <w:snapToGrid/>
              <w:jc w:val="left"/>
              <w:rPr>
                <w:rFonts w:hAnsi="ＭＳ ゴシック"/>
                <w:szCs w:val="20"/>
              </w:rPr>
            </w:pPr>
            <w:r w:rsidRPr="00EB778A">
              <w:rPr>
                <w:rFonts w:hAnsi="ＭＳ ゴシック" w:hint="eastAsia"/>
                <w:szCs w:val="20"/>
              </w:rPr>
              <w:t>１２</w:t>
            </w:r>
          </w:p>
          <w:p w14:paraId="3145A01A"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提供拒否の禁止</w:t>
            </w:r>
          </w:p>
          <w:p w14:paraId="571BCB21"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604C87FA"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正当な理由なくサービスの提供を拒んでいませんか。</w:t>
            </w:r>
          </w:p>
          <w:p w14:paraId="73097D99"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6016" behindDoc="0" locked="0" layoutInCell="1" allowOverlap="1" wp14:anchorId="5C997FCA" wp14:editId="0DB51C66">
                      <wp:simplePos x="0" y="0"/>
                      <wp:positionH relativeFrom="column">
                        <wp:posOffset>58288</wp:posOffset>
                      </wp:positionH>
                      <wp:positionV relativeFrom="paragraph">
                        <wp:posOffset>20320</wp:posOffset>
                      </wp:positionV>
                      <wp:extent cx="3397250" cy="1924685"/>
                      <wp:effectExtent l="0" t="0" r="12700" b="18415"/>
                      <wp:wrapNone/>
                      <wp:docPr id="8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prstDash val="sysDot"/>
                                <a:miter lim="800000"/>
                                <a:headEnd/>
                                <a:tailEnd/>
                              </a:ln>
                            </wps:spPr>
                            <wps:txbx>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7FCA" id="Text Box 818" o:spid="_x0000_s1054" type="#_x0000_t202" style="position:absolute;left:0;text-align:left;margin-left:4.6pt;margin-top:1.6pt;width:267.5pt;height:151.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" strokeweight=".5pt">
                      <v:stroke dashstyle="1 1"/>
                      <v:textbox inset="5.85pt,.7pt,5.85pt,.7pt">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v:textbox>
                    </v:shape>
                  </w:pict>
                </mc:Fallback>
              </mc:AlternateContent>
            </w:r>
          </w:p>
          <w:p w14:paraId="4E24597B" w14:textId="77777777" w:rsidR="002C03FB" w:rsidRPr="00EB778A" w:rsidRDefault="002C03FB" w:rsidP="002C03FB">
            <w:pPr>
              <w:snapToGrid/>
              <w:jc w:val="both"/>
              <w:rPr>
                <w:rFonts w:hAnsi="ＭＳ ゴシック"/>
                <w:szCs w:val="20"/>
              </w:rPr>
            </w:pPr>
          </w:p>
          <w:p w14:paraId="6389AA1C" w14:textId="77777777" w:rsidR="002C03FB" w:rsidRPr="00EB778A" w:rsidRDefault="002C03FB" w:rsidP="002C03FB">
            <w:pPr>
              <w:snapToGrid/>
              <w:jc w:val="both"/>
              <w:rPr>
                <w:rFonts w:hAnsi="ＭＳ ゴシック"/>
                <w:szCs w:val="20"/>
              </w:rPr>
            </w:pPr>
          </w:p>
          <w:p w14:paraId="334FD9A0" w14:textId="77777777" w:rsidR="002C03FB" w:rsidRPr="00EB778A" w:rsidRDefault="002C03FB" w:rsidP="002C03FB">
            <w:pPr>
              <w:snapToGrid/>
              <w:jc w:val="both"/>
              <w:rPr>
                <w:rFonts w:hAnsi="ＭＳ ゴシック"/>
                <w:szCs w:val="20"/>
              </w:rPr>
            </w:pPr>
          </w:p>
          <w:p w14:paraId="195CA6B8" w14:textId="77777777" w:rsidR="002C03FB" w:rsidRPr="00EB778A" w:rsidRDefault="002C03FB" w:rsidP="002C03FB">
            <w:pPr>
              <w:snapToGrid/>
              <w:jc w:val="both"/>
              <w:rPr>
                <w:rFonts w:hAnsi="ＭＳ ゴシック"/>
                <w:szCs w:val="20"/>
              </w:rPr>
            </w:pPr>
          </w:p>
          <w:p w14:paraId="1274A149" w14:textId="77777777" w:rsidR="002C03FB" w:rsidRPr="00EB778A" w:rsidRDefault="002C03FB" w:rsidP="002C03FB">
            <w:pPr>
              <w:snapToGrid/>
              <w:jc w:val="both"/>
              <w:rPr>
                <w:rFonts w:hAnsi="ＭＳ ゴシック"/>
                <w:szCs w:val="20"/>
              </w:rPr>
            </w:pPr>
          </w:p>
          <w:p w14:paraId="1F5C2917" w14:textId="77777777" w:rsidR="002C03FB" w:rsidRPr="00EB778A" w:rsidRDefault="002C03FB" w:rsidP="002C03FB">
            <w:pPr>
              <w:snapToGrid/>
              <w:jc w:val="both"/>
              <w:rPr>
                <w:rFonts w:hAnsi="ＭＳ ゴシック"/>
                <w:szCs w:val="20"/>
              </w:rPr>
            </w:pPr>
          </w:p>
          <w:p w14:paraId="2DA11A58" w14:textId="77777777" w:rsidR="002C03FB" w:rsidRPr="00EB778A" w:rsidRDefault="002C03FB" w:rsidP="002C03FB">
            <w:pPr>
              <w:snapToGrid/>
              <w:jc w:val="both"/>
              <w:rPr>
                <w:rFonts w:hAnsi="ＭＳ ゴシック"/>
                <w:szCs w:val="20"/>
              </w:rPr>
            </w:pPr>
          </w:p>
          <w:p w14:paraId="187C6448" w14:textId="77777777" w:rsidR="002C03FB" w:rsidRPr="00EB778A" w:rsidRDefault="002C03FB" w:rsidP="002C03FB">
            <w:pPr>
              <w:snapToGrid/>
              <w:jc w:val="both"/>
              <w:rPr>
                <w:rFonts w:hAnsi="ＭＳ ゴシック"/>
                <w:szCs w:val="20"/>
              </w:rPr>
            </w:pPr>
          </w:p>
          <w:p w14:paraId="771FEE7A" w14:textId="77777777" w:rsidR="002C03FB" w:rsidRPr="00EB778A" w:rsidRDefault="002C03FB" w:rsidP="002C03FB">
            <w:pPr>
              <w:snapToGrid/>
              <w:jc w:val="both"/>
              <w:rPr>
                <w:rFonts w:hAnsi="ＭＳ ゴシック"/>
                <w:szCs w:val="20"/>
              </w:rPr>
            </w:pPr>
          </w:p>
          <w:p w14:paraId="1F0CB3BC" w14:textId="77777777" w:rsidR="002C03FB" w:rsidRPr="00EB778A" w:rsidRDefault="002C03FB" w:rsidP="002C03FB">
            <w:pPr>
              <w:snapToGrid/>
              <w:jc w:val="both"/>
              <w:rPr>
                <w:rFonts w:hAnsi="ＭＳ ゴシック"/>
                <w:szCs w:val="20"/>
              </w:rPr>
            </w:pPr>
          </w:p>
        </w:tc>
        <w:tc>
          <w:tcPr>
            <w:tcW w:w="1001" w:type="dxa"/>
          </w:tcPr>
          <w:p w14:paraId="4557FF0D" w14:textId="77777777" w:rsidR="00493043" w:rsidRPr="00EB778A" w:rsidRDefault="00896CF4" w:rsidP="00493043">
            <w:pPr>
              <w:snapToGrid/>
              <w:jc w:val="both"/>
            </w:pPr>
            <w:sdt>
              <w:sdtPr>
                <w:rPr>
                  <w:rFonts w:hint="eastAsia"/>
                </w:rPr>
                <w:id w:val="-13381485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BE061B3" w14:textId="77777777" w:rsidR="00493043" w:rsidRPr="00EB778A" w:rsidRDefault="00896CF4" w:rsidP="00493043">
            <w:pPr>
              <w:snapToGrid/>
              <w:jc w:val="both"/>
            </w:pPr>
            <w:sdt>
              <w:sdtPr>
                <w:rPr>
                  <w:rFonts w:hint="eastAsia"/>
                </w:rPr>
                <w:id w:val="-19032789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10F0E9" w14:textId="77777777" w:rsidR="002C03FB" w:rsidRPr="00EB778A" w:rsidRDefault="002C03FB" w:rsidP="002C03FB">
            <w:pPr>
              <w:snapToGrid/>
              <w:jc w:val="left"/>
              <w:rPr>
                <w:rFonts w:hAnsi="ＭＳ ゴシック"/>
                <w:szCs w:val="20"/>
              </w:rPr>
            </w:pPr>
          </w:p>
        </w:tc>
        <w:tc>
          <w:tcPr>
            <w:tcW w:w="1731" w:type="dxa"/>
          </w:tcPr>
          <w:p w14:paraId="06F6EF2B" w14:textId="35541971" w:rsidR="002C03FB" w:rsidRPr="00EB778A" w:rsidRDefault="002C03FB" w:rsidP="002C03FB">
            <w:pPr>
              <w:snapToGrid/>
              <w:spacing w:line="240" w:lineRule="exact"/>
              <w:jc w:val="left"/>
              <w:rPr>
                <w:rFonts w:hAnsi="ＭＳ ゴシック"/>
                <w:sz w:val="18"/>
                <w:szCs w:val="18"/>
              </w:rPr>
            </w:pPr>
          </w:p>
          <w:p w14:paraId="4A41F3E7" w14:textId="77777777"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省令第11条</w:t>
            </w:r>
          </w:p>
        </w:tc>
      </w:tr>
      <w:tr w:rsidR="00EB778A" w:rsidRPr="00EB778A" w14:paraId="161C9A17" w14:textId="77777777" w:rsidTr="00B222B2">
        <w:trPr>
          <w:trHeight w:val="1685"/>
        </w:trPr>
        <w:tc>
          <w:tcPr>
            <w:tcW w:w="1183" w:type="dxa"/>
            <w:tcBorders>
              <w:top w:val="single" w:sz="4" w:space="0" w:color="000000"/>
              <w:left w:val="single" w:sz="4" w:space="0" w:color="000000"/>
              <w:bottom w:val="single" w:sz="4" w:space="0" w:color="000000"/>
              <w:right w:val="single" w:sz="4" w:space="0" w:color="000000"/>
            </w:tcBorders>
          </w:tcPr>
          <w:p w14:paraId="500AA3A0" w14:textId="77777777" w:rsidR="002C03FB" w:rsidRPr="00EB778A" w:rsidRDefault="00C44E7B" w:rsidP="002C03FB">
            <w:pPr>
              <w:jc w:val="left"/>
              <w:rPr>
                <w:rFonts w:hAnsi="ＭＳ ゴシック"/>
                <w:szCs w:val="20"/>
              </w:rPr>
            </w:pPr>
            <w:r w:rsidRPr="00EB778A">
              <w:rPr>
                <w:rFonts w:hAnsi="ＭＳ ゴシック" w:hint="eastAsia"/>
                <w:szCs w:val="20"/>
              </w:rPr>
              <w:lastRenderedPageBreak/>
              <w:t>１３</w:t>
            </w:r>
          </w:p>
          <w:p w14:paraId="433410BC" w14:textId="77777777" w:rsidR="002C03FB" w:rsidRPr="00EB778A" w:rsidRDefault="002C03FB" w:rsidP="002C03FB">
            <w:pPr>
              <w:snapToGrid/>
              <w:spacing w:afterLines="50" w:after="142"/>
              <w:ind w:rightChars="-53" w:right="-96"/>
              <w:jc w:val="left"/>
              <w:rPr>
                <w:rFonts w:hAnsi="ＭＳ ゴシック"/>
                <w:szCs w:val="20"/>
                <w:u w:val="dotted"/>
              </w:rPr>
            </w:pPr>
            <w:r w:rsidRPr="00EB778A">
              <w:rPr>
                <w:rFonts w:hAnsi="ＭＳ ゴシック" w:hint="eastAsia"/>
                <w:szCs w:val="20"/>
                <w:u w:val="dotted"/>
              </w:rPr>
              <w:t>連絡調整に対する協力</w:t>
            </w:r>
          </w:p>
          <w:p w14:paraId="3F72CD72"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32405D64" w14:textId="4F6C7B52" w:rsidR="002C03FB" w:rsidRPr="00EB778A" w:rsidRDefault="002C03FB" w:rsidP="002C03FB">
            <w:pPr>
              <w:snapToGrid/>
              <w:jc w:val="both"/>
              <w:rPr>
                <w:rFonts w:hAnsi="ＭＳ ゴシック"/>
                <w:szCs w:val="20"/>
              </w:rPr>
            </w:pPr>
            <w:r w:rsidRPr="00EB778A">
              <w:rPr>
                <w:rFonts w:hAnsi="ＭＳ ゴシック" w:hint="eastAsia"/>
                <w:szCs w:val="20"/>
              </w:rPr>
              <w:t xml:space="preserve">　サービスの利用について市町又は一般相談支援事業若しくは特定相談支援事業を行う者が行う連絡調整に、できる限り協力していますか。</w:t>
            </w:r>
          </w:p>
          <w:p w14:paraId="6A4B8A09" w14:textId="4D6BAA80" w:rsidR="002C03FB" w:rsidRPr="00EB778A" w:rsidRDefault="00BE4A92"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4144" behindDoc="0" locked="0" layoutInCell="1" allowOverlap="1" wp14:anchorId="3678BF1A" wp14:editId="780F3F01">
                      <wp:simplePos x="0" y="0"/>
                      <wp:positionH relativeFrom="column">
                        <wp:posOffset>45720</wp:posOffset>
                      </wp:positionH>
                      <wp:positionV relativeFrom="paragraph">
                        <wp:posOffset>3810</wp:posOffset>
                      </wp:positionV>
                      <wp:extent cx="3397250" cy="439387"/>
                      <wp:effectExtent l="0" t="0" r="12700" b="18415"/>
                      <wp:wrapNone/>
                      <wp:docPr id="42"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9387"/>
                              </a:xfrm>
                              <a:prstGeom prst="rect">
                                <a:avLst/>
                              </a:prstGeom>
                              <a:solidFill>
                                <a:srgbClr val="FFFFFF"/>
                              </a:solidFill>
                              <a:ln w="6350">
                                <a:solidFill>
                                  <a:srgbClr val="000000"/>
                                </a:solidFill>
                                <a:prstDash val="sysDot"/>
                                <a:miter lim="800000"/>
                                <a:headEnd/>
                                <a:tailEnd/>
                              </a:ln>
                            </wps:spPr>
                            <wps:txbx>
                              <w:txbxContent>
                                <w:p w14:paraId="7660C589" w14:textId="77777777" w:rsidR="00BE4A92" w:rsidRDefault="00BE4A92" w:rsidP="00BE4A92">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BF1A" id="_x0000_s1055" type="#_x0000_t202" style="position:absolute;left:0;text-align:left;margin-left:3.6pt;margin-top:.3pt;width:267.5pt;height:3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" strokeweight=".5pt">
                      <v:stroke dashstyle="1 1"/>
                      <v:textbox inset="5.85pt,.7pt,5.85pt,.7pt">
                        <w:txbxContent>
                          <w:p w14:paraId="7660C589" w14:textId="77777777" w:rsidR="00BE4A92" w:rsidRDefault="00BE4A92" w:rsidP="00BE4A92">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tcPr>
          <w:p w14:paraId="6EFB6AC3" w14:textId="77777777" w:rsidR="00493043" w:rsidRPr="00EB778A" w:rsidRDefault="00896CF4" w:rsidP="00493043">
            <w:pPr>
              <w:snapToGrid/>
              <w:jc w:val="both"/>
            </w:pPr>
            <w:sdt>
              <w:sdtPr>
                <w:rPr>
                  <w:rFonts w:hint="eastAsia"/>
                </w:rPr>
                <w:id w:val="-675845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E3B9F78" w14:textId="77777777" w:rsidR="002C03FB" w:rsidRPr="00EB778A" w:rsidRDefault="00896CF4" w:rsidP="00493043">
            <w:pPr>
              <w:snapToGrid/>
              <w:jc w:val="left"/>
              <w:rPr>
                <w:rFonts w:hAnsi="ＭＳ ゴシック"/>
                <w:szCs w:val="20"/>
              </w:rPr>
            </w:pPr>
            <w:sdt>
              <w:sdtPr>
                <w:rPr>
                  <w:rFonts w:hint="eastAsia"/>
                </w:rPr>
                <w:id w:val="-1156828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0619657" w14:textId="1AF55FF1" w:rsidR="002C03FB" w:rsidRPr="00EB778A" w:rsidRDefault="002C03FB" w:rsidP="002C03FB">
            <w:pPr>
              <w:snapToGrid/>
              <w:spacing w:line="240" w:lineRule="exact"/>
              <w:jc w:val="left"/>
              <w:rPr>
                <w:rFonts w:hAnsi="ＭＳ ゴシック"/>
                <w:sz w:val="18"/>
                <w:szCs w:val="18"/>
              </w:rPr>
            </w:pPr>
          </w:p>
          <w:p w14:paraId="0AD12F9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省令第12条</w:t>
            </w:r>
          </w:p>
        </w:tc>
      </w:tr>
    </w:tbl>
    <w:p w14:paraId="6250281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597727E4" w14:textId="77777777" w:rsidTr="002C03FB">
        <w:tc>
          <w:tcPr>
            <w:tcW w:w="1183" w:type="dxa"/>
            <w:vAlign w:val="center"/>
          </w:tcPr>
          <w:p w14:paraId="381EDBFD"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2EA466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09B16C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8C505A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20FFB5F7" w14:textId="77777777" w:rsidTr="002C03FB">
        <w:trPr>
          <w:trHeight w:val="1195"/>
        </w:trPr>
        <w:tc>
          <w:tcPr>
            <w:tcW w:w="1183" w:type="dxa"/>
            <w:tcBorders>
              <w:top w:val="single" w:sz="4" w:space="0" w:color="000000"/>
              <w:left w:val="single" w:sz="4" w:space="0" w:color="000000"/>
              <w:bottom w:val="single" w:sz="4" w:space="0" w:color="000000"/>
              <w:right w:val="single" w:sz="4" w:space="0" w:color="000000"/>
            </w:tcBorders>
          </w:tcPr>
          <w:p w14:paraId="4B424D90" w14:textId="77777777" w:rsidR="002C03FB" w:rsidRPr="00EB778A" w:rsidRDefault="00C44E7B" w:rsidP="002C03FB">
            <w:pPr>
              <w:jc w:val="left"/>
              <w:rPr>
                <w:rFonts w:hAnsi="ＭＳ ゴシック"/>
                <w:szCs w:val="20"/>
              </w:rPr>
            </w:pPr>
            <w:r w:rsidRPr="00EB778A">
              <w:rPr>
                <w:rFonts w:hAnsi="ＭＳ ゴシック" w:hint="eastAsia"/>
                <w:szCs w:val="20"/>
              </w:rPr>
              <w:t>１４</w:t>
            </w:r>
          </w:p>
          <w:p w14:paraId="49A67131" w14:textId="77777777" w:rsidR="002C03FB" w:rsidRPr="00EB778A" w:rsidRDefault="002C03FB" w:rsidP="002C03FB">
            <w:pPr>
              <w:jc w:val="left"/>
              <w:rPr>
                <w:rFonts w:hAnsi="ＭＳ ゴシック"/>
                <w:szCs w:val="20"/>
                <w:u w:val="dotted"/>
              </w:rPr>
            </w:pPr>
            <w:r w:rsidRPr="00EB778A">
              <w:rPr>
                <w:rFonts w:hAnsi="ＭＳ ゴシック" w:hint="eastAsia"/>
                <w:szCs w:val="20"/>
                <w:u w:val="dotted"/>
              </w:rPr>
              <w:t>サービス</w:t>
            </w:r>
          </w:p>
          <w:p w14:paraId="11514383" w14:textId="77777777" w:rsidR="002C03FB" w:rsidRPr="00EB778A" w:rsidRDefault="002C03FB" w:rsidP="002C03FB">
            <w:pPr>
              <w:spacing w:afterLines="50" w:after="142"/>
              <w:ind w:rightChars="-53" w:right="-96"/>
              <w:jc w:val="left"/>
              <w:rPr>
                <w:rFonts w:hAnsi="ＭＳ ゴシック"/>
                <w:szCs w:val="20"/>
                <w:u w:val="dotted"/>
              </w:rPr>
            </w:pPr>
            <w:r w:rsidRPr="00EB778A">
              <w:rPr>
                <w:rFonts w:hAnsi="ＭＳ ゴシック" w:hint="eastAsia"/>
                <w:szCs w:val="20"/>
                <w:u w:val="dotted"/>
              </w:rPr>
              <w:t>提供困難時の対応</w:t>
            </w:r>
          </w:p>
          <w:p w14:paraId="7597C2D7" w14:textId="77777777" w:rsidR="002C03FB" w:rsidRPr="00EB778A" w:rsidRDefault="002C03FB" w:rsidP="002C03FB">
            <w:pPr>
              <w:spacing w:afterLines="10" w:after="28"/>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5A1AB288"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4D3FF222" w14:textId="77777777" w:rsidR="002C03FB" w:rsidRPr="00EB778A" w:rsidRDefault="002C03FB" w:rsidP="002C03FB">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2938DD51" w14:textId="77777777" w:rsidR="00493043" w:rsidRPr="00EB778A" w:rsidRDefault="00896CF4" w:rsidP="00493043">
            <w:pPr>
              <w:snapToGrid/>
              <w:jc w:val="both"/>
            </w:pPr>
            <w:sdt>
              <w:sdtPr>
                <w:rPr>
                  <w:rFonts w:hint="eastAsia"/>
                </w:rPr>
                <w:id w:val="-1391030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58F3389" w14:textId="77777777" w:rsidR="002C03FB" w:rsidRPr="00EB778A" w:rsidRDefault="00896CF4" w:rsidP="00493043">
            <w:pPr>
              <w:snapToGrid/>
              <w:jc w:val="left"/>
              <w:rPr>
                <w:rFonts w:hAnsi="ＭＳ ゴシック"/>
                <w:szCs w:val="20"/>
              </w:rPr>
            </w:pPr>
            <w:sdt>
              <w:sdtPr>
                <w:rPr>
                  <w:rFonts w:hint="eastAsia"/>
                </w:rPr>
                <w:id w:val="644785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1B8D0B4" w14:textId="0B4C0EEF" w:rsidR="002C03FB" w:rsidRPr="00EB778A" w:rsidRDefault="002C03FB" w:rsidP="002C03FB">
            <w:pPr>
              <w:snapToGrid/>
              <w:spacing w:line="240" w:lineRule="exact"/>
              <w:jc w:val="left"/>
              <w:rPr>
                <w:rFonts w:hAnsi="ＭＳ ゴシック"/>
                <w:sz w:val="18"/>
                <w:szCs w:val="18"/>
              </w:rPr>
            </w:pPr>
          </w:p>
          <w:p w14:paraId="0A2B839A"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省令第13条</w:t>
            </w:r>
          </w:p>
          <w:p w14:paraId="4264683D"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79911985" w14:textId="77777777" w:rsidTr="002C03FB">
        <w:tc>
          <w:tcPr>
            <w:tcW w:w="1183" w:type="dxa"/>
          </w:tcPr>
          <w:p w14:paraId="0CF49B5A" w14:textId="77777777" w:rsidR="002C03FB" w:rsidRPr="00EB778A" w:rsidRDefault="00C44E7B" w:rsidP="002C03FB">
            <w:pPr>
              <w:snapToGrid/>
              <w:jc w:val="left"/>
              <w:rPr>
                <w:rFonts w:hAnsi="ＭＳ ゴシック"/>
                <w:szCs w:val="20"/>
              </w:rPr>
            </w:pPr>
            <w:r w:rsidRPr="00EB778A">
              <w:rPr>
                <w:rFonts w:hAnsi="ＭＳ ゴシック" w:hint="eastAsia"/>
                <w:szCs w:val="20"/>
              </w:rPr>
              <w:t>１５</w:t>
            </w:r>
          </w:p>
          <w:p w14:paraId="1EF87E46"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受給資格の確認</w:t>
            </w:r>
          </w:p>
          <w:p w14:paraId="3E110E35"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2F5AEBBC" w14:textId="28DB70F0"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4E125507" w14:textId="77777777" w:rsidR="00493043" w:rsidRPr="00EB778A" w:rsidRDefault="00896CF4" w:rsidP="00493043">
            <w:pPr>
              <w:snapToGrid/>
              <w:jc w:val="both"/>
            </w:pPr>
            <w:sdt>
              <w:sdtPr>
                <w:rPr>
                  <w:rFonts w:hint="eastAsia"/>
                </w:rPr>
                <w:id w:val="-361818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54BD31" w14:textId="77777777" w:rsidR="002C03FB" w:rsidRPr="00EB778A" w:rsidRDefault="00896CF4" w:rsidP="00493043">
            <w:pPr>
              <w:snapToGrid/>
              <w:jc w:val="left"/>
              <w:rPr>
                <w:rFonts w:hAnsi="ＭＳ ゴシック"/>
                <w:szCs w:val="20"/>
              </w:rPr>
            </w:pPr>
            <w:sdt>
              <w:sdtPr>
                <w:rPr>
                  <w:rFonts w:hint="eastAsia"/>
                </w:rPr>
                <w:id w:val="4093546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3DEADDDD" w14:textId="457B8DA7" w:rsidR="002C03FB" w:rsidRPr="00EB778A" w:rsidRDefault="002C03FB" w:rsidP="002C03FB">
            <w:pPr>
              <w:snapToGrid/>
              <w:spacing w:line="240" w:lineRule="exact"/>
              <w:jc w:val="left"/>
              <w:rPr>
                <w:rFonts w:hAnsi="ＭＳ ゴシック"/>
                <w:sz w:val="18"/>
                <w:szCs w:val="18"/>
              </w:rPr>
            </w:pPr>
          </w:p>
          <w:p w14:paraId="764E31B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省令第14条</w:t>
            </w:r>
          </w:p>
          <w:p w14:paraId="30D514F0"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E967F75" w14:textId="77777777" w:rsidTr="002C03FB">
        <w:tc>
          <w:tcPr>
            <w:tcW w:w="1183" w:type="dxa"/>
            <w:vMerge w:val="restart"/>
          </w:tcPr>
          <w:p w14:paraId="4E8CF774" w14:textId="77777777" w:rsidR="002C03FB" w:rsidRPr="00EB778A" w:rsidRDefault="00C44E7B" w:rsidP="002C03FB">
            <w:pPr>
              <w:snapToGrid/>
              <w:jc w:val="left"/>
              <w:rPr>
                <w:rFonts w:hAnsi="ＭＳ ゴシック"/>
                <w:szCs w:val="20"/>
              </w:rPr>
            </w:pPr>
            <w:r w:rsidRPr="00EB778A">
              <w:rPr>
                <w:rFonts w:hAnsi="ＭＳ ゴシック" w:hint="eastAsia"/>
                <w:szCs w:val="20"/>
              </w:rPr>
              <w:t>１６</w:t>
            </w:r>
          </w:p>
          <w:p w14:paraId="10FE0BF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介護給付費の支給の</w:t>
            </w:r>
          </w:p>
          <w:p w14:paraId="7D1DA8A4"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申請に係る援助</w:t>
            </w:r>
          </w:p>
          <w:p w14:paraId="75DB985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046FDF5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（１）支給決定を受けていない者</w:t>
            </w:r>
          </w:p>
          <w:p w14:paraId="52D85DE1"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支給決定を受けていない者から利用の申込みがあった場合は、その者の意向を踏まえて速やかに介護給付費の支給の申請が行われるよう必要な援助を行っていますか。</w:t>
            </w:r>
          </w:p>
        </w:tc>
        <w:tc>
          <w:tcPr>
            <w:tcW w:w="1001" w:type="dxa"/>
            <w:tcBorders>
              <w:bottom w:val="single" w:sz="4" w:space="0" w:color="auto"/>
            </w:tcBorders>
          </w:tcPr>
          <w:p w14:paraId="519666F1" w14:textId="77777777" w:rsidR="00493043" w:rsidRPr="00EB778A" w:rsidRDefault="00896CF4" w:rsidP="00493043">
            <w:pPr>
              <w:snapToGrid/>
              <w:jc w:val="both"/>
            </w:pPr>
            <w:sdt>
              <w:sdtPr>
                <w:rPr>
                  <w:rFonts w:hint="eastAsia"/>
                </w:rPr>
                <w:id w:val="-541510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1F7FC1A" w14:textId="77777777" w:rsidR="002C03FB" w:rsidRPr="00EB778A" w:rsidRDefault="00896CF4" w:rsidP="00493043">
            <w:pPr>
              <w:snapToGrid/>
              <w:jc w:val="left"/>
              <w:rPr>
                <w:rFonts w:hAnsi="ＭＳ ゴシック"/>
                <w:szCs w:val="20"/>
              </w:rPr>
            </w:pPr>
            <w:sdt>
              <w:sdtPr>
                <w:rPr>
                  <w:rFonts w:hint="eastAsia"/>
                </w:rPr>
                <w:id w:val="-1572722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18F2F09" w14:textId="209B314C" w:rsidR="002C03FB" w:rsidRPr="00EB778A" w:rsidRDefault="002C03FB" w:rsidP="002C03FB">
            <w:pPr>
              <w:snapToGrid/>
              <w:spacing w:line="240" w:lineRule="exact"/>
              <w:jc w:val="left"/>
              <w:rPr>
                <w:rFonts w:hAnsi="ＭＳ ゴシック"/>
                <w:sz w:val="18"/>
                <w:szCs w:val="18"/>
              </w:rPr>
            </w:pPr>
          </w:p>
          <w:p w14:paraId="1D0C51F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省令第15条第1項</w:t>
            </w:r>
          </w:p>
          <w:p w14:paraId="7CB09D7B"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39CAA2BC" w14:textId="77777777" w:rsidTr="002C03FB">
        <w:tc>
          <w:tcPr>
            <w:tcW w:w="1183" w:type="dxa"/>
            <w:vMerge/>
          </w:tcPr>
          <w:p w14:paraId="0EA46414"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53A00C0F"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（２）利用継続のための援助</w:t>
            </w:r>
          </w:p>
          <w:p w14:paraId="3DFB8F83"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tcBorders>
          </w:tcPr>
          <w:p w14:paraId="76BD7C4A" w14:textId="77777777" w:rsidR="00493043" w:rsidRPr="00EB778A" w:rsidRDefault="00896CF4" w:rsidP="00493043">
            <w:pPr>
              <w:snapToGrid/>
              <w:jc w:val="both"/>
            </w:pPr>
            <w:sdt>
              <w:sdtPr>
                <w:rPr>
                  <w:rFonts w:hint="eastAsia"/>
                </w:rPr>
                <w:id w:val="-5719707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560BB5" w14:textId="77777777" w:rsidR="002C03FB" w:rsidRPr="00EB778A" w:rsidRDefault="00896CF4" w:rsidP="00493043">
            <w:pPr>
              <w:snapToGrid/>
              <w:jc w:val="left"/>
              <w:rPr>
                <w:rFonts w:hAnsi="ＭＳ ゴシック"/>
                <w:szCs w:val="20"/>
              </w:rPr>
            </w:pPr>
            <w:sdt>
              <w:sdtPr>
                <w:rPr>
                  <w:rFonts w:hint="eastAsia"/>
                </w:rPr>
                <w:id w:val="983432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260BFD17" w14:textId="76D44B72" w:rsidR="002C03FB" w:rsidRPr="00EB778A" w:rsidRDefault="002C03FB" w:rsidP="002C03FB">
            <w:pPr>
              <w:snapToGrid/>
              <w:spacing w:line="240" w:lineRule="exact"/>
              <w:jc w:val="left"/>
              <w:rPr>
                <w:rFonts w:hAnsi="ＭＳ ゴシック"/>
                <w:sz w:val="18"/>
                <w:szCs w:val="18"/>
              </w:rPr>
            </w:pPr>
          </w:p>
          <w:p w14:paraId="34F92922"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省令第15条第2項</w:t>
            </w:r>
          </w:p>
          <w:p w14:paraId="55ABC5A8" w14:textId="77777777" w:rsidR="002C03FB" w:rsidRPr="00EB778A" w:rsidRDefault="002C03FB" w:rsidP="002C03FB">
            <w:pPr>
              <w:spacing w:line="240" w:lineRule="exact"/>
              <w:jc w:val="left"/>
              <w:rPr>
                <w:rFonts w:hAnsi="ＭＳ ゴシック"/>
                <w:sz w:val="18"/>
                <w:szCs w:val="18"/>
              </w:rPr>
            </w:pPr>
          </w:p>
        </w:tc>
      </w:tr>
      <w:tr w:rsidR="00EB778A" w:rsidRPr="00EB778A" w14:paraId="71178947" w14:textId="77777777" w:rsidTr="002C03FB">
        <w:tc>
          <w:tcPr>
            <w:tcW w:w="1183" w:type="dxa"/>
          </w:tcPr>
          <w:p w14:paraId="2DD1E4EF" w14:textId="77777777" w:rsidR="002C03FB" w:rsidRPr="00EB778A" w:rsidRDefault="00C44E7B" w:rsidP="002C03FB">
            <w:pPr>
              <w:snapToGrid/>
              <w:jc w:val="left"/>
              <w:rPr>
                <w:rFonts w:hAnsi="ＭＳ ゴシック"/>
                <w:szCs w:val="20"/>
              </w:rPr>
            </w:pPr>
            <w:r w:rsidRPr="00EB778A">
              <w:rPr>
                <w:rFonts w:hAnsi="ＭＳ ゴシック" w:hint="eastAsia"/>
                <w:szCs w:val="20"/>
              </w:rPr>
              <w:t>１７</w:t>
            </w:r>
          </w:p>
          <w:p w14:paraId="6848681C"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心身の状況等の把握</w:t>
            </w:r>
          </w:p>
          <w:p w14:paraId="3CCED85B"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664F0142" w14:textId="77777777"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サービスの提供に当たり、利用者の心身の状況、その置かれている環境、他の保健医療サービス又は福祉サービスの利用状況等の把握に努めていますか。</w:t>
            </w:r>
          </w:p>
        </w:tc>
        <w:tc>
          <w:tcPr>
            <w:tcW w:w="1001" w:type="dxa"/>
          </w:tcPr>
          <w:p w14:paraId="7FF037E2" w14:textId="77777777" w:rsidR="00493043" w:rsidRPr="00EB778A" w:rsidRDefault="00896CF4" w:rsidP="00493043">
            <w:pPr>
              <w:snapToGrid/>
              <w:jc w:val="both"/>
            </w:pPr>
            <w:sdt>
              <w:sdtPr>
                <w:rPr>
                  <w:rFonts w:hint="eastAsia"/>
                </w:rPr>
                <w:id w:val="10785612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CE36B" w14:textId="77777777" w:rsidR="002C03FB" w:rsidRPr="00EB778A" w:rsidRDefault="00896CF4" w:rsidP="00493043">
            <w:pPr>
              <w:snapToGrid/>
              <w:jc w:val="left"/>
              <w:rPr>
                <w:rFonts w:hAnsi="ＭＳ ゴシック"/>
                <w:szCs w:val="20"/>
              </w:rPr>
            </w:pPr>
            <w:sdt>
              <w:sdtPr>
                <w:rPr>
                  <w:rFonts w:hint="eastAsia"/>
                </w:rPr>
                <w:id w:val="-3333835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46CD65B3" w14:textId="52713C6F" w:rsidR="002C03FB" w:rsidRPr="00EB778A" w:rsidRDefault="002C03FB" w:rsidP="002C03FB">
            <w:pPr>
              <w:snapToGrid/>
              <w:spacing w:line="240" w:lineRule="exact"/>
              <w:jc w:val="left"/>
              <w:rPr>
                <w:rFonts w:hAnsi="ＭＳ ゴシック"/>
                <w:sz w:val="18"/>
                <w:szCs w:val="18"/>
              </w:rPr>
            </w:pPr>
          </w:p>
          <w:p w14:paraId="50C3581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省令第16条</w:t>
            </w:r>
          </w:p>
        </w:tc>
      </w:tr>
      <w:tr w:rsidR="00EB778A" w:rsidRPr="00EB778A" w14:paraId="71067A77" w14:textId="77777777" w:rsidTr="002C03FB">
        <w:trPr>
          <w:trHeight w:val="989"/>
        </w:trPr>
        <w:tc>
          <w:tcPr>
            <w:tcW w:w="1183" w:type="dxa"/>
            <w:vMerge w:val="restart"/>
          </w:tcPr>
          <w:p w14:paraId="2EFA4C99" w14:textId="77777777" w:rsidR="002C03FB" w:rsidRPr="00EB778A" w:rsidRDefault="00C44E7B" w:rsidP="002C03FB">
            <w:pPr>
              <w:snapToGrid/>
              <w:jc w:val="left"/>
              <w:rPr>
                <w:rFonts w:hAnsi="ＭＳ ゴシック"/>
                <w:szCs w:val="20"/>
              </w:rPr>
            </w:pPr>
            <w:r w:rsidRPr="00EB778A">
              <w:rPr>
                <w:rFonts w:hAnsi="ＭＳ ゴシック" w:hint="eastAsia"/>
                <w:szCs w:val="20"/>
              </w:rPr>
              <w:t>１８</w:t>
            </w:r>
          </w:p>
          <w:p w14:paraId="5359615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指定障害福祉サービス事業者等との連携等</w:t>
            </w:r>
          </w:p>
          <w:p w14:paraId="26F77B8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7F4AC3B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（１）サービス提供時の関係機関等との連携</w:t>
            </w:r>
          </w:p>
          <w:p w14:paraId="7243C708" w14:textId="0FC3D002"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するに当たっては、地域及び家庭との結びつきを重視した運営を行い、市町、他の障害福祉サービス事業者等その他の保健医療サービス又は福祉サービス提供者との密接な連携に努めていますか。</w:t>
            </w:r>
          </w:p>
        </w:tc>
        <w:tc>
          <w:tcPr>
            <w:tcW w:w="1001" w:type="dxa"/>
            <w:tcBorders>
              <w:bottom w:val="single" w:sz="4" w:space="0" w:color="auto"/>
            </w:tcBorders>
          </w:tcPr>
          <w:p w14:paraId="2D375F8A" w14:textId="77777777" w:rsidR="00493043" w:rsidRPr="00EB778A" w:rsidRDefault="00896CF4" w:rsidP="00493043">
            <w:pPr>
              <w:snapToGrid/>
              <w:jc w:val="both"/>
            </w:pPr>
            <w:sdt>
              <w:sdtPr>
                <w:rPr>
                  <w:rFonts w:hint="eastAsia"/>
                </w:rPr>
                <w:id w:val="18028017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58FEAF" w14:textId="77777777" w:rsidR="002C03FB" w:rsidRPr="00EB778A" w:rsidRDefault="00896CF4" w:rsidP="00493043">
            <w:pPr>
              <w:snapToGrid/>
              <w:jc w:val="left"/>
              <w:rPr>
                <w:rFonts w:hAnsi="ＭＳ ゴシック"/>
                <w:szCs w:val="20"/>
              </w:rPr>
            </w:pPr>
            <w:sdt>
              <w:sdtPr>
                <w:rPr>
                  <w:rFonts w:hint="eastAsia"/>
                </w:rPr>
                <w:id w:val="-10213103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12F5957" w14:textId="40BFA165" w:rsidR="002C03FB" w:rsidRPr="00EB778A" w:rsidRDefault="002C03FB" w:rsidP="002C03FB">
            <w:pPr>
              <w:snapToGrid/>
              <w:spacing w:line="240" w:lineRule="exact"/>
              <w:jc w:val="left"/>
              <w:rPr>
                <w:rFonts w:hAnsi="ＭＳ ゴシック"/>
                <w:sz w:val="18"/>
                <w:szCs w:val="18"/>
              </w:rPr>
            </w:pPr>
          </w:p>
          <w:p w14:paraId="0083295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省令第17条第1項</w:t>
            </w:r>
          </w:p>
          <w:p w14:paraId="42D49936"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B256B78" w14:textId="77777777" w:rsidTr="002C03FB">
        <w:trPr>
          <w:trHeight w:val="1050"/>
        </w:trPr>
        <w:tc>
          <w:tcPr>
            <w:tcW w:w="1183" w:type="dxa"/>
            <w:vMerge/>
          </w:tcPr>
          <w:p w14:paraId="2095285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5391D8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（２）サービス提供終了に伴う関係機関等との連携</w:t>
            </w:r>
          </w:p>
          <w:p w14:paraId="4B2E4C96" w14:textId="145A53C0"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サービスの提供の終了に際して、利用者又はその家族に対して適切な援助を行うとともに、上記</w:t>
            </w:r>
            <w:r w:rsidR="00594FEE" w:rsidRPr="005B42FF">
              <w:rPr>
                <w:rFonts w:hAnsi="ＭＳ ゴシック" w:hint="eastAsia"/>
                <w:szCs w:val="20"/>
              </w:rPr>
              <w:t>は、</w:t>
            </w:r>
            <w:r w:rsidRPr="005B42FF">
              <w:rPr>
                <w:rFonts w:hAnsi="ＭＳ ゴシック" w:hint="eastAsia"/>
                <w:szCs w:val="20"/>
              </w:rPr>
              <w:t>（</w:t>
            </w:r>
            <w:r w:rsidRPr="00EB778A">
              <w:rPr>
                <w:rFonts w:hAnsi="ＭＳ ゴシック" w:hint="eastAsia"/>
                <w:szCs w:val="20"/>
              </w:rPr>
              <w:t>１）の関係機関・事業者との密接な連携に努めていますか。</w:t>
            </w:r>
          </w:p>
        </w:tc>
        <w:tc>
          <w:tcPr>
            <w:tcW w:w="1001" w:type="dxa"/>
            <w:tcBorders>
              <w:top w:val="single" w:sz="4" w:space="0" w:color="auto"/>
            </w:tcBorders>
          </w:tcPr>
          <w:p w14:paraId="4A3CE517" w14:textId="77777777" w:rsidR="00493043" w:rsidRPr="00EB778A" w:rsidRDefault="00896CF4" w:rsidP="00493043">
            <w:pPr>
              <w:snapToGrid/>
              <w:jc w:val="both"/>
            </w:pPr>
            <w:sdt>
              <w:sdtPr>
                <w:rPr>
                  <w:rFonts w:hint="eastAsia"/>
                </w:rPr>
                <w:id w:val="-224370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D91F4" w14:textId="77777777" w:rsidR="002C03FB" w:rsidRPr="00EB778A" w:rsidRDefault="00896CF4" w:rsidP="00493043">
            <w:pPr>
              <w:snapToGrid/>
              <w:jc w:val="left"/>
              <w:rPr>
                <w:rFonts w:hAnsi="ＭＳ ゴシック"/>
                <w:szCs w:val="20"/>
              </w:rPr>
            </w:pPr>
            <w:sdt>
              <w:sdtPr>
                <w:rPr>
                  <w:rFonts w:hint="eastAsia"/>
                </w:rPr>
                <w:id w:val="-1265222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844F502" w14:textId="1E62499E" w:rsidR="002C03FB" w:rsidRPr="00EB778A" w:rsidRDefault="002C03FB" w:rsidP="002C03FB">
            <w:pPr>
              <w:snapToGrid/>
              <w:spacing w:line="240" w:lineRule="exact"/>
              <w:jc w:val="left"/>
              <w:rPr>
                <w:rFonts w:hAnsi="ＭＳ ゴシック"/>
                <w:sz w:val="18"/>
                <w:szCs w:val="18"/>
              </w:rPr>
            </w:pPr>
          </w:p>
          <w:p w14:paraId="087856D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省令第17条第2項</w:t>
            </w:r>
          </w:p>
          <w:p w14:paraId="0BA885E5"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2707E0FF" w14:textId="77777777" w:rsidTr="002C03FB">
        <w:trPr>
          <w:trHeight w:val="972"/>
        </w:trPr>
        <w:tc>
          <w:tcPr>
            <w:tcW w:w="1183" w:type="dxa"/>
          </w:tcPr>
          <w:p w14:paraId="4598CD29" w14:textId="77777777" w:rsidR="002C03FB" w:rsidRPr="00EB778A" w:rsidRDefault="00C44E7B" w:rsidP="002C03FB">
            <w:pPr>
              <w:snapToGrid/>
              <w:jc w:val="left"/>
              <w:rPr>
                <w:rFonts w:hAnsi="ＭＳ ゴシック"/>
                <w:szCs w:val="20"/>
              </w:rPr>
            </w:pPr>
            <w:r w:rsidRPr="00EB778A">
              <w:rPr>
                <w:rFonts w:hAnsi="ＭＳ ゴシック" w:hint="eastAsia"/>
                <w:szCs w:val="20"/>
              </w:rPr>
              <w:t>１９</w:t>
            </w:r>
          </w:p>
          <w:p w14:paraId="12036D5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身分を証する書類の</w:t>
            </w:r>
          </w:p>
          <w:p w14:paraId="2885AAF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携行</w:t>
            </w:r>
          </w:p>
          <w:p w14:paraId="2AFBDCAF" w14:textId="77777777" w:rsidR="002C03FB" w:rsidRPr="00EB778A" w:rsidRDefault="002C03FB" w:rsidP="002C03F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33" w:type="dxa"/>
            <w:tcBorders>
              <w:top w:val="single" w:sz="4" w:space="0" w:color="auto"/>
            </w:tcBorders>
          </w:tcPr>
          <w:p w14:paraId="1B4DE617" w14:textId="77777777" w:rsidR="00AD7751" w:rsidRPr="00EB778A" w:rsidRDefault="002C03FB" w:rsidP="00AD7751">
            <w:pPr>
              <w:snapToGrid/>
              <w:jc w:val="left"/>
              <w:rPr>
                <w:rFonts w:hAnsi="ＭＳ ゴシック"/>
                <w:szCs w:val="20"/>
              </w:rPr>
            </w:pPr>
            <w:r w:rsidRPr="00EB778A">
              <w:rPr>
                <w:rFonts w:hAnsi="ＭＳ ゴシック" w:hint="eastAsia"/>
                <w:szCs w:val="20"/>
              </w:rPr>
              <w:t>従業者に身分を証する書類を携行させ、初回訪問時及び利用者又はその家族から求められたときは、これを提示すべき旨を指導していますか。</w:t>
            </w:r>
          </w:p>
          <w:p w14:paraId="1680C2E5" w14:textId="77777777" w:rsidR="00AD7751" w:rsidRPr="00EB778A" w:rsidRDefault="00AD7751" w:rsidP="00AD7751">
            <w:pPr>
              <w:snapToGrid/>
              <w:spacing w:line="120" w:lineRule="exact"/>
              <w:jc w:val="left"/>
              <w:rPr>
                <w:rFonts w:hAnsi="ＭＳ ゴシック"/>
                <w:szCs w:val="20"/>
              </w:rPr>
            </w:pPr>
          </w:p>
          <w:p w14:paraId="64C18A0E" w14:textId="77777777" w:rsidR="004C23E5" w:rsidRPr="00EB778A" w:rsidRDefault="004C23E5" w:rsidP="004C23E5">
            <w:pPr>
              <w:snapToGrid/>
              <w:ind w:firstLineChars="100" w:firstLine="122"/>
              <w:jc w:val="left"/>
              <w:rPr>
                <w:rFonts w:hAnsi="ＭＳ ゴシック"/>
                <w:sz w:val="14"/>
                <w:szCs w:val="20"/>
              </w:rPr>
            </w:pPr>
            <w:r w:rsidRPr="00EB778A">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2751"/>
              <w:gridCol w:w="2751"/>
            </w:tblGrid>
            <w:tr w:rsidR="00EB778A" w:rsidRPr="00EB778A" w14:paraId="592AEBD6" w14:textId="77777777" w:rsidTr="00AD7751">
              <w:tc>
                <w:tcPr>
                  <w:tcW w:w="2751" w:type="dxa"/>
                </w:tcPr>
                <w:p w14:paraId="6FDA2422"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身分を証する書類の記載事項は？</w:t>
                  </w:r>
                </w:p>
              </w:tc>
              <w:tc>
                <w:tcPr>
                  <w:tcW w:w="2751" w:type="dxa"/>
                </w:tcPr>
                <w:p w14:paraId="1EA91F85"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携行の有無は？</w:t>
                  </w:r>
                </w:p>
              </w:tc>
            </w:tr>
            <w:tr w:rsidR="00EB778A" w:rsidRPr="00EB778A" w14:paraId="0C9D6A26" w14:textId="77777777" w:rsidTr="00AD7751">
              <w:tc>
                <w:tcPr>
                  <w:tcW w:w="2751" w:type="dxa"/>
                </w:tcPr>
                <w:p w14:paraId="5EA64542" w14:textId="77777777" w:rsidR="00AD7751" w:rsidRPr="00EB778A" w:rsidRDefault="00896CF4" w:rsidP="00AD7751">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4C23E5" w:rsidRPr="00EB778A">
                        <w:rPr>
                          <w:rFonts w:hAnsi="ＭＳ ゴシック" w:hint="eastAsia"/>
                          <w:sz w:val="18"/>
                          <w:szCs w:val="18"/>
                        </w:rPr>
                        <w:t>☐</w:t>
                      </w:r>
                    </w:sdtContent>
                  </w:sdt>
                  <w:r w:rsidR="00AD7751" w:rsidRPr="00EB778A">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従業者の氏名</w:t>
                  </w:r>
                </w:p>
                <w:p w14:paraId="2BBBF0FC" w14:textId="77777777" w:rsidR="00AD7751" w:rsidRPr="00EB778A" w:rsidRDefault="00896CF4" w:rsidP="00AD7751">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従業者の写真</w:t>
                  </w:r>
                </w:p>
              </w:tc>
              <w:tc>
                <w:tcPr>
                  <w:tcW w:w="2751" w:type="dxa"/>
                </w:tcPr>
                <w:p w14:paraId="6418BEA0" w14:textId="77777777" w:rsidR="00AD7751" w:rsidRPr="00EB778A" w:rsidRDefault="00896CF4" w:rsidP="00AD7751">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初回訪問時</w:t>
                  </w:r>
                </w:p>
                <w:p w14:paraId="2455DA1E" w14:textId="77777777" w:rsidR="00AD7751" w:rsidRPr="00EB778A" w:rsidRDefault="00896CF4" w:rsidP="00AD7751">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求められたとき</w:t>
                  </w:r>
                </w:p>
              </w:tc>
            </w:tr>
          </w:tbl>
          <w:p w14:paraId="0DFDDE98" w14:textId="77777777" w:rsidR="002C03FB" w:rsidRPr="00EB778A" w:rsidRDefault="00AD775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1136" behindDoc="0" locked="0" layoutInCell="1" allowOverlap="1" wp14:anchorId="379B3E8C" wp14:editId="14D9A47D">
                      <wp:simplePos x="0" y="0"/>
                      <wp:positionH relativeFrom="column">
                        <wp:posOffset>22437</wp:posOffset>
                      </wp:positionH>
                      <wp:positionV relativeFrom="paragraph">
                        <wp:posOffset>107527</wp:posOffset>
                      </wp:positionV>
                      <wp:extent cx="3397250" cy="1278466"/>
                      <wp:effectExtent l="0" t="0" r="12700" b="17145"/>
                      <wp:wrapNone/>
                      <wp:docPr id="8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78466"/>
                              </a:xfrm>
                              <a:prstGeom prst="rect">
                                <a:avLst/>
                              </a:prstGeom>
                              <a:solidFill>
                                <a:srgbClr val="FFFFFF"/>
                              </a:solidFill>
                              <a:ln w="6350">
                                <a:solidFill>
                                  <a:srgbClr val="000000"/>
                                </a:solidFill>
                                <a:miter lim="800000"/>
                                <a:headEnd/>
                                <a:tailEnd/>
                              </a:ln>
                            </wps:spPr>
                            <wps:txbx>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3E8C" id="Text Box 823" o:spid="_x0000_s1057" type="#_x0000_t202" style="position:absolute;margin-left:1.75pt;margin-top:8.45pt;width:267.5pt;height:100.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" strokeweight=".5pt">
                      <v:textbox inset="5.85pt,.7pt,5.85pt,.7pt">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v:textbox>
                    </v:shape>
                  </w:pict>
                </mc:Fallback>
              </mc:AlternateContent>
            </w:r>
            <w:r w:rsidRPr="00EB778A">
              <w:rPr>
                <w:rFonts w:hAnsi="ＭＳ ゴシック" w:hint="eastAsia"/>
                <w:szCs w:val="20"/>
              </w:rPr>
              <w:t xml:space="preserve">　</w:t>
            </w:r>
          </w:p>
          <w:p w14:paraId="5F5115D4" w14:textId="77777777" w:rsidR="002C03FB" w:rsidRPr="00EB778A" w:rsidRDefault="002C03FB" w:rsidP="002C03FB">
            <w:pPr>
              <w:snapToGrid/>
              <w:jc w:val="left"/>
              <w:rPr>
                <w:rFonts w:hAnsi="ＭＳ ゴシック"/>
                <w:szCs w:val="20"/>
              </w:rPr>
            </w:pPr>
          </w:p>
          <w:p w14:paraId="44BF5117" w14:textId="77777777" w:rsidR="002C03FB" w:rsidRPr="00EB778A" w:rsidRDefault="002C03FB" w:rsidP="002C03FB">
            <w:pPr>
              <w:snapToGrid/>
              <w:jc w:val="left"/>
              <w:rPr>
                <w:rFonts w:hAnsi="ＭＳ ゴシック"/>
                <w:szCs w:val="20"/>
              </w:rPr>
            </w:pPr>
          </w:p>
          <w:p w14:paraId="7A96A87B" w14:textId="77777777" w:rsidR="002C03FB" w:rsidRPr="00EB778A" w:rsidRDefault="002C03FB" w:rsidP="002C03FB">
            <w:pPr>
              <w:snapToGrid/>
              <w:jc w:val="left"/>
              <w:rPr>
                <w:rFonts w:hAnsi="ＭＳ ゴシック"/>
                <w:szCs w:val="20"/>
              </w:rPr>
            </w:pPr>
          </w:p>
          <w:p w14:paraId="00CA81AE" w14:textId="77777777" w:rsidR="002C03FB" w:rsidRPr="00EB778A" w:rsidRDefault="002C03FB" w:rsidP="002C03FB">
            <w:pPr>
              <w:snapToGrid/>
              <w:jc w:val="left"/>
              <w:rPr>
                <w:rFonts w:hAnsi="ＭＳ ゴシック"/>
                <w:szCs w:val="20"/>
              </w:rPr>
            </w:pPr>
          </w:p>
          <w:p w14:paraId="73DDA196" w14:textId="77777777" w:rsidR="002C03FB" w:rsidRPr="00EB778A" w:rsidRDefault="002C03FB" w:rsidP="002C03FB">
            <w:pPr>
              <w:snapToGrid/>
              <w:jc w:val="left"/>
              <w:rPr>
                <w:rFonts w:hAnsi="ＭＳ ゴシック"/>
                <w:szCs w:val="20"/>
              </w:rPr>
            </w:pPr>
          </w:p>
          <w:p w14:paraId="188CEC3C" w14:textId="77777777" w:rsidR="002C03FB" w:rsidRPr="00EB778A" w:rsidRDefault="002C03FB" w:rsidP="002C03FB">
            <w:pPr>
              <w:snapToGrid/>
              <w:jc w:val="left"/>
              <w:rPr>
                <w:rFonts w:hAnsi="ＭＳ ゴシック"/>
                <w:szCs w:val="20"/>
              </w:rPr>
            </w:pPr>
          </w:p>
          <w:p w14:paraId="714F78A9" w14:textId="77777777" w:rsidR="002C03FB" w:rsidRPr="00EB778A" w:rsidRDefault="002C03FB" w:rsidP="002C03FB">
            <w:pPr>
              <w:snapToGrid/>
              <w:jc w:val="left"/>
              <w:rPr>
                <w:rFonts w:hAnsi="ＭＳ ゴシック"/>
                <w:szCs w:val="20"/>
              </w:rPr>
            </w:pPr>
          </w:p>
        </w:tc>
        <w:tc>
          <w:tcPr>
            <w:tcW w:w="1001" w:type="dxa"/>
            <w:tcBorders>
              <w:top w:val="single" w:sz="4" w:space="0" w:color="auto"/>
            </w:tcBorders>
          </w:tcPr>
          <w:p w14:paraId="10D4D472" w14:textId="77777777" w:rsidR="00493043" w:rsidRPr="00EB778A" w:rsidRDefault="00896CF4" w:rsidP="00493043">
            <w:pPr>
              <w:snapToGrid/>
              <w:jc w:val="both"/>
            </w:pPr>
            <w:sdt>
              <w:sdtPr>
                <w:rPr>
                  <w:rFonts w:hint="eastAsia"/>
                </w:rPr>
                <w:id w:val="-16969238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FE6E65D" w14:textId="77777777" w:rsidR="002C03FB" w:rsidRPr="00EB778A" w:rsidRDefault="00896CF4" w:rsidP="00493043">
            <w:pPr>
              <w:snapToGrid/>
              <w:jc w:val="left"/>
              <w:rPr>
                <w:rFonts w:hAnsi="ＭＳ ゴシック"/>
                <w:szCs w:val="20"/>
              </w:rPr>
            </w:pPr>
            <w:sdt>
              <w:sdtPr>
                <w:rPr>
                  <w:rFonts w:hint="eastAsia"/>
                </w:rPr>
                <w:id w:val="995680918"/>
                <w14:checkbox>
                  <w14:checked w14:val="0"/>
                  <w14:checkedState w14:val="00FE" w14:font="Wingdings"/>
                  <w14:uncheckedState w14:val="2610" w14:font="ＭＳ ゴシック"/>
                </w14:checkbox>
              </w:sdtPr>
              <w:sdtEndPr/>
              <w:sdtContent>
                <w:r w:rsidR="009A417C" w:rsidRPr="00EB778A">
                  <w:rPr>
                    <w:rFonts w:hAnsi="ＭＳ ゴシック" w:hint="eastAsia"/>
                  </w:rPr>
                  <w:t>☐</w:t>
                </w:r>
              </w:sdtContent>
            </w:sdt>
            <w:r w:rsidR="00493043" w:rsidRPr="00EB778A">
              <w:rPr>
                <w:rFonts w:hint="eastAsia"/>
              </w:rPr>
              <w:t>いない</w:t>
            </w:r>
          </w:p>
        </w:tc>
        <w:tc>
          <w:tcPr>
            <w:tcW w:w="1731" w:type="dxa"/>
          </w:tcPr>
          <w:p w14:paraId="68206C87" w14:textId="60ECD9AA" w:rsidR="002C03FB" w:rsidRPr="00EB778A" w:rsidRDefault="002C03FB" w:rsidP="002C03FB">
            <w:pPr>
              <w:snapToGrid/>
              <w:spacing w:line="240" w:lineRule="exact"/>
              <w:jc w:val="left"/>
              <w:rPr>
                <w:rFonts w:hAnsi="ＭＳ ゴシック"/>
                <w:sz w:val="18"/>
                <w:szCs w:val="18"/>
              </w:rPr>
            </w:pPr>
          </w:p>
          <w:p w14:paraId="3EF062B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省令第18条</w:t>
            </w:r>
          </w:p>
        </w:tc>
      </w:tr>
    </w:tbl>
    <w:p w14:paraId="744F5A4B" w14:textId="77777777" w:rsidR="002C03FB" w:rsidRPr="00EB778A" w:rsidRDefault="002C03FB" w:rsidP="002C03FB">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EC7F20D" w14:textId="77777777" w:rsidTr="00D53745">
        <w:trPr>
          <w:trHeight w:val="70"/>
        </w:trPr>
        <w:tc>
          <w:tcPr>
            <w:tcW w:w="1206" w:type="dxa"/>
            <w:vAlign w:val="center"/>
          </w:tcPr>
          <w:p w14:paraId="2347F046"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19D97F2E"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7F0C1B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A4406D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A9C2EA8" w14:textId="77777777" w:rsidTr="002C03FB">
        <w:trPr>
          <w:trHeight w:val="762"/>
        </w:trPr>
        <w:tc>
          <w:tcPr>
            <w:tcW w:w="1206" w:type="dxa"/>
            <w:vMerge w:val="restart"/>
            <w:tcBorders>
              <w:top w:val="single" w:sz="4" w:space="0" w:color="000000"/>
              <w:left w:val="single" w:sz="4" w:space="0" w:color="000000"/>
              <w:right w:val="single" w:sz="4" w:space="0" w:color="000000"/>
            </w:tcBorders>
          </w:tcPr>
          <w:p w14:paraId="779DA52D" w14:textId="77777777" w:rsidR="002C03FB" w:rsidRPr="00EB778A" w:rsidRDefault="00C44E7B" w:rsidP="002C03FB">
            <w:pPr>
              <w:snapToGrid/>
              <w:jc w:val="left"/>
              <w:rPr>
                <w:rFonts w:hAnsi="ＭＳ ゴシック"/>
                <w:szCs w:val="20"/>
              </w:rPr>
            </w:pPr>
            <w:r w:rsidRPr="00EB778A">
              <w:rPr>
                <w:rFonts w:hAnsi="ＭＳ ゴシック" w:hint="eastAsia"/>
                <w:szCs w:val="20"/>
              </w:rPr>
              <w:t>２０</w:t>
            </w:r>
          </w:p>
          <w:p w14:paraId="75D6A1FC"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サービスの提供の記録</w:t>
            </w:r>
          </w:p>
          <w:p w14:paraId="46113D7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000000"/>
              <w:left w:val="single" w:sz="4" w:space="0" w:color="000000"/>
              <w:bottom w:val="single" w:sz="4" w:space="0" w:color="auto"/>
              <w:right w:val="single" w:sz="4" w:space="0" w:color="000000"/>
            </w:tcBorders>
          </w:tcPr>
          <w:p w14:paraId="1E6F5D31"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（１）サービス提供の記録　</w:t>
            </w:r>
          </w:p>
          <w:p w14:paraId="3156D04E"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サービスを提供した際は、サービスの提供日、内容その他必要な事項を、サービスの</w:t>
            </w:r>
            <w:r w:rsidRPr="00EB778A">
              <w:rPr>
                <w:rFonts w:hAnsi="ＭＳ ゴシック" w:hint="eastAsia"/>
                <w:szCs w:val="20"/>
                <w:u w:val="single"/>
              </w:rPr>
              <w:t>提供の都度記録していますか</w:t>
            </w:r>
            <w:r w:rsidRPr="00EB778A">
              <w:rPr>
                <w:rFonts w:hAnsi="ＭＳ ゴシック" w:hint="eastAsia"/>
                <w:szCs w:val="20"/>
              </w:rPr>
              <w:t>。</w:t>
            </w:r>
          </w:p>
          <w:p w14:paraId="6A822051"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2160" behindDoc="0" locked="0" layoutInCell="1" allowOverlap="1" wp14:anchorId="04DB07F6" wp14:editId="2B062300">
                      <wp:simplePos x="0" y="0"/>
                      <wp:positionH relativeFrom="column">
                        <wp:posOffset>61595</wp:posOffset>
                      </wp:positionH>
                      <wp:positionV relativeFrom="paragraph">
                        <wp:posOffset>79375</wp:posOffset>
                      </wp:positionV>
                      <wp:extent cx="3382645" cy="1392132"/>
                      <wp:effectExtent l="0" t="0" r="27305" b="17780"/>
                      <wp:wrapNone/>
                      <wp:docPr id="8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2132"/>
                              </a:xfrm>
                              <a:prstGeom prst="rect">
                                <a:avLst/>
                              </a:prstGeom>
                              <a:solidFill>
                                <a:srgbClr val="FFFFFF"/>
                              </a:solidFill>
                              <a:ln w="6350">
                                <a:solidFill>
                                  <a:srgbClr val="000000"/>
                                </a:solidFill>
                                <a:miter lim="800000"/>
                                <a:headEnd/>
                                <a:tailEnd/>
                              </a:ln>
                            </wps:spPr>
                            <wps:txbx>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07F6" id="Text Box 825" o:spid="_x0000_s1058" type="#_x0000_t202" style="position:absolute;left:0;text-align:left;margin-left:4.85pt;margin-top:6.25pt;width:266.35pt;height:109.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" strokeweight=".5pt">
                      <v:textbox inset="5.85pt,.7pt,5.85pt,.7pt">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1D1EB76B" w14:textId="77777777" w:rsidR="002C03FB" w:rsidRPr="00EB778A" w:rsidRDefault="002C03FB" w:rsidP="002C03FB">
            <w:pPr>
              <w:snapToGrid/>
              <w:jc w:val="both"/>
              <w:rPr>
                <w:rFonts w:hAnsi="ＭＳ ゴシック"/>
                <w:szCs w:val="20"/>
              </w:rPr>
            </w:pPr>
          </w:p>
          <w:p w14:paraId="3E6F3E3E" w14:textId="77777777" w:rsidR="002C03FB" w:rsidRPr="00EB778A" w:rsidRDefault="002C03FB" w:rsidP="002C03FB">
            <w:pPr>
              <w:snapToGrid/>
              <w:jc w:val="both"/>
              <w:rPr>
                <w:rFonts w:hAnsi="ＭＳ ゴシック"/>
                <w:szCs w:val="20"/>
              </w:rPr>
            </w:pPr>
          </w:p>
          <w:p w14:paraId="4CB3971B" w14:textId="77777777" w:rsidR="002C03FB" w:rsidRPr="00EB778A" w:rsidRDefault="002C03FB" w:rsidP="002C03FB">
            <w:pPr>
              <w:snapToGrid/>
              <w:jc w:val="both"/>
              <w:rPr>
                <w:rFonts w:hAnsi="ＭＳ ゴシック"/>
                <w:szCs w:val="20"/>
              </w:rPr>
            </w:pPr>
          </w:p>
          <w:p w14:paraId="20B8C4B2" w14:textId="77777777" w:rsidR="002C03FB" w:rsidRPr="00EB778A" w:rsidRDefault="002C03FB" w:rsidP="002C03FB">
            <w:pPr>
              <w:snapToGrid/>
              <w:jc w:val="both"/>
              <w:rPr>
                <w:rFonts w:hAnsi="ＭＳ ゴシック"/>
                <w:szCs w:val="20"/>
              </w:rPr>
            </w:pPr>
          </w:p>
          <w:p w14:paraId="6B5EAAFE" w14:textId="77777777" w:rsidR="002C03FB" w:rsidRPr="00EB778A" w:rsidRDefault="002C03FB" w:rsidP="002C03FB">
            <w:pPr>
              <w:snapToGrid/>
              <w:jc w:val="both"/>
              <w:rPr>
                <w:rFonts w:hAnsi="ＭＳ ゴシック"/>
                <w:szCs w:val="20"/>
              </w:rPr>
            </w:pPr>
          </w:p>
          <w:p w14:paraId="29D2B34F" w14:textId="77777777" w:rsidR="002C03FB" w:rsidRPr="00EB778A" w:rsidRDefault="002C03FB" w:rsidP="002C03FB">
            <w:pPr>
              <w:snapToGrid/>
              <w:jc w:val="both"/>
              <w:rPr>
                <w:rFonts w:hAnsi="ＭＳ ゴシック"/>
                <w:szCs w:val="20"/>
              </w:rPr>
            </w:pPr>
          </w:p>
          <w:p w14:paraId="133599DF" w14:textId="77777777" w:rsidR="002C03FB" w:rsidRPr="00EB778A" w:rsidRDefault="002C03FB" w:rsidP="002C03FB">
            <w:pPr>
              <w:snapToGrid/>
              <w:jc w:val="both"/>
              <w:rPr>
                <w:rFonts w:hAnsi="ＭＳ ゴシック"/>
                <w:szCs w:val="20"/>
              </w:rPr>
            </w:pPr>
          </w:p>
          <w:p w14:paraId="0A5CAE05" w14:textId="6868C6E7" w:rsidR="002C03FB" w:rsidRPr="00EB778A" w:rsidRDefault="00BE4A92"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5168" behindDoc="0" locked="0" layoutInCell="1" allowOverlap="1" wp14:anchorId="16A36B61" wp14:editId="5B5D1E5A">
                      <wp:simplePos x="0" y="0"/>
                      <wp:positionH relativeFrom="column">
                        <wp:posOffset>62865</wp:posOffset>
                      </wp:positionH>
                      <wp:positionV relativeFrom="paragraph">
                        <wp:posOffset>86148</wp:posOffset>
                      </wp:positionV>
                      <wp:extent cx="3382645" cy="865505"/>
                      <wp:effectExtent l="0" t="0" r="27305" b="10795"/>
                      <wp:wrapNone/>
                      <wp:docPr id="8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65505"/>
                              </a:xfrm>
                              <a:prstGeom prst="rect">
                                <a:avLst/>
                              </a:prstGeom>
                              <a:solidFill>
                                <a:srgbClr val="FFFFFF"/>
                              </a:solidFill>
                              <a:ln w="6350">
                                <a:solidFill>
                                  <a:srgbClr val="000000"/>
                                </a:solidFill>
                                <a:prstDash val="sysDot"/>
                                <a:miter lim="800000"/>
                                <a:headEnd/>
                                <a:tailEnd/>
                              </a:ln>
                            </wps:spPr>
                            <wps:txbx>
                              <w:txbxContent>
                                <w:p w14:paraId="2CB4F98A" w14:textId="77777777" w:rsidR="00BE4A92" w:rsidRPr="006D7389" w:rsidRDefault="00BE4A92" w:rsidP="00BE4A92">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35D5DC14" w14:textId="77777777" w:rsidR="00BE4A92" w:rsidRPr="006D7389" w:rsidRDefault="00BE4A92" w:rsidP="00BE4A92">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6B61" id="Text Box 843" o:spid="_x0000_s1059" type="#_x0000_t202" style="position:absolute;left:0;text-align:left;margin-left:4.95pt;margin-top:6.8pt;width:266.35pt;height:6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" strokeweight=".5pt">
                      <v:stroke dashstyle="1 1"/>
                      <v:textbox inset="5.85pt,.7pt,5.85pt,.7pt">
                        <w:txbxContent>
                          <w:p w14:paraId="2CB4F98A" w14:textId="77777777" w:rsidR="00BE4A92" w:rsidRPr="006D7389" w:rsidRDefault="00BE4A92" w:rsidP="00BE4A92">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35D5DC14" w14:textId="77777777" w:rsidR="00BE4A92" w:rsidRPr="006D7389" w:rsidRDefault="00BE4A92" w:rsidP="00BE4A92">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v:textbox>
                    </v:shape>
                  </w:pict>
                </mc:Fallback>
              </mc:AlternateContent>
            </w:r>
          </w:p>
          <w:p w14:paraId="208CBD86" w14:textId="77777777" w:rsidR="00D53745" w:rsidRPr="00EB778A" w:rsidRDefault="00D53745" w:rsidP="002C03FB">
            <w:pPr>
              <w:snapToGrid/>
              <w:jc w:val="both"/>
              <w:rPr>
                <w:rFonts w:hAnsi="ＭＳ ゴシック"/>
                <w:szCs w:val="20"/>
              </w:rPr>
            </w:pPr>
          </w:p>
          <w:p w14:paraId="524F9100" w14:textId="77777777" w:rsidR="002C03FB" w:rsidRPr="00EB778A" w:rsidRDefault="002C03FB" w:rsidP="002C03FB">
            <w:pPr>
              <w:snapToGrid/>
              <w:jc w:val="both"/>
              <w:rPr>
                <w:rFonts w:hAnsi="ＭＳ ゴシック"/>
                <w:szCs w:val="20"/>
              </w:rPr>
            </w:pPr>
          </w:p>
          <w:p w14:paraId="517A863D" w14:textId="77777777" w:rsidR="002C03FB" w:rsidRPr="00EB778A" w:rsidRDefault="002C03FB" w:rsidP="002C03FB">
            <w:pPr>
              <w:snapToGrid/>
              <w:jc w:val="both"/>
              <w:rPr>
                <w:rFonts w:hAnsi="ＭＳ ゴシック"/>
                <w:szCs w:val="20"/>
              </w:rPr>
            </w:pPr>
          </w:p>
          <w:p w14:paraId="647CB8CF" w14:textId="77777777" w:rsidR="002C03FB" w:rsidRPr="00EB778A" w:rsidRDefault="002C03FB" w:rsidP="00D53745">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1FCAD78F" w14:textId="77777777" w:rsidR="00493043" w:rsidRPr="00EB778A" w:rsidRDefault="00896CF4" w:rsidP="00493043">
            <w:pPr>
              <w:snapToGrid/>
              <w:jc w:val="both"/>
            </w:pPr>
            <w:sdt>
              <w:sdtPr>
                <w:rPr>
                  <w:rFonts w:hint="eastAsia"/>
                </w:rPr>
                <w:id w:val="12189354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BC542D" w14:textId="77777777" w:rsidR="002C03FB" w:rsidRPr="00EB778A" w:rsidRDefault="00896CF4" w:rsidP="00493043">
            <w:pPr>
              <w:snapToGrid/>
              <w:jc w:val="left"/>
              <w:rPr>
                <w:rFonts w:hAnsi="ＭＳ ゴシック"/>
                <w:szCs w:val="20"/>
              </w:rPr>
            </w:pPr>
            <w:sdt>
              <w:sdtPr>
                <w:rPr>
                  <w:rFonts w:hint="eastAsia"/>
                </w:rPr>
                <w:id w:val="1030917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AF62A46" w14:textId="5863068A" w:rsidR="002C03FB" w:rsidRPr="00EB778A" w:rsidRDefault="002C03FB" w:rsidP="002C03FB">
            <w:pPr>
              <w:snapToGrid/>
              <w:spacing w:line="240" w:lineRule="exact"/>
              <w:jc w:val="left"/>
              <w:rPr>
                <w:rFonts w:hAnsi="ＭＳ ゴシック"/>
                <w:sz w:val="18"/>
                <w:szCs w:val="18"/>
              </w:rPr>
            </w:pPr>
          </w:p>
          <w:p w14:paraId="40C096C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省令第19条第1項</w:t>
            </w:r>
          </w:p>
          <w:p w14:paraId="3765E202"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4BA1CAC" w14:textId="77777777" w:rsidTr="002C03FB">
        <w:trPr>
          <w:trHeight w:val="1974"/>
        </w:trPr>
        <w:tc>
          <w:tcPr>
            <w:tcW w:w="1206" w:type="dxa"/>
            <w:vMerge/>
            <w:tcBorders>
              <w:top w:val="single" w:sz="4" w:space="0" w:color="000000"/>
              <w:left w:val="single" w:sz="4" w:space="0" w:color="000000"/>
              <w:right w:val="single" w:sz="4" w:space="0" w:color="000000"/>
            </w:tcBorders>
            <w:vAlign w:val="center"/>
          </w:tcPr>
          <w:p w14:paraId="34B6CB42" w14:textId="77777777" w:rsidR="002C03FB" w:rsidRPr="00EB778A" w:rsidRDefault="002C03FB" w:rsidP="002C03FB">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63A06FDA"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（２）サービス提供の確認</w:t>
            </w:r>
          </w:p>
          <w:p w14:paraId="1CEFE5F9" w14:textId="77777777" w:rsidR="002C03FB" w:rsidRPr="00EB778A" w:rsidRDefault="002C03FB" w:rsidP="002C03FB">
            <w:pPr>
              <w:snapToGrid/>
              <w:spacing w:afterLines="10" w:after="28"/>
              <w:ind w:leftChars="100" w:left="182" w:firstLineChars="100" w:firstLine="182"/>
              <w:jc w:val="both"/>
              <w:rPr>
                <w:rFonts w:hAnsi="ＭＳ ゴシック"/>
                <w:szCs w:val="20"/>
              </w:rPr>
            </w:pPr>
            <w:r w:rsidRPr="00EB778A">
              <w:rPr>
                <w:rFonts w:hAnsi="ＭＳ ゴシック" w:hint="eastAsia"/>
                <w:szCs w:val="20"/>
              </w:rPr>
              <w:t>上記（１）のサービスの提供の記録に際しては、利用者からサービスを提供したことについて確認を受けていますか。</w:t>
            </w:r>
          </w:p>
          <w:p w14:paraId="3A564AE3" w14:textId="77777777" w:rsidR="002C03FB" w:rsidRPr="00EB778A" w:rsidRDefault="005B1947" w:rsidP="002C03FB">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4208" behindDoc="0" locked="0" layoutInCell="1" allowOverlap="1" wp14:anchorId="5C9E2C0D" wp14:editId="740F3414">
                      <wp:simplePos x="0" y="0"/>
                      <wp:positionH relativeFrom="column">
                        <wp:posOffset>58660</wp:posOffset>
                      </wp:positionH>
                      <wp:positionV relativeFrom="paragraph">
                        <wp:posOffset>26502</wp:posOffset>
                      </wp:positionV>
                      <wp:extent cx="3382645" cy="793630"/>
                      <wp:effectExtent l="0" t="0" r="27305" b="26035"/>
                      <wp:wrapNone/>
                      <wp:docPr id="7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93630"/>
                              </a:xfrm>
                              <a:prstGeom prst="rect">
                                <a:avLst/>
                              </a:prstGeom>
                              <a:solidFill>
                                <a:srgbClr val="FFFFFF"/>
                              </a:solidFill>
                              <a:ln w="6350">
                                <a:solidFill>
                                  <a:srgbClr val="000000"/>
                                </a:solidFill>
                                <a:miter lim="800000"/>
                                <a:headEnd/>
                                <a:tailEnd/>
                              </a:ln>
                            </wps:spPr>
                            <wps:txbx>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2C0D" id="Text Box 826" o:spid="_x0000_s1059" type="#_x0000_t202" style="position:absolute;left:0;text-align:left;margin-left:4.6pt;margin-top:2.1pt;width:266.35pt;height:6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" strokeweight=".5pt">
                      <v:textbox inset="5.85pt,.7pt,5.85pt,.7pt">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1B83C09B" w14:textId="77777777" w:rsidR="002C03FB" w:rsidRPr="00EB778A" w:rsidRDefault="002C03FB" w:rsidP="002C03FB">
            <w:pPr>
              <w:snapToGrid/>
              <w:ind w:left="182" w:hangingChars="100" w:hanging="182"/>
              <w:jc w:val="both"/>
              <w:rPr>
                <w:rFonts w:hAnsi="ＭＳ ゴシック"/>
                <w:szCs w:val="20"/>
              </w:rPr>
            </w:pPr>
          </w:p>
          <w:p w14:paraId="2880C17E" w14:textId="77777777" w:rsidR="002C03FB" w:rsidRPr="00EB778A" w:rsidRDefault="002C03FB" w:rsidP="002C03FB">
            <w:pPr>
              <w:snapToGrid/>
              <w:ind w:left="182" w:hangingChars="100" w:hanging="182"/>
              <w:jc w:val="both"/>
              <w:rPr>
                <w:rFonts w:hAnsi="ＭＳ ゴシック"/>
                <w:szCs w:val="20"/>
              </w:rPr>
            </w:pPr>
          </w:p>
          <w:p w14:paraId="6E8BC7AD" w14:textId="77777777" w:rsidR="002C03FB" w:rsidRPr="00EB778A" w:rsidRDefault="002C03FB" w:rsidP="002C03FB">
            <w:pPr>
              <w:snapToGrid/>
              <w:spacing w:afterLines="80" w:after="228"/>
              <w:ind w:left="182" w:hangingChars="100" w:hanging="18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782DF0" w14:textId="77777777" w:rsidR="00493043" w:rsidRPr="00EB778A" w:rsidRDefault="00896CF4" w:rsidP="00493043">
            <w:pPr>
              <w:snapToGrid/>
              <w:jc w:val="both"/>
            </w:pPr>
            <w:sdt>
              <w:sdtPr>
                <w:rPr>
                  <w:rFonts w:hint="eastAsia"/>
                </w:rPr>
                <w:id w:val="-3540418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4870DDB" w14:textId="77777777" w:rsidR="002C03FB" w:rsidRPr="00EB778A" w:rsidRDefault="00896CF4" w:rsidP="00493043">
            <w:pPr>
              <w:snapToGrid/>
              <w:jc w:val="left"/>
              <w:rPr>
                <w:rFonts w:hAnsi="ＭＳ ゴシック"/>
                <w:szCs w:val="20"/>
              </w:rPr>
            </w:pPr>
            <w:sdt>
              <w:sdtPr>
                <w:rPr>
                  <w:rFonts w:hint="eastAsia"/>
                </w:rPr>
                <w:id w:val="-14900137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3C2B50D8" w14:textId="4D18272D" w:rsidR="002C03FB" w:rsidRPr="00EB778A" w:rsidRDefault="002C03FB" w:rsidP="002C03FB">
            <w:pPr>
              <w:snapToGrid/>
              <w:spacing w:line="240" w:lineRule="exact"/>
              <w:jc w:val="left"/>
              <w:rPr>
                <w:rFonts w:hAnsi="ＭＳ ゴシック"/>
                <w:sz w:val="18"/>
                <w:szCs w:val="18"/>
              </w:rPr>
            </w:pPr>
          </w:p>
          <w:p w14:paraId="64C9307B"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省令第19条第2項</w:t>
            </w:r>
          </w:p>
          <w:p w14:paraId="1555B980"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3F27B8F" w14:textId="77777777" w:rsidTr="002C03FB">
        <w:tc>
          <w:tcPr>
            <w:tcW w:w="1206" w:type="dxa"/>
            <w:vMerge w:val="restart"/>
          </w:tcPr>
          <w:p w14:paraId="42EABCAA" w14:textId="77777777" w:rsidR="002C03FB" w:rsidRPr="00EB778A" w:rsidRDefault="00C44E7B" w:rsidP="002C03FB">
            <w:pPr>
              <w:snapToGrid/>
              <w:jc w:val="left"/>
              <w:rPr>
                <w:rFonts w:hAnsi="ＭＳ ゴシック"/>
                <w:szCs w:val="20"/>
              </w:rPr>
            </w:pPr>
            <w:r w:rsidRPr="00EB778A">
              <w:rPr>
                <w:rFonts w:hAnsi="ＭＳ ゴシック" w:hint="eastAsia"/>
                <w:szCs w:val="20"/>
              </w:rPr>
              <w:t>２１</w:t>
            </w:r>
          </w:p>
          <w:p w14:paraId="425498DA"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4278CDE5"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障害者等に求めることのできる</w:t>
            </w:r>
          </w:p>
          <w:p w14:paraId="2F7F96D8"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金銭の支払の範囲等</w:t>
            </w:r>
          </w:p>
          <w:p w14:paraId="4CCAAF5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16B57267"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（１）利用者負担額以外の金銭の支払の範囲</w:t>
            </w:r>
          </w:p>
          <w:p w14:paraId="49F28C1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サービスを提供する支給決定障害者等に対して金銭の支払を求める</w:t>
            </w:r>
            <w:r w:rsidR="00093168" w:rsidRPr="00EB778A">
              <w:rPr>
                <w:rFonts w:hAnsi="ＭＳ ゴシック" w:hint="eastAsia"/>
                <w:szCs w:val="20"/>
              </w:rPr>
              <w:t>ことができるのは</w:t>
            </w:r>
            <w:r w:rsidRPr="00EB778A">
              <w:rPr>
                <w:rFonts w:hAnsi="ＭＳ ゴシック" w:hint="eastAsia"/>
                <w:szCs w:val="20"/>
              </w:rPr>
              <w:t>、当該金銭の使途が直接利用者の便益を向上させるものであって、当該支給決定障害者等に支払を求めることが適当であるものに限られていますか。</w:t>
            </w:r>
          </w:p>
        </w:tc>
        <w:tc>
          <w:tcPr>
            <w:tcW w:w="1001" w:type="dxa"/>
            <w:tcBorders>
              <w:bottom w:val="single" w:sz="4" w:space="0" w:color="auto"/>
            </w:tcBorders>
          </w:tcPr>
          <w:p w14:paraId="78F46048" w14:textId="77777777" w:rsidR="00493043" w:rsidRPr="00EB778A" w:rsidRDefault="00896CF4" w:rsidP="00493043">
            <w:pPr>
              <w:snapToGrid/>
              <w:jc w:val="both"/>
            </w:pPr>
            <w:sdt>
              <w:sdtPr>
                <w:rPr>
                  <w:rFonts w:hint="eastAsia"/>
                </w:rPr>
                <w:id w:val="7202518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1EB0E0" w14:textId="77777777" w:rsidR="002C03FB" w:rsidRPr="00EB778A" w:rsidRDefault="00896CF4" w:rsidP="00493043">
            <w:pPr>
              <w:snapToGrid/>
              <w:jc w:val="left"/>
              <w:rPr>
                <w:rFonts w:hAnsi="ＭＳ ゴシック"/>
                <w:szCs w:val="20"/>
              </w:rPr>
            </w:pPr>
            <w:sdt>
              <w:sdtPr>
                <w:rPr>
                  <w:rFonts w:hint="eastAsia"/>
                </w:rPr>
                <w:id w:val="20351566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E7471FD" w14:textId="64C1EF70" w:rsidR="002C03FB" w:rsidRPr="00EB778A" w:rsidRDefault="002C03FB" w:rsidP="002C03FB">
            <w:pPr>
              <w:snapToGrid/>
              <w:spacing w:line="240" w:lineRule="exact"/>
              <w:jc w:val="left"/>
              <w:rPr>
                <w:rFonts w:hAnsi="ＭＳ ゴシック"/>
                <w:sz w:val="18"/>
                <w:szCs w:val="18"/>
              </w:rPr>
            </w:pPr>
          </w:p>
          <w:p w14:paraId="5445F75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省令第20条第1項</w:t>
            </w:r>
          </w:p>
          <w:p w14:paraId="1B2E84F9" w14:textId="77777777" w:rsidR="002C03FB" w:rsidRPr="00EB778A" w:rsidRDefault="002C03FB" w:rsidP="002C03FB">
            <w:pPr>
              <w:snapToGrid/>
              <w:spacing w:line="240" w:lineRule="exact"/>
              <w:jc w:val="left"/>
              <w:rPr>
                <w:rFonts w:hAnsi="ＭＳ ゴシック"/>
                <w:sz w:val="18"/>
                <w:szCs w:val="18"/>
              </w:rPr>
            </w:pPr>
          </w:p>
          <w:p w14:paraId="62AFF90E"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82479F6" w14:textId="77777777" w:rsidTr="002C03FB">
        <w:trPr>
          <w:trHeight w:val="1854"/>
        </w:trPr>
        <w:tc>
          <w:tcPr>
            <w:tcW w:w="1206" w:type="dxa"/>
            <w:vMerge/>
          </w:tcPr>
          <w:p w14:paraId="587ADEE3" w14:textId="77777777" w:rsidR="002C03FB" w:rsidRPr="00EB778A" w:rsidRDefault="002C03FB" w:rsidP="002C03FB">
            <w:pPr>
              <w:snapToGrid/>
              <w:jc w:val="left"/>
              <w:rPr>
                <w:rFonts w:hAnsi="ＭＳ ゴシック"/>
                <w:szCs w:val="20"/>
              </w:rPr>
            </w:pPr>
          </w:p>
        </w:tc>
        <w:tc>
          <w:tcPr>
            <w:tcW w:w="5710" w:type="dxa"/>
          </w:tcPr>
          <w:p w14:paraId="7CC57E4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（２）金銭の支払に係る支給決定障害者等への説明</w:t>
            </w:r>
          </w:p>
          <w:p w14:paraId="3F8B805B"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上記（１）の規定により金銭の支払を求める際は、当該金銭の使途及び額並びに支給決定障害者等に金銭の支払を求める理由について書面で明らかにするとともに、支給決定障害者等に対して説明を行い、その同意を得ていますか。</w:t>
            </w:r>
          </w:p>
          <w:p w14:paraId="65C7ED03" w14:textId="77777777" w:rsidR="002C03FB" w:rsidRPr="00EB778A" w:rsidRDefault="002C03FB" w:rsidP="002C03FB">
            <w:pPr>
              <w:snapToGrid/>
              <w:spacing w:afterLines="40" w:after="114"/>
              <w:ind w:leftChars="100" w:left="364" w:hangingChars="100" w:hanging="182"/>
              <w:jc w:val="both"/>
              <w:rPr>
                <w:rFonts w:hAnsi="ＭＳ ゴシック"/>
                <w:szCs w:val="20"/>
              </w:rPr>
            </w:pPr>
            <w:r w:rsidRPr="00EB778A">
              <w:rPr>
                <w:rFonts w:hAnsi="ＭＳ ゴシック" w:hint="eastAsia"/>
                <w:szCs w:val="20"/>
              </w:rPr>
              <w:t>※　次の</w:t>
            </w:r>
            <w:r w:rsidR="005A5AE7" w:rsidRPr="00EB778A">
              <w:rPr>
                <w:rFonts w:hAnsi="ＭＳ ゴシック" w:hint="eastAsia"/>
                <w:szCs w:val="20"/>
              </w:rPr>
              <w:t>２２</w:t>
            </w:r>
            <w:r w:rsidRPr="00EB778A">
              <w:rPr>
                <w:rFonts w:hAnsi="ＭＳ ゴシック" w:hint="eastAsia"/>
                <w:szCs w:val="20"/>
              </w:rPr>
              <w:t>（１）～（３）に掲げる支払については、この限りでない。</w:t>
            </w:r>
          </w:p>
        </w:tc>
        <w:tc>
          <w:tcPr>
            <w:tcW w:w="1001" w:type="dxa"/>
            <w:tcBorders>
              <w:top w:val="single" w:sz="4" w:space="0" w:color="auto"/>
            </w:tcBorders>
          </w:tcPr>
          <w:p w14:paraId="41DC70A5" w14:textId="77777777" w:rsidR="00493043" w:rsidRPr="00EB778A" w:rsidRDefault="00896CF4" w:rsidP="00493043">
            <w:pPr>
              <w:snapToGrid/>
              <w:jc w:val="both"/>
            </w:pPr>
            <w:sdt>
              <w:sdtPr>
                <w:rPr>
                  <w:rFonts w:hint="eastAsia"/>
                </w:rPr>
                <w:id w:val="14140501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DA3AA4" w14:textId="77777777" w:rsidR="002C03FB" w:rsidRPr="00EB778A" w:rsidRDefault="00896CF4" w:rsidP="00493043">
            <w:pPr>
              <w:snapToGrid/>
              <w:jc w:val="left"/>
              <w:rPr>
                <w:rFonts w:hAnsi="ＭＳ ゴシック"/>
                <w:szCs w:val="20"/>
              </w:rPr>
            </w:pPr>
            <w:sdt>
              <w:sdtPr>
                <w:rPr>
                  <w:rFonts w:hint="eastAsia"/>
                </w:rPr>
                <w:id w:val="54340752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F08711C" w14:textId="15FB3911" w:rsidR="002C03FB" w:rsidRPr="00EB778A" w:rsidRDefault="002C03FB" w:rsidP="002C03FB">
            <w:pPr>
              <w:snapToGrid/>
              <w:spacing w:line="240" w:lineRule="exact"/>
              <w:jc w:val="left"/>
              <w:rPr>
                <w:rFonts w:hAnsi="ＭＳ ゴシック"/>
                <w:sz w:val="18"/>
                <w:szCs w:val="18"/>
              </w:rPr>
            </w:pPr>
          </w:p>
          <w:p w14:paraId="51E7F63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省令第20条第2項</w:t>
            </w:r>
          </w:p>
          <w:p w14:paraId="4ADE95C5" w14:textId="77777777" w:rsidR="002C03FB" w:rsidRPr="00EB778A" w:rsidRDefault="002C03FB" w:rsidP="002C03FB">
            <w:pPr>
              <w:spacing w:line="240" w:lineRule="exact"/>
              <w:jc w:val="left"/>
              <w:rPr>
                <w:rFonts w:hAnsi="ＭＳ ゴシック"/>
                <w:sz w:val="18"/>
                <w:szCs w:val="18"/>
              </w:rPr>
            </w:pPr>
          </w:p>
        </w:tc>
      </w:tr>
      <w:tr w:rsidR="00EB778A" w:rsidRPr="00EB778A" w14:paraId="6B32E62E" w14:textId="77777777" w:rsidTr="002C03FB">
        <w:tc>
          <w:tcPr>
            <w:tcW w:w="1206" w:type="dxa"/>
            <w:vMerge w:val="restart"/>
          </w:tcPr>
          <w:p w14:paraId="0A67B294" w14:textId="77777777" w:rsidR="002C03FB" w:rsidRPr="00EB778A" w:rsidRDefault="00C44E7B" w:rsidP="002C03FB">
            <w:pPr>
              <w:snapToGrid/>
              <w:jc w:val="left"/>
              <w:rPr>
                <w:rFonts w:hAnsi="ＭＳ ゴシック"/>
                <w:szCs w:val="20"/>
              </w:rPr>
            </w:pPr>
            <w:r w:rsidRPr="00EB778A">
              <w:rPr>
                <w:rFonts w:hAnsi="ＭＳ ゴシック" w:hint="eastAsia"/>
                <w:szCs w:val="20"/>
              </w:rPr>
              <w:t>２２</w:t>
            </w:r>
          </w:p>
          <w:p w14:paraId="473A93E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利用者負担額等の受領</w:t>
            </w:r>
          </w:p>
          <w:p w14:paraId="2D4A0C32"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p w14:paraId="0CC2A1E0" w14:textId="77777777" w:rsidR="002C03FB" w:rsidRPr="00EB778A" w:rsidRDefault="002C03FB" w:rsidP="002C03FB">
            <w:pPr>
              <w:snapToGrid/>
              <w:rPr>
                <w:rFonts w:hAnsi="ＭＳ ゴシック"/>
                <w:szCs w:val="20"/>
              </w:rPr>
            </w:pPr>
          </w:p>
        </w:tc>
        <w:tc>
          <w:tcPr>
            <w:tcW w:w="5710" w:type="dxa"/>
          </w:tcPr>
          <w:p w14:paraId="21C8BB5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（１）利用者負担額の受領　</w:t>
            </w:r>
          </w:p>
          <w:p w14:paraId="2CC7851F"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サービスを提供した際は、支給決定障害者等から当該サービスに係る利用者負担額の支払を受けていますか。</w:t>
            </w:r>
          </w:p>
        </w:tc>
        <w:tc>
          <w:tcPr>
            <w:tcW w:w="1001" w:type="dxa"/>
            <w:tcBorders>
              <w:bottom w:val="single" w:sz="4" w:space="0" w:color="auto"/>
            </w:tcBorders>
          </w:tcPr>
          <w:p w14:paraId="7D4AB68C" w14:textId="77777777" w:rsidR="00493043" w:rsidRPr="0081382C" w:rsidRDefault="00896CF4" w:rsidP="00493043">
            <w:pPr>
              <w:snapToGrid/>
              <w:jc w:val="both"/>
            </w:pPr>
            <w:sdt>
              <w:sdtPr>
                <w:rPr>
                  <w:rFonts w:hint="eastAsia"/>
                </w:rPr>
                <w:id w:val="1359855745"/>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27F3B33D" w14:textId="77777777" w:rsidR="002C03FB" w:rsidRPr="0081382C" w:rsidRDefault="00896CF4" w:rsidP="00493043">
            <w:pPr>
              <w:snapToGrid/>
              <w:jc w:val="left"/>
            </w:pPr>
            <w:sdt>
              <w:sdtPr>
                <w:rPr>
                  <w:rFonts w:hint="eastAsia"/>
                </w:rPr>
                <w:id w:val="1827704470"/>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364A1338" w14:textId="77DBE50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bottom w:val="single" w:sz="4" w:space="0" w:color="auto"/>
              <w:right w:val="single" w:sz="4" w:space="0" w:color="auto"/>
            </w:tcBorders>
          </w:tcPr>
          <w:p w14:paraId="52D016A5" w14:textId="4E4116AB" w:rsidR="002C03FB" w:rsidRPr="00EB778A" w:rsidRDefault="002C03FB" w:rsidP="002C03FB">
            <w:pPr>
              <w:snapToGrid/>
              <w:spacing w:line="240" w:lineRule="exact"/>
              <w:jc w:val="left"/>
              <w:rPr>
                <w:rFonts w:hAnsi="ＭＳ ゴシック"/>
                <w:sz w:val="18"/>
                <w:szCs w:val="18"/>
              </w:rPr>
            </w:pPr>
          </w:p>
          <w:p w14:paraId="1401A6D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省令第21条第1項</w:t>
            </w:r>
          </w:p>
          <w:p w14:paraId="1E6A32FD"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2FBE77D6" w14:textId="77777777" w:rsidTr="00B64F37">
        <w:trPr>
          <w:trHeight w:val="964"/>
        </w:trPr>
        <w:tc>
          <w:tcPr>
            <w:tcW w:w="1206" w:type="dxa"/>
            <w:vMerge/>
          </w:tcPr>
          <w:p w14:paraId="1AB55D7D" w14:textId="77777777" w:rsidR="002C03FB" w:rsidRPr="00EB778A" w:rsidRDefault="002C03FB" w:rsidP="002C03FB">
            <w:pPr>
              <w:snapToGrid/>
              <w:jc w:val="left"/>
              <w:rPr>
                <w:rFonts w:hAnsi="ＭＳ ゴシック"/>
                <w:szCs w:val="20"/>
              </w:rPr>
            </w:pPr>
          </w:p>
        </w:tc>
        <w:tc>
          <w:tcPr>
            <w:tcW w:w="5710" w:type="dxa"/>
          </w:tcPr>
          <w:p w14:paraId="3AD031BE" w14:textId="77777777" w:rsidR="002C03FB" w:rsidRPr="00EB778A" w:rsidRDefault="002C03FB" w:rsidP="002C03FB">
            <w:pPr>
              <w:ind w:left="182" w:hangingChars="100" w:hanging="182"/>
              <w:jc w:val="both"/>
              <w:rPr>
                <w:rFonts w:hAnsi="ＭＳ ゴシック"/>
                <w:szCs w:val="20"/>
              </w:rPr>
            </w:pPr>
            <w:r w:rsidRPr="00EB778A">
              <w:rPr>
                <w:rFonts w:hAnsi="ＭＳ ゴシック" w:hint="eastAsia"/>
                <w:szCs w:val="20"/>
              </w:rPr>
              <w:t>（２）法定代理受領を行わない場合</w:t>
            </w:r>
          </w:p>
          <w:p w14:paraId="60111BBD"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法定代理受領を行わないサービスを提供した際は、支給決定障害者等から当該サービスに係る費用基準額の支払を受けていますか。</w:t>
            </w:r>
          </w:p>
        </w:tc>
        <w:tc>
          <w:tcPr>
            <w:tcW w:w="1001" w:type="dxa"/>
            <w:tcBorders>
              <w:top w:val="single" w:sz="4" w:space="0" w:color="auto"/>
              <w:bottom w:val="single" w:sz="4" w:space="0" w:color="auto"/>
            </w:tcBorders>
          </w:tcPr>
          <w:p w14:paraId="0B621A13" w14:textId="77777777" w:rsidR="00493043" w:rsidRPr="0081382C" w:rsidRDefault="00896CF4" w:rsidP="00493043">
            <w:pPr>
              <w:snapToGrid/>
              <w:jc w:val="both"/>
            </w:pPr>
            <w:sdt>
              <w:sdtPr>
                <w:rPr>
                  <w:rFonts w:hint="eastAsia"/>
                </w:rPr>
                <w:id w:val="-105504248"/>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3D8DD9F1" w14:textId="77777777" w:rsidR="002C03FB" w:rsidRPr="0081382C" w:rsidRDefault="00896CF4" w:rsidP="00493043">
            <w:pPr>
              <w:snapToGrid/>
              <w:jc w:val="left"/>
            </w:pPr>
            <w:sdt>
              <w:sdtPr>
                <w:rPr>
                  <w:rFonts w:hint="eastAsia"/>
                </w:rPr>
                <w:id w:val="-320042142"/>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4D8EFA68" w14:textId="2E3CFAC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top w:val="single" w:sz="4" w:space="0" w:color="auto"/>
              <w:bottom w:val="single" w:sz="4" w:space="0" w:color="auto"/>
              <w:right w:val="single" w:sz="4" w:space="0" w:color="auto"/>
            </w:tcBorders>
          </w:tcPr>
          <w:p w14:paraId="012947C5" w14:textId="6E2FD063" w:rsidR="002C03FB" w:rsidRPr="00EB778A" w:rsidRDefault="002C03FB" w:rsidP="002C03FB">
            <w:pPr>
              <w:snapToGrid/>
              <w:spacing w:line="240" w:lineRule="exact"/>
              <w:jc w:val="left"/>
              <w:rPr>
                <w:rFonts w:hAnsi="ＭＳ ゴシック"/>
                <w:sz w:val="18"/>
                <w:szCs w:val="18"/>
              </w:rPr>
            </w:pPr>
          </w:p>
          <w:p w14:paraId="27B2F7D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省令第21条第2項</w:t>
            </w:r>
          </w:p>
          <w:p w14:paraId="17DA60C1" w14:textId="77777777" w:rsidR="002C03FB" w:rsidRPr="00EB778A" w:rsidRDefault="002C03FB" w:rsidP="002C03FB">
            <w:pPr>
              <w:spacing w:line="240" w:lineRule="exact"/>
              <w:ind w:rightChars="-53" w:right="-96"/>
              <w:jc w:val="left"/>
              <w:rPr>
                <w:rFonts w:hAnsi="ＭＳ ゴシック"/>
                <w:szCs w:val="20"/>
              </w:rPr>
            </w:pPr>
          </w:p>
        </w:tc>
      </w:tr>
      <w:tr w:rsidR="00EB778A" w:rsidRPr="00EB778A" w14:paraId="68B9BE32" w14:textId="77777777" w:rsidTr="00B64F37">
        <w:tc>
          <w:tcPr>
            <w:tcW w:w="1206" w:type="dxa"/>
            <w:vMerge/>
          </w:tcPr>
          <w:p w14:paraId="390812EA" w14:textId="77777777" w:rsidR="00B64F37" w:rsidRPr="00EB778A" w:rsidRDefault="00B64F37" w:rsidP="000361E7">
            <w:pPr>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5CA65C1" w14:textId="77777777" w:rsidR="00B64F37" w:rsidRPr="00EB778A" w:rsidRDefault="00B64F37" w:rsidP="00B64F37">
            <w:pPr>
              <w:snapToGrid/>
              <w:jc w:val="left"/>
              <w:rPr>
                <w:rFonts w:hAnsi="ＭＳ ゴシック"/>
                <w:szCs w:val="20"/>
              </w:rPr>
            </w:pPr>
            <w:r w:rsidRPr="00EB778A">
              <w:rPr>
                <w:rFonts w:hAnsi="ＭＳ ゴシック" w:hint="eastAsia"/>
                <w:szCs w:val="20"/>
              </w:rPr>
              <w:t>（３）その他受領が可能な費用</w:t>
            </w:r>
          </w:p>
          <w:p w14:paraId="40AE4487" w14:textId="77777777" w:rsidR="00B64F37" w:rsidRPr="00EB778A" w:rsidRDefault="00B64F37" w:rsidP="00BE4A92">
            <w:pPr>
              <w:snapToGrid/>
              <w:ind w:leftChars="100" w:left="182" w:firstLineChars="100" w:firstLine="182"/>
              <w:jc w:val="left"/>
              <w:rPr>
                <w:rFonts w:hAnsi="ＭＳ ゴシック"/>
                <w:szCs w:val="20"/>
              </w:rPr>
            </w:pPr>
            <w:r w:rsidRPr="00EB778A">
              <w:rPr>
                <w:rFonts w:hAnsi="ＭＳ ゴシック" w:hint="eastAsia"/>
                <w:szCs w:val="20"/>
              </w:rPr>
              <w:t>上記（１）（２）の支払を受ける額のほか、支給決定障害者等の選定により通常の事業の実施地域以外の地域においてサービスを提供する場合は、それに要した交通費の額の支払を支給決定障</w:t>
            </w:r>
            <w:r w:rsidRPr="00EB778A">
              <w:rPr>
                <w:rFonts w:hAnsi="ＭＳ ゴシック" w:hint="eastAsia"/>
                <w:szCs w:val="20"/>
              </w:rPr>
              <w:lastRenderedPageBreak/>
              <w:t>害者等から受けていますか。</w:t>
            </w:r>
          </w:p>
        </w:tc>
        <w:tc>
          <w:tcPr>
            <w:tcW w:w="1001" w:type="dxa"/>
            <w:tcBorders>
              <w:top w:val="single" w:sz="4" w:space="0" w:color="auto"/>
              <w:left w:val="single" w:sz="4" w:space="0" w:color="000000"/>
              <w:bottom w:val="single" w:sz="4" w:space="0" w:color="auto"/>
              <w:right w:val="single" w:sz="4" w:space="0" w:color="000000"/>
            </w:tcBorders>
          </w:tcPr>
          <w:p w14:paraId="7887B758" w14:textId="77777777" w:rsidR="00B64F37" w:rsidRPr="0081382C" w:rsidRDefault="00896CF4" w:rsidP="00B64F37">
            <w:pPr>
              <w:snapToGrid/>
              <w:ind w:left="182" w:hangingChars="100" w:hanging="182"/>
              <w:jc w:val="both"/>
              <w:rPr>
                <w:rFonts w:hAnsi="ＭＳ ゴシック"/>
                <w:szCs w:val="20"/>
              </w:rPr>
            </w:pPr>
            <w:sdt>
              <w:sdtPr>
                <w:rPr>
                  <w:rFonts w:hAnsi="ＭＳ ゴシック" w:hint="eastAsia"/>
                  <w:szCs w:val="20"/>
                </w:rPr>
                <w:id w:val="-252054586"/>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いる</w:t>
            </w:r>
          </w:p>
          <w:p w14:paraId="10C1768F" w14:textId="77777777" w:rsidR="00B64F37" w:rsidRPr="0081382C" w:rsidRDefault="00896CF4" w:rsidP="00B64F37">
            <w:pPr>
              <w:snapToGrid/>
              <w:ind w:left="182" w:hangingChars="100" w:hanging="182"/>
              <w:jc w:val="both"/>
              <w:rPr>
                <w:rFonts w:hAnsi="ＭＳ ゴシック"/>
                <w:szCs w:val="20"/>
              </w:rPr>
            </w:pPr>
            <w:sdt>
              <w:sdtPr>
                <w:rPr>
                  <w:rFonts w:hAnsi="ＭＳ ゴシック" w:hint="eastAsia"/>
                  <w:szCs w:val="20"/>
                </w:rPr>
                <w:id w:val="1726184741"/>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いない</w:t>
            </w:r>
          </w:p>
          <w:p w14:paraId="2BF62145" w14:textId="77777777" w:rsidR="00503050" w:rsidRPr="0081382C" w:rsidRDefault="00503050" w:rsidP="00B64F37">
            <w:pPr>
              <w:snapToGrid/>
              <w:ind w:left="182" w:hangingChars="100" w:hanging="182"/>
              <w:jc w:val="both"/>
              <w:rPr>
                <w:rFonts w:hAnsi="ＭＳ ゴシック"/>
                <w:szCs w:val="20"/>
              </w:rPr>
            </w:pPr>
            <w:r w:rsidRPr="0081382C">
              <w:rPr>
                <w:rFonts w:hAnsi="ＭＳ ゴシック" w:hint="eastAsia"/>
                <w:szCs w:val="20"/>
              </w:rPr>
              <w:t>□該当な</w:t>
            </w:r>
          </w:p>
          <w:p w14:paraId="0991B60A" w14:textId="71B9A8B4" w:rsidR="006D4F64" w:rsidRPr="0081382C" w:rsidRDefault="006D4F64" w:rsidP="00B64F37">
            <w:pPr>
              <w:snapToGrid/>
              <w:ind w:left="182" w:hangingChars="100" w:hanging="182"/>
              <w:jc w:val="both"/>
              <w:rPr>
                <w:rFonts w:hAnsi="ＭＳ ゴシック"/>
                <w:szCs w:val="20"/>
              </w:rPr>
            </w:pPr>
            <w:r w:rsidRPr="0081382C">
              <w:rPr>
                <w:rFonts w:hAnsi="ＭＳ ゴシック" w:hint="eastAsia"/>
                <w:szCs w:val="20"/>
              </w:rPr>
              <w:t>し</w:t>
            </w:r>
          </w:p>
        </w:tc>
        <w:tc>
          <w:tcPr>
            <w:tcW w:w="1731" w:type="dxa"/>
            <w:tcBorders>
              <w:top w:val="single" w:sz="4" w:space="0" w:color="auto"/>
              <w:left w:val="single" w:sz="4" w:space="0" w:color="000000"/>
              <w:bottom w:val="single" w:sz="4" w:space="0" w:color="auto"/>
              <w:right w:val="single" w:sz="4" w:space="0" w:color="auto"/>
            </w:tcBorders>
          </w:tcPr>
          <w:p w14:paraId="360155E8" w14:textId="05F4C2AF" w:rsidR="00B64F37" w:rsidRPr="00EB778A" w:rsidRDefault="00B64F37" w:rsidP="00B64F37">
            <w:pPr>
              <w:snapToGrid/>
              <w:jc w:val="both"/>
            </w:pPr>
          </w:p>
          <w:p w14:paraId="6C496891" w14:textId="77777777" w:rsidR="00B64F37" w:rsidRPr="00EB778A" w:rsidRDefault="00B64F37" w:rsidP="00B64F37">
            <w:pPr>
              <w:snapToGrid/>
              <w:jc w:val="both"/>
            </w:pPr>
            <w:r w:rsidRPr="00EB778A">
              <w:rPr>
                <w:rFonts w:hint="eastAsia"/>
              </w:rPr>
              <w:t>省令第21条第</w:t>
            </w:r>
            <w:r w:rsidRPr="00EB778A">
              <w:t>3</w:t>
            </w:r>
            <w:r w:rsidRPr="00EB778A">
              <w:rPr>
                <w:rFonts w:hint="eastAsia"/>
              </w:rPr>
              <w:t>項</w:t>
            </w:r>
          </w:p>
          <w:p w14:paraId="573D60DC" w14:textId="77777777" w:rsidR="00B64F37" w:rsidRPr="00EB778A" w:rsidRDefault="00B64F37" w:rsidP="00B64F37">
            <w:pPr>
              <w:snapToGrid/>
              <w:jc w:val="both"/>
            </w:pPr>
          </w:p>
        </w:tc>
      </w:tr>
    </w:tbl>
    <w:p w14:paraId="38C2820B"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54276DED" w14:textId="77777777" w:rsidTr="002C03FB">
        <w:tc>
          <w:tcPr>
            <w:tcW w:w="1206" w:type="dxa"/>
            <w:vAlign w:val="center"/>
          </w:tcPr>
          <w:p w14:paraId="1903BFD5"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E30E11"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049F8B27"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7AA1D00"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3B2787A8" w14:textId="77777777" w:rsidTr="002C03FB">
        <w:trPr>
          <w:trHeight w:val="997"/>
        </w:trPr>
        <w:tc>
          <w:tcPr>
            <w:tcW w:w="1206" w:type="dxa"/>
            <w:vMerge w:val="restart"/>
            <w:tcBorders>
              <w:top w:val="single" w:sz="4" w:space="0" w:color="auto"/>
              <w:bottom w:val="single" w:sz="4" w:space="0" w:color="000000"/>
            </w:tcBorders>
          </w:tcPr>
          <w:p w14:paraId="07B110B7" w14:textId="77777777" w:rsidR="00B64F37" w:rsidRPr="00EB778A" w:rsidRDefault="00B64F37" w:rsidP="00B64F37">
            <w:pPr>
              <w:snapToGrid/>
              <w:jc w:val="left"/>
              <w:rPr>
                <w:rFonts w:hAnsi="ＭＳ ゴシック"/>
                <w:szCs w:val="20"/>
              </w:rPr>
            </w:pPr>
            <w:r w:rsidRPr="00EB778A">
              <w:rPr>
                <w:rFonts w:hAnsi="ＭＳ ゴシック" w:hint="eastAsia"/>
                <w:szCs w:val="20"/>
              </w:rPr>
              <w:t>２２</w:t>
            </w:r>
          </w:p>
          <w:p w14:paraId="2EDAFA5F" w14:textId="77777777" w:rsidR="00B64F37" w:rsidRPr="00EB778A" w:rsidRDefault="00B64F37" w:rsidP="00B64F37">
            <w:pPr>
              <w:snapToGrid/>
              <w:jc w:val="left"/>
              <w:rPr>
                <w:rFonts w:hAnsi="ＭＳ ゴシック"/>
                <w:szCs w:val="20"/>
              </w:rPr>
            </w:pPr>
            <w:r w:rsidRPr="00EB778A">
              <w:rPr>
                <w:rFonts w:hAnsi="ＭＳ ゴシック" w:hint="eastAsia"/>
                <w:szCs w:val="20"/>
              </w:rPr>
              <w:t>利用者負担額等の受領</w:t>
            </w:r>
          </w:p>
          <w:p w14:paraId="21C3E9B4" w14:textId="77777777" w:rsidR="00B64F37" w:rsidRPr="00EB778A" w:rsidRDefault="00B64F37" w:rsidP="00B64F37">
            <w:pPr>
              <w:snapToGrid/>
              <w:spacing w:afterLines="50" w:after="142"/>
              <w:jc w:val="left"/>
              <w:rPr>
                <w:rFonts w:hAnsi="ＭＳ ゴシック"/>
                <w:sz w:val="18"/>
                <w:szCs w:val="18"/>
                <w:bdr w:val="single" w:sz="4" w:space="0" w:color="auto"/>
              </w:rPr>
            </w:pPr>
            <w:r w:rsidRPr="00EB778A">
              <w:rPr>
                <w:rFonts w:hAnsi="ＭＳ ゴシック" w:hint="eastAsia"/>
                <w:szCs w:val="20"/>
              </w:rPr>
              <w:t>（続き）</w:t>
            </w:r>
          </w:p>
          <w:p w14:paraId="73E95409" w14:textId="77777777" w:rsidR="002C03FB" w:rsidRPr="00EB778A" w:rsidRDefault="00B64F37" w:rsidP="00B64F37">
            <w:pPr>
              <w:jc w:val="left"/>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tcBorders>
          </w:tcPr>
          <w:p w14:paraId="5949DF92" w14:textId="77777777" w:rsidR="002C03FB" w:rsidRPr="00EB778A" w:rsidRDefault="006B2217" w:rsidP="002C03FB">
            <w:pPr>
              <w:snapToGrid/>
              <w:ind w:left="182" w:hangingChars="100" w:hanging="182"/>
              <w:jc w:val="left"/>
            </w:pPr>
            <w:r w:rsidRPr="00EB778A">
              <w:rPr>
                <w:rFonts w:hint="eastAsia"/>
              </w:rPr>
              <w:t>（４）領収証</w:t>
            </w:r>
            <w:r w:rsidR="002C03FB" w:rsidRPr="00EB778A">
              <w:rPr>
                <w:rFonts w:hint="eastAsia"/>
              </w:rPr>
              <w:t>の交付</w:t>
            </w:r>
          </w:p>
          <w:p w14:paraId="0212B916" w14:textId="77777777" w:rsidR="002C03FB" w:rsidRPr="00EB778A" w:rsidRDefault="002C03FB" w:rsidP="00D53745">
            <w:pPr>
              <w:snapToGrid/>
              <w:spacing w:afterLines="50" w:after="142"/>
              <w:ind w:leftChars="100" w:left="182" w:firstLineChars="100" w:firstLine="182"/>
              <w:jc w:val="left"/>
            </w:pPr>
            <w:r w:rsidRPr="00EB778A">
              <w:rPr>
                <w:rFonts w:hint="eastAsia"/>
              </w:rPr>
              <w:t>上記(１)から(３)の費用の額の支払を受けた場合に、当該費用に係る領収証を当該費用の額を支払った支給決定障害者等に対し交付していますか。</w:t>
            </w:r>
          </w:p>
        </w:tc>
        <w:tc>
          <w:tcPr>
            <w:tcW w:w="1001" w:type="dxa"/>
            <w:tcBorders>
              <w:top w:val="single" w:sz="4" w:space="0" w:color="auto"/>
              <w:bottom w:val="single" w:sz="4" w:space="0" w:color="auto"/>
            </w:tcBorders>
          </w:tcPr>
          <w:p w14:paraId="23533AB0" w14:textId="77777777" w:rsidR="00493043" w:rsidRPr="00EB778A" w:rsidRDefault="00896CF4" w:rsidP="00493043">
            <w:pPr>
              <w:snapToGrid/>
              <w:jc w:val="both"/>
            </w:pPr>
            <w:sdt>
              <w:sdtPr>
                <w:rPr>
                  <w:rFonts w:hint="eastAsia"/>
                </w:rPr>
                <w:id w:val="-71350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FF4689" w14:textId="77777777" w:rsidR="002C03FB" w:rsidRPr="00EB778A" w:rsidRDefault="00896CF4" w:rsidP="00493043">
            <w:pPr>
              <w:snapToGrid/>
              <w:jc w:val="left"/>
              <w:rPr>
                <w:rFonts w:hAnsi="ＭＳ ゴシック"/>
                <w:szCs w:val="20"/>
              </w:rPr>
            </w:pPr>
            <w:sdt>
              <w:sdtPr>
                <w:rPr>
                  <w:rFonts w:hint="eastAsia"/>
                </w:rPr>
                <w:id w:val="-17028502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right w:val="single" w:sz="4" w:space="0" w:color="auto"/>
            </w:tcBorders>
          </w:tcPr>
          <w:p w14:paraId="3E41C305" w14:textId="613E19BE" w:rsidR="002C03FB" w:rsidRPr="00EB778A" w:rsidRDefault="002C03FB" w:rsidP="002C03FB">
            <w:pPr>
              <w:snapToGrid/>
              <w:spacing w:line="240" w:lineRule="exact"/>
              <w:jc w:val="left"/>
              <w:rPr>
                <w:rFonts w:hAnsi="ＭＳ ゴシック"/>
                <w:sz w:val="18"/>
                <w:szCs w:val="18"/>
              </w:rPr>
            </w:pPr>
          </w:p>
          <w:p w14:paraId="7BE37B11"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4</w:t>
            </w:r>
            <w:r w:rsidRPr="00EB778A">
              <w:rPr>
                <w:rFonts w:hAnsi="ＭＳ ゴシック" w:hint="eastAsia"/>
                <w:sz w:val="18"/>
                <w:szCs w:val="18"/>
              </w:rPr>
              <w:t>項</w:t>
            </w:r>
          </w:p>
          <w:p w14:paraId="60F53CBA" w14:textId="77777777" w:rsidR="002C03FB" w:rsidRPr="00EB778A" w:rsidRDefault="002C03FB" w:rsidP="002C03FB">
            <w:pPr>
              <w:snapToGrid/>
              <w:jc w:val="left"/>
              <w:rPr>
                <w:rFonts w:hAnsi="ＭＳ ゴシック"/>
                <w:szCs w:val="20"/>
              </w:rPr>
            </w:pPr>
          </w:p>
        </w:tc>
      </w:tr>
      <w:tr w:rsidR="00EB778A" w:rsidRPr="00EB778A" w14:paraId="2A20CA45" w14:textId="77777777" w:rsidTr="00142D9F">
        <w:trPr>
          <w:trHeight w:val="1506"/>
        </w:trPr>
        <w:tc>
          <w:tcPr>
            <w:tcW w:w="1206" w:type="dxa"/>
            <w:vMerge/>
          </w:tcPr>
          <w:p w14:paraId="768C1AEF" w14:textId="77777777" w:rsidR="002C03FB" w:rsidRPr="00EB778A" w:rsidRDefault="002C03FB" w:rsidP="002C03FB">
            <w:pPr>
              <w:snapToGrid/>
              <w:jc w:val="left"/>
              <w:rPr>
                <w:rFonts w:hAnsi="ＭＳ ゴシック"/>
                <w:szCs w:val="20"/>
              </w:rPr>
            </w:pPr>
          </w:p>
        </w:tc>
        <w:tc>
          <w:tcPr>
            <w:tcW w:w="5710" w:type="dxa"/>
            <w:tcBorders>
              <w:top w:val="single" w:sz="4" w:space="0" w:color="auto"/>
            </w:tcBorders>
          </w:tcPr>
          <w:p w14:paraId="77F23A08" w14:textId="77777777" w:rsidR="002C03FB" w:rsidRPr="00EB778A" w:rsidRDefault="002C03FB" w:rsidP="002C03FB">
            <w:pPr>
              <w:snapToGrid/>
              <w:ind w:left="182" w:hangingChars="100" w:hanging="182"/>
              <w:jc w:val="left"/>
            </w:pPr>
            <w:r w:rsidRPr="00EB778A">
              <w:rPr>
                <w:rFonts w:hint="eastAsia"/>
              </w:rPr>
              <w:t>（５）支給決定障害者等の同意</w:t>
            </w:r>
          </w:p>
          <w:p w14:paraId="22A944D0" w14:textId="77777777" w:rsidR="002C03FB" w:rsidRPr="00EB778A" w:rsidRDefault="002C03FB" w:rsidP="00D53745">
            <w:pPr>
              <w:snapToGrid/>
              <w:spacing w:afterLines="50" w:after="142"/>
              <w:ind w:leftChars="100" w:left="182" w:firstLineChars="100" w:firstLine="182"/>
              <w:jc w:val="both"/>
            </w:pPr>
            <w:r w:rsidRPr="00EB778A">
              <w:rPr>
                <w:rFonts w:hint="eastAsia"/>
              </w:rPr>
              <w:t>上記(３)の費用に係るサービスの提供に当たっては、あらかじめ、支給決定障害者等に対し、当該サービスの内容及び費用について説明を行い、支給決定障害者等の同意を得ていますか。</w:t>
            </w:r>
          </w:p>
        </w:tc>
        <w:tc>
          <w:tcPr>
            <w:tcW w:w="1001" w:type="dxa"/>
            <w:tcBorders>
              <w:top w:val="single" w:sz="4" w:space="0" w:color="auto"/>
            </w:tcBorders>
          </w:tcPr>
          <w:p w14:paraId="52C1956F" w14:textId="77777777" w:rsidR="00493043" w:rsidRPr="00EB778A" w:rsidRDefault="00896CF4" w:rsidP="00493043">
            <w:pPr>
              <w:snapToGrid/>
              <w:jc w:val="both"/>
            </w:pPr>
            <w:sdt>
              <w:sdtPr>
                <w:rPr>
                  <w:rFonts w:hint="eastAsia"/>
                </w:rPr>
                <w:id w:val="-12683893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8EB42A" w14:textId="77777777" w:rsidR="002C03FB" w:rsidRPr="00EB778A" w:rsidRDefault="00896CF4" w:rsidP="00493043">
            <w:pPr>
              <w:snapToGrid/>
              <w:jc w:val="left"/>
              <w:rPr>
                <w:rFonts w:hAnsi="ＭＳ ゴシック"/>
                <w:szCs w:val="20"/>
              </w:rPr>
            </w:pPr>
            <w:sdt>
              <w:sdtPr>
                <w:rPr>
                  <w:rFonts w:hint="eastAsia"/>
                </w:rPr>
                <w:id w:val="15282169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right w:val="single" w:sz="4" w:space="0" w:color="auto"/>
            </w:tcBorders>
          </w:tcPr>
          <w:p w14:paraId="68A29E39" w14:textId="7BF7EF15" w:rsidR="002C03FB" w:rsidRPr="00EB778A" w:rsidRDefault="002C03FB" w:rsidP="002C03FB">
            <w:pPr>
              <w:snapToGrid/>
              <w:spacing w:line="240" w:lineRule="exact"/>
              <w:jc w:val="left"/>
              <w:rPr>
                <w:rFonts w:hAnsi="ＭＳ ゴシック"/>
                <w:sz w:val="18"/>
                <w:szCs w:val="18"/>
              </w:rPr>
            </w:pPr>
          </w:p>
          <w:p w14:paraId="419CF14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5</w:t>
            </w:r>
            <w:r w:rsidRPr="00EB778A">
              <w:rPr>
                <w:rFonts w:hAnsi="ＭＳ ゴシック" w:hint="eastAsia"/>
                <w:sz w:val="18"/>
                <w:szCs w:val="18"/>
              </w:rPr>
              <w:t>項</w:t>
            </w:r>
          </w:p>
          <w:p w14:paraId="3CE14BAC" w14:textId="77777777" w:rsidR="002C03FB" w:rsidRPr="00EB778A" w:rsidRDefault="002C03FB" w:rsidP="002C03FB">
            <w:pPr>
              <w:snapToGrid/>
              <w:jc w:val="left"/>
              <w:rPr>
                <w:rFonts w:hAnsi="ＭＳ ゴシック"/>
                <w:szCs w:val="20"/>
              </w:rPr>
            </w:pPr>
          </w:p>
        </w:tc>
      </w:tr>
      <w:tr w:rsidR="00EB778A" w:rsidRPr="00EB778A" w14:paraId="2480FBA4" w14:textId="77777777" w:rsidTr="00142D9F">
        <w:trPr>
          <w:trHeight w:val="2266"/>
        </w:trPr>
        <w:tc>
          <w:tcPr>
            <w:tcW w:w="1206" w:type="dxa"/>
          </w:tcPr>
          <w:p w14:paraId="46FC892A" w14:textId="77777777" w:rsidR="002C03FB" w:rsidRPr="00EB778A" w:rsidRDefault="00C44E7B" w:rsidP="002C03FB">
            <w:pPr>
              <w:snapToGrid/>
              <w:jc w:val="both"/>
              <w:rPr>
                <w:rFonts w:hAnsi="ＭＳ ゴシック"/>
                <w:szCs w:val="20"/>
              </w:rPr>
            </w:pPr>
            <w:r w:rsidRPr="00EB778A">
              <w:rPr>
                <w:rFonts w:hAnsi="ＭＳ ゴシック" w:hint="eastAsia"/>
                <w:szCs w:val="20"/>
              </w:rPr>
              <w:t>２３</w:t>
            </w:r>
          </w:p>
          <w:p w14:paraId="6126F0C4"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利用者負担額に係る</w:t>
            </w:r>
          </w:p>
          <w:p w14:paraId="2DEF673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管理</w:t>
            </w:r>
          </w:p>
          <w:p w14:paraId="54589FC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66F63822" w14:textId="77777777" w:rsidR="002C03FB" w:rsidRPr="00EB778A" w:rsidRDefault="002C03FB" w:rsidP="002C03FB">
            <w:pPr>
              <w:snapToGrid/>
              <w:ind w:firstLineChars="100" w:firstLine="182"/>
              <w:jc w:val="both"/>
              <w:rPr>
                <w:rFonts w:hAnsi="ＭＳ ゴシック"/>
                <w:szCs w:val="20"/>
              </w:rPr>
            </w:pPr>
            <w:r w:rsidRPr="00EB778A">
              <w:rPr>
                <w:rFonts w:hAnsi="ＭＳ ゴシック" w:hint="eastAsia"/>
                <w:szCs w:val="20"/>
              </w:rPr>
              <w:t>事業者は、支給決定障害者等の依頼を受けて、当該障害者等が同一の月に当該事業者が提供するサービス及び他の障害福祉サービス等を受けたときは、当該サービス及び他の障害福祉サービス等に係る利用者負担額合計額を算定していますか。</w:t>
            </w:r>
          </w:p>
          <w:p w14:paraId="0ED45BF4" w14:textId="660FA0AF" w:rsidR="002C03FB" w:rsidRPr="00EB778A" w:rsidRDefault="002C03FB" w:rsidP="00D53745">
            <w:pPr>
              <w:snapToGrid/>
              <w:spacing w:afterLines="50" w:after="142"/>
              <w:ind w:firstLineChars="100" w:firstLine="182"/>
              <w:jc w:val="both"/>
              <w:rPr>
                <w:rFonts w:hAnsi="ＭＳ ゴシック"/>
                <w:szCs w:val="20"/>
              </w:rPr>
            </w:pPr>
            <w:r w:rsidRPr="00EB778A">
              <w:rPr>
                <w:rFonts w:hAnsi="ＭＳ ゴシック" w:hint="eastAsia"/>
                <w:szCs w:val="20"/>
              </w:rPr>
              <w:t>この場合において、利用者負担額合計額を市町に報告するとともに、当該支給決定障害者等及び当該他の障害福祉サービス等を提供した事業者等に通知していますか。</w:t>
            </w:r>
          </w:p>
        </w:tc>
        <w:tc>
          <w:tcPr>
            <w:tcW w:w="1001" w:type="dxa"/>
          </w:tcPr>
          <w:p w14:paraId="03D84CD4" w14:textId="77777777" w:rsidR="00493043" w:rsidRPr="00EB778A" w:rsidRDefault="00896CF4" w:rsidP="00493043">
            <w:pPr>
              <w:snapToGrid/>
              <w:jc w:val="both"/>
            </w:pPr>
            <w:sdt>
              <w:sdtPr>
                <w:rPr>
                  <w:rFonts w:hint="eastAsia"/>
                </w:rPr>
                <w:id w:val="-16239189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080270" w14:textId="77777777" w:rsidR="002C03FB" w:rsidRPr="00EB778A" w:rsidRDefault="00896CF4" w:rsidP="00493043">
            <w:pPr>
              <w:snapToGrid/>
              <w:jc w:val="left"/>
              <w:rPr>
                <w:rFonts w:hAnsi="ＭＳ ゴシック"/>
                <w:szCs w:val="20"/>
              </w:rPr>
            </w:pPr>
            <w:sdt>
              <w:sdtPr>
                <w:rPr>
                  <w:rFonts w:hint="eastAsia"/>
                </w:rPr>
                <w:id w:val="4001122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right w:val="single" w:sz="4" w:space="0" w:color="auto"/>
            </w:tcBorders>
          </w:tcPr>
          <w:p w14:paraId="7A52369C" w14:textId="6AE9D4E9" w:rsidR="002C03FB" w:rsidRPr="00EB778A" w:rsidRDefault="002C03FB" w:rsidP="002C03FB">
            <w:pPr>
              <w:snapToGrid/>
              <w:spacing w:line="240" w:lineRule="exact"/>
              <w:jc w:val="left"/>
              <w:rPr>
                <w:rFonts w:hAnsi="ＭＳ ゴシック"/>
                <w:sz w:val="18"/>
                <w:szCs w:val="18"/>
              </w:rPr>
            </w:pPr>
          </w:p>
          <w:p w14:paraId="3F05FA2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省令第22条</w:t>
            </w:r>
          </w:p>
          <w:p w14:paraId="635A9131"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53B6425" w14:textId="77777777" w:rsidTr="00142D9F">
        <w:trPr>
          <w:trHeight w:val="1201"/>
        </w:trPr>
        <w:tc>
          <w:tcPr>
            <w:tcW w:w="1206" w:type="dxa"/>
            <w:vMerge w:val="restart"/>
          </w:tcPr>
          <w:p w14:paraId="03427934" w14:textId="77777777" w:rsidR="002C03FB" w:rsidRPr="00EB778A" w:rsidRDefault="00C44E7B" w:rsidP="002C03FB">
            <w:pPr>
              <w:snapToGrid/>
              <w:jc w:val="left"/>
              <w:rPr>
                <w:rFonts w:hAnsi="ＭＳ ゴシック"/>
                <w:szCs w:val="20"/>
              </w:rPr>
            </w:pPr>
            <w:r w:rsidRPr="00EB778A">
              <w:rPr>
                <w:rFonts w:hAnsi="ＭＳ ゴシック" w:hint="eastAsia"/>
                <w:szCs w:val="20"/>
              </w:rPr>
              <w:t>２４</w:t>
            </w:r>
          </w:p>
          <w:p w14:paraId="28308354"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介護給付費の額に係る通知等</w:t>
            </w:r>
          </w:p>
          <w:p w14:paraId="682AF346"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000000"/>
            </w:tcBorders>
          </w:tcPr>
          <w:p w14:paraId="52C3B964"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（１）利用者への通知</w:t>
            </w:r>
          </w:p>
          <w:p w14:paraId="42E1B036" w14:textId="0094501D" w:rsidR="002C03FB" w:rsidRDefault="002C03FB" w:rsidP="00FC5A5A">
            <w:pPr>
              <w:snapToGrid/>
              <w:ind w:leftChars="100" w:left="182" w:firstLineChars="100" w:firstLine="182"/>
              <w:jc w:val="both"/>
              <w:rPr>
                <w:rFonts w:hAnsi="ＭＳ ゴシック"/>
                <w:szCs w:val="20"/>
              </w:rPr>
            </w:pPr>
            <w:r w:rsidRPr="00EB778A">
              <w:rPr>
                <w:rFonts w:hAnsi="ＭＳ ゴシック" w:hint="eastAsia"/>
                <w:szCs w:val="20"/>
              </w:rPr>
              <w:t>法定代理受領により市町から介護給付費の支給を受けた場合は、支給決定障害者等に対し、当該支給決定障害者等に係る介護給付費の額を通知していますか。</w:t>
            </w:r>
          </w:p>
          <w:p w14:paraId="7C89BADE" w14:textId="5A0D0602" w:rsidR="005E1176" w:rsidRDefault="005E1176" w:rsidP="00FC5A5A">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7216" behindDoc="0" locked="0" layoutInCell="1" allowOverlap="1" wp14:anchorId="40AC5A8F" wp14:editId="064DCD25">
                      <wp:simplePos x="0" y="0"/>
                      <wp:positionH relativeFrom="column">
                        <wp:posOffset>43815</wp:posOffset>
                      </wp:positionH>
                      <wp:positionV relativeFrom="paragraph">
                        <wp:posOffset>53975</wp:posOffset>
                      </wp:positionV>
                      <wp:extent cx="3381375" cy="554355"/>
                      <wp:effectExtent l="0" t="0" r="28575" b="17145"/>
                      <wp:wrapNone/>
                      <wp:docPr id="78"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2D33749C" w14:textId="77777777" w:rsidR="005E1176" w:rsidRPr="000B74AB" w:rsidRDefault="005E1176" w:rsidP="005E1176">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2A0D4496" w14:textId="77777777" w:rsidR="005E1176" w:rsidRPr="000B74AB" w:rsidRDefault="005E1176" w:rsidP="005E1176">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5A8F" id="Text Box 824" o:spid="_x0000_s1060" type="#_x0000_t202" style="position:absolute;left:0;text-align:left;margin-left:3.45pt;margin-top:4.25pt;width:266.25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" strokeweight=".5pt">
                      <v:stroke dashstyle="1 1"/>
                      <v:textbox inset="5.85pt,.7pt,5.85pt,.7pt">
                        <w:txbxContent>
                          <w:p w14:paraId="2D33749C" w14:textId="77777777" w:rsidR="005E1176" w:rsidRPr="000B74AB" w:rsidRDefault="005E1176" w:rsidP="005E1176">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2A0D4496" w14:textId="77777777" w:rsidR="005E1176" w:rsidRPr="000B74AB" w:rsidRDefault="005E1176" w:rsidP="005E1176">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3729300" w14:textId="77777777" w:rsidR="005E1176" w:rsidRDefault="005E1176" w:rsidP="00FC5A5A">
            <w:pPr>
              <w:snapToGrid/>
              <w:ind w:leftChars="100" w:left="182" w:firstLineChars="100" w:firstLine="182"/>
              <w:jc w:val="both"/>
              <w:rPr>
                <w:rFonts w:hAnsi="ＭＳ ゴシック"/>
                <w:szCs w:val="20"/>
              </w:rPr>
            </w:pPr>
          </w:p>
          <w:p w14:paraId="5AA7E208" w14:textId="77777777" w:rsidR="005E1176" w:rsidRDefault="005E1176" w:rsidP="00FC5A5A">
            <w:pPr>
              <w:snapToGrid/>
              <w:ind w:leftChars="100" w:left="182" w:firstLineChars="100" w:firstLine="182"/>
              <w:jc w:val="both"/>
              <w:rPr>
                <w:rFonts w:hAnsi="ＭＳ ゴシック"/>
                <w:szCs w:val="20"/>
              </w:rPr>
            </w:pPr>
          </w:p>
          <w:p w14:paraId="1D30C304" w14:textId="2D7E203F" w:rsidR="005E1176" w:rsidRPr="00EB778A" w:rsidRDefault="005E1176" w:rsidP="00FC5A5A">
            <w:pPr>
              <w:snapToGrid/>
              <w:ind w:leftChars="100" w:left="182" w:firstLineChars="100" w:firstLine="182"/>
              <w:jc w:val="both"/>
              <w:rPr>
                <w:rFonts w:hAnsi="ＭＳ ゴシック"/>
                <w:szCs w:val="20"/>
              </w:rPr>
            </w:pPr>
          </w:p>
        </w:tc>
        <w:tc>
          <w:tcPr>
            <w:tcW w:w="1001" w:type="dxa"/>
            <w:tcBorders>
              <w:bottom w:val="single" w:sz="4" w:space="0" w:color="auto"/>
            </w:tcBorders>
          </w:tcPr>
          <w:p w14:paraId="72B644E5" w14:textId="77777777" w:rsidR="00493043" w:rsidRPr="00EB778A" w:rsidRDefault="00896CF4" w:rsidP="00493043">
            <w:pPr>
              <w:snapToGrid/>
              <w:jc w:val="both"/>
            </w:pPr>
            <w:sdt>
              <w:sdtPr>
                <w:rPr>
                  <w:rFonts w:hint="eastAsia"/>
                </w:rPr>
                <w:id w:val="20172628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DFA3A" w14:textId="77777777" w:rsidR="002C03FB" w:rsidRPr="00EB778A" w:rsidRDefault="00896CF4" w:rsidP="00493043">
            <w:pPr>
              <w:snapToGrid/>
              <w:jc w:val="left"/>
              <w:rPr>
                <w:rFonts w:hAnsi="ＭＳ ゴシック"/>
                <w:szCs w:val="20"/>
              </w:rPr>
            </w:pPr>
            <w:sdt>
              <w:sdtPr>
                <w:rPr>
                  <w:rFonts w:hint="eastAsia"/>
                </w:rPr>
                <w:id w:val="-725138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5CF578C8" w14:textId="4F6E0099" w:rsidR="002C03FB" w:rsidRPr="00EB778A" w:rsidRDefault="002C03FB" w:rsidP="002C03FB">
            <w:pPr>
              <w:snapToGrid/>
              <w:spacing w:line="240" w:lineRule="exact"/>
              <w:jc w:val="left"/>
              <w:rPr>
                <w:rFonts w:hAnsi="ＭＳ ゴシック"/>
                <w:sz w:val="18"/>
                <w:szCs w:val="18"/>
              </w:rPr>
            </w:pPr>
          </w:p>
          <w:p w14:paraId="5027783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省令第23条第1項</w:t>
            </w:r>
          </w:p>
        </w:tc>
      </w:tr>
      <w:tr w:rsidR="00EB778A" w:rsidRPr="00EB778A" w14:paraId="146CE7B1" w14:textId="77777777" w:rsidTr="00142D9F">
        <w:trPr>
          <w:trHeight w:val="1762"/>
        </w:trPr>
        <w:tc>
          <w:tcPr>
            <w:tcW w:w="1206" w:type="dxa"/>
            <w:vMerge/>
          </w:tcPr>
          <w:p w14:paraId="227D9F95" w14:textId="77777777" w:rsidR="002C03FB" w:rsidRPr="00EB778A" w:rsidRDefault="002C03FB" w:rsidP="002C03FB">
            <w:pPr>
              <w:snapToGrid/>
              <w:jc w:val="left"/>
            </w:pPr>
          </w:p>
        </w:tc>
        <w:tc>
          <w:tcPr>
            <w:tcW w:w="5710" w:type="dxa"/>
          </w:tcPr>
          <w:p w14:paraId="485FDD30" w14:textId="77777777" w:rsidR="002C03FB" w:rsidRPr="00EB778A" w:rsidRDefault="002C03FB" w:rsidP="002C03FB">
            <w:pPr>
              <w:snapToGrid/>
              <w:ind w:left="182" w:hangingChars="100" w:hanging="182"/>
              <w:jc w:val="both"/>
            </w:pPr>
            <w:r w:rsidRPr="00EB778A">
              <w:rPr>
                <w:rFonts w:hint="eastAsia"/>
              </w:rPr>
              <w:t>（２）サービス提供証明書の交付</w:t>
            </w:r>
          </w:p>
          <w:p w14:paraId="20B54DE9" w14:textId="77777777" w:rsidR="002C03FB" w:rsidRPr="00EB778A" w:rsidRDefault="002C03FB" w:rsidP="002C03FB">
            <w:pPr>
              <w:snapToGrid/>
              <w:spacing w:afterLines="40" w:after="114"/>
              <w:ind w:leftChars="100" w:left="182" w:firstLineChars="100" w:firstLine="182"/>
              <w:jc w:val="both"/>
            </w:pPr>
            <w:r w:rsidRPr="00EB778A">
              <w:rPr>
                <w:rFonts w:hint="eastAsia"/>
              </w:rPr>
              <w:t>法定代理受領を行わないサービスに係る費用の支払を受けた場合は、その提供したサービスの内容、費用の額その他必要と認められる事項を記載したサービス提供証明書を</w:t>
            </w:r>
            <w:r w:rsidRPr="00EB778A">
              <w:rPr>
                <w:rFonts w:hAnsi="ＭＳ ゴシック" w:hint="eastAsia"/>
                <w:szCs w:val="20"/>
              </w:rPr>
              <w:t>支給決定障害者等</w:t>
            </w:r>
            <w:r w:rsidRPr="00EB778A">
              <w:rPr>
                <w:rFonts w:hint="eastAsia"/>
              </w:rPr>
              <w:t>に対して交付していますか。</w:t>
            </w:r>
          </w:p>
        </w:tc>
        <w:tc>
          <w:tcPr>
            <w:tcW w:w="1001" w:type="dxa"/>
            <w:tcBorders>
              <w:top w:val="single" w:sz="4" w:space="0" w:color="auto"/>
            </w:tcBorders>
          </w:tcPr>
          <w:p w14:paraId="667AA475" w14:textId="77777777" w:rsidR="00493043" w:rsidRPr="00EB778A" w:rsidRDefault="00896CF4" w:rsidP="00493043">
            <w:pPr>
              <w:snapToGrid/>
              <w:jc w:val="both"/>
            </w:pPr>
            <w:sdt>
              <w:sdtPr>
                <w:rPr>
                  <w:rFonts w:hint="eastAsia"/>
                </w:rPr>
                <w:id w:val="172657035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003C82" w14:textId="77777777" w:rsidR="002C03FB" w:rsidRPr="0081382C" w:rsidRDefault="00896CF4" w:rsidP="00493043">
            <w:pPr>
              <w:snapToGrid/>
              <w:jc w:val="left"/>
            </w:pPr>
            <w:sdt>
              <w:sdtPr>
                <w:rPr>
                  <w:rFonts w:hint="eastAsia"/>
                </w:rPr>
                <w:id w:val="-5535483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A03FAEB" w14:textId="034FE16A" w:rsidR="00230404" w:rsidRPr="00EB778A" w:rsidRDefault="00230404" w:rsidP="00493043">
            <w:pPr>
              <w:snapToGrid/>
              <w:jc w:val="left"/>
            </w:pPr>
            <w:r w:rsidRPr="0081382C">
              <w:rPr>
                <w:rFonts w:hint="eastAsia"/>
              </w:rPr>
              <w:t>□該当なし</w:t>
            </w:r>
          </w:p>
        </w:tc>
        <w:tc>
          <w:tcPr>
            <w:tcW w:w="1731" w:type="dxa"/>
            <w:tcBorders>
              <w:top w:val="single" w:sz="4" w:space="0" w:color="auto"/>
            </w:tcBorders>
          </w:tcPr>
          <w:p w14:paraId="55BDB7C0" w14:textId="1A58017C" w:rsidR="002C03FB" w:rsidRPr="00EB778A" w:rsidRDefault="002C03FB" w:rsidP="002C03FB">
            <w:pPr>
              <w:snapToGrid/>
              <w:spacing w:line="240" w:lineRule="exact"/>
              <w:jc w:val="left"/>
              <w:rPr>
                <w:rFonts w:hAnsi="ＭＳ ゴシック"/>
                <w:sz w:val="18"/>
                <w:szCs w:val="18"/>
              </w:rPr>
            </w:pPr>
          </w:p>
          <w:p w14:paraId="6A3F2B4C"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w:t>
            </w:r>
            <w:r w:rsidR="00B3139D" w:rsidRPr="00EB778A">
              <w:rPr>
                <w:rFonts w:hAnsi="ＭＳ ゴシック" w:hint="eastAsia"/>
                <w:sz w:val="18"/>
                <w:szCs w:val="18"/>
              </w:rPr>
              <w:t>23</w:t>
            </w:r>
            <w:r w:rsidRPr="00EB778A">
              <w:rPr>
                <w:rFonts w:hAnsi="ＭＳ ゴシック" w:hint="eastAsia"/>
                <w:sz w:val="18"/>
                <w:szCs w:val="18"/>
              </w:rPr>
              <w:t>条第2項</w:t>
            </w:r>
          </w:p>
        </w:tc>
      </w:tr>
      <w:tr w:rsidR="00EB778A" w:rsidRPr="00EB778A" w14:paraId="1F281F82" w14:textId="77777777" w:rsidTr="002C03FB">
        <w:trPr>
          <w:trHeight w:val="830"/>
        </w:trPr>
        <w:tc>
          <w:tcPr>
            <w:tcW w:w="1206" w:type="dxa"/>
            <w:vMerge w:val="restart"/>
          </w:tcPr>
          <w:p w14:paraId="3101260D" w14:textId="77777777" w:rsidR="002C03FB" w:rsidRPr="00EB778A" w:rsidRDefault="00C44E7B" w:rsidP="002C03FB">
            <w:pPr>
              <w:snapToGrid/>
              <w:jc w:val="left"/>
            </w:pPr>
            <w:r w:rsidRPr="00EB778A">
              <w:rPr>
                <w:rFonts w:hint="eastAsia"/>
              </w:rPr>
              <w:t>２５</w:t>
            </w:r>
          </w:p>
          <w:p w14:paraId="141D95C5" w14:textId="77777777" w:rsidR="002C03FB" w:rsidRPr="00EB778A" w:rsidRDefault="002C03FB" w:rsidP="002C03FB">
            <w:pPr>
              <w:snapToGrid/>
              <w:jc w:val="left"/>
              <w:rPr>
                <w:u w:val="dotted"/>
              </w:rPr>
            </w:pPr>
            <w:r w:rsidRPr="00EB778A">
              <w:rPr>
                <w:rFonts w:hint="eastAsia"/>
                <w:u w:val="dotted"/>
              </w:rPr>
              <w:t>サービスの基本取扱</w:t>
            </w:r>
          </w:p>
          <w:p w14:paraId="4E076043" w14:textId="77777777" w:rsidR="002C03FB" w:rsidRPr="00EB778A" w:rsidRDefault="002C03FB" w:rsidP="002C03FB">
            <w:pPr>
              <w:snapToGrid/>
              <w:spacing w:afterLines="50" w:after="142"/>
              <w:jc w:val="left"/>
              <w:rPr>
                <w:rFonts w:hAnsi="ＭＳ ゴシック"/>
                <w:szCs w:val="20"/>
                <w:u w:val="dotted"/>
              </w:rPr>
            </w:pPr>
            <w:r w:rsidRPr="00EB778A">
              <w:rPr>
                <w:rFonts w:hint="eastAsia"/>
                <w:u w:val="dotted"/>
              </w:rPr>
              <w:t>方針</w:t>
            </w:r>
          </w:p>
          <w:p w14:paraId="0C04BEF0"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10" w:type="dxa"/>
          </w:tcPr>
          <w:p w14:paraId="2D1DB370"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（１）サービスの適切な提供</w:t>
            </w:r>
          </w:p>
          <w:p w14:paraId="677996A4" w14:textId="77777777" w:rsidR="002C03FB" w:rsidRPr="00EB778A" w:rsidRDefault="002C03FB" w:rsidP="002C03FB">
            <w:pPr>
              <w:snapToGrid/>
              <w:spacing w:afterLines="50" w:after="142"/>
              <w:ind w:leftChars="100" w:left="182" w:firstLineChars="100" w:firstLine="182"/>
              <w:jc w:val="left"/>
              <w:rPr>
                <w:rFonts w:hAnsi="ＭＳ ゴシック"/>
              </w:rPr>
            </w:pPr>
            <w:r w:rsidRPr="00EB778A">
              <w:rPr>
                <w:rFonts w:hAnsi="ＭＳ ゴシック" w:hint="eastAsia"/>
              </w:rPr>
              <w:t>サービスは、利用者が居宅において自立した日常生活又は社会生活を営むことができるよう、当該利用者の身体その他の状況及びその置かれている環境に応じ適切に提供されていますか。</w:t>
            </w:r>
          </w:p>
        </w:tc>
        <w:tc>
          <w:tcPr>
            <w:tcW w:w="1001" w:type="dxa"/>
            <w:tcBorders>
              <w:bottom w:val="single" w:sz="4" w:space="0" w:color="auto"/>
            </w:tcBorders>
          </w:tcPr>
          <w:p w14:paraId="3E95124E" w14:textId="77777777" w:rsidR="00493043" w:rsidRPr="00EB778A" w:rsidRDefault="00896CF4" w:rsidP="00493043">
            <w:pPr>
              <w:snapToGrid/>
              <w:jc w:val="both"/>
            </w:pPr>
            <w:sdt>
              <w:sdtPr>
                <w:rPr>
                  <w:rFonts w:hint="eastAsia"/>
                </w:rPr>
                <w:id w:val="-512321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EC166B" w14:textId="77777777" w:rsidR="002C03FB" w:rsidRPr="00EB778A" w:rsidRDefault="00896CF4" w:rsidP="00493043">
            <w:pPr>
              <w:snapToGrid/>
              <w:jc w:val="left"/>
              <w:rPr>
                <w:rFonts w:hAnsi="ＭＳ ゴシック"/>
                <w:szCs w:val="20"/>
              </w:rPr>
            </w:pPr>
            <w:sdt>
              <w:sdtPr>
                <w:rPr>
                  <w:rFonts w:hint="eastAsia"/>
                </w:rPr>
                <w:id w:val="-1190995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7251024" w14:textId="3E19C196" w:rsidR="002C03FB" w:rsidRPr="00EB778A" w:rsidRDefault="002C03FB" w:rsidP="002C03FB">
            <w:pPr>
              <w:snapToGrid/>
              <w:spacing w:line="240" w:lineRule="exact"/>
              <w:jc w:val="left"/>
              <w:rPr>
                <w:rFonts w:hAnsi="ＭＳ ゴシック"/>
                <w:sz w:val="18"/>
                <w:szCs w:val="18"/>
              </w:rPr>
            </w:pPr>
          </w:p>
          <w:p w14:paraId="23E905E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省令第24条第1項</w:t>
            </w:r>
          </w:p>
          <w:p w14:paraId="3D952E90" w14:textId="77777777" w:rsidR="002C03FB" w:rsidRPr="00EB778A" w:rsidRDefault="002C03FB" w:rsidP="002C03FB">
            <w:pPr>
              <w:snapToGrid/>
              <w:jc w:val="left"/>
              <w:rPr>
                <w:rFonts w:hAnsi="ＭＳ ゴシック"/>
                <w:szCs w:val="20"/>
              </w:rPr>
            </w:pPr>
          </w:p>
        </w:tc>
      </w:tr>
      <w:tr w:rsidR="00EB778A" w:rsidRPr="00EB778A" w14:paraId="0E4FF5A3" w14:textId="77777777" w:rsidTr="00142D9F">
        <w:trPr>
          <w:trHeight w:val="1523"/>
        </w:trPr>
        <w:tc>
          <w:tcPr>
            <w:tcW w:w="1206" w:type="dxa"/>
            <w:vMerge/>
          </w:tcPr>
          <w:p w14:paraId="614D85DB" w14:textId="77777777" w:rsidR="002C03FB" w:rsidRPr="00EB778A" w:rsidRDefault="002C03FB" w:rsidP="002C03FB">
            <w:pPr>
              <w:snapToGrid/>
              <w:jc w:val="left"/>
            </w:pPr>
          </w:p>
        </w:tc>
        <w:tc>
          <w:tcPr>
            <w:tcW w:w="5710" w:type="dxa"/>
          </w:tcPr>
          <w:p w14:paraId="76151545"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（２）サービスの質の評価及び改善</w:t>
            </w:r>
          </w:p>
          <w:p w14:paraId="361C7922" w14:textId="77777777" w:rsidR="00142D9F" w:rsidRDefault="002C03FB" w:rsidP="00142D9F">
            <w:pPr>
              <w:snapToGrid/>
              <w:spacing w:afterLines="50" w:after="142"/>
              <w:ind w:leftChars="100" w:left="182" w:firstLineChars="100" w:firstLine="182"/>
              <w:jc w:val="left"/>
              <w:rPr>
                <w:rFonts w:hAnsi="ＭＳ ゴシック"/>
              </w:rPr>
            </w:pPr>
            <w:r w:rsidRPr="00EB778A">
              <w:rPr>
                <w:rFonts w:hAnsi="ＭＳ ゴシック" w:hint="eastAsia"/>
              </w:rPr>
              <w:t>事業者は、その提供するサービスの質の評価を行い、常にその改善を図っていますか。</w:t>
            </w:r>
          </w:p>
          <w:p w14:paraId="5C115ACF" w14:textId="2D552295" w:rsidR="00502DD1" w:rsidRPr="00142D9F" w:rsidRDefault="00502DD1" w:rsidP="00142D9F">
            <w:pPr>
              <w:snapToGrid/>
              <w:spacing w:afterLines="50" w:after="142"/>
              <w:ind w:leftChars="100" w:left="182" w:firstLineChars="900" w:firstLine="1637"/>
              <w:jc w:val="left"/>
              <w:rPr>
                <w:rFonts w:hAnsi="ＭＳ ゴシック"/>
              </w:rPr>
            </w:pPr>
            <w:r w:rsidRPr="00EB778A">
              <w:rPr>
                <w:rFonts w:hAnsi="ＭＳ ゴシック" w:hint="eastAsia"/>
                <w:u w:val="single"/>
              </w:rPr>
              <w:t>評価実施日：　　　　年　　　月　　　日</w:t>
            </w:r>
          </w:p>
        </w:tc>
        <w:tc>
          <w:tcPr>
            <w:tcW w:w="1001" w:type="dxa"/>
            <w:tcBorders>
              <w:top w:val="single" w:sz="4" w:space="0" w:color="auto"/>
            </w:tcBorders>
          </w:tcPr>
          <w:p w14:paraId="20D59CA8" w14:textId="77777777" w:rsidR="00493043" w:rsidRPr="00EB778A" w:rsidRDefault="00896CF4" w:rsidP="00493043">
            <w:pPr>
              <w:snapToGrid/>
              <w:jc w:val="both"/>
            </w:pPr>
            <w:sdt>
              <w:sdtPr>
                <w:rPr>
                  <w:rFonts w:hint="eastAsia"/>
                </w:rPr>
                <w:id w:val="2941103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E78A42" w14:textId="77777777" w:rsidR="002C03FB" w:rsidRPr="00EB778A" w:rsidRDefault="00896CF4" w:rsidP="00493043">
            <w:pPr>
              <w:jc w:val="left"/>
              <w:rPr>
                <w:rFonts w:hAnsi="ＭＳ ゴシック"/>
                <w:szCs w:val="20"/>
              </w:rPr>
            </w:pPr>
            <w:sdt>
              <w:sdtPr>
                <w:rPr>
                  <w:rFonts w:hint="eastAsia"/>
                </w:rPr>
                <w:id w:val="-2088046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6AFECC6" w14:textId="6006406E" w:rsidR="002C03FB" w:rsidRPr="00EB778A" w:rsidRDefault="002C03FB" w:rsidP="002C03FB">
            <w:pPr>
              <w:snapToGrid/>
              <w:spacing w:line="240" w:lineRule="exact"/>
              <w:jc w:val="left"/>
              <w:rPr>
                <w:rFonts w:hAnsi="ＭＳ ゴシック"/>
                <w:sz w:val="18"/>
                <w:szCs w:val="18"/>
              </w:rPr>
            </w:pPr>
          </w:p>
          <w:p w14:paraId="561B703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省令第24条第2項</w:t>
            </w:r>
          </w:p>
          <w:p w14:paraId="75AD2421" w14:textId="77777777" w:rsidR="002C03FB" w:rsidRPr="00EB778A" w:rsidRDefault="002C03FB" w:rsidP="002C03FB">
            <w:pPr>
              <w:jc w:val="left"/>
              <w:rPr>
                <w:rFonts w:hAnsi="ＭＳ ゴシック"/>
                <w:szCs w:val="20"/>
              </w:rPr>
            </w:pPr>
          </w:p>
        </w:tc>
      </w:tr>
    </w:tbl>
    <w:p w14:paraId="142AA500" w14:textId="77777777" w:rsidR="00142D9F" w:rsidRDefault="00142D9F" w:rsidP="00142D9F">
      <w:pPr>
        <w:jc w:val="left"/>
      </w:pPr>
    </w:p>
    <w:p w14:paraId="3CDFD666" w14:textId="77777777" w:rsidR="00142D9F" w:rsidRDefault="00142D9F" w:rsidP="00142D9F">
      <w:pPr>
        <w:jc w:val="left"/>
      </w:pPr>
    </w:p>
    <w:p w14:paraId="580564CD" w14:textId="77777777" w:rsidR="00142D9F" w:rsidRDefault="00142D9F" w:rsidP="00142D9F">
      <w:pPr>
        <w:jc w:val="left"/>
      </w:pPr>
    </w:p>
    <w:p w14:paraId="281DB4E7" w14:textId="77777777" w:rsidR="00142D9F" w:rsidRDefault="00142D9F" w:rsidP="00142D9F">
      <w:pPr>
        <w:jc w:val="left"/>
      </w:pPr>
    </w:p>
    <w:p w14:paraId="3FB8B99D" w14:textId="77777777" w:rsidR="00142D9F" w:rsidRDefault="00142D9F" w:rsidP="00142D9F">
      <w:pPr>
        <w:jc w:val="left"/>
      </w:pPr>
    </w:p>
    <w:p w14:paraId="4F546C40" w14:textId="77777777" w:rsidR="00142D9F" w:rsidRDefault="00142D9F" w:rsidP="00142D9F">
      <w:pPr>
        <w:jc w:val="left"/>
      </w:pPr>
    </w:p>
    <w:p w14:paraId="7B7294DD" w14:textId="77777777" w:rsidR="00142D9F" w:rsidRDefault="00142D9F" w:rsidP="00142D9F">
      <w:pPr>
        <w:jc w:val="left"/>
      </w:pPr>
    </w:p>
    <w:p w14:paraId="449FBAF2" w14:textId="77777777" w:rsidR="00142D9F" w:rsidRDefault="00142D9F" w:rsidP="00142D9F">
      <w:pPr>
        <w:jc w:val="left"/>
      </w:pPr>
    </w:p>
    <w:p w14:paraId="5AE4C6F4" w14:textId="77777777" w:rsidR="00142D9F" w:rsidRDefault="00142D9F" w:rsidP="00142D9F">
      <w:pPr>
        <w:jc w:val="left"/>
      </w:pPr>
    </w:p>
    <w:p w14:paraId="1ACA60D1" w14:textId="156C68C8" w:rsidR="00142D9F" w:rsidRDefault="00142D9F" w:rsidP="00142D9F">
      <w:pPr>
        <w:jc w:val="left"/>
      </w:pPr>
      <w:r w:rsidRPr="00EB778A">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BF435C" w:rsidRPr="00EB778A" w14:paraId="751CD757" w14:textId="77777777" w:rsidTr="00BF435C">
        <w:trPr>
          <w:trHeight w:val="294"/>
        </w:trPr>
        <w:tc>
          <w:tcPr>
            <w:tcW w:w="1206" w:type="dxa"/>
            <w:tcBorders>
              <w:bottom w:val="single" w:sz="4" w:space="0" w:color="000000"/>
            </w:tcBorders>
            <w:vAlign w:val="center"/>
          </w:tcPr>
          <w:p w14:paraId="0CA23988" w14:textId="1FAEC86B" w:rsidR="00BF435C" w:rsidRPr="00BF435C" w:rsidRDefault="00BF435C" w:rsidP="00BF435C">
            <w:pPr>
              <w:snapToGrid/>
              <w:rPr>
                <w:rFonts w:hAnsi="ＭＳ ゴシック"/>
                <w:szCs w:val="22"/>
              </w:rPr>
            </w:pPr>
            <w:r w:rsidRPr="00EB778A">
              <w:rPr>
                <w:rFonts w:hint="eastAsia"/>
              </w:rPr>
              <w:t>項目</w:t>
            </w:r>
          </w:p>
        </w:tc>
        <w:tc>
          <w:tcPr>
            <w:tcW w:w="5710" w:type="dxa"/>
            <w:vAlign w:val="center"/>
          </w:tcPr>
          <w:p w14:paraId="178DF9C5" w14:textId="0F4B7EA6" w:rsidR="00BF435C" w:rsidRPr="00EB778A" w:rsidRDefault="00BF435C" w:rsidP="00BF435C">
            <w:pPr>
              <w:spacing w:afterLines="50" w:after="142" w:line="240" w:lineRule="exact"/>
              <w:rPr>
                <w:rFonts w:hAnsi="ＭＳ ゴシック"/>
                <w:szCs w:val="20"/>
              </w:rPr>
            </w:pPr>
            <w:r w:rsidRPr="00EB778A">
              <w:rPr>
                <w:rFonts w:hint="eastAsia"/>
              </w:rPr>
              <w:t>点検のポイント</w:t>
            </w:r>
          </w:p>
        </w:tc>
        <w:tc>
          <w:tcPr>
            <w:tcW w:w="1001" w:type="dxa"/>
            <w:vAlign w:val="center"/>
          </w:tcPr>
          <w:p w14:paraId="55D21A87" w14:textId="5E466E9C" w:rsidR="00BF435C" w:rsidRPr="00EB778A" w:rsidRDefault="00BF435C" w:rsidP="00BF435C">
            <w:pPr>
              <w:snapToGrid/>
              <w:rPr>
                <w:rFonts w:hAnsi="ＭＳ ゴシック"/>
                <w:szCs w:val="20"/>
              </w:rPr>
            </w:pPr>
            <w:r w:rsidRPr="00EB778A">
              <w:rPr>
                <w:rFonts w:hint="eastAsia"/>
              </w:rPr>
              <w:t>点検</w:t>
            </w:r>
          </w:p>
        </w:tc>
        <w:tc>
          <w:tcPr>
            <w:tcW w:w="1731" w:type="dxa"/>
            <w:vAlign w:val="center"/>
          </w:tcPr>
          <w:p w14:paraId="1DE8554B" w14:textId="4F0E3B60" w:rsidR="00BF435C" w:rsidRPr="00EB778A" w:rsidRDefault="00BF435C" w:rsidP="00BF435C">
            <w:pPr>
              <w:snapToGrid/>
              <w:spacing w:line="240" w:lineRule="exact"/>
              <w:ind w:rightChars="-53" w:right="-96"/>
              <w:rPr>
                <w:rFonts w:hAnsi="ＭＳ ゴシック"/>
                <w:sz w:val="18"/>
                <w:szCs w:val="18"/>
              </w:rPr>
            </w:pPr>
            <w:r w:rsidRPr="00EB778A">
              <w:rPr>
                <w:rFonts w:hint="eastAsia"/>
              </w:rPr>
              <w:t>根拠</w:t>
            </w:r>
          </w:p>
        </w:tc>
      </w:tr>
      <w:tr w:rsidR="00BF435C" w:rsidRPr="00EB778A" w14:paraId="2AE428A1" w14:textId="77777777" w:rsidTr="00BF435C">
        <w:trPr>
          <w:trHeight w:val="4082"/>
        </w:trPr>
        <w:tc>
          <w:tcPr>
            <w:tcW w:w="1206" w:type="dxa"/>
            <w:tcBorders>
              <w:top w:val="single" w:sz="4" w:space="0" w:color="auto"/>
              <w:bottom w:val="single" w:sz="4" w:space="0" w:color="auto"/>
            </w:tcBorders>
          </w:tcPr>
          <w:p w14:paraId="67AC4C16" w14:textId="77777777" w:rsidR="00BF435C" w:rsidRPr="00EB778A" w:rsidRDefault="00BF435C" w:rsidP="00BF435C">
            <w:pPr>
              <w:snapToGrid/>
              <w:jc w:val="left"/>
            </w:pPr>
            <w:r w:rsidRPr="00EB778A">
              <w:rPr>
                <w:rFonts w:hint="eastAsia"/>
              </w:rPr>
              <w:t>２６</w:t>
            </w:r>
          </w:p>
          <w:p w14:paraId="57EFE040" w14:textId="77777777" w:rsidR="00BF435C" w:rsidRPr="00EB778A" w:rsidRDefault="00BF435C" w:rsidP="00BF435C">
            <w:pPr>
              <w:snapToGrid/>
              <w:spacing w:afterLines="50" w:after="142"/>
              <w:jc w:val="left"/>
              <w:rPr>
                <w:rFonts w:hAnsi="ＭＳ ゴシック"/>
                <w:szCs w:val="20"/>
                <w:u w:val="dotted"/>
              </w:rPr>
            </w:pPr>
            <w:r w:rsidRPr="00EB778A">
              <w:rPr>
                <w:rFonts w:hint="eastAsia"/>
                <w:u w:val="dotted"/>
              </w:rPr>
              <w:t>サービスの具体的取扱方針</w:t>
            </w:r>
          </w:p>
          <w:p w14:paraId="11B87FC6" w14:textId="77777777" w:rsidR="00BF435C" w:rsidRPr="00EB778A" w:rsidRDefault="00BF435C" w:rsidP="00BF435C">
            <w:pPr>
              <w:spacing w:afterLines="50" w:after="142"/>
              <w:rPr>
                <w:rFonts w:hAnsi="ＭＳ ゴシック"/>
                <w:szCs w:val="22"/>
              </w:rPr>
            </w:pPr>
            <w:r w:rsidRPr="00EB778A">
              <w:rPr>
                <w:rFonts w:hAnsi="ＭＳ ゴシック" w:hint="eastAsia"/>
                <w:sz w:val="18"/>
                <w:szCs w:val="18"/>
                <w:bdr w:val="single" w:sz="4" w:space="0" w:color="auto"/>
              </w:rPr>
              <w:t>共通</w:t>
            </w:r>
          </w:p>
        </w:tc>
        <w:tc>
          <w:tcPr>
            <w:tcW w:w="5710" w:type="dxa"/>
            <w:tcBorders>
              <w:top w:val="single" w:sz="4" w:space="0" w:color="auto"/>
            </w:tcBorders>
          </w:tcPr>
          <w:p w14:paraId="0243D069" w14:textId="77777777" w:rsidR="00BF435C" w:rsidRPr="00EB778A" w:rsidRDefault="00BF435C" w:rsidP="00BF435C">
            <w:pPr>
              <w:snapToGrid/>
              <w:ind w:firstLineChars="100" w:firstLine="182"/>
              <w:jc w:val="left"/>
              <w:rPr>
                <w:rFonts w:hAnsi="ＭＳ ゴシック"/>
                <w:szCs w:val="20"/>
              </w:rPr>
            </w:pPr>
            <w:r w:rsidRPr="00EB778A">
              <w:rPr>
                <w:rFonts w:hAnsi="ＭＳ ゴシック" w:hint="eastAsia"/>
                <w:szCs w:val="20"/>
              </w:rPr>
              <w:t>事業所の従業者が提供するサービスの方針は、次に掲げるところによるものとなっていますか。</w:t>
            </w:r>
          </w:p>
          <w:p w14:paraId="7E9EEF35" w14:textId="77777777" w:rsidR="00BF435C" w:rsidRPr="00142D9F" w:rsidRDefault="00BF435C" w:rsidP="00BF435C">
            <w:pPr>
              <w:spacing w:line="240" w:lineRule="exact"/>
              <w:ind w:left="182" w:hangingChars="100" w:hanging="182"/>
              <w:jc w:val="left"/>
              <w:rPr>
                <w:rFonts w:hAnsi="ＭＳ ゴシック"/>
                <w:szCs w:val="20"/>
              </w:rPr>
            </w:pPr>
            <w:r w:rsidRPr="00142D9F">
              <w:rPr>
                <w:rFonts w:hAnsi="ＭＳ ゴシック" w:hint="eastAsia"/>
                <w:szCs w:val="20"/>
              </w:rPr>
              <w:t>一　サービスの提供に当たっては、個別支援計画に基づき、利用者が日常生活を営むのに必要な援助を行うこと。</w:t>
            </w:r>
          </w:p>
          <w:p w14:paraId="324BC4C2"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二　サービスの提供に当たっては、利用者が自立した日常生活又は社会生活を営むことができるよう、利用者の意思決定の支援に配慮すること。</w:t>
            </w:r>
          </w:p>
          <w:p w14:paraId="1FC824AA"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三　サービスの提供に当たっては、懇切丁寧に行うことを旨とし、利用者又はその家族に対し、サービスの提供方法等について、理解しやすいように説明を行うこと。</w:t>
            </w:r>
          </w:p>
          <w:p w14:paraId="5C334D98"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四　サービスの提供に当たっては、介護技術の進歩に対応し、適切な介護技術をもってサービスの提供を行うこと。</w:t>
            </w:r>
          </w:p>
          <w:p w14:paraId="6E0A8EB1" w14:textId="77777777" w:rsidR="00BF435C" w:rsidRDefault="00BF435C" w:rsidP="00BF435C">
            <w:pPr>
              <w:spacing w:afterLines="50" w:after="142" w:line="240" w:lineRule="exact"/>
              <w:ind w:left="182" w:hangingChars="100" w:hanging="182"/>
              <w:jc w:val="left"/>
              <w:rPr>
                <w:rFonts w:hAnsi="ＭＳ ゴシック"/>
                <w:szCs w:val="20"/>
              </w:rPr>
            </w:pPr>
            <w:r w:rsidRPr="009A0CF8">
              <w:rPr>
                <w:rFonts w:hAnsi="ＭＳ ゴシック" w:hint="eastAsia"/>
                <w:szCs w:val="20"/>
              </w:rPr>
              <w:t>五　常</w:t>
            </w:r>
            <w:r w:rsidRPr="00142D9F">
              <w:rPr>
                <w:rFonts w:hAnsi="ＭＳ ゴシック" w:hint="eastAsia"/>
                <w:szCs w:val="20"/>
              </w:rPr>
              <w:t>に利用者の心身の状況、その置かれている環境等の的確な把握に努め、利用者又はその家族に対し、適切な相談及び助言を行うこと。</w:t>
            </w:r>
          </w:p>
        </w:tc>
        <w:tc>
          <w:tcPr>
            <w:tcW w:w="1001" w:type="dxa"/>
            <w:tcBorders>
              <w:top w:val="single" w:sz="4" w:space="0" w:color="auto"/>
            </w:tcBorders>
          </w:tcPr>
          <w:p w14:paraId="55AE5F2B" w14:textId="77777777" w:rsidR="00BF435C" w:rsidRPr="00EB778A" w:rsidRDefault="00896CF4" w:rsidP="00BF435C">
            <w:pPr>
              <w:snapToGrid/>
              <w:jc w:val="both"/>
            </w:pPr>
            <w:sdt>
              <w:sdtPr>
                <w:rPr>
                  <w:rFonts w:hint="eastAsia"/>
                </w:rPr>
                <w:id w:val="-980459220"/>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いる</w:t>
            </w:r>
          </w:p>
          <w:p w14:paraId="26110C3F" w14:textId="77777777" w:rsidR="00BF435C" w:rsidRDefault="00896CF4" w:rsidP="00BF435C">
            <w:pPr>
              <w:jc w:val="left"/>
            </w:pPr>
            <w:sdt>
              <w:sdtPr>
                <w:rPr>
                  <w:rFonts w:hint="eastAsia"/>
                </w:rPr>
                <w:id w:val="852922702"/>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いない</w:t>
            </w:r>
          </w:p>
        </w:tc>
        <w:tc>
          <w:tcPr>
            <w:tcW w:w="1731" w:type="dxa"/>
            <w:tcBorders>
              <w:top w:val="single" w:sz="4" w:space="0" w:color="auto"/>
            </w:tcBorders>
          </w:tcPr>
          <w:p w14:paraId="087E696C" w14:textId="07D5157F" w:rsidR="00BF435C" w:rsidRPr="00EB778A" w:rsidRDefault="00BF435C" w:rsidP="00BF435C">
            <w:pPr>
              <w:snapToGrid/>
              <w:spacing w:line="240" w:lineRule="exact"/>
              <w:jc w:val="left"/>
              <w:rPr>
                <w:rFonts w:hAnsi="ＭＳ ゴシック"/>
                <w:sz w:val="18"/>
                <w:szCs w:val="18"/>
              </w:rPr>
            </w:pPr>
          </w:p>
          <w:p w14:paraId="749EFA4C" w14:textId="77777777" w:rsidR="00BF435C" w:rsidRPr="00EB778A" w:rsidRDefault="00BF435C" w:rsidP="00BF435C">
            <w:pPr>
              <w:snapToGrid/>
              <w:spacing w:line="240" w:lineRule="exact"/>
              <w:jc w:val="left"/>
              <w:rPr>
                <w:rFonts w:hAnsi="ＭＳ ゴシック"/>
                <w:sz w:val="18"/>
                <w:szCs w:val="18"/>
              </w:rPr>
            </w:pPr>
            <w:r w:rsidRPr="00EB778A">
              <w:rPr>
                <w:rFonts w:hAnsi="ＭＳ ゴシック" w:hint="eastAsia"/>
                <w:sz w:val="18"/>
                <w:szCs w:val="18"/>
              </w:rPr>
              <w:t>省令第25条</w:t>
            </w:r>
          </w:p>
          <w:p w14:paraId="770F8EBF" w14:textId="77777777" w:rsidR="00BF435C" w:rsidRDefault="00BF435C" w:rsidP="00BF435C">
            <w:pPr>
              <w:spacing w:line="240" w:lineRule="exact"/>
              <w:ind w:rightChars="-53" w:right="-96"/>
              <w:jc w:val="left"/>
              <w:rPr>
                <w:rFonts w:hAnsi="ＭＳ ゴシック"/>
                <w:sz w:val="18"/>
                <w:szCs w:val="18"/>
              </w:rPr>
            </w:pPr>
          </w:p>
        </w:tc>
      </w:tr>
    </w:tbl>
    <w:p w14:paraId="5C49B1AA" w14:textId="3D753164" w:rsidR="00DC50B6" w:rsidRDefault="00DC50B6" w:rsidP="00CA7872">
      <w:pPr>
        <w:jc w:val="left"/>
      </w:pPr>
    </w:p>
    <w:p w14:paraId="1899B4D6" w14:textId="7413B637" w:rsidR="00DC50B6" w:rsidRDefault="00DC50B6" w:rsidP="00DC50B6">
      <w:pPr>
        <w:jc w:val="left"/>
      </w:pPr>
    </w:p>
    <w:p w14:paraId="6B41B7F6" w14:textId="33425E5B" w:rsidR="00DC50B6" w:rsidRDefault="00142D9F" w:rsidP="00DC50B6">
      <w:pPr>
        <w:jc w:val="left"/>
      </w:pPr>
      <w:r>
        <w:rPr>
          <w:noProof/>
        </w:rPr>
        <mc:AlternateContent>
          <mc:Choice Requires="wps">
            <w:drawing>
              <wp:anchor distT="0" distB="0" distL="114300" distR="114300" simplePos="0" relativeHeight="251668480" behindDoc="0" locked="0" layoutInCell="1" allowOverlap="1" wp14:anchorId="3FA6C51C" wp14:editId="71C3AAE0">
                <wp:simplePos x="0" y="0"/>
                <wp:positionH relativeFrom="column">
                  <wp:posOffset>122748</wp:posOffset>
                </wp:positionH>
                <wp:positionV relativeFrom="paragraph">
                  <wp:posOffset>10187</wp:posOffset>
                </wp:positionV>
                <wp:extent cx="6143625" cy="2910177"/>
                <wp:effectExtent l="0" t="0" r="28575" b="24130"/>
                <wp:wrapNone/>
                <wp:docPr id="76" name="Text Box 828">
                  <a:extLst xmlns:a="http://schemas.openxmlformats.org/drawingml/2006/main">
                    <a:ext uri="{FF2B5EF4-FFF2-40B4-BE49-F238E27FC236}">
                      <a16:creationId xmlns:a16="http://schemas.microsoft.com/office/drawing/2014/main" id="{7D5B7165-1072-4021-9273-8BB869B09C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10177"/>
                        </a:xfrm>
                        <a:prstGeom prst="rect">
                          <a:avLst/>
                        </a:prstGeom>
                        <a:solidFill>
                          <a:srgbClr val="FFFFFF"/>
                        </a:solidFill>
                        <a:ln w="6350">
                          <a:solidFill>
                            <a:srgbClr val="000000"/>
                          </a:solidFill>
                          <a:miter lim="800000"/>
                          <a:headEnd/>
                          <a:tailEnd/>
                        </a:ln>
                      </wps:spPr>
                      <wps:txbx>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FA6C51C" id="Text Box 828" o:spid="_x0000_s1061" type="#_x0000_t202" style="position:absolute;margin-left:9.65pt;margin-top:.8pt;width:483.75pt;height:229.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" strokeweight=".5pt">
                <v:textbox inset="5.85pt,.7pt,5.85pt,.7pt">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v:textbox>
              </v:shape>
            </w:pict>
          </mc:Fallback>
        </mc:AlternateContent>
      </w:r>
    </w:p>
    <w:p w14:paraId="22271FD0" w14:textId="77777777" w:rsidR="00DC50B6" w:rsidRDefault="00DC50B6" w:rsidP="00DC50B6">
      <w:pPr>
        <w:jc w:val="left"/>
      </w:pPr>
    </w:p>
    <w:p w14:paraId="51EBFD35" w14:textId="77777777" w:rsidR="00DC50B6" w:rsidRDefault="00DC50B6" w:rsidP="00DC50B6">
      <w:pPr>
        <w:jc w:val="left"/>
      </w:pPr>
    </w:p>
    <w:p w14:paraId="586DDBE5" w14:textId="77777777" w:rsidR="00DC50B6" w:rsidRDefault="00DC50B6" w:rsidP="00DC50B6">
      <w:pPr>
        <w:jc w:val="left"/>
      </w:pPr>
    </w:p>
    <w:p w14:paraId="6D1D4D10" w14:textId="77777777" w:rsidR="00DC50B6" w:rsidRDefault="00DC50B6" w:rsidP="00DC50B6">
      <w:pPr>
        <w:jc w:val="left"/>
      </w:pPr>
    </w:p>
    <w:p w14:paraId="76CCAEFE" w14:textId="77777777" w:rsidR="00DC50B6" w:rsidRDefault="00DC50B6" w:rsidP="00DC50B6">
      <w:pPr>
        <w:jc w:val="left"/>
      </w:pPr>
    </w:p>
    <w:p w14:paraId="4381C74F" w14:textId="77777777" w:rsidR="00DC50B6" w:rsidRDefault="00DC50B6" w:rsidP="00DC50B6">
      <w:pPr>
        <w:jc w:val="left"/>
      </w:pPr>
    </w:p>
    <w:p w14:paraId="686B3EE5" w14:textId="77777777" w:rsidR="00DC50B6" w:rsidRDefault="00DC50B6" w:rsidP="00DC50B6">
      <w:pPr>
        <w:jc w:val="left"/>
      </w:pPr>
    </w:p>
    <w:p w14:paraId="6B017E3C" w14:textId="77777777" w:rsidR="00DC50B6" w:rsidRDefault="00DC50B6" w:rsidP="00DC50B6">
      <w:pPr>
        <w:jc w:val="left"/>
      </w:pPr>
    </w:p>
    <w:p w14:paraId="522A3133" w14:textId="77777777" w:rsidR="00DC50B6" w:rsidRDefault="00DC50B6" w:rsidP="00DC50B6">
      <w:pPr>
        <w:jc w:val="left"/>
      </w:pPr>
    </w:p>
    <w:p w14:paraId="3612355D" w14:textId="77777777" w:rsidR="00DC50B6" w:rsidRDefault="00DC50B6" w:rsidP="00DC50B6">
      <w:pPr>
        <w:jc w:val="left"/>
      </w:pPr>
    </w:p>
    <w:p w14:paraId="4375BD36" w14:textId="77777777" w:rsidR="00142D9F" w:rsidRDefault="00142D9F" w:rsidP="00DC50B6">
      <w:pPr>
        <w:jc w:val="left"/>
      </w:pPr>
    </w:p>
    <w:p w14:paraId="749CCA9F" w14:textId="77777777" w:rsidR="00142D9F" w:rsidRDefault="00142D9F" w:rsidP="00DC50B6">
      <w:pPr>
        <w:jc w:val="left"/>
      </w:pPr>
    </w:p>
    <w:p w14:paraId="73666A64" w14:textId="77777777" w:rsidR="00142D9F" w:rsidRDefault="00142D9F" w:rsidP="00DC50B6">
      <w:pPr>
        <w:jc w:val="left"/>
      </w:pPr>
    </w:p>
    <w:p w14:paraId="67B86C16" w14:textId="77777777" w:rsidR="00142D9F" w:rsidRDefault="00142D9F" w:rsidP="00DC50B6">
      <w:pPr>
        <w:jc w:val="left"/>
      </w:pPr>
    </w:p>
    <w:p w14:paraId="058BE674" w14:textId="77777777" w:rsidR="00142D9F" w:rsidRDefault="00142D9F" w:rsidP="00DC50B6">
      <w:pPr>
        <w:jc w:val="left"/>
      </w:pPr>
    </w:p>
    <w:p w14:paraId="2A908DAA" w14:textId="77777777" w:rsidR="00142D9F" w:rsidRDefault="00142D9F" w:rsidP="00DC50B6">
      <w:pPr>
        <w:jc w:val="left"/>
      </w:pPr>
    </w:p>
    <w:p w14:paraId="7F023ADD" w14:textId="77777777" w:rsidR="00142D9F" w:rsidRDefault="00142D9F" w:rsidP="00DC50B6">
      <w:pPr>
        <w:jc w:val="left"/>
      </w:pPr>
    </w:p>
    <w:p w14:paraId="74FA7332" w14:textId="77777777" w:rsidR="00142D9F" w:rsidRDefault="00142D9F" w:rsidP="00DC50B6">
      <w:pPr>
        <w:jc w:val="left"/>
      </w:pPr>
    </w:p>
    <w:p w14:paraId="5B2E6FCF" w14:textId="77777777" w:rsidR="00DC50B6" w:rsidRDefault="00DC50B6" w:rsidP="00DC50B6">
      <w:pPr>
        <w:jc w:val="left"/>
      </w:pPr>
    </w:p>
    <w:p w14:paraId="2EE4EB45" w14:textId="77777777" w:rsidR="00DC50B6" w:rsidRDefault="00DC50B6" w:rsidP="00DC50B6">
      <w:pPr>
        <w:jc w:val="left"/>
      </w:pPr>
    </w:p>
    <w:p w14:paraId="7BC974C3" w14:textId="77777777" w:rsidR="00142D9F" w:rsidRDefault="00142D9F" w:rsidP="00DC50B6">
      <w:pPr>
        <w:jc w:val="left"/>
      </w:pPr>
    </w:p>
    <w:p w14:paraId="32C2C22A" w14:textId="77777777" w:rsidR="00142D9F" w:rsidRDefault="00142D9F" w:rsidP="00DC50B6">
      <w:pPr>
        <w:jc w:val="left"/>
      </w:pPr>
    </w:p>
    <w:p w14:paraId="2993602C" w14:textId="77777777" w:rsidR="00142D9F" w:rsidRDefault="00142D9F" w:rsidP="00DC50B6">
      <w:pPr>
        <w:jc w:val="left"/>
      </w:pPr>
    </w:p>
    <w:p w14:paraId="62998B5D" w14:textId="77777777" w:rsidR="00142D9F" w:rsidRDefault="00142D9F" w:rsidP="00DC50B6">
      <w:pPr>
        <w:jc w:val="left"/>
      </w:pPr>
    </w:p>
    <w:p w14:paraId="6A362489" w14:textId="77777777" w:rsidR="00142D9F" w:rsidRDefault="00142D9F" w:rsidP="00DC50B6">
      <w:pPr>
        <w:jc w:val="left"/>
      </w:pPr>
    </w:p>
    <w:p w14:paraId="258C9EA7" w14:textId="77777777" w:rsidR="00142D9F" w:rsidRDefault="00142D9F" w:rsidP="00DC50B6">
      <w:pPr>
        <w:jc w:val="left"/>
      </w:pPr>
    </w:p>
    <w:p w14:paraId="440B8817" w14:textId="77777777" w:rsidR="00142D9F" w:rsidRDefault="00142D9F" w:rsidP="00DC50B6">
      <w:pPr>
        <w:jc w:val="left"/>
      </w:pPr>
    </w:p>
    <w:p w14:paraId="436D3775" w14:textId="77777777" w:rsidR="00142D9F" w:rsidRDefault="00142D9F" w:rsidP="00DC50B6">
      <w:pPr>
        <w:jc w:val="left"/>
      </w:pPr>
    </w:p>
    <w:p w14:paraId="13050AE7" w14:textId="77777777" w:rsidR="00142D9F" w:rsidRDefault="00142D9F" w:rsidP="00DC50B6">
      <w:pPr>
        <w:jc w:val="left"/>
      </w:pPr>
    </w:p>
    <w:p w14:paraId="1FD42DEA" w14:textId="77777777" w:rsidR="00142D9F" w:rsidRDefault="00142D9F" w:rsidP="00DC50B6">
      <w:pPr>
        <w:jc w:val="left"/>
      </w:pPr>
    </w:p>
    <w:p w14:paraId="3216D6D7" w14:textId="77777777" w:rsidR="00142D9F" w:rsidRDefault="00142D9F" w:rsidP="00DC50B6">
      <w:pPr>
        <w:jc w:val="left"/>
      </w:pPr>
    </w:p>
    <w:p w14:paraId="05DCBEC3" w14:textId="77777777" w:rsidR="00142D9F" w:rsidRDefault="00142D9F" w:rsidP="00DC50B6">
      <w:pPr>
        <w:jc w:val="left"/>
      </w:pPr>
    </w:p>
    <w:p w14:paraId="05F02ABE" w14:textId="77777777" w:rsidR="00142D9F" w:rsidRDefault="00142D9F" w:rsidP="00DC50B6">
      <w:pPr>
        <w:jc w:val="left"/>
      </w:pPr>
    </w:p>
    <w:p w14:paraId="6236186E" w14:textId="77777777" w:rsidR="00142D9F" w:rsidRDefault="00142D9F" w:rsidP="00DC50B6">
      <w:pPr>
        <w:jc w:val="left"/>
      </w:pPr>
    </w:p>
    <w:p w14:paraId="44153DF9" w14:textId="77777777" w:rsidR="00142D9F" w:rsidRDefault="00142D9F" w:rsidP="00DC50B6">
      <w:pPr>
        <w:jc w:val="left"/>
      </w:pPr>
    </w:p>
    <w:p w14:paraId="3A7EA919" w14:textId="77777777" w:rsidR="00DC50B6" w:rsidRPr="00EB778A" w:rsidRDefault="00DC50B6" w:rsidP="00DC50B6">
      <w:pPr>
        <w:jc w:val="left"/>
      </w:pPr>
    </w:p>
    <w:p w14:paraId="74F2D200" w14:textId="77777777" w:rsidR="00B64F37" w:rsidRPr="00EB778A" w:rsidRDefault="00B64F37" w:rsidP="00B64F37">
      <w:pPr>
        <w:snapToGrid/>
        <w:jc w:val="left"/>
      </w:pPr>
      <w:r w:rsidRPr="00EB778A">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27708C4B" w14:textId="77777777" w:rsidTr="00B64F37">
        <w:tc>
          <w:tcPr>
            <w:tcW w:w="1276" w:type="dxa"/>
            <w:tcBorders>
              <w:bottom w:val="single" w:sz="4" w:space="0" w:color="000000"/>
            </w:tcBorders>
            <w:vAlign w:val="center"/>
          </w:tcPr>
          <w:p w14:paraId="226F3B5E" w14:textId="77777777" w:rsidR="00B64F37" w:rsidRPr="00EB778A" w:rsidRDefault="00B64F37" w:rsidP="000361E7">
            <w:pPr>
              <w:snapToGrid/>
            </w:pPr>
            <w:bookmarkStart w:id="10" w:name="_Hlk165572411"/>
            <w:r w:rsidRPr="00EB778A">
              <w:rPr>
                <w:rFonts w:hint="eastAsia"/>
              </w:rPr>
              <w:t>項目</w:t>
            </w:r>
          </w:p>
        </w:tc>
        <w:tc>
          <w:tcPr>
            <w:tcW w:w="5640" w:type="dxa"/>
            <w:vAlign w:val="center"/>
          </w:tcPr>
          <w:p w14:paraId="2045583F" w14:textId="77777777" w:rsidR="00B64F37" w:rsidRPr="00EB778A" w:rsidRDefault="00B64F37" w:rsidP="000361E7">
            <w:pPr>
              <w:snapToGrid/>
            </w:pPr>
            <w:r w:rsidRPr="00EB778A">
              <w:rPr>
                <w:rFonts w:hint="eastAsia"/>
              </w:rPr>
              <w:t>点検のポイント</w:t>
            </w:r>
          </w:p>
        </w:tc>
        <w:tc>
          <w:tcPr>
            <w:tcW w:w="1001" w:type="dxa"/>
            <w:vAlign w:val="center"/>
          </w:tcPr>
          <w:p w14:paraId="1F572D39" w14:textId="77777777" w:rsidR="00B64F37" w:rsidRPr="00EB778A" w:rsidRDefault="00B64F37" w:rsidP="000361E7">
            <w:pPr>
              <w:snapToGrid/>
            </w:pPr>
            <w:r w:rsidRPr="00EB778A">
              <w:rPr>
                <w:rFonts w:hint="eastAsia"/>
              </w:rPr>
              <w:t>点検</w:t>
            </w:r>
          </w:p>
        </w:tc>
        <w:tc>
          <w:tcPr>
            <w:tcW w:w="1731" w:type="dxa"/>
            <w:vAlign w:val="center"/>
          </w:tcPr>
          <w:p w14:paraId="6E6EB05B" w14:textId="77777777" w:rsidR="00B64F37" w:rsidRPr="00EB778A" w:rsidRDefault="00B64F37" w:rsidP="000361E7">
            <w:pPr>
              <w:snapToGrid/>
            </w:pPr>
            <w:r w:rsidRPr="00EB778A">
              <w:rPr>
                <w:rFonts w:hint="eastAsia"/>
              </w:rPr>
              <w:t>根拠</w:t>
            </w:r>
          </w:p>
        </w:tc>
      </w:tr>
      <w:bookmarkEnd w:id="10"/>
      <w:tr w:rsidR="00EB778A" w:rsidRPr="00EB778A" w14:paraId="0EF347F2" w14:textId="77777777" w:rsidTr="00B547FF">
        <w:trPr>
          <w:trHeight w:val="5075"/>
        </w:trPr>
        <w:tc>
          <w:tcPr>
            <w:tcW w:w="1276" w:type="dxa"/>
            <w:vMerge w:val="restart"/>
            <w:tcBorders>
              <w:top w:val="single" w:sz="4" w:space="0" w:color="000000"/>
              <w:right w:val="single" w:sz="4" w:space="0" w:color="auto"/>
            </w:tcBorders>
          </w:tcPr>
          <w:p w14:paraId="23C2EF31" w14:textId="77777777" w:rsidR="00134CC4" w:rsidRPr="00EB778A" w:rsidRDefault="00134CC4" w:rsidP="002C03FB">
            <w:pPr>
              <w:snapToGrid/>
              <w:jc w:val="left"/>
              <w:rPr>
                <w:rFonts w:hAnsi="ＭＳ ゴシック"/>
                <w:szCs w:val="20"/>
              </w:rPr>
            </w:pPr>
            <w:r w:rsidRPr="00EB778A">
              <w:rPr>
                <w:rFonts w:hAnsi="ＭＳ ゴシック" w:hint="eastAsia"/>
                <w:szCs w:val="20"/>
              </w:rPr>
              <w:t>２７</w:t>
            </w:r>
          </w:p>
          <w:p w14:paraId="085EEB65" w14:textId="77777777" w:rsidR="00134CC4" w:rsidRPr="00EB778A" w:rsidRDefault="00134CC4" w:rsidP="002C03FB">
            <w:pPr>
              <w:snapToGrid/>
              <w:jc w:val="left"/>
              <w:rPr>
                <w:rFonts w:hAnsi="ＭＳ ゴシック"/>
                <w:szCs w:val="20"/>
              </w:rPr>
            </w:pPr>
            <w:r w:rsidRPr="00EB778A">
              <w:rPr>
                <w:rFonts w:hAnsi="ＭＳ ゴシック" w:hint="eastAsia"/>
                <w:szCs w:val="20"/>
              </w:rPr>
              <w:t>個別支援</w:t>
            </w:r>
          </w:p>
          <w:p w14:paraId="3C7924D5" w14:textId="77777777" w:rsidR="00134CC4" w:rsidRPr="00EB778A" w:rsidRDefault="00134CC4" w:rsidP="00134CC4">
            <w:pPr>
              <w:snapToGrid/>
              <w:spacing w:afterLines="50" w:after="142"/>
              <w:jc w:val="left"/>
              <w:rPr>
                <w:rFonts w:hAnsi="ＭＳ ゴシック"/>
                <w:szCs w:val="20"/>
              </w:rPr>
            </w:pPr>
            <w:r w:rsidRPr="00EB778A">
              <w:rPr>
                <w:rFonts w:hAnsi="ＭＳ ゴシック" w:hint="eastAsia"/>
                <w:szCs w:val="20"/>
              </w:rPr>
              <w:t>計画の作成</w:t>
            </w:r>
          </w:p>
          <w:p w14:paraId="0E86E07D" w14:textId="77777777" w:rsidR="00134CC4" w:rsidRPr="00EB778A" w:rsidRDefault="00134CC4" w:rsidP="00142D9F">
            <w:pPr>
              <w:snapToGrid/>
              <w:jc w:val="left"/>
            </w:pPr>
            <w:r w:rsidRPr="00EB778A">
              <w:rPr>
                <w:rFonts w:hAnsi="ＭＳ ゴシック" w:hint="eastAsia"/>
                <w:sz w:val="18"/>
                <w:szCs w:val="18"/>
                <w:bdr w:val="single" w:sz="4" w:space="0" w:color="auto"/>
              </w:rPr>
              <w:t>共通</w:t>
            </w:r>
          </w:p>
          <w:p w14:paraId="675EDE78" w14:textId="77777777" w:rsidR="00134CC4" w:rsidRPr="00EB778A" w:rsidRDefault="00134CC4" w:rsidP="00B64F37">
            <w:pPr>
              <w:snapToGrid/>
              <w:jc w:val="left"/>
              <w:rPr>
                <w:rFonts w:hAnsi="ＭＳ ゴシック"/>
                <w:szCs w:val="20"/>
              </w:rPr>
            </w:pPr>
            <w:r w:rsidRPr="00EB778A">
              <w:rPr>
                <w:rFonts w:hAnsi="ＭＳ ゴシック"/>
                <w:szCs w:val="20"/>
              </w:rPr>
              <w:br w:type="page"/>
              <w:t xml:space="preserve"> </w:t>
            </w:r>
          </w:p>
          <w:p w14:paraId="3D89913D" w14:textId="77777777" w:rsidR="00134CC4" w:rsidRPr="00EB778A" w:rsidRDefault="00134CC4" w:rsidP="002C03FB"/>
        </w:tc>
        <w:tc>
          <w:tcPr>
            <w:tcW w:w="5640" w:type="dxa"/>
            <w:tcBorders>
              <w:left w:val="single" w:sz="4" w:space="0" w:color="auto"/>
              <w:bottom w:val="single" w:sz="4" w:space="0" w:color="auto"/>
              <w:right w:val="single" w:sz="4" w:space="0" w:color="auto"/>
            </w:tcBorders>
          </w:tcPr>
          <w:p w14:paraId="61959D5C"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（１）個別支援計画の作成</w:t>
            </w:r>
          </w:p>
          <w:p w14:paraId="43C2C836" w14:textId="77777777" w:rsidR="00134CC4" w:rsidRPr="00EB778A" w:rsidRDefault="00134CC4" w:rsidP="002C03FB">
            <w:pPr>
              <w:snapToGrid/>
              <w:ind w:leftChars="100" w:left="182" w:firstLineChars="100" w:firstLine="182"/>
              <w:jc w:val="both"/>
              <w:rPr>
                <w:rFonts w:hAnsi="ＭＳ ゴシック"/>
                <w:szCs w:val="20"/>
              </w:rPr>
            </w:pPr>
            <w:r w:rsidRPr="00EB778A">
              <w:rPr>
                <w:rFonts w:hAnsi="ＭＳ ゴシック" w:hint="eastAsia"/>
                <w:szCs w:val="20"/>
              </w:rPr>
              <w:t>サービス提供責任者は、利用者又は障害児の保護者の日常生活全般の状況及び希望等を踏まえ、具体的なサービスの内容等を記載した個別支援計画を作成しなければならない。</w:t>
            </w:r>
          </w:p>
          <w:p w14:paraId="228787C6" w14:textId="77777777" w:rsidR="00134CC4" w:rsidRPr="00EB778A" w:rsidRDefault="00134CC4"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2576" behindDoc="0" locked="0" layoutInCell="1" allowOverlap="1" wp14:anchorId="7B45F459" wp14:editId="7A7F5A8B">
                      <wp:simplePos x="0" y="0"/>
                      <wp:positionH relativeFrom="column">
                        <wp:posOffset>62893</wp:posOffset>
                      </wp:positionH>
                      <wp:positionV relativeFrom="paragraph">
                        <wp:posOffset>86498</wp:posOffset>
                      </wp:positionV>
                      <wp:extent cx="3377565" cy="2226365"/>
                      <wp:effectExtent l="0" t="0" r="13335" b="21590"/>
                      <wp:wrapNone/>
                      <wp:docPr id="77"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226365"/>
                              </a:xfrm>
                              <a:prstGeom prst="rect">
                                <a:avLst/>
                              </a:prstGeom>
                              <a:solidFill>
                                <a:srgbClr val="FFFFFF"/>
                              </a:solidFill>
                              <a:ln w="6350">
                                <a:solidFill>
                                  <a:srgbClr val="000000"/>
                                </a:solidFill>
                                <a:miter lim="800000"/>
                                <a:headEnd/>
                                <a:tailEnd/>
                              </a:ln>
                            </wps:spPr>
                            <wps:txbx>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F459" id="Text Box 844" o:spid="_x0000_s1062" type="#_x0000_t202" style="position:absolute;left:0;text-align:left;margin-left:4.95pt;margin-top:6.8pt;width:265.95pt;height:17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" strokeweight=".5pt">
                      <v:textbox inset="5.85pt,.7pt,5.85pt,.7pt">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v:textbox>
                    </v:shape>
                  </w:pict>
                </mc:Fallback>
              </mc:AlternateContent>
            </w:r>
          </w:p>
          <w:p w14:paraId="44708DB2" w14:textId="77777777" w:rsidR="00134CC4" w:rsidRPr="00EB778A" w:rsidRDefault="00134CC4" w:rsidP="002C03FB">
            <w:pPr>
              <w:snapToGrid/>
              <w:jc w:val="both"/>
              <w:rPr>
                <w:rFonts w:hAnsi="ＭＳ ゴシック"/>
                <w:szCs w:val="20"/>
              </w:rPr>
            </w:pPr>
          </w:p>
          <w:p w14:paraId="2CF8CC8B" w14:textId="77777777" w:rsidR="00134CC4" w:rsidRPr="00EB778A" w:rsidRDefault="00134CC4" w:rsidP="002C03FB">
            <w:pPr>
              <w:snapToGrid/>
              <w:jc w:val="both"/>
              <w:rPr>
                <w:rFonts w:hAnsi="ＭＳ ゴシック"/>
                <w:szCs w:val="20"/>
              </w:rPr>
            </w:pPr>
          </w:p>
          <w:p w14:paraId="5FCBB308" w14:textId="77777777" w:rsidR="00134CC4" w:rsidRPr="00EB778A" w:rsidRDefault="00134CC4" w:rsidP="002C03FB">
            <w:pPr>
              <w:snapToGrid/>
              <w:jc w:val="both"/>
              <w:rPr>
                <w:rFonts w:hAnsi="ＭＳ ゴシック"/>
                <w:szCs w:val="20"/>
              </w:rPr>
            </w:pPr>
          </w:p>
          <w:p w14:paraId="24A01F23" w14:textId="77777777" w:rsidR="00134CC4" w:rsidRPr="00EB778A" w:rsidRDefault="00134CC4" w:rsidP="002C03FB">
            <w:pPr>
              <w:snapToGrid/>
              <w:jc w:val="both"/>
              <w:rPr>
                <w:rFonts w:hAnsi="ＭＳ ゴシック"/>
                <w:szCs w:val="20"/>
              </w:rPr>
            </w:pPr>
          </w:p>
          <w:p w14:paraId="2DD74467" w14:textId="77777777" w:rsidR="00134CC4" w:rsidRPr="00EB778A" w:rsidRDefault="00134CC4" w:rsidP="002C03FB">
            <w:pPr>
              <w:snapToGrid/>
              <w:jc w:val="both"/>
              <w:rPr>
                <w:rFonts w:hAnsi="ＭＳ ゴシック"/>
                <w:szCs w:val="20"/>
              </w:rPr>
            </w:pPr>
          </w:p>
          <w:p w14:paraId="3667F038" w14:textId="77777777" w:rsidR="00134CC4" w:rsidRPr="00EB778A" w:rsidRDefault="00134CC4" w:rsidP="002C03FB">
            <w:pPr>
              <w:snapToGrid/>
              <w:jc w:val="both"/>
              <w:rPr>
                <w:rFonts w:hAnsi="ＭＳ ゴシック"/>
                <w:szCs w:val="20"/>
              </w:rPr>
            </w:pPr>
          </w:p>
          <w:p w14:paraId="4C777527" w14:textId="77777777" w:rsidR="00134CC4" w:rsidRPr="00EB778A" w:rsidRDefault="00134CC4" w:rsidP="002C03FB">
            <w:pPr>
              <w:snapToGrid/>
              <w:jc w:val="both"/>
              <w:rPr>
                <w:rFonts w:hAnsi="ＭＳ ゴシック"/>
                <w:szCs w:val="20"/>
              </w:rPr>
            </w:pPr>
          </w:p>
          <w:p w14:paraId="1DD626B9" w14:textId="77777777" w:rsidR="00134CC4" w:rsidRPr="00EB778A" w:rsidRDefault="00134CC4" w:rsidP="002C03FB">
            <w:pPr>
              <w:snapToGrid/>
              <w:jc w:val="both"/>
              <w:rPr>
                <w:rFonts w:hAnsi="ＭＳ ゴシック"/>
                <w:szCs w:val="20"/>
              </w:rPr>
            </w:pPr>
          </w:p>
          <w:p w14:paraId="3B983A9C" w14:textId="77777777" w:rsidR="00134CC4" w:rsidRPr="00EB778A" w:rsidRDefault="00134CC4" w:rsidP="002C03FB">
            <w:pPr>
              <w:snapToGrid/>
              <w:jc w:val="both"/>
              <w:rPr>
                <w:rFonts w:hAnsi="ＭＳ ゴシック"/>
                <w:szCs w:val="20"/>
              </w:rPr>
            </w:pPr>
          </w:p>
          <w:p w14:paraId="5A0D3D60" w14:textId="77777777" w:rsidR="00134CC4" w:rsidRPr="00EB778A" w:rsidRDefault="00134CC4" w:rsidP="002C03FB">
            <w:pPr>
              <w:snapToGrid/>
              <w:jc w:val="both"/>
              <w:rPr>
                <w:rFonts w:hAnsi="ＭＳ ゴシック"/>
                <w:szCs w:val="20"/>
              </w:rPr>
            </w:pPr>
          </w:p>
          <w:p w14:paraId="48F86963" w14:textId="77777777" w:rsidR="00134CC4" w:rsidRPr="00EB778A" w:rsidRDefault="00134CC4" w:rsidP="002C03FB">
            <w:pPr>
              <w:snapToGrid/>
              <w:jc w:val="both"/>
              <w:rPr>
                <w:rFonts w:hAnsi="ＭＳ ゴシック"/>
                <w:szCs w:val="20"/>
              </w:rPr>
            </w:pPr>
          </w:p>
          <w:p w14:paraId="7CEFC8D0" w14:textId="77777777" w:rsidR="00134CC4" w:rsidRPr="00EB778A" w:rsidRDefault="00134CC4" w:rsidP="002C03FB">
            <w:pPr>
              <w:snapToGrid/>
              <w:jc w:val="both"/>
              <w:rPr>
                <w:rFonts w:hAnsi="ＭＳ ゴシック"/>
                <w:szCs w:val="20"/>
              </w:rPr>
            </w:pPr>
          </w:p>
          <w:p w14:paraId="2786259F" w14:textId="77777777" w:rsidR="00134CC4" w:rsidRPr="00EB778A" w:rsidRDefault="00134CC4" w:rsidP="002C03FB">
            <w:pPr>
              <w:snapToGrid/>
              <w:jc w:val="left"/>
              <w:rPr>
                <w:rFonts w:hAnsi="ＭＳ ゴシック"/>
                <w:szCs w:val="20"/>
              </w:rPr>
            </w:pPr>
          </w:p>
        </w:tc>
        <w:tc>
          <w:tcPr>
            <w:tcW w:w="1001" w:type="dxa"/>
            <w:tcBorders>
              <w:left w:val="single" w:sz="4" w:space="0" w:color="auto"/>
              <w:bottom w:val="single" w:sz="4" w:space="0" w:color="auto"/>
            </w:tcBorders>
          </w:tcPr>
          <w:p w14:paraId="605E0F17" w14:textId="77777777" w:rsidR="00134CC4" w:rsidRPr="00EB778A" w:rsidRDefault="00896CF4" w:rsidP="00493043">
            <w:pPr>
              <w:snapToGrid/>
              <w:jc w:val="both"/>
            </w:pPr>
            <w:sdt>
              <w:sdtPr>
                <w:rPr>
                  <w:rFonts w:hint="eastAsia"/>
                </w:rPr>
                <w:id w:val="-2076510452"/>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1375C664" w14:textId="77777777" w:rsidR="00134CC4" w:rsidRPr="00EB778A" w:rsidRDefault="00896CF4" w:rsidP="00493043">
            <w:pPr>
              <w:snapToGrid/>
              <w:jc w:val="left"/>
              <w:rPr>
                <w:rFonts w:hAnsi="ＭＳ ゴシック"/>
                <w:szCs w:val="20"/>
              </w:rPr>
            </w:pPr>
            <w:sdt>
              <w:sdtPr>
                <w:rPr>
                  <w:rFonts w:hint="eastAsia"/>
                </w:rPr>
                <w:id w:val="-16293968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bottom w:val="single" w:sz="4" w:space="0" w:color="auto"/>
            </w:tcBorders>
          </w:tcPr>
          <w:p w14:paraId="2848A66C" w14:textId="708450F6" w:rsidR="00134CC4" w:rsidRPr="00EB778A" w:rsidRDefault="00134CC4" w:rsidP="002C03FB">
            <w:pPr>
              <w:snapToGrid/>
              <w:spacing w:line="240" w:lineRule="exact"/>
              <w:jc w:val="both"/>
              <w:rPr>
                <w:rFonts w:hAnsi="ＭＳ ゴシック"/>
                <w:sz w:val="18"/>
                <w:szCs w:val="18"/>
              </w:rPr>
            </w:pPr>
          </w:p>
          <w:p w14:paraId="06254AA4"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省令第26条第1項</w:t>
            </w:r>
          </w:p>
          <w:p w14:paraId="5FAD1B0A" w14:textId="77777777" w:rsidR="00134CC4" w:rsidRPr="00EB778A" w:rsidRDefault="00134CC4" w:rsidP="002C03FB">
            <w:pPr>
              <w:snapToGrid/>
              <w:spacing w:line="240" w:lineRule="exact"/>
              <w:ind w:rightChars="-53" w:right="-96"/>
              <w:jc w:val="both"/>
              <w:rPr>
                <w:rFonts w:hAnsi="ＭＳ ゴシック"/>
                <w:sz w:val="18"/>
                <w:szCs w:val="18"/>
              </w:rPr>
            </w:pPr>
          </w:p>
        </w:tc>
      </w:tr>
      <w:tr w:rsidR="00EB778A" w:rsidRPr="00EB778A" w14:paraId="704E9FDD" w14:textId="77777777" w:rsidTr="00E51AFF">
        <w:trPr>
          <w:trHeight w:val="3325"/>
        </w:trPr>
        <w:tc>
          <w:tcPr>
            <w:tcW w:w="1276" w:type="dxa"/>
            <w:vMerge/>
            <w:tcBorders>
              <w:right w:val="single" w:sz="4" w:space="0" w:color="auto"/>
            </w:tcBorders>
          </w:tcPr>
          <w:p w14:paraId="261BC550" w14:textId="77777777" w:rsidR="00134CC4" w:rsidRPr="00EB778A" w:rsidRDefault="00134CC4" w:rsidP="002C03FB">
            <w:pPr>
              <w:rPr>
                <w:rFonts w:hAnsi="ＭＳ ゴシック"/>
                <w:szCs w:val="20"/>
              </w:rPr>
            </w:pPr>
          </w:p>
        </w:tc>
        <w:tc>
          <w:tcPr>
            <w:tcW w:w="5640" w:type="dxa"/>
            <w:tcBorders>
              <w:top w:val="single" w:sz="4" w:space="0" w:color="auto"/>
              <w:left w:val="single" w:sz="4" w:space="0" w:color="auto"/>
              <w:right w:val="single" w:sz="4" w:space="0" w:color="auto"/>
            </w:tcBorders>
          </w:tcPr>
          <w:p w14:paraId="126D62F6"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（２）計画の説明、同意、交付</w:t>
            </w:r>
          </w:p>
          <w:p w14:paraId="097A2321" w14:textId="3DED7D3B"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サービス提供責任者は、個別支援計画を作成した際は、利用者又はその</w:t>
            </w:r>
            <w:r w:rsidRPr="009A0CF8">
              <w:rPr>
                <w:rFonts w:hAnsi="ＭＳ ゴシック" w:hint="eastAsia"/>
                <w:noProof/>
                <w:szCs w:val="20"/>
              </w:rPr>
              <w:t>同居の家族にその内容を説明するとともに、当該個別支援計画を</w:t>
            </w:r>
            <w:r w:rsidR="005D7E4D" w:rsidRPr="009A0CF8">
              <w:rPr>
                <w:rFonts w:hAnsi="ＭＳ ゴシック" w:hint="eastAsia"/>
                <w:noProof/>
                <w:szCs w:val="20"/>
              </w:rPr>
              <w:t>利用者及びその同居の家族並びに当該利用者又は障害児の保護者に対して指定計画相談支援又は指定障害児相談支援を行う者に</w:t>
            </w:r>
            <w:r w:rsidRPr="009A0CF8">
              <w:rPr>
                <w:rFonts w:hAnsi="ＭＳ ゴシック" w:hint="eastAsia"/>
                <w:noProof/>
                <w:szCs w:val="20"/>
              </w:rPr>
              <w:t>交付しています</w:t>
            </w:r>
            <w:r w:rsidRPr="00EB778A">
              <w:rPr>
                <w:rFonts w:hAnsi="ＭＳ ゴシック" w:hint="eastAsia"/>
                <w:noProof/>
                <w:szCs w:val="20"/>
              </w:rPr>
              <w:t>か。</w:t>
            </w:r>
          </w:p>
          <w:p w14:paraId="2DA25F76"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19680" behindDoc="0" locked="0" layoutInCell="1" allowOverlap="1" wp14:anchorId="0B980528" wp14:editId="02C17A6A">
                      <wp:simplePos x="0" y="0"/>
                      <wp:positionH relativeFrom="column">
                        <wp:posOffset>62893</wp:posOffset>
                      </wp:positionH>
                      <wp:positionV relativeFrom="paragraph">
                        <wp:posOffset>72859</wp:posOffset>
                      </wp:positionV>
                      <wp:extent cx="5081850" cy="1510748"/>
                      <wp:effectExtent l="0" t="0" r="24130" b="13335"/>
                      <wp:wrapNone/>
                      <wp:docPr id="7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850" cy="1510748"/>
                              </a:xfrm>
                              <a:prstGeom prst="rect">
                                <a:avLst/>
                              </a:prstGeom>
                              <a:solidFill>
                                <a:srgbClr val="FFFFFF"/>
                              </a:solidFill>
                              <a:ln w="6350">
                                <a:solidFill>
                                  <a:srgbClr val="000000"/>
                                </a:solidFill>
                                <a:miter lim="800000"/>
                                <a:headEnd/>
                                <a:tailEnd/>
                              </a:ln>
                            </wps:spPr>
                            <wps:txbx>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0528" id="Text Box 845" o:spid="_x0000_s1063" type="#_x0000_t202" style="position:absolute;left:0;text-align:left;margin-left:4.95pt;margin-top:5.75pt;width:400.15pt;height:118.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" strokeweight=".5pt">
                      <v:textbox inset="5.85pt,.7pt,5.85pt,.7pt">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v:textbox>
                    </v:shape>
                  </w:pict>
                </mc:Fallback>
              </mc:AlternateContent>
            </w:r>
          </w:p>
          <w:p w14:paraId="49350DBB" w14:textId="77777777" w:rsidR="00134CC4" w:rsidRPr="00EB778A" w:rsidRDefault="00134CC4" w:rsidP="002C03FB">
            <w:pPr>
              <w:snapToGrid/>
              <w:jc w:val="both"/>
              <w:rPr>
                <w:rFonts w:hAnsi="ＭＳ ゴシック"/>
                <w:noProof/>
                <w:szCs w:val="20"/>
              </w:rPr>
            </w:pPr>
          </w:p>
          <w:p w14:paraId="135C8CF0" w14:textId="77777777" w:rsidR="00134CC4" w:rsidRPr="00EB778A" w:rsidRDefault="00134CC4" w:rsidP="002C03FB">
            <w:pPr>
              <w:snapToGrid/>
              <w:jc w:val="both"/>
              <w:rPr>
                <w:rFonts w:hAnsi="ＭＳ ゴシック"/>
                <w:noProof/>
                <w:szCs w:val="20"/>
              </w:rPr>
            </w:pPr>
          </w:p>
          <w:p w14:paraId="60978A09" w14:textId="77777777" w:rsidR="00134CC4" w:rsidRPr="00EB778A" w:rsidRDefault="00134CC4" w:rsidP="002C03FB">
            <w:pPr>
              <w:snapToGrid/>
              <w:jc w:val="both"/>
              <w:rPr>
                <w:rFonts w:hAnsi="ＭＳ ゴシック"/>
                <w:noProof/>
                <w:szCs w:val="20"/>
              </w:rPr>
            </w:pPr>
          </w:p>
          <w:p w14:paraId="3097539C" w14:textId="77777777" w:rsidR="00134CC4" w:rsidRPr="00EB778A" w:rsidRDefault="00134CC4" w:rsidP="002C03FB">
            <w:pPr>
              <w:snapToGrid/>
              <w:jc w:val="both"/>
              <w:rPr>
                <w:rFonts w:hAnsi="ＭＳ ゴシック"/>
                <w:noProof/>
                <w:szCs w:val="20"/>
              </w:rPr>
            </w:pPr>
          </w:p>
          <w:p w14:paraId="386F676E" w14:textId="77777777" w:rsidR="00134CC4" w:rsidRPr="00EB778A" w:rsidRDefault="00134CC4" w:rsidP="002C03FB">
            <w:pPr>
              <w:snapToGrid/>
              <w:jc w:val="both"/>
              <w:rPr>
                <w:rFonts w:hAnsi="ＭＳ ゴシック"/>
                <w:noProof/>
                <w:szCs w:val="20"/>
              </w:rPr>
            </w:pPr>
          </w:p>
          <w:p w14:paraId="24DFC60C" w14:textId="77777777" w:rsidR="00134CC4" w:rsidRPr="00EB778A" w:rsidRDefault="00134CC4" w:rsidP="002C03FB">
            <w:pPr>
              <w:snapToGrid/>
              <w:jc w:val="both"/>
              <w:rPr>
                <w:rFonts w:hAnsi="ＭＳ ゴシック"/>
                <w:noProof/>
                <w:szCs w:val="20"/>
              </w:rPr>
            </w:pPr>
          </w:p>
          <w:p w14:paraId="37BD8118" w14:textId="31418F37" w:rsidR="00134CC4" w:rsidRPr="00EB778A" w:rsidRDefault="00134CC4" w:rsidP="002C03FB">
            <w:pPr>
              <w:snapToGrid/>
              <w:jc w:val="both"/>
              <w:rPr>
                <w:rFonts w:hAnsi="ＭＳ ゴシック"/>
                <w:noProof/>
                <w:szCs w:val="20"/>
              </w:rPr>
            </w:pPr>
          </w:p>
          <w:p w14:paraId="490115CC" w14:textId="77777777" w:rsidR="00134CC4" w:rsidRPr="00EB778A" w:rsidRDefault="00134CC4" w:rsidP="002C03FB">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49AE150A" w14:textId="77777777" w:rsidR="00134CC4" w:rsidRPr="00EB778A" w:rsidRDefault="00896CF4" w:rsidP="00493043">
            <w:pPr>
              <w:snapToGrid/>
              <w:jc w:val="both"/>
            </w:pPr>
            <w:sdt>
              <w:sdtPr>
                <w:rPr>
                  <w:rFonts w:hint="eastAsia"/>
                </w:rPr>
                <w:id w:val="204972614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366A09FC" w14:textId="77777777" w:rsidR="00134CC4" w:rsidRPr="00EB778A" w:rsidRDefault="00896CF4" w:rsidP="00493043">
            <w:pPr>
              <w:jc w:val="left"/>
              <w:rPr>
                <w:rFonts w:hAnsi="ＭＳ ゴシック"/>
                <w:szCs w:val="20"/>
              </w:rPr>
            </w:pPr>
            <w:sdt>
              <w:sdtPr>
                <w:rPr>
                  <w:rFonts w:hint="eastAsia"/>
                </w:rPr>
                <w:id w:val="-330766368"/>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1D0DCADC" w14:textId="67E261D0" w:rsidR="00134CC4" w:rsidRPr="00EB778A" w:rsidRDefault="00134CC4" w:rsidP="002C03FB">
            <w:pPr>
              <w:snapToGrid/>
              <w:spacing w:line="240" w:lineRule="exact"/>
              <w:jc w:val="both"/>
              <w:rPr>
                <w:rFonts w:hAnsi="ＭＳ ゴシック"/>
                <w:sz w:val="18"/>
                <w:szCs w:val="18"/>
              </w:rPr>
            </w:pPr>
          </w:p>
          <w:p w14:paraId="352C2A3F"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2</w:t>
            </w:r>
            <w:r w:rsidRPr="00EB778A">
              <w:rPr>
                <w:rFonts w:hAnsi="ＭＳ ゴシック" w:hint="eastAsia"/>
                <w:sz w:val="18"/>
                <w:szCs w:val="18"/>
              </w:rPr>
              <w:t>項</w:t>
            </w:r>
          </w:p>
          <w:p w14:paraId="7A5D81EF" w14:textId="77777777" w:rsidR="00134CC4" w:rsidRPr="00EB778A" w:rsidRDefault="00134CC4" w:rsidP="002C03FB">
            <w:pPr>
              <w:spacing w:line="240" w:lineRule="exact"/>
              <w:ind w:rightChars="-53" w:right="-96"/>
              <w:jc w:val="both"/>
              <w:rPr>
                <w:rFonts w:hAnsi="ＭＳ ゴシック"/>
                <w:sz w:val="18"/>
                <w:szCs w:val="18"/>
              </w:rPr>
            </w:pPr>
          </w:p>
        </w:tc>
      </w:tr>
      <w:tr w:rsidR="00EB778A" w:rsidRPr="00EB778A" w14:paraId="59E851F5" w14:textId="77777777" w:rsidTr="00E51AFF">
        <w:trPr>
          <w:trHeight w:val="2140"/>
        </w:trPr>
        <w:tc>
          <w:tcPr>
            <w:tcW w:w="1276" w:type="dxa"/>
            <w:vMerge/>
            <w:tcBorders>
              <w:right w:val="single" w:sz="4" w:space="0" w:color="auto"/>
            </w:tcBorders>
          </w:tcPr>
          <w:p w14:paraId="1357CCCF" w14:textId="77777777" w:rsidR="00134CC4" w:rsidRPr="00EB778A" w:rsidRDefault="00134CC4" w:rsidP="002C03FB">
            <w:pPr>
              <w:snapToGrid/>
              <w:rPr>
                <w:rFonts w:hAnsi="ＭＳ ゴシック"/>
                <w:szCs w:val="20"/>
              </w:rPr>
            </w:pPr>
          </w:p>
        </w:tc>
        <w:tc>
          <w:tcPr>
            <w:tcW w:w="5640" w:type="dxa"/>
            <w:tcBorders>
              <w:left w:val="single" w:sz="4" w:space="0" w:color="auto"/>
              <w:right w:val="single" w:sz="4" w:space="0" w:color="auto"/>
            </w:tcBorders>
          </w:tcPr>
          <w:p w14:paraId="2A58EDDA"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（３）計画の変更</w:t>
            </w:r>
          </w:p>
          <w:p w14:paraId="30A99711" w14:textId="1AFF716B"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w:t>
            </w:r>
            <w:r w:rsidR="00294CD3" w:rsidRPr="009A0CF8">
              <w:rPr>
                <w:rFonts w:hAnsi="ＭＳ ゴシック" w:hint="eastAsia"/>
                <w:noProof/>
                <w:szCs w:val="20"/>
              </w:rPr>
              <w:t>上記（１）の</w:t>
            </w:r>
            <w:r w:rsidRPr="00EB778A">
              <w:rPr>
                <w:rFonts w:hAnsi="ＭＳ ゴシック" w:hint="eastAsia"/>
                <w:noProof/>
                <w:szCs w:val="20"/>
              </w:rPr>
              <w:t>個別支援計画後においても、当該個別支援計画の実施状況の把握を行い、必要に応じて当該個別支援計画の変更を行っていますか。</w:t>
            </w:r>
          </w:p>
          <w:p w14:paraId="75153CF7"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18656" behindDoc="0" locked="0" layoutInCell="1" allowOverlap="1" wp14:anchorId="2DA8CCDF" wp14:editId="5381E7FC">
                      <wp:simplePos x="0" y="0"/>
                      <wp:positionH relativeFrom="column">
                        <wp:posOffset>62893</wp:posOffset>
                      </wp:positionH>
                      <wp:positionV relativeFrom="paragraph">
                        <wp:posOffset>70347</wp:posOffset>
                      </wp:positionV>
                      <wp:extent cx="3382645" cy="1240403"/>
                      <wp:effectExtent l="0" t="0" r="27305" b="17145"/>
                      <wp:wrapNone/>
                      <wp:docPr id="73"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40403"/>
                              </a:xfrm>
                              <a:prstGeom prst="rect">
                                <a:avLst/>
                              </a:prstGeom>
                              <a:solidFill>
                                <a:srgbClr val="FFFFFF"/>
                              </a:solidFill>
                              <a:ln w="6350">
                                <a:solidFill>
                                  <a:srgbClr val="000000"/>
                                </a:solidFill>
                                <a:miter lim="800000"/>
                                <a:headEnd/>
                                <a:tailEnd/>
                              </a:ln>
                            </wps:spPr>
                            <wps:txbx>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1" w:name="_Hlk6786111"/>
                                  <w:r w:rsidRPr="00B547FF">
                                    <w:rPr>
                                      <w:rFonts w:hAnsi="ＭＳ ゴシック" w:hint="eastAsia"/>
                                      <w:sz w:val="18"/>
                                      <w:szCs w:val="18"/>
                                    </w:rPr>
                                    <w:t>＜解釈通知　第三の３(16)＞</w:t>
                                  </w:r>
                                </w:p>
                                <w:bookmarkEnd w:id="11"/>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CCDF" id="Text Box 827" o:spid="_x0000_s1064" type="#_x0000_t202" style="position:absolute;left:0;text-align:left;margin-left:4.95pt;margin-top:5.55pt;width:266.35pt;height:9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kYMgIAAFoEAAAOAAAAZHJzL2Uyb0RvYy54bWysVNtu2zAMfR+wfxD0vthx0tQx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" strokeweight=".5pt">
                      <v:textbox inset="5.85pt,.7pt,5.85pt,.7pt">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2" w:name="_Hlk6786111"/>
                            <w:r w:rsidRPr="00B547FF">
                              <w:rPr>
                                <w:rFonts w:hAnsi="ＭＳ ゴシック" w:hint="eastAsia"/>
                                <w:sz w:val="18"/>
                                <w:szCs w:val="18"/>
                              </w:rPr>
                              <w:t>＜解釈通知　第三の３(16)＞</w:t>
                            </w:r>
                          </w:p>
                          <w:bookmarkEnd w:id="12"/>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v:textbox>
                    </v:shape>
                  </w:pict>
                </mc:Fallback>
              </mc:AlternateContent>
            </w:r>
          </w:p>
          <w:p w14:paraId="4AD0CF1C" w14:textId="77777777" w:rsidR="00134CC4" w:rsidRPr="00EB778A" w:rsidRDefault="00134CC4" w:rsidP="002C03FB">
            <w:pPr>
              <w:snapToGrid/>
              <w:jc w:val="both"/>
              <w:rPr>
                <w:rFonts w:hAnsi="ＭＳ ゴシック"/>
                <w:noProof/>
                <w:szCs w:val="20"/>
              </w:rPr>
            </w:pPr>
          </w:p>
          <w:p w14:paraId="47A636EB" w14:textId="77777777" w:rsidR="00134CC4" w:rsidRPr="00EB778A" w:rsidRDefault="00134CC4" w:rsidP="002C03FB">
            <w:pPr>
              <w:snapToGrid/>
              <w:jc w:val="both"/>
              <w:rPr>
                <w:rFonts w:hAnsi="ＭＳ ゴシック"/>
                <w:noProof/>
                <w:szCs w:val="20"/>
              </w:rPr>
            </w:pPr>
          </w:p>
          <w:p w14:paraId="09DEFFDC" w14:textId="77777777" w:rsidR="00134CC4" w:rsidRDefault="00134CC4" w:rsidP="00B045F8">
            <w:pPr>
              <w:snapToGrid/>
              <w:spacing w:afterLines="50" w:after="142"/>
              <w:jc w:val="both"/>
              <w:rPr>
                <w:rFonts w:hAnsi="ＭＳ ゴシック"/>
                <w:noProof/>
                <w:szCs w:val="20"/>
              </w:rPr>
            </w:pPr>
          </w:p>
          <w:p w14:paraId="6399E5CE" w14:textId="77777777" w:rsidR="006A1CE2" w:rsidRDefault="006A1CE2" w:rsidP="00B045F8">
            <w:pPr>
              <w:snapToGrid/>
              <w:spacing w:afterLines="50" w:after="142"/>
              <w:jc w:val="both"/>
              <w:rPr>
                <w:rFonts w:hAnsi="ＭＳ ゴシック"/>
                <w:noProof/>
                <w:szCs w:val="20"/>
              </w:rPr>
            </w:pPr>
          </w:p>
          <w:p w14:paraId="4E95B5BA" w14:textId="77777777" w:rsidR="006A1CE2" w:rsidRPr="00EB778A" w:rsidRDefault="006A1CE2" w:rsidP="00B045F8">
            <w:pPr>
              <w:snapToGrid/>
              <w:spacing w:afterLines="50" w:after="142"/>
              <w:jc w:val="both"/>
              <w:rPr>
                <w:rFonts w:hAnsi="ＭＳ ゴシック"/>
                <w:noProof/>
                <w:szCs w:val="20"/>
              </w:rPr>
            </w:pPr>
          </w:p>
        </w:tc>
        <w:tc>
          <w:tcPr>
            <w:tcW w:w="1001" w:type="dxa"/>
            <w:tcBorders>
              <w:left w:val="single" w:sz="4" w:space="0" w:color="auto"/>
              <w:bottom w:val="single" w:sz="4" w:space="0" w:color="auto"/>
            </w:tcBorders>
          </w:tcPr>
          <w:p w14:paraId="60699109" w14:textId="77777777" w:rsidR="00134CC4" w:rsidRPr="00EB778A" w:rsidRDefault="00896CF4" w:rsidP="00493043">
            <w:pPr>
              <w:snapToGrid/>
              <w:jc w:val="both"/>
            </w:pPr>
            <w:sdt>
              <w:sdtPr>
                <w:rPr>
                  <w:rFonts w:hint="eastAsia"/>
                </w:rPr>
                <w:id w:val="-2035410920"/>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4CEDF8C2" w14:textId="77777777" w:rsidR="00134CC4" w:rsidRPr="00EB778A" w:rsidRDefault="00896CF4" w:rsidP="00493043">
            <w:pPr>
              <w:snapToGrid/>
              <w:jc w:val="left"/>
              <w:rPr>
                <w:rFonts w:hAnsi="ＭＳ ゴシック"/>
                <w:szCs w:val="20"/>
              </w:rPr>
            </w:pPr>
            <w:sdt>
              <w:sdtPr>
                <w:rPr>
                  <w:rFonts w:hint="eastAsia"/>
                </w:rPr>
                <w:id w:val="-1345697004"/>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bottom w:val="single" w:sz="4" w:space="0" w:color="auto"/>
            </w:tcBorders>
          </w:tcPr>
          <w:p w14:paraId="606D194B" w14:textId="52E08554" w:rsidR="00134CC4" w:rsidRPr="00EB778A" w:rsidRDefault="00134CC4" w:rsidP="002C03FB">
            <w:pPr>
              <w:snapToGrid/>
              <w:spacing w:line="240" w:lineRule="exact"/>
              <w:jc w:val="both"/>
              <w:rPr>
                <w:rFonts w:hAnsi="ＭＳ ゴシック"/>
                <w:sz w:val="18"/>
                <w:szCs w:val="18"/>
              </w:rPr>
            </w:pPr>
          </w:p>
          <w:p w14:paraId="547044E3"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3</w:t>
            </w:r>
            <w:r w:rsidRPr="00EB778A">
              <w:rPr>
                <w:rFonts w:hAnsi="ＭＳ ゴシック" w:hint="eastAsia"/>
                <w:sz w:val="18"/>
                <w:szCs w:val="18"/>
              </w:rPr>
              <w:t>項</w:t>
            </w:r>
          </w:p>
          <w:p w14:paraId="720F8EDB" w14:textId="77777777" w:rsidR="00134CC4" w:rsidRPr="00EB778A" w:rsidRDefault="00134CC4" w:rsidP="002C03FB">
            <w:pPr>
              <w:snapToGrid/>
              <w:jc w:val="both"/>
              <w:rPr>
                <w:rFonts w:hAnsi="ＭＳ ゴシック"/>
                <w:szCs w:val="20"/>
              </w:rPr>
            </w:pPr>
          </w:p>
        </w:tc>
      </w:tr>
      <w:tr w:rsidR="00A72049" w:rsidRPr="00EB778A" w14:paraId="056ED0D9" w14:textId="77777777" w:rsidTr="00E51AFF">
        <w:trPr>
          <w:trHeight w:val="810"/>
        </w:trPr>
        <w:tc>
          <w:tcPr>
            <w:tcW w:w="1276" w:type="dxa"/>
            <w:vMerge/>
            <w:tcBorders>
              <w:right w:val="single" w:sz="4" w:space="0" w:color="auto"/>
            </w:tcBorders>
          </w:tcPr>
          <w:p w14:paraId="409CFB25" w14:textId="77777777" w:rsidR="00134CC4" w:rsidRPr="00EB778A" w:rsidRDefault="00134CC4" w:rsidP="002C03FB">
            <w:pPr>
              <w:snapToGrid/>
              <w:jc w:val="left"/>
              <w:rPr>
                <w:rFonts w:hAnsi="ＭＳ ゴシック"/>
                <w:szCs w:val="20"/>
              </w:rPr>
            </w:pPr>
          </w:p>
        </w:tc>
        <w:tc>
          <w:tcPr>
            <w:tcW w:w="5640" w:type="dxa"/>
            <w:tcBorders>
              <w:left w:val="single" w:sz="4" w:space="0" w:color="auto"/>
            </w:tcBorders>
          </w:tcPr>
          <w:p w14:paraId="615B9DCB"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（４）計画原案の作成</w:t>
            </w:r>
          </w:p>
          <w:p w14:paraId="12C16F68" w14:textId="77777777" w:rsidR="00134CC4" w:rsidRPr="00EB778A" w:rsidRDefault="00134CC4"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上記（１）及び（２）の規定は、（３）に規定する個別支援計画</w:t>
            </w:r>
            <w:r w:rsidRPr="00EB778A">
              <w:rPr>
                <w:rFonts w:hAnsi="ＭＳ ゴシック" w:hint="eastAsia"/>
                <w:szCs w:val="20"/>
              </w:rPr>
              <w:lastRenderedPageBreak/>
              <w:t>の変更について準用していますか。</w:t>
            </w:r>
          </w:p>
        </w:tc>
        <w:tc>
          <w:tcPr>
            <w:tcW w:w="1001" w:type="dxa"/>
            <w:tcBorders>
              <w:top w:val="single" w:sz="4" w:space="0" w:color="auto"/>
            </w:tcBorders>
          </w:tcPr>
          <w:p w14:paraId="21DBA985" w14:textId="77777777" w:rsidR="00134CC4" w:rsidRPr="00EB778A" w:rsidRDefault="00896CF4" w:rsidP="00493043">
            <w:pPr>
              <w:snapToGrid/>
              <w:jc w:val="both"/>
            </w:pPr>
            <w:sdt>
              <w:sdtPr>
                <w:rPr>
                  <w:rFonts w:hint="eastAsia"/>
                </w:rPr>
                <w:id w:val="-693222583"/>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03032AC3" w14:textId="77777777" w:rsidR="00134CC4" w:rsidRPr="00EB778A" w:rsidRDefault="00896CF4" w:rsidP="00493043">
            <w:pPr>
              <w:snapToGrid/>
              <w:jc w:val="left"/>
              <w:rPr>
                <w:rFonts w:hAnsi="ＭＳ ゴシック"/>
                <w:szCs w:val="20"/>
              </w:rPr>
            </w:pPr>
            <w:sdt>
              <w:sdtPr>
                <w:rPr>
                  <w:rFonts w:hint="eastAsia"/>
                </w:rPr>
                <w:id w:val="-166593327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2B8C2D58" w14:textId="07BF7FD7" w:rsidR="00134CC4" w:rsidRPr="00EB778A" w:rsidRDefault="00134CC4" w:rsidP="002C03FB">
            <w:pPr>
              <w:snapToGrid/>
              <w:spacing w:line="240" w:lineRule="exact"/>
              <w:jc w:val="both"/>
              <w:rPr>
                <w:rFonts w:hAnsi="ＭＳ ゴシック"/>
                <w:sz w:val="18"/>
                <w:szCs w:val="18"/>
              </w:rPr>
            </w:pPr>
          </w:p>
          <w:p w14:paraId="3BB44CC8"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4</w:t>
            </w:r>
            <w:r w:rsidRPr="00EB778A">
              <w:rPr>
                <w:rFonts w:hAnsi="ＭＳ ゴシック" w:hint="eastAsia"/>
                <w:sz w:val="18"/>
                <w:szCs w:val="18"/>
              </w:rPr>
              <w:t>項</w:t>
            </w:r>
          </w:p>
          <w:p w14:paraId="0EF26DE6" w14:textId="77777777" w:rsidR="00134CC4" w:rsidRPr="00EB778A" w:rsidRDefault="00134CC4" w:rsidP="002C03FB">
            <w:pPr>
              <w:snapToGrid/>
              <w:jc w:val="both"/>
              <w:rPr>
                <w:rFonts w:hAnsi="ＭＳ ゴシック"/>
                <w:szCs w:val="20"/>
              </w:rPr>
            </w:pPr>
          </w:p>
        </w:tc>
      </w:tr>
    </w:tbl>
    <w:p w14:paraId="074EC278" w14:textId="77777777" w:rsidR="00B64F37" w:rsidRPr="00EB778A" w:rsidRDefault="00B64F37"/>
    <w:p w14:paraId="73871A75" w14:textId="77777777" w:rsidR="00B64F37" w:rsidRDefault="00B64F37"/>
    <w:p w14:paraId="53116D67" w14:textId="77777777" w:rsidR="00B64F37" w:rsidRPr="00EB778A" w:rsidRDefault="00B64F37" w:rsidP="00B64F37">
      <w:pPr>
        <w:snapToGrid/>
        <w:jc w:val="left"/>
        <w:rPr>
          <w:rFonts w:hAnsi="ＭＳ ゴシック"/>
          <w:szCs w:val="20"/>
        </w:rPr>
      </w:pPr>
      <w:r w:rsidRPr="00EB778A">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5718"/>
        <w:gridCol w:w="1001"/>
        <w:gridCol w:w="1731"/>
      </w:tblGrid>
      <w:tr w:rsidR="00EB778A" w:rsidRPr="00EB778A" w14:paraId="1028A4DD" w14:textId="77777777" w:rsidTr="000361E7">
        <w:tc>
          <w:tcPr>
            <w:tcW w:w="1198" w:type="dxa"/>
            <w:vAlign w:val="center"/>
          </w:tcPr>
          <w:p w14:paraId="5E9EE148" w14:textId="77777777" w:rsidR="00B64F37" w:rsidRPr="00EB778A" w:rsidRDefault="00B64F37" w:rsidP="000361E7">
            <w:pPr>
              <w:snapToGrid/>
              <w:rPr>
                <w:rFonts w:hAnsi="ＭＳ ゴシック"/>
                <w:szCs w:val="20"/>
              </w:rPr>
            </w:pPr>
            <w:r w:rsidRPr="00EB778A">
              <w:rPr>
                <w:rFonts w:hAnsi="ＭＳ ゴシック" w:hint="eastAsia"/>
                <w:szCs w:val="20"/>
              </w:rPr>
              <w:t>項目</w:t>
            </w:r>
          </w:p>
        </w:tc>
        <w:tc>
          <w:tcPr>
            <w:tcW w:w="5718" w:type="dxa"/>
            <w:vAlign w:val="center"/>
          </w:tcPr>
          <w:p w14:paraId="10357155" w14:textId="77777777" w:rsidR="00B64F37" w:rsidRPr="00EB778A" w:rsidRDefault="00B64F37" w:rsidP="000361E7">
            <w:pPr>
              <w:snapToGrid/>
              <w:rPr>
                <w:rFonts w:hAnsi="ＭＳ ゴシック"/>
                <w:szCs w:val="20"/>
              </w:rPr>
            </w:pPr>
            <w:r w:rsidRPr="00EB778A">
              <w:rPr>
                <w:rFonts w:hAnsi="ＭＳ ゴシック" w:hint="eastAsia"/>
                <w:szCs w:val="20"/>
              </w:rPr>
              <w:t>点検のポイント</w:t>
            </w:r>
          </w:p>
        </w:tc>
        <w:tc>
          <w:tcPr>
            <w:tcW w:w="1001" w:type="dxa"/>
            <w:vAlign w:val="center"/>
          </w:tcPr>
          <w:p w14:paraId="6D498C1D" w14:textId="77777777" w:rsidR="00B64F37" w:rsidRPr="00EB778A" w:rsidRDefault="00B64F37" w:rsidP="000361E7">
            <w:pPr>
              <w:snapToGrid/>
              <w:rPr>
                <w:rFonts w:hAnsi="ＭＳ ゴシック"/>
                <w:szCs w:val="20"/>
              </w:rPr>
            </w:pPr>
            <w:r w:rsidRPr="00EB778A">
              <w:rPr>
                <w:rFonts w:hAnsi="ＭＳ ゴシック" w:hint="eastAsia"/>
                <w:szCs w:val="20"/>
              </w:rPr>
              <w:t>点検</w:t>
            </w:r>
          </w:p>
        </w:tc>
        <w:tc>
          <w:tcPr>
            <w:tcW w:w="1731" w:type="dxa"/>
            <w:vAlign w:val="center"/>
          </w:tcPr>
          <w:p w14:paraId="39912441" w14:textId="77777777" w:rsidR="00B64F37" w:rsidRPr="00EB778A" w:rsidRDefault="00B64F37" w:rsidP="000361E7">
            <w:pPr>
              <w:snapToGrid/>
              <w:rPr>
                <w:rFonts w:hAnsi="ＭＳ ゴシック"/>
                <w:szCs w:val="20"/>
              </w:rPr>
            </w:pPr>
            <w:r w:rsidRPr="00EB778A">
              <w:rPr>
                <w:rFonts w:hAnsi="ＭＳ ゴシック" w:hint="eastAsia"/>
                <w:szCs w:val="20"/>
              </w:rPr>
              <w:t>根拠</w:t>
            </w:r>
          </w:p>
        </w:tc>
      </w:tr>
      <w:tr w:rsidR="00A72049" w:rsidRPr="00EB778A" w14:paraId="2072AAE7" w14:textId="77777777" w:rsidTr="00B64F37">
        <w:trPr>
          <w:trHeight w:val="13311"/>
        </w:trPr>
        <w:tc>
          <w:tcPr>
            <w:tcW w:w="1198" w:type="dxa"/>
          </w:tcPr>
          <w:p w14:paraId="02495E32" w14:textId="77777777" w:rsidR="002C03FB" w:rsidRPr="00EB778A" w:rsidRDefault="00C44E7B" w:rsidP="002C03FB">
            <w:pPr>
              <w:snapToGrid/>
              <w:jc w:val="left"/>
              <w:rPr>
                <w:rFonts w:hAnsi="ＭＳ ゴシック"/>
                <w:szCs w:val="20"/>
              </w:rPr>
            </w:pPr>
            <w:r w:rsidRPr="00EB778A">
              <w:rPr>
                <w:rFonts w:hAnsi="ＭＳ ゴシック" w:hint="eastAsia"/>
                <w:szCs w:val="20"/>
              </w:rPr>
              <w:lastRenderedPageBreak/>
              <w:t>２７</w:t>
            </w:r>
            <w:r w:rsidR="002C03FB" w:rsidRPr="00EB778A">
              <w:rPr>
                <w:rFonts w:hAnsi="ＭＳ ゴシック" w:hint="eastAsia"/>
                <w:szCs w:val="20"/>
              </w:rPr>
              <w:t>－２</w:t>
            </w:r>
          </w:p>
          <w:p w14:paraId="53AF6893" w14:textId="77777777" w:rsidR="002C03FB" w:rsidRPr="00EB778A" w:rsidRDefault="002C03FB" w:rsidP="002C03FB">
            <w:pPr>
              <w:snapToGrid/>
              <w:jc w:val="left"/>
              <w:rPr>
                <w:rFonts w:hAnsi="ＭＳ ゴシック"/>
                <w:szCs w:val="20"/>
              </w:rPr>
            </w:pPr>
            <w:r w:rsidRPr="00EB778A">
              <w:rPr>
                <w:rFonts w:hAnsi="ＭＳ ゴシック" w:hint="eastAsia"/>
                <w:szCs w:val="20"/>
              </w:rPr>
              <w:t>支援計画</w:t>
            </w:r>
          </w:p>
          <w:p w14:paraId="0B4BA307"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シート等の作成</w:t>
            </w:r>
          </w:p>
          <w:p w14:paraId="6FBA02EE"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行動</w:t>
            </w:r>
          </w:p>
        </w:tc>
        <w:tc>
          <w:tcPr>
            <w:tcW w:w="5718" w:type="dxa"/>
          </w:tcPr>
          <w:p w14:paraId="4E0F57ED" w14:textId="77777777" w:rsidR="002C03FB" w:rsidRPr="00EB778A" w:rsidRDefault="00B045F8" w:rsidP="002C03FB">
            <w:pPr>
              <w:snapToGrid/>
              <w:ind w:firstLineChars="100" w:firstLine="182"/>
              <w:jc w:val="both"/>
              <w:rPr>
                <w:rFonts w:hAnsi="ＭＳ ゴシック"/>
                <w:szCs w:val="20"/>
              </w:rPr>
            </w:pPr>
            <w:r w:rsidRPr="00EB778A">
              <w:rPr>
                <w:rFonts w:hAnsi="ＭＳ ゴシック" w:hint="eastAsia"/>
                <w:szCs w:val="20"/>
                <w:u w:val="single"/>
              </w:rPr>
              <w:t>行動援護</w:t>
            </w:r>
            <w:r w:rsidRPr="00EB778A">
              <w:rPr>
                <w:rFonts w:hAnsi="ＭＳ ゴシック" w:hint="eastAsia"/>
                <w:szCs w:val="20"/>
              </w:rPr>
              <w:t>事業者は、</w:t>
            </w:r>
            <w:r w:rsidR="002C03FB" w:rsidRPr="00EB778A">
              <w:rPr>
                <w:rFonts w:hAnsi="ＭＳ ゴシック" w:hint="eastAsia"/>
                <w:szCs w:val="20"/>
              </w:rPr>
              <w:t>サービスの提供に当たり、事前に利用者の行動特徴、日常的な生活パターン、感覚の過敏性等について情報収集し、援護に必要なコミュニケーションツールを用意するなど準備し、それらを活用して適切に支援を行うための支援計画シート等（</w:t>
            </w:r>
            <w:r w:rsidR="002C03FB" w:rsidRPr="00EB778A">
              <w:rPr>
                <w:rFonts w:hAnsi="ＭＳ ゴシック" w:cs="ＭＳ 明朝" w:hint="eastAsia"/>
                <w:kern w:val="0"/>
                <w:szCs w:val="20"/>
              </w:rPr>
              <w:t>重訪対象拡大通知１の（４）に規定する</w:t>
            </w:r>
            <w:r w:rsidR="002C03FB" w:rsidRPr="00EB778A">
              <w:rPr>
                <w:rFonts w:hAnsi="ＭＳ ゴシック" w:hint="eastAsia"/>
                <w:szCs w:val="20"/>
              </w:rPr>
              <w:t>「支援計画シート」及び「支援手順書 兼 記録用紙」）を作成するとともに、支援内容を記録用紙に記録していますか。</w:t>
            </w:r>
          </w:p>
          <w:p w14:paraId="3DACF57E"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6256" behindDoc="0" locked="0" layoutInCell="1" allowOverlap="1" wp14:anchorId="030D95D5" wp14:editId="39AD8039">
                      <wp:simplePos x="0" y="0"/>
                      <wp:positionH relativeFrom="column">
                        <wp:posOffset>63740</wp:posOffset>
                      </wp:positionH>
                      <wp:positionV relativeFrom="paragraph">
                        <wp:posOffset>61008</wp:posOffset>
                      </wp:positionV>
                      <wp:extent cx="3321169" cy="3200400"/>
                      <wp:effectExtent l="0" t="0" r="12700" b="19050"/>
                      <wp:wrapNone/>
                      <wp:docPr id="7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69" cy="3200400"/>
                              </a:xfrm>
                              <a:prstGeom prst="rect">
                                <a:avLst/>
                              </a:prstGeom>
                              <a:solidFill>
                                <a:srgbClr val="FFFFFF"/>
                              </a:solidFill>
                              <a:ln w="6350">
                                <a:solidFill>
                                  <a:srgbClr val="000000"/>
                                </a:solidFill>
                                <a:miter lim="800000"/>
                                <a:headEnd/>
                                <a:tailEnd/>
                              </a:ln>
                            </wps:spPr>
                            <wps:txbx>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95D5" id="_x0000_s1065" type="#_x0000_t202" style="position:absolute;left:0;text-align:left;margin-left:5pt;margin-top:4.8pt;width:261.5pt;height:25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" strokeweight=".5pt">
                      <v:textbox inset="5.85pt,.7pt,5.85pt,.7pt">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v:textbox>
                    </v:shape>
                  </w:pict>
                </mc:Fallback>
              </mc:AlternateContent>
            </w:r>
          </w:p>
          <w:p w14:paraId="2F52A6CF" w14:textId="77777777" w:rsidR="002C03FB" w:rsidRPr="00EB778A" w:rsidRDefault="002C03FB" w:rsidP="002C03FB">
            <w:pPr>
              <w:snapToGrid/>
              <w:jc w:val="both"/>
              <w:rPr>
                <w:rFonts w:hAnsi="ＭＳ ゴシック"/>
                <w:szCs w:val="20"/>
              </w:rPr>
            </w:pPr>
          </w:p>
          <w:p w14:paraId="10D62A58" w14:textId="77777777" w:rsidR="002C03FB" w:rsidRPr="00EB778A" w:rsidRDefault="002C03FB" w:rsidP="002C03FB">
            <w:pPr>
              <w:snapToGrid/>
              <w:jc w:val="both"/>
              <w:rPr>
                <w:rFonts w:hAnsi="ＭＳ ゴシック"/>
                <w:szCs w:val="20"/>
              </w:rPr>
            </w:pPr>
          </w:p>
          <w:p w14:paraId="03232EF7" w14:textId="77777777" w:rsidR="002C03FB" w:rsidRPr="00EB778A" w:rsidRDefault="002C03FB" w:rsidP="002C03FB">
            <w:pPr>
              <w:snapToGrid/>
              <w:jc w:val="both"/>
              <w:rPr>
                <w:rFonts w:hAnsi="ＭＳ ゴシック"/>
                <w:szCs w:val="20"/>
              </w:rPr>
            </w:pPr>
          </w:p>
          <w:p w14:paraId="77CD67A9" w14:textId="77777777" w:rsidR="002C03FB" w:rsidRPr="00EB778A" w:rsidRDefault="002C03FB" w:rsidP="002C03FB">
            <w:pPr>
              <w:snapToGrid/>
              <w:jc w:val="both"/>
              <w:rPr>
                <w:rFonts w:hAnsi="ＭＳ ゴシック"/>
                <w:szCs w:val="20"/>
              </w:rPr>
            </w:pPr>
          </w:p>
          <w:p w14:paraId="1E0EA580" w14:textId="77777777" w:rsidR="002C03FB" w:rsidRPr="00EB778A" w:rsidRDefault="002C03FB" w:rsidP="002C03FB">
            <w:pPr>
              <w:snapToGrid/>
              <w:jc w:val="both"/>
              <w:rPr>
                <w:rFonts w:hAnsi="ＭＳ ゴシック"/>
                <w:szCs w:val="20"/>
              </w:rPr>
            </w:pPr>
          </w:p>
          <w:p w14:paraId="32EFE7A8" w14:textId="77777777" w:rsidR="002C03FB" w:rsidRPr="00EB778A" w:rsidRDefault="002C03FB" w:rsidP="002C03FB">
            <w:pPr>
              <w:snapToGrid/>
              <w:jc w:val="both"/>
              <w:rPr>
                <w:rFonts w:hAnsi="ＭＳ ゴシック"/>
                <w:szCs w:val="20"/>
              </w:rPr>
            </w:pPr>
          </w:p>
          <w:p w14:paraId="3896EECD" w14:textId="77777777" w:rsidR="002C03FB" w:rsidRPr="00EB778A" w:rsidRDefault="002C03FB" w:rsidP="002C03FB">
            <w:pPr>
              <w:snapToGrid/>
              <w:jc w:val="both"/>
              <w:rPr>
                <w:rFonts w:hAnsi="ＭＳ ゴシック"/>
                <w:szCs w:val="20"/>
              </w:rPr>
            </w:pPr>
          </w:p>
          <w:p w14:paraId="1153EEFD" w14:textId="77777777" w:rsidR="002C03FB" w:rsidRPr="00EB778A" w:rsidRDefault="002C03FB" w:rsidP="002C03FB">
            <w:pPr>
              <w:snapToGrid/>
              <w:jc w:val="both"/>
              <w:rPr>
                <w:rFonts w:hAnsi="ＭＳ ゴシック"/>
                <w:szCs w:val="20"/>
              </w:rPr>
            </w:pPr>
          </w:p>
          <w:p w14:paraId="5C042272" w14:textId="77777777" w:rsidR="002C03FB" w:rsidRPr="00EB778A" w:rsidRDefault="002C03FB" w:rsidP="002C03FB">
            <w:pPr>
              <w:snapToGrid/>
              <w:jc w:val="both"/>
              <w:rPr>
                <w:rFonts w:hAnsi="ＭＳ ゴシック"/>
                <w:szCs w:val="20"/>
              </w:rPr>
            </w:pPr>
          </w:p>
          <w:p w14:paraId="25AA54A5" w14:textId="77777777" w:rsidR="002C03FB" w:rsidRPr="00EB778A" w:rsidRDefault="002C03FB" w:rsidP="002C03FB">
            <w:pPr>
              <w:snapToGrid/>
              <w:jc w:val="both"/>
              <w:rPr>
                <w:rFonts w:hAnsi="ＭＳ ゴシック"/>
                <w:szCs w:val="20"/>
              </w:rPr>
            </w:pPr>
          </w:p>
          <w:p w14:paraId="127E00A1" w14:textId="77777777" w:rsidR="002C03FB" w:rsidRPr="00EB778A" w:rsidRDefault="002C03FB" w:rsidP="002C03FB">
            <w:pPr>
              <w:snapToGrid/>
              <w:jc w:val="both"/>
              <w:rPr>
                <w:rFonts w:hAnsi="ＭＳ ゴシック"/>
                <w:szCs w:val="20"/>
              </w:rPr>
            </w:pPr>
          </w:p>
          <w:p w14:paraId="06EAED4B" w14:textId="77777777" w:rsidR="002C03FB" w:rsidRPr="00EB778A" w:rsidRDefault="002C03FB" w:rsidP="002C03FB">
            <w:pPr>
              <w:snapToGrid/>
              <w:jc w:val="both"/>
              <w:rPr>
                <w:rFonts w:hAnsi="ＭＳ ゴシック"/>
                <w:szCs w:val="20"/>
              </w:rPr>
            </w:pPr>
          </w:p>
          <w:p w14:paraId="7D9E10B0" w14:textId="77777777" w:rsidR="002C03FB" w:rsidRPr="00EB778A" w:rsidRDefault="002C03FB" w:rsidP="002C03FB">
            <w:pPr>
              <w:snapToGrid/>
              <w:jc w:val="both"/>
              <w:rPr>
                <w:rFonts w:hAnsi="ＭＳ ゴシック"/>
                <w:szCs w:val="20"/>
              </w:rPr>
            </w:pPr>
          </w:p>
          <w:p w14:paraId="33F323DA" w14:textId="77777777" w:rsidR="002C03FB" w:rsidRPr="00EB778A" w:rsidRDefault="002C03FB" w:rsidP="002C03FB">
            <w:pPr>
              <w:snapToGrid/>
              <w:jc w:val="both"/>
              <w:rPr>
                <w:rFonts w:hAnsi="ＭＳ ゴシック"/>
                <w:szCs w:val="20"/>
              </w:rPr>
            </w:pPr>
          </w:p>
          <w:p w14:paraId="11B33C0A" w14:textId="77777777" w:rsidR="002C03FB" w:rsidRPr="00EB778A" w:rsidRDefault="002C03FB" w:rsidP="002C03FB">
            <w:pPr>
              <w:snapToGrid/>
              <w:jc w:val="both"/>
              <w:rPr>
                <w:rFonts w:hAnsi="ＭＳ ゴシック"/>
                <w:szCs w:val="20"/>
              </w:rPr>
            </w:pPr>
          </w:p>
          <w:p w14:paraId="2412F6F2" w14:textId="77777777" w:rsidR="002C03FB" w:rsidRPr="00EB778A" w:rsidRDefault="002C03FB" w:rsidP="002C03FB">
            <w:pPr>
              <w:snapToGrid/>
              <w:jc w:val="both"/>
              <w:rPr>
                <w:rFonts w:hAnsi="ＭＳ ゴシック"/>
                <w:szCs w:val="20"/>
              </w:rPr>
            </w:pPr>
          </w:p>
          <w:p w14:paraId="069854F2" w14:textId="77777777" w:rsidR="002C03FB" w:rsidRPr="00EB778A" w:rsidRDefault="002C03FB" w:rsidP="002C03FB">
            <w:pPr>
              <w:snapToGrid/>
              <w:jc w:val="both"/>
              <w:rPr>
                <w:rFonts w:hAnsi="ＭＳ ゴシック"/>
                <w:szCs w:val="20"/>
              </w:rPr>
            </w:pPr>
          </w:p>
          <w:p w14:paraId="1CFF6FC7" w14:textId="77777777" w:rsidR="002C03FB" w:rsidRPr="00EB778A" w:rsidRDefault="00B64F3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6736" behindDoc="0" locked="0" layoutInCell="1" allowOverlap="1" wp14:anchorId="2FE6F8BA" wp14:editId="501CD4BC">
                      <wp:simplePos x="0" y="0"/>
                      <wp:positionH relativeFrom="column">
                        <wp:posOffset>63740</wp:posOffset>
                      </wp:positionH>
                      <wp:positionV relativeFrom="paragraph">
                        <wp:posOffset>133254</wp:posOffset>
                      </wp:positionV>
                      <wp:extent cx="3321050" cy="3027872"/>
                      <wp:effectExtent l="0" t="0" r="12700" b="20320"/>
                      <wp:wrapNone/>
                      <wp:docPr id="71"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027872"/>
                              </a:xfrm>
                              <a:prstGeom prst="rect">
                                <a:avLst/>
                              </a:prstGeom>
                              <a:solidFill>
                                <a:srgbClr val="FFFFFF"/>
                              </a:solidFill>
                              <a:ln w="6350">
                                <a:solidFill>
                                  <a:srgbClr val="000000"/>
                                </a:solidFill>
                                <a:miter lim="800000"/>
                                <a:headEnd/>
                                <a:tailEnd/>
                              </a:ln>
                            </wps:spPr>
                            <wps:txbx>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F8BA" id="Text Box 887" o:spid="_x0000_s1066" type="#_x0000_t202" style="position:absolute;left:0;text-align:left;margin-left:5pt;margin-top:10.5pt;width:261.5pt;height:23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" strokeweight=".5pt">
                      <v:textbox inset="5.85pt,.7pt,5.85pt,.7pt">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hint="eastAsia"/>
                                <w:sz w:val="18"/>
                                <w:szCs w:val="18"/>
                              </w:rPr>
                            </w:pPr>
                          </w:p>
                        </w:txbxContent>
                      </v:textbox>
                    </v:shape>
                  </w:pict>
                </mc:Fallback>
              </mc:AlternateContent>
            </w:r>
          </w:p>
          <w:p w14:paraId="0E6FF10C" w14:textId="77777777" w:rsidR="002C03FB" w:rsidRPr="00EB778A" w:rsidRDefault="002C03FB" w:rsidP="002C03FB">
            <w:pPr>
              <w:snapToGrid/>
              <w:jc w:val="both"/>
              <w:rPr>
                <w:rFonts w:ascii="ＭＳ 明朝" w:eastAsia="ＭＳ 明朝" w:hAnsi="ＭＳ 明朝"/>
                <w:sz w:val="18"/>
                <w:szCs w:val="18"/>
              </w:rPr>
            </w:pPr>
          </w:p>
          <w:p w14:paraId="777F2555" w14:textId="77777777" w:rsidR="00093168" w:rsidRPr="00EB778A" w:rsidRDefault="00093168" w:rsidP="002C03FB">
            <w:pPr>
              <w:snapToGrid/>
              <w:jc w:val="both"/>
              <w:rPr>
                <w:rFonts w:ascii="ＭＳ 明朝" w:eastAsia="ＭＳ 明朝" w:hAnsi="ＭＳ 明朝"/>
                <w:sz w:val="18"/>
                <w:szCs w:val="18"/>
              </w:rPr>
            </w:pPr>
          </w:p>
          <w:p w14:paraId="63C8351F" w14:textId="77777777" w:rsidR="00093168" w:rsidRPr="00EB778A" w:rsidRDefault="00093168" w:rsidP="002C03FB">
            <w:pPr>
              <w:snapToGrid/>
              <w:jc w:val="both"/>
              <w:rPr>
                <w:rFonts w:ascii="ＭＳ 明朝" w:eastAsia="ＭＳ 明朝" w:hAnsi="ＭＳ 明朝"/>
                <w:sz w:val="18"/>
                <w:szCs w:val="18"/>
              </w:rPr>
            </w:pPr>
          </w:p>
          <w:p w14:paraId="12AAE139" w14:textId="77777777" w:rsidR="00093168" w:rsidRPr="00EB778A" w:rsidRDefault="00093168" w:rsidP="002C03FB">
            <w:pPr>
              <w:snapToGrid/>
              <w:jc w:val="both"/>
              <w:rPr>
                <w:rFonts w:ascii="ＭＳ 明朝" w:eastAsia="ＭＳ 明朝" w:hAnsi="ＭＳ 明朝"/>
                <w:sz w:val="18"/>
                <w:szCs w:val="18"/>
              </w:rPr>
            </w:pPr>
          </w:p>
          <w:p w14:paraId="408EFDF5" w14:textId="77777777" w:rsidR="00093168" w:rsidRPr="00EB778A" w:rsidRDefault="00093168" w:rsidP="002C03FB">
            <w:pPr>
              <w:snapToGrid/>
              <w:jc w:val="both"/>
              <w:rPr>
                <w:rFonts w:ascii="ＭＳ 明朝" w:eastAsia="ＭＳ 明朝" w:hAnsi="ＭＳ 明朝"/>
                <w:sz w:val="18"/>
                <w:szCs w:val="18"/>
              </w:rPr>
            </w:pPr>
          </w:p>
          <w:p w14:paraId="48B166F6" w14:textId="77777777" w:rsidR="00093168" w:rsidRPr="00EB778A" w:rsidRDefault="00093168" w:rsidP="002C03FB">
            <w:pPr>
              <w:snapToGrid/>
              <w:jc w:val="both"/>
              <w:rPr>
                <w:rFonts w:ascii="ＭＳ 明朝" w:eastAsia="ＭＳ 明朝" w:hAnsi="ＭＳ 明朝"/>
                <w:sz w:val="18"/>
                <w:szCs w:val="18"/>
              </w:rPr>
            </w:pPr>
          </w:p>
          <w:p w14:paraId="58C7C5BB" w14:textId="77777777" w:rsidR="00093168" w:rsidRPr="00EB778A" w:rsidRDefault="00093168" w:rsidP="002C03FB">
            <w:pPr>
              <w:snapToGrid/>
              <w:jc w:val="both"/>
              <w:rPr>
                <w:rFonts w:ascii="ＭＳ 明朝" w:eastAsia="ＭＳ 明朝" w:hAnsi="ＭＳ 明朝"/>
                <w:sz w:val="18"/>
                <w:szCs w:val="18"/>
              </w:rPr>
            </w:pPr>
          </w:p>
          <w:p w14:paraId="02F97306" w14:textId="77777777" w:rsidR="00093168" w:rsidRPr="00EB778A" w:rsidRDefault="00093168" w:rsidP="002C03FB">
            <w:pPr>
              <w:snapToGrid/>
              <w:jc w:val="both"/>
              <w:rPr>
                <w:rFonts w:ascii="ＭＳ 明朝" w:eastAsia="ＭＳ 明朝" w:hAnsi="ＭＳ 明朝"/>
                <w:sz w:val="18"/>
                <w:szCs w:val="18"/>
              </w:rPr>
            </w:pPr>
          </w:p>
          <w:p w14:paraId="36BE69B9" w14:textId="77777777" w:rsidR="002C03FB" w:rsidRPr="00EB778A" w:rsidRDefault="002C03FB" w:rsidP="002C03FB">
            <w:pPr>
              <w:snapToGrid/>
              <w:jc w:val="both"/>
              <w:rPr>
                <w:rFonts w:ascii="ＭＳ 明朝" w:eastAsia="ＭＳ 明朝" w:hAnsi="ＭＳ 明朝"/>
                <w:sz w:val="18"/>
                <w:szCs w:val="18"/>
              </w:rPr>
            </w:pPr>
          </w:p>
          <w:p w14:paraId="41EAAF0F" w14:textId="77777777" w:rsidR="002C03FB" w:rsidRPr="00EB778A" w:rsidRDefault="002C03FB" w:rsidP="002C03FB">
            <w:pPr>
              <w:snapToGrid/>
              <w:jc w:val="both"/>
              <w:rPr>
                <w:rFonts w:ascii="ＭＳ 明朝" w:eastAsia="ＭＳ 明朝" w:hAnsi="ＭＳ 明朝"/>
                <w:sz w:val="18"/>
                <w:szCs w:val="18"/>
              </w:rPr>
            </w:pPr>
          </w:p>
          <w:p w14:paraId="35A6AA2A" w14:textId="77777777" w:rsidR="00D53745" w:rsidRDefault="00D53745" w:rsidP="00D53745">
            <w:pPr>
              <w:snapToGrid/>
              <w:jc w:val="both"/>
              <w:rPr>
                <w:rFonts w:ascii="ＭＳ 明朝" w:eastAsia="ＭＳ 明朝" w:hAnsi="ＭＳ 明朝"/>
                <w:sz w:val="18"/>
                <w:szCs w:val="18"/>
              </w:rPr>
            </w:pPr>
          </w:p>
          <w:p w14:paraId="4B282D03" w14:textId="77777777" w:rsidR="004C6E01" w:rsidRPr="004C6E01" w:rsidRDefault="004C6E01" w:rsidP="004C6E01">
            <w:pPr>
              <w:rPr>
                <w:rFonts w:ascii="ＭＳ 明朝" w:eastAsia="ＭＳ 明朝" w:hAnsi="ＭＳ 明朝"/>
                <w:sz w:val="18"/>
                <w:szCs w:val="18"/>
              </w:rPr>
            </w:pPr>
          </w:p>
          <w:p w14:paraId="2595FE35" w14:textId="77777777" w:rsidR="004C6E01" w:rsidRPr="004C6E01" w:rsidRDefault="004C6E01" w:rsidP="004C6E01">
            <w:pPr>
              <w:rPr>
                <w:rFonts w:ascii="ＭＳ 明朝" w:eastAsia="ＭＳ 明朝" w:hAnsi="ＭＳ 明朝"/>
                <w:sz w:val="18"/>
                <w:szCs w:val="18"/>
              </w:rPr>
            </w:pPr>
          </w:p>
          <w:p w14:paraId="44420E7C" w14:textId="77777777" w:rsidR="004C6E01" w:rsidRPr="004C6E01" w:rsidRDefault="004C6E01" w:rsidP="004C6E01">
            <w:pPr>
              <w:rPr>
                <w:rFonts w:ascii="ＭＳ 明朝" w:eastAsia="ＭＳ 明朝" w:hAnsi="ＭＳ 明朝"/>
                <w:sz w:val="18"/>
                <w:szCs w:val="18"/>
              </w:rPr>
            </w:pPr>
          </w:p>
          <w:p w14:paraId="6CB0DAB0" w14:textId="2321915A" w:rsidR="004C6E01" w:rsidRPr="004C6E01" w:rsidRDefault="004C6E01" w:rsidP="004C6E01">
            <w:pPr>
              <w:rPr>
                <w:rFonts w:ascii="ＭＳ 明朝" w:eastAsia="ＭＳ 明朝" w:hAnsi="ＭＳ 明朝"/>
                <w:sz w:val="18"/>
                <w:szCs w:val="18"/>
              </w:rPr>
            </w:pPr>
            <w:r w:rsidRPr="00EB778A">
              <w:rPr>
                <w:rFonts w:hAnsi="ＭＳ ゴシック" w:hint="eastAsia"/>
                <w:noProof/>
                <w:szCs w:val="20"/>
              </w:rPr>
              <mc:AlternateContent>
                <mc:Choice Requires="wps">
                  <w:drawing>
                    <wp:anchor distT="0" distB="0" distL="114300" distR="114300" simplePos="0" relativeHeight="251660288" behindDoc="0" locked="0" layoutInCell="1" allowOverlap="1" wp14:anchorId="4B000BAA" wp14:editId="7D1A1BD1">
                      <wp:simplePos x="0" y="0"/>
                      <wp:positionH relativeFrom="column">
                        <wp:posOffset>131445</wp:posOffset>
                      </wp:positionH>
                      <wp:positionV relativeFrom="paragraph">
                        <wp:posOffset>72390</wp:posOffset>
                      </wp:positionV>
                      <wp:extent cx="3157268" cy="422694"/>
                      <wp:effectExtent l="0" t="0" r="24130" b="15875"/>
                      <wp:wrapNone/>
                      <wp:docPr id="70"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8" cy="422694"/>
                              </a:xfrm>
                              <a:prstGeom prst="rect">
                                <a:avLst/>
                              </a:prstGeom>
                              <a:solidFill>
                                <a:srgbClr val="FFFFFF"/>
                              </a:solidFill>
                              <a:ln w="6350">
                                <a:solidFill>
                                  <a:srgbClr val="000000"/>
                                </a:solidFill>
                                <a:prstDash val="sysDot"/>
                                <a:miter lim="800000"/>
                                <a:headEnd/>
                                <a:tailEnd/>
                              </a:ln>
                            </wps:spPr>
                            <wps:txbx>
                              <w:txbxContent>
                                <w:p w14:paraId="008CBCF0" w14:textId="77777777" w:rsidR="004C6E01" w:rsidRPr="00C31B57" w:rsidRDefault="004C6E01" w:rsidP="004C6E01">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00BAA" id="Text Box 888" o:spid="_x0000_s1067" type="#_x0000_t202" style="position:absolute;left:0;text-align:left;margin-left:10.35pt;margin-top:5.7pt;width:248.6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" strokeweight=".5pt">
                      <v:stroke dashstyle="1 1"/>
                      <v:textbox inset="5.85pt,.7pt,5.85pt,.7pt">
                        <w:txbxContent>
                          <w:p w14:paraId="008CBCF0" w14:textId="77777777" w:rsidR="004C6E01" w:rsidRPr="00C31B57" w:rsidRDefault="004C6E01" w:rsidP="004C6E01">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v:textbox>
                    </v:shape>
                  </w:pict>
                </mc:Fallback>
              </mc:AlternateContent>
            </w:r>
          </w:p>
          <w:p w14:paraId="5CEC1227" w14:textId="3CC5EFE1" w:rsidR="004C6E01" w:rsidRPr="004C6E01" w:rsidRDefault="004C6E01" w:rsidP="004C6E01">
            <w:pPr>
              <w:rPr>
                <w:rFonts w:ascii="ＭＳ 明朝" w:eastAsia="ＭＳ 明朝" w:hAnsi="ＭＳ 明朝"/>
                <w:sz w:val="18"/>
                <w:szCs w:val="18"/>
              </w:rPr>
            </w:pPr>
          </w:p>
          <w:p w14:paraId="6726A505" w14:textId="77777777" w:rsidR="004C6E01" w:rsidRDefault="004C6E01" w:rsidP="004C6E01">
            <w:pPr>
              <w:rPr>
                <w:rFonts w:ascii="ＭＳ 明朝" w:eastAsia="ＭＳ 明朝" w:hAnsi="ＭＳ 明朝"/>
                <w:sz w:val="18"/>
                <w:szCs w:val="18"/>
              </w:rPr>
            </w:pPr>
          </w:p>
          <w:p w14:paraId="1961823E" w14:textId="60F4468F" w:rsidR="004C6E01" w:rsidRPr="004C6E01" w:rsidRDefault="004C6E01" w:rsidP="004C6E01">
            <w:pPr>
              <w:rPr>
                <w:rFonts w:ascii="ＭＳ 明朝" w:eastAsia="ＭＳ 明朝" w:hAnsi="ＭＳ 明朝"/>
                <w:sz w:val="18"/>
                <w:szCs w:val="18"/>
              </w:rPr>
            </w:pPr>
            <w:r w:rsidRPr="00EB778A">
              <w:rPr>
                <w:rFonts w:hAnsi="ＭＳ ゴシック" w:hint="eastAsia"/>
                <w:noProof/>
                <w:szCs w:val="20"/>
              </w:rPr>
              <mc:AlternateContent>
                <mc:Choice Requires="wps">
                  <w:drawing>
                    <wp:anchor distT="0" distB="0" distL="114300" distR="114300" simplePos="0" relativeHeight="251661312" behindDoc="0" locked="0" layoutInCell="1" allowOverlap="1" wp14:anchorId="6303A6E2" wp14:editId="6DAA13DD">
                      <wp:simplePos x="0" y="0"/>
                      <wp:positionH relativeFrom="column">
                        <wp:posOffset>61595</wp:posOffset>
                      </wp:positionH>
                      <wp:positionV relativeFrom="paragraph">
                        <wp:posOffset>154305</wp:posOffset>
                      </wp:positionV>
                      <wp:extent cx="3303270" cy="646430"/>
                      <wp:effectExtent l="0" t="0" r="11430" b="20320"/>
                      <wp:wrapNone/>
                      <wp:docPr id="69"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646430"/>
                              </a:xfrm>
                              <a:prstGeom prst="rect">
                                <a:avLst/>
                              </a:prstGeom>
                              <a:solidFill>
                                <a:srgbClr val="FFFFFF"/>
                              </a:solidFill>
                              <a:ln w="6350">
                                <a:solidFill>
                                  <a:srgbClr val="000000"/>
                                </a:solidFill>
                                <a:prstDash val="sysDot"/>
                                <a:miter lim="800000"/>
                                <a:headEnd/>
                                <a:tailEnd/>
                              </a:ln>
                            </wps:spPr>
                            <wps:txbx>
                              <w:txbxContent>
                                <w:p w14:paraId="038F3083" w14:textId="77777777" w:rsidR="004C6E01" w:rsidRPr="00B64F37" w:rsidRDefault="004C6E01" w:rsidP="004C6E01">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A6E2" id="Text Box 839" o:spid="_x0000_s1068" type="#_x0000_t202" style="position:absolute;left:0;text-align:left;margin-left:4.85pt;margin-top:12.15pt;width:260.1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" strokeweight=".5pt">
                      <v:stroke dashstyle="1 1"/>
                      <v:textbox inset="5.85pt,.7pt,5.85pt,.7pt">
                        <w:txbxContent>
                          <w:p w14:paraId="038F3083" w14:textId="77777777" w:rsidR="004C6E01" w:rsidRPr="00B64F37" w:rsidRDefault="004C6E01" w:rsidP="004C6E01">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v:textbox>
                    </v:shape>
                  </w:pict>
                </mc:Fallback>
              </mc:AlternateContent>
            </w:r>
          </w:p>
          <w:p w14:paraId="634A9C8D" w14:textId="7B615B30" w:rsidR="004C6E01" w:rsidRPr="004C6E01" w:rsidRDefault="004C6E01" w:rsidP="004C6E01">
            <w:pPr>
              <w:tabs>
                <w:tab w:val="left" w:pos="38"/>
                <w:tab w:val="center" w:pos="2751"/>
              </w:tabs>
              <w:jc w:val="left"/>
              <w:rPr>
                <w:rFonts w:ascii="ＭＳ 明朝" w:eastAsia="ＭＳ 明朝" w:hAnsi="ＭＳ 明朝"/>
                <w:sz w:val="18"/>
                <w:szCs w:val="18"/>
              </w:rPr>
            </w:pPr>
            <w:r>
              <w:rPr>
                <w:rFonts w:ascii="ＭＳ 明朝" w:eastAsia="ＭＳ 明朝" w:hAnsi="ＭＳ 明朝"/>
                <w:sz w:val="18"/>
                <w:szCs w:val="18"/>
              </w:rPr>
              <w:tab/>
            </w:r>
          </w:p>
        </w:tc>
        <w:tc>
          <w:tcPr>
            <w:tcW w:w="1001" w:type="dxa"/>
          </w:tcPr>
          <w:p w14:paraId="4064BFB7" w14:textId="77777777" w:rsidR="00493043" w:rsidRPr="00EB778A" w:rsidRDefault="00896CF4" w:rsidP="00493043">
            <w:pPr>
              <w:snapToGrid/>
              <w:jc w:val="both"/>
            </w:pPr>
            <w:sdt>
              <w:sdtPr>
                <w:rPr>
                  <w:rFonts w:hint="eastAsia"/>
                </w:rPr>
                <w:id w:val="1252938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1B97EF" w14:textId="77777777" w:rsidR="002C03FB" w:rsidRPr="00EB778A" w:rsidRDefault="00896CF4" w:rsidP="00493043">
            <w:pPr>
              <w:snapToGrid/>
              <w:jc w:val="left"/>
              <w:rPr>
                <w:rFonts w:hAnsi="ＭＳ ゴシック"/>
                <w:szCs w:val="20"/>
              </w:rPr>
            </w:pPr>
            <w:sdt>
              <w:sdtPr>
                <w:rPr>
                  <w:rFonts w:hint="eastAsia"/>
                </w:rPr>
                <w:id w:val="-24424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61A09E76"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9EC11C5" w14:textId="77777777" w:rsidR="002C03FB" w:rsidRPr="00EB778A" w:rsidRDefault="002C03FB" w:rsidP="002C03FB">
            <w:pPr>
              <w:snapToGrid/>
              <w:spacing w:line="240" w:lineRule="exact"/>
              <w:jc w:val="both"/>
              <w:rPr>
                <w:rFonts w:hAnsi="ＭＳ ゴシック"/>
                <w:szCs w:val="20"/>
              </w:rPr>
            </w:pPr>
            <w:r w:rsidRPr="00EB778A">
              <w:rPr>
                <w:rFonts w:hAnsi="ＭＳ ゴシック" w:hint="eastAsia"/>
                <w:sz w:val="18"/>
                <w:szCs w:val="18"/>
              </w:rPr>
              <w:t>第二の２(4)②</w:t>
            </w:r>
          </w:p>
        </w:tc>
      </w:tr>
    </w:tbl>
    <w:p w14:paraId="6A132ED1" w14:textId="77777777" w:rsidR="004B1832" w:rsidRPr="00EB778A" w:rsidRDefault="004B1832" w:rsidP="002C03FB">
      <w:pPr>
        <w:snapToGrid/>
        <w:jc w:val="left"/>
      </w:pPr>
    </w:p>
    <w:p w14:paraId="7CF7EC0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1E205EC" w14:textId="77777777" w:rsidTr="00D53745">
        <w:trPr>
          <w:trHeight w:val="70"/>
        </w:trPr>
        <w:tc>
          <w:tcPr>
            <w:tcW w:w="1206" w:type="dxa"/>
            <w:vAlign w:val="center"/>
          </w:tcPr>
          <w:p w14:paraId="4E26BC28"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0D2ED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77CB901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57632728"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1E863B0" w14:textId="77777777" w:rsidTr="00D53745">
        <w:trPr>
          <w:trHeight w:val="2824"/>
        </w:trPr>
        <w:tc>
          <w:tcPr>
            <w:tcW w:w="1206" w:type="dxa"/>
          </w:tcPr>
          <w:p w14:paraId="2709E0CA" w14:textId="77777777" w:rsidR="002C03FB" w:rsidRPr="00EB778A" w:rsidRDefault="00C44E7B" w:rsidP="002C03FB">
            <w:pPr>
              <w:snapToGrid/>
              <w:jc w:val="both"/>
              <w:rPr>
                <w:rFonts w:hAnsi="ＭＳ ゴシック"/>
                <w:szCs w:val="20"/>
              </w:rPr>
            </w:pPr>
            <w:r w:rsidRPr="00EB778A">
              <w:rPr>
                <w:rFonts w:hAnsi="ＭＳ ゴシック" w:hint="eastAsia"/>
                <w:szCs w:val="20"/>
              </w:rPr>
              <w:t>２８</w:t>
            </w:r>
          </w:p>
          <w:p w14:paraId="410165B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同居家族に対するサービスの提供の禁止</w:t>
            </w:r>
          </w:p>
          <w:p w14:paraId="6DA92B59"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right w:val="single" w:sz="4" w:space="0" w:color="auto"/>
            </w:tcBorders>
            <w:vAlign w:val="center"/>
          </w:tcPr>
          <w:p w14:paraId="0DF0E2CE"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従業者に、その同居の家族である利用者に対するサービスの提供をさせていませんか。</w:t>
            </w:r>
          </w:p>
          <w:p w14:paraId="6D39BAD8" w14:textId="77C3A794" w:rsidR="002C03FB" w:rsidRPr="00EB778A" w:rsidRDefault="004C6E0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3360" behindDoc="0" locked="0" layoutInCell="1" allowOverlap="1" wp14:anchorId="2DB44EAA" wp14:editId="30C8F7B4">
                      <wp:simplePos x="0" y="0"/>
                      <wp:positionH relativeFrom="column">
                        <wp:posOffset>48895</wp:posOffset>
                      </wp:positionH>
                      <wp:positionV relativeFrom="paragraph">
                        <wp:posOffset>67945</wp:posOffset>
                      </wp:positionV>
                      <wp:extent cx="3383280" cy="1304290"/>
                      <wp:effectExtent l="0" t="0" r="26670" b="10160"/>
                      <wp:wrapNone/>
                      <wp:docPr id="6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04290"/>
                              </a:xfrm>
                              <a:prstGeom prst="rect">
                                <a:avLst/>
                              </a:prstGeom>
                              <a:solidFill>
                                <a:srgbClr val="FFFFFF"/>
                              </a:solidFill>
                              <a:ln w="6350">
                                <a:solidFill>
                                  <a:srgbClr val="000000"/>
                                </a:solidFill>
                                <a:prstDash val="sysDot"/>
                                <a:miter lim="800000"/>
                                <a:headEnd/>
                                <a:tailEnd/>
                              </a:ln>
                            </wps:spPr>
                            <wps:txbx>
                              <w:txbxContent>
                                <w:p w14:paraId="2FB49C1E" w14:textId="77777777" w:rsidR="004C6E01" w:rsidRPr="00030BB4" w:rsidRDefault="004C6E01" w:rsidP="004C6E01">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3ED5EE56" w14:textId="77777777" w:rsidR="004C6E01" w:rsidRPr="00030BB4" w:rsidRDefault="004C6E01" w:rsidP="004C6E01">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30251F00" w14:textId="6F542F2E" w:rsidR="004C6E01" w:rsidRPr="00030BB4" w:rsidRDefault="004C6E01" w:rsidP="004C6E01">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に相談し、適切なサービス提供をしてください。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4EAA" id="Text Box 829" o:spid="_x0000_s1069" type="#_x0000_t202" style="position:absolute;margin-left:3.85pt;margin-top:5.35pt;width:266.4pt;height:10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" strokeweight=".5pt">
                      <v:stroke dashstyle="1 1"/>
                      <v:textbox inset="5.85pt,.7pt,5.85pt,.7pt">
                        <w:txbxContent>
                          <w:p w14:paraId="2FB49C1E" w14:textId="77777777" w:rsidR="004C6E01" w:rsidRPr="00030BB4" w:rsidRDefault="004C6E01" w:rsidP="004C6E01">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3ED5EE56" w14:textId="77777777" w:rsidR="004C6E01" w:rsidRPr="00030BB4" w:rsidRDefault="004C6E01" w:rsidP="004C6E01">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30251F00" w14:textId="6F542F2E" w:rsidR="004C6E01" w:rsidRPr="00030BB4" w:rsidRDefault="004C6E01" w:rsidP="004C6E01">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に相談し、適切なサービス提供をしてください。</w:t>
                            </w:r>
                          </w:p>
                        </w:txbxContent>
                      </v:textbox>
                    </v:shape>
                  </w:pict>
                </mc:Fallback>
              </mc:AlternateContent>
            </w:r>
          </w:p>
          <w:p w14:paraId="5AC1F1A5" w14:textId="1FF792B3" w:rsidR="002C03FB" w:rsidRPr="00EB778A" w:rsidRDefault="002C03FB" w:rsidP="002C03FB">
            <w:pPr>
              <w:snapToGrid/>
              <w:jc w:val="left"/>
              <w:rPr>
                <w:rFonts w:hAnsi="ＭＳ ゴシック"/>
                <w:szCs w:val="20"/>
              </w:rPr>
            </w:pPr>
          </w:p>
          <w:p w14:paraId="5D602679" w14:textId="77777777" w:rsidR="002C03FB" w:rsidRPr="00EB778A" w:rsidRDefault="002C03FB" w:rsidP="002C03FB">
            <w:pPr>
              <w:snapToGrid/>
              <w:jc w:val="left"/>
              <w:rPr>
                <w:rFonts w:hAnsi="ＭＳ ゴシック"/>
                <w:szCs w:val="20"/>
              </w:rPr>
            </w:pPr>
          </w:p>
          <w:p w14:paraId="4CB0E080" w14:textId="77777777" w:rsidR="002C03FB" w:rsidRPr="00EB778A" w:rsidRDefault="002C03FB" w:rsidP="002C03FB">
            <w:pPr>
              <w:snapToGrid/>
              <w:jc w:val="left"/>
              <w:rPr>
                <w:rFonts w:hAnsi="ＭＳ ゴシック"/>
                <w:szCs w:val="20"/>
              </w:rPr>
            </w:pPr>
          </w:p>
          <w:p w14:paraId="38A16199" w14:textId="77777777" w:rsidR="002C03FB" w:rsidRPr="00EB778A" w:rsidRDefault="002C03FB" w:rsidP="002C03FB">
            <w:pPr>
              <w:snapToGrid/>
              <w:jc w:val="left"/>
              <w:rPr>
                <w:rFonts w:hAnsi="ＭＳ ゴシック"/>
                <w:szCs w:val="20"/>
              </w:rPr>
            </w:pPr>
          </w:p>
          <w:p w14:paraId="2229EEEB" w14:textId="77777777" w:rsidR="002C03FB" w:rsidRPr="00EB778A" w:rsidRDefault="002C03FB" w:rsidP="002C03FB">
            <w:pPr>
              <w:snapToGrid/>
              <w:jc w:val="left"/>
              <w:rPr>
                <w:rFonts w:hAnsi="ＭＳ ゴシック"/>
                <w:szCs w:val="20"/>
              </w:rPr>
            </w:pPr>
          </w:p>
          <w:p w14:paraId="3DBF7A06" w14:textId="77777777" w:rsidR="002C03FB" w:rsidRPr="00EB778A" w:rsidRDefault="002C03FB" w:rsidP="002C03FB">
            <w:pPr>
              <w:snapToGrid/>
              <w:jc w:val="left"/>
              <w:rPr>
                <w:rFonts w:hAnsi="ＭＳ ゴシック"/>
                <w:szCs w:val="20"/>
              </w:rPr>
            </w:pPr>
          </w:p>
          <w:p w14:paraId="75B90B0C" w14:textId="77777777" w:rsidR="002C03FB" w:rsidRPr="00EB778A" w:rsidRDefault="002C03FB" w:rsidP="00D53745">
            <w:pPr>
              <w:snapToGrid/>
              <w:spacing w:afterLines="50" w:after="142"/>
              <w:jc w:val="left"/>
              <w:rPr>
                <w:rFonts w:hAnsi="ＭＳ ゴシック"/>
                <w:szCs w:val="20"/>
              </w:rPr>
            </w:pPr>
          </w:p>
        </w:tc>
        <w:tc>
          <w:tcPr>
            <w:tcW w:w="1001" w:type="dxa"/>
            <w:tcBorders>
              <w:left w:val="single" w:sz="4" w:space="0" w:color="auto"/>
              <w:right w:val="single" w:sz="4" w:space="0" w:color="auto"/>
            </w:tcBorders>
          </w:tcPr>
          <w:p w14:paraId="56E9C784" w14:textId="77777777" w:rsidR="00493043" w:rsidRPr="00EB778A" w:rsidRDefault="00896CF4" w:rsidP="00493043">
            <w:pPr>
              <w:snapToGrid/>
              <w:jc w:val="both"/>
            </w:pPr>
            <w:sdt>
              <w:sdtPr>
                <w:rPr>
                  <w:rFonts w:hint="eastAsia"/>
                </w:rPr>
                <w:id w:val="-729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197EC0B" w14:textId="77777777" w:rsidR="00493043" w:rsidRPr="00EB778A" w:rsidRDefault="00896CF4" w:rsidP="00493043">
            <w:pPr>
              <w:snapToGrid/>
              <w:jc w:val="both"/>
            </w:pPr>
            <w:sdt>
              <w:sdtPr>
                <w:rPr>
                  <w:rFonts w:hint="eastAsia"/>
                </w:rPr>
                <w:id w:val="-1144887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473AB7" w14:textId="77777777" w:rsidR="002C03FB" w:rsidRPr="00EB778A" w:rsidRDefault="002C03FB" w:rsidP="002C03FB">
            <w:pPr>
              <w:snapToGrid/>
              <w:jc w:val="left"/>
              <w:rPr>
                <w:rFonts w:hAnsi="ＭＳ ゴシック"/>
                <w:szCs w:val="20"/>
              </w:rPr>
            </w:pPr>
          </w:p>
        </w:tc>
        <w:tc>
          <w:tcPr>
            <w:tcW w:w="1731" w:type="dxa"/>
            <w:tcBorders>
              <w:left w:val="single" w:sz="4" w:space="0" w:color="auto"/>
            </w:tcBorders>
          </w:tcPr>
          <w:p w14:paraId="73A4345A" w14:textId="4492D327" w:rsidR="002C03FB" w:rsidRPr="00EB778A" w:rsidRDefault="002C03FB" w:rsidP="002C03FB">
            <w:pPr>
              <w:snapToGrid/>
              <w:spacing w:line="240" w:lineRule="exact"/>
              <w:jc w:val="both"/>
              <w:rPr>
                <w:rFonts w:hAnsi="ＭＳ ゴシック"/>
                <w:sz w:val="18"/>
                <w:szCs w:val="18"/>
              </w:rPr>
            </w:pPr>
          </w:p>
          <w:p w14:paraId="7D795189"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省令第2</w:t>
            </w:r>
            <w:r w:rsidRPr="00EB778A">
              <w:rPr>
                <w:rFonts w:hAnsi="ＭＳ ゴシック"/>
                <w:sz w:val="18"/>
                <w:szCs w:val="18"/>
              </w:rPr>
              <w:t>7</w:t>
            </w:r>
            <w:r w:rsidRPr="00EB778A">
              <w:rPr>
                <w:rFonts w:hAnsi="ＭＳ ゴシック" w:hint="eastAsia"/>
                <w:sz w:val="18"/>
                <w:szCs w:val="18"/>
              </w:rPr>
              <w:t>条</w:t>
            </w:r>
          </w:p>
          <w:p w14:paraId="3239E3E4" w14:textId="77777777" w:rsidR="002C03FB" w:rsidRPr="00EB778A" w:rsidRDefault="002C03FB" w:rsidP="002C03FB">
            <w:pPr>
              <w:snapToGrid/>
              <w:spacing w:line="240" w:lineRule="exact"/>
              <w:ind w:rightChars="-53" w:right="-96"/>
              <w:jc w:val="both"/>
              <w:rPr>
                <w:rFonts w:hAnsi="ＭＳ ゴシック"/>
                <w:sz w:val="18"/>
                <w:szCs w:val="18"/>
              </w:rPr>
            </w:pPr>
          </w:p>
        </w:tc>
      </w:tr>
      <w:tr w:rsidR="00EB778A" w:rsidRPr="00EB778A" w14:paraId="1198C7F6" w14:textId="77777777" w:rsidTr="00D53745">
        <w:trPr>
          <w:trHeight w:val="3226"/>
        </w:trPr>
        <w:tc>
          <w:tcPr>
            <w:tcW w:w="1206" w:type="dxa"/>
          </w:tcPr>
          <w:p w14:paraId="7B454A2D" w14:textId="77777777" w:rsidR="002C03FB" w:rsidRPr="00EB778A" w:rsidRDefault="00C44E7B" w:rsidP="002C03FB">
            <w:pPr>
              <w:snapToGrid/>
              <w:jc w:val="left"/>
            </w:pPr>
            <w:r w:rsidRPr="00EB778A">
              <w:rPr>
                <w:rFonts w:hint="eastAsia"/>
              </w:rPr>
              <w:t>２９</w:t>
            </w:r>
          </w:p>
          <w:p w14:paraId="2C3B8846" w14:textId="77777777" w:rsidR="002C03FB" w:rsidRPr="00EB778A" w:rsidRDefault="002C03FB" w:rsidP="002C03FB">
            <w:pPr>
              <w:snapToGrid/>
              <w:spacing w:afterLines="50" w:after="142"/>
              <w:jc w:val="left"/>
            </w:pPr>
            <w:r w:rsidRPr="00EB778A">
              <w:rPr>
                <w:rFonts w:hint="eastAsia"/>
              </w:rPr>
              <w:t>緊急時等の対応</w:t>
            </w:r>
          </w:p>
          <w:p w14:paraId="02E7BCE0" w14:textId="77777777" w:rsidR="002C03FB" w:rsidRPr="00EB778A" w:rsidRDefault="002C03FB" w:rsidP="002C03FB">
            <w:pPr>
              <w:snapToGrid/>
              <w:spacing w:afterLines="30" w:after="85"/>
            </w:pPr>
            <w:r w:rsidRPr="00EB778A">
              <w:rPr>
                <w:rFonts w:hAnsi="ＭＳ ゴシック" w:hint="eastAsia"/>
                <w:sz w:val="18"/>
                <w:szCs w:val="18"/>
                <w:bdr w:val="single" w:sz="4" w:space="0" w:color="auto"/>
              </w:rPr>
              <w:t>共通</w:t>
            </w:r>
          </w:p>
        </w:tc>
        <w:tc>
          <w:tcPr>
            <w:tcW w:w="5710" w:type="dxa"/>
          </w:tcPr>
          <w:p w14:paraId="0F458FE1" w14:textId="77777777" w:rsidR="002C03FB" w:rsidRPr="00EB778A" w:rsidRDefault="002C03FB" w:rsidP="00D53745">
            <w:pPr>
              <w:snapToGrid/>
              <w:ind w:firstLineChars="100" w:firstLine="182"/>
              <w:jc w:val="left"/>
            </w:pPr>
            <w:r w:rsidRPr="00EB778A">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7AAD6E8C" w14:textId="70F3D18D" w:rsidR="002C03FB" w:rsidRPr="00EB778A" w:rsidRDefault="0068020D" w:rsidP="002C03FB">
            <w:pPr>
              <w:snapToGrid/>
              <w:jc w:val="left"/>
            </w:pPr>
            <w:r w:rsidRPr="00EB778A">
              <w:rPr>
                <w:rFonts w:hint="eastAsia"/>
                <w:noProof/>
              </w:rPr>
              <mc:AlternateContent>
                <mc:Choice Requires="wps">
                  <w:drawing>
                    <wp:anchor distT="0" distB="0" distL="114300" distR="114300" simplePos="0" relativeHeight="251664384" behindDoc="0" locked="0" layoutInCell="1" allowOverlap="1" wp14:anchorId="54BB08A8" wp14:editId="28D375F4">
                      <wp:simplePos x="0" y="0"/>
                      <wp:positionH relativeFrom="column">
                        <wp:posOffset>49530</wp:posOffset>
                      </wp:positionH>
                      <wp:positionV relativeFrom="paragraph">
                        <wp:posOffset>58420</wp:posOffset>
                      </wp:positionV>
                      <wp:extent cx="3382010" cy="1604010"/>
                      <wp:effectExtent l="0" t="0" r="27940" b="15240"/>
                      <wp:wrapNone/>
                      <wp:docPr id="67"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604010"/>
                              </a:xfrm>
                              <a:prstGeom prst="rect">
                                <a:avLst/>
                              </a:prstGeom>
                              <a:solidFill>
                                <a:srgbClr val="FFFFFF"/>
                              </a:solidFill>
                              <a:ln w="6350">
                                <a:solidFill>
                                  <a:srgbClr val="000000"/>
                                </a:solidFill>
                                <a:prstDash val="sysDot"/>
                                <a:miter lim="800000"/>
                                <a:headEnd/>
                                <a:tailEnd/>
                              </a:ln>
                            </wps:spPr>
                            <wps:txbx>
                              <w:txbxContent>
                                <w:p w14:paraId="61941277" w14:textId="77777777" w:rsidR="0068020D" w:rsidRPr="00030BB4" w:rsidRDefault="0068020D" w:rsidP="0068020D">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08954403"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615EE654"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10B70A0C"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5909268E"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4F18F844"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08A8" id="Text Box 830" o:spid="_x0000_s1070" type="#_x0000_t202" style="position:absolute;margin-left:3.9pt;margin-top:4.6pt;width:266.3pt;height:1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" strokeweight=".5pt">
                      <v:stroke dashstyle="1 1"/>
                      <v:textbox inset="5.85pt,.7pt,5.85pt,.7pt">
                        <w:txbxContent>
                          <w:p w14:paraId="61941277" w14:textId="77777777" w:rsidR="0068020D" w:rsidRPr="00030BB4" w:rsidRDefault="0068020D" w:rsidP="0068020D">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08954403"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615EE654"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10B70A0C"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5909268E"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4F18F844" w14:textId="77777777" w:rsidR="0068020D" w:rsidRPr="00030BB4" w:rsidRDefault="0068020D" w:rsidP="0068020D">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v:textbox>
                    </v:shape>
                  </w:pict>
                </mc:Fallback>
              </mc:AlternateContent>
            </w:r>
          </w:p>
          <w:p w14:paraId="6A76F076" w14:textId="77777777" w:rsidR="002C03FB" w:rsidRPr="00EB778A" w:rsidRDefault="002C03FB" w:rsidP="002C03FB">
            <w:pPr>
              <w:snapToGrid/>
              <w:jc w:val="left"/>
            </w:pPr>
          </w:p>
          <w:p w14:paraId="6FF3C597" w14:textId="77777777" w:rsidR="002C03FB" w:rsidRPr="00EB778A" w:rsidRDefault="002C03FB" w:rsidP="002C03FB">
            <w:pPr>
              <w:snapToGrid/>
              <w:jc w:val="left"/>
            </w:pPr>
          </w:p>
          <w:p w14:paraId="75F0332E" w14:textId="77777777" w:rsidR="002C03FB" w:rsidRPr="00EB778A" w:rsidRDefault="002C03FB" w:rsidP="002C03FB">
            <w:pPr>
              <w:snapToGrid/>
              <w:jc w:val="left"/>
            </w:pPr>
          </w:p>
          <w:p w14:paraId="1AE85955" w14:textId="77777777" w:rsidR="002C03FB" w:rsidRPr="00EB778A" w:rsidRDefault="002C03FB" w:rsidP="002C03FB">
            <w:pPr>
              <w:snapToGrid/>
              <w:jc w:val="left"/>
            </w:pPr>
          </w:p>
          <w:p w14:paraId="5EB7E1D3" w14:textId="77777777" w:rsidR="002C03FB" w:rsidRPr="00EB778A" w:rsidRDefault="002C03FB" w:rsidP="002C03FB">
            <w:pPr>
              <w:snapToGrid/>
              <w:jc w:val="left"/>
            </w:pPr>
          </w:p>
          <w:p w14:paraId="4F5F5496" w14:textId="77777777" w:rsidR="002C03FB" w:rsidRPr="00EB778A" w:rsidRDefault="002C03FB" w:rsidP="002C03FB">
            <w:pPr>
              <w:snapToGrid/>
              <w:jc w:val="left"/>
            </w:pPr>
          </w:p>
          <w:p w14:paraId="173CDEC7" w14:textId="77777777" w:rsidR="002C03FB" w:rsidRPr="00EB778A" w:rsidRDefault="002C03FB" w:rsidP="002C03FB">
            <w:pPr>
              <w:snapToGrid/>
              <w:jc w:val="left"/>
            </w:pPr>
          </w:p>
          <w:p w14:paraId="153B3B6F" w14:textId="77777777" w:rsidR="002C03FB" w:rsidRPr="00EB778A" w:rsidRDefault="002C03FB" w:rsidP="002C03FB">
            <w:pPr>
              <w:snapToGrid/>
              <w:jc w:val="left"/>
            </w:pPr>
          </w:p>
          <w:p w14:paraId="1C63BB36" w14:textId="77777777" w:rsidR="002C03FB" w:rsidRPr="00EB778A" w:rsidRDefault="002C03FB" w:rsidP="002C03FB">
            <w:pPr>
              <w:snapToGrid/>
              <w:jc w:val="left"/>
            </w:pPr>
          </w:p>
        </w:tc>
        <w:tc>
          <w:tcPr>
            <w:tcW w:w="1001" w:type="dxa"/>
            <w:tcBorders>
              <w:right w:val="single" w:sz="4" w:space="0" w:color="auto"/>
            </w:tcBorders>
          </w:tcPr>
          <w:p w14:paraId="3911CEB3" w14:textId="77777777" w:rsidR="00493043" w:rsidRPr="00EB778A" w:rsidRDefault="00896CF4" w:rsidP="00493043">
            <w:pPr>
              <w:snapToGrid/>
              <w:jc w:val="both"/>
            </w:pPr>
            <w:sdt>
              <w:sdtPr>
                <w:rPr>
                  <w:rFonts w:hint="eastAsia"/>
                </w:rPr>
                <w:id w:val="8822172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3378D3" w14:textId="77777777" w:rsidR="002C03FB" w:rsidRPr="00EB778A" w:rsidRDefault="00896CF4" w:rsidP="00493043">
            <w:pPr>
              <w:snapToGrid/>
              <w:jc w:val="left"/>
            </w:pPr>
            <w:sdt>
              <w:sdtPr>
                <w:rPr>
                  <w:rFonts w:hint="eastAsia"/>
                </w:rPr>
                <w:id w:val="4283185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auto"/>
            </w:tcBorders>
          </w:tcPr>
          <w:p w14:paraId="00AF21A7" w14:textId="591A7730" w:rsidR="002C03FB" w:rsidRPr="00EB778A" w:rsidRDefault="002C03FB" w:rsidP="002C03FB">
            <w:pPr>
              <w:snapToGrid/>
              <w:spacing w:line="240" w:lineRule="exact"/>
              <w:jc w:val="left"/>
              <w:rPr>
                <w:sz w:val="18"/>
                <w:szCs w:val="18"/>
              </w:rPr>
            </w:pPr>
          </w:p>
          <w:p w14:paraId="59AAC5D4" w14:textId="77777777" w:rsidR="002C03FB" w:rsidRPr="00EB778A" w:rsidRDefault="002C03FB" w:rsidP="002C03FB">
            <w:pPr>
              <w:snapToGrid/>
              <w:spacing w:line="240" w:lineRule="exact"/>
              <w:jc w:val="left"/>
              <w:rPr>
                <w:sz w:val="18"/>
                <w:szCs w:val="18"/>
              </w:rPr>
            </w:pPr>
            <w:r w:rsidRPr="00EB778A">
              <w:rPr>
                <w:rFonts w:hint="eastAsia"/>
                <w:sz w:val="18"/>
                <w:szCs w:val="18"/>
              </w:rPr>
              <w:t>省令第</w:t>
            </w:r>
            <w:r w:rsidRPr="00EB778A">
              <w:rPr>
                <w:sz w:val="18"/>
                <w:szCs w:val="18"/>
              </w:rPr>
              <w:t>28</w:t>
            </w:r>
            <w:r w:rsidRPr="00EB778A">
              <w:rPr>
                <w:rFonts w:hint="eastAsia"/>
                <w:sz w:val="18"/>
                <w:szCs w:val="18"/>
              </w:rPr>
              <w:t>条</w:t>
            </w:r>
          </w:p>
          <w:p w14:paraId="07743EC5" w14:textId="77777777" w:rsidR="002C03FB" w:rsidRPr="00EB778A" w:rsidRDefault="002C03FB" w:rsidP="002C03FB">
            <w:pPr>
              <w:snapToGrid/>
              <w:spacing w:line="240" w:lineRule="exact"/>
              <w:ind w:rightChars="-53" w:right="-96"/>
              <w:jc w:val="both"/>
              <w:rPr>
                <w:sz w:val="18"/>
                <w:szCs w:val="18"/>
              </w:rPr>
            </w:pPr>
          </w:p>
        </w:tc>
      </w:tr>
      <w:tr w:rsidR="00EB778A" w:rsidRPr="00EB778A" w14:paraId="3C9CDB31" w14:textId="77777777" w:rsidTr="00D53745">
        <w:trPr>
          <w:trHeight w:val="3058"/>
        </w:trPr>
        <w:tc>
          <w:tcPr>
            <w:tcW w:w="1206" w:type="dxa"/>
          </w:tcPr>
          <w:p w14:paraId="2D3BEB48" w14:textId="77777777" w:rsidR="002C03FB" w:rsidRPr="00EB778A" w:rsidRDefault="002C03FB" w:rsidP="002C03FB">
            <w:pPr>
              <w:snapToGrid/>
              <w:jc w:val="left"/>
            </w:pPr>
            <w:r w:rsidRPr="00EB778A">
              <w:rPr>
                <w:rFonts w:hint="eastAsia"/>
              </w:rPr>
              <w:t>３</w:t>
            </w:r>
            <w:r w:rsidR="00C44E7B" w:rsidRPr="00EB778A">
              <w:rPr>
                <w:rFonts w:hint="eastAsia"/>
              </w:rPr>
              <w:t>０</w:t>
            </w:r>
          </w:p>
          <w:p w14:paraId="6EBDE47F" w14:textId="77777777" w:rsidR="002C03FB" w:rsidRPr="00EB778A" w:rsidRDefault="002C03FB" w:rsidP="002C03FB">
            <w:pPr>
              <w:snapToGrid/>
              <w:spacing w:afterLines="50" w:after="142"/>
              <w:jc w:val="left"/>
            </w:pPr>
            <w:r w:rsidRPr="00EB778A">
              <w:rPr>
                <w:rFonts w:hint="eastAsia"/>
              </w:rPr>
              <w:t>喀痰吸引等</w:t>
            </w:r>
          </w:p>
          <w:p w14:paraId="05F3D6F3" w14:textId="77777777" w:rsidR="002C03FB" w:rsidRPr="00EB778A" w:rsidRDefault="002C03FB" w:rsidP="002C03FB">
            <w:pPr>
              <w:snapToGrid/>
              <w:rPr>
                <w:sz w:val="18"/>
                <w:szCs w:val="18"/>
              </w:rPr>
            </w:pPr>
            <w:r w:rsidRPr="00EB778A">
              <w:rPr>
                <w:rFonts w:hint="eastAsia"/>
                <w:sz w:val="18"/>
                <w:szCs w:val="18"/>
                <w:bdr w:val="single" w:sz="4" w:space="0" w:color="auto"/>
              </w:rPr>
              <w:t>共通</w:t>
            </w:r>
          </w:p>
        </w:tc>
        <w:tc>
          <w:tcPr>
            <w:tcW w:w="5710" w:type="dxa"/>
            <w:tcBorders>
              <w:top w:val="dotted" w:sz="4" w:space="0" w:color="auto"/>
            </w:tcBorders>
          </w:tcPr>
          <w:p w14:paraId="7689D0A9"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（１）</w:t>
            </w:r>
            <w:r w:rsidRPr="00EB778A">
              <w:rPr>
                <w:rFonts w:hAnsi="ＭＳ ゴシック" w:hint="eastAsia"/>
                <w:szCs w:val="22"/>
              </w:rPr>
              <w:t>登録特定行為事業者の登録</w:t>
            </w:r>
          </w:p>
          <w:p w14:paraId="2016DFED" w14:textId="77777777" w:rsidR="002C03FB" w:rsidRPr="00EB778A" w:rsidRDefault="002C03FB" w:rsidP="002C03FB">
            <w:pPr>
              <w:snapToGrid/>
              <w:ind w:leftChars="100" w:left="182" w:firstLineChars="100" w:firstLine="182"/>
              <w:jc w:val="left"/>
              <w:rPr>
                <w:rFonts w:hAnsi="ＭＳ ゴシック"/>
                <w:szCs w:val="22"/>
              </w:rPr>
            </w:pPr>
            <w:r w:rsidRPr="00EB778A">
              <w:rPr>
                <w:rFonts w:hAnsi="ＭＳ ゴシック" w:cs="ＭＳ Ｐゴシック" w:hint="eastAsia"/>
                <w:kern w:val="0"/>
              </w:rPr>
              <w:t>社会福祉士及び介護福祉士法</w:t>
            </w:r>
            <w:r w:rsidRPr="00EB778A">
              <w:rPr>
                <w:rFonts w:hAnsi="ＭＳ ゴシック" w:hint="eastAsia"/>
                <w:szCs w:val="22"/>
              </w:rPr>
              <w:t>第４８条の２及び３、同法施行規則第２６条の２及び３に基づき、喀痰吸引・経管栄養を行う「登録特定行為事業者」に該当しますか。</w:t>
            </w:r>
          </w:p>
          <w:p w14:paraId="28995CBE" w14:textId="77777777" w:rsidR="002C03FB" w:rsidRPr="00EB778A" w:rsidRDefault="002C03FB" w:rsidP="002C03FB">
            <w:pPr>
              <w:snapToGrid/>
              <w:ind w:leftChars="100" w:left="364" w:hangingChars="100" w:hanging="182"/>
              <w:jc w:val="left"/>
              <w:rPr>
                <w:rFonts w:hAnsi="ＭＳ ゴシック"/>
                <w:szCs w:val="22"/>
              </w:rPr>
            </w:pPr>
            <w:r w:rsidRPr="00EB778A">
              <w:rPr>
                <w:rFonts w:hAnsi="ＭＳ ゴシック" w:hint="eastAsia"/>
                <w:szCs w:val="22"/>
              </w:rPr>
              <w:t>※ 該当する場合、事業者登録の届出が必要です。</w:t>
            </w:r>
          </w:p>
          <w:p w14:paraId="1E87B01B" w14:textId="046E7966" w:rsidR="002C03FB" w:rsidRPr="00EB778A" w:rsidRDefault="0068020D" w:rsidP="002C03FB">
            <w:pPr>
              <w:snapToGrid/>
              <w:jc w:val="left"/>
              <w:rPr>
                <w:rFonts w:hAnsi="ＭＳ ゴシック" w:cs="ＭＳ Ｐゴシック"/>
                <w:kern w:val="0"/>
              </w:rPr>
            </w:pPr>
            <w:r w:rsidRPr="00EB778A">
              <w:rPr>
                <w:rFonts w:hAnsi="ＭＳ ゴシック" w:cs="ＭＳ Ｐゴシック" w:hint="eastAsia"/>
                <w:noProof/>
                <w:kern w:val="0"/>
              </w:rPr>
              <mc:AlternateContent>
                <mc:Choice Requires="wps">
                  <w:drawing>
                    <wp:anchor distT="0" distB="0" distL="114300" distR="114300" simplePos="0" relativeHeight="251666432" behindDoc="0" locked="0" layoutInCell="1" allowOverlap="1" wp14:anchorId="1D33F0B5" wp14:editId="5360E902">
                      <wp:simplePos x="0" y="0"/>
                      <wp:positionH relativeFrom="column">
                        <wp:posOffset>40005</wp:posOffset>
                      </wp:positionH>
                      <wp:positionV relativeFrom="paragraph">
                        <wp:posOffset>69850</wp:posOffset>
                      </wp:positionV>
                      <wp:extent cx="3428365" cy="916305"/>
                      <wp:effectExtent l="0" t="0" r="19685" b="17145"/>
                      <wp:wrapNone/>
                      <wp:docPr id="66"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33BDA418" w14:textId="77777777" w:rsidR="0068020D" w:rsidRDefault="0068020D" w:rsidP="0068020D">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0D4CF960" w14:textId="77777777" w:rsidR="0068020D" w:rsidRPr="00783784" w:rsidRDefault="0068020D" w:rsidP="0068020D">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F0B5" id="Text Box 849" o:spid="_x0000_s1071" type="#_x0000_t202" style="position:absolute;margin-left:3.15pt;margin-top:5.5pt;width:269.95pt;height:7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" strokeweight=".5pt">
                      <v:stroke dashstyle="1 1"/>
                      <v:textbox inset="5.85pt,.7pt,5.85pt,.7pt">
                        <w:txbxContent>
                          <w:p w14:paraId="33BDA418" w14:textId="77777777" w:rsidR="0068020D" w:rsidRDefault="0068020D" w:rsidP="0068020D">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0D4CF960" w14:textId="77777777" w:rsidR="0068020D" w:rsidRPr="00783784" w:rsidRDefault="0068020D" w:rsidP="0068020D">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567BAF6F" w14:textId="77777777" w:rsidR="002C03FB" w:rsidRPr="00EB778A" w:rsidRDefault="002C03FB" w:rsidP="002C03FB">
            <w:pPr>
              <w:snapToGrid/>
              <w:jc w:val="left"/>
              <w:rPr>
                <w:rFonts w:hAnsi="ＭＳ ゴシック" w:cs="ＭＳ Ｐゴシック"/>
                <w:kern w:val="0"/>
              </w:rPr>
            </w:pPr>
          </w:p>
          <w:p w14:paraId="620614EE" w14:textId="77777777" w:rsidR="002C03FB" w:rsidRPr="00EB778A" w:rsidRDefault="002C03FB" w:rsidP="002C03FB">
            <w:pPr>
              <w:snapToGrid/>
              <w:jc w:val="left"/>
              <w:rPr>
                <w:rFonts w:hAnsi="ＭＳ ゴシック" w:cs="ＭＳ Ｐゴシック"/>
                <w:kern w:val="0"/>
              </w:rPr>
            </w:pPr>
          </w:p>
          <w:p w14:paraId="1E5DE5F9" w14:textId="77777777" w:rsidR="002C03FB" w:rsidRPr="00EB778A" w:rsidRDefault="002C03FB" w:rsidP="002C03FB">
            <w:pPr>
              <w:snapToGrid/>
              <w:jc w:val="left"/>
              <w:rPr>
                <w:rFonts w:hAnsi="ＭＳ ゴシック" w:cs="ＭＳ Ｐゴシック"/>
                <w:kern w:val="0"/>
              </w:rPr>
            </w:pPr>
          </w:p>
          <w:p w14:paraId="134C506F" w14:textId="77777777" w:rsidR="002C03FB" w:rsidRPr="00EB778A" w:rsidRDefault="002C03FB" w:rsidP="002C03FB">
            <w:pPr>
              <w:snapToGrid/>
              <w:jc w:val="left"/>
              <w:rPr>
                <w:rFonts w:hAnsi="ＭＳ ゴシック" w:cs="ＭＳ Ｐゴシック"/>
                <w:kern w:val="0"/>
              </w:rPr>
            </w:pPr>
          </w:p>
          <w:p w14:paraId="71B67708" w14:textId="77777777" w:rsidR="002C03FB" w:rsidRPr="00EB778A" w:rsidRDefault="002C03FB" w:rsidP="002C03FB">
            <w:pPr>
              <w:snapToGrid/>
              <w:jc w:val="left"/>
              <w:rPr>
                <w:rFonts w:hAnsi="ＭＳ ゴシック"/>
              </w:rPr>
            </w:pPr>
          </w:p>
        </w:tc>
        <w:tc>
          <w:tcPr>
            <w:tcW w:w="1001" w:type="dxa"/>
          </w:tcPr>
          <w:p w14:paraId="00015D67" w14:textId="77777777" w:rsidR="00493043" w:rsidRPr="00EB778A" w:rsidRDefault="00896CF4" w:rsidP="00493043">
            <w:pPr>
              <w:snapToGrid/>
              <w:jc w:val="both"/>
            </w:pPr>
            <w:sdt>
              <w:sdtPr>
                <w:rPr>
                  <w:rFonts w:hint="eastAsia"/>
                </w:rPr>
                <w:id w:val="-14934013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4F68F6AF" w14:textId="77777777" w:rsidR="00493043" w:rsidRPr="00EB778A" w:rsidRDefault="00493043" w:rsidP="00493043">
            <w:pPr>
              <w:snapToGrid/>
              <w:ind w:firstLineChars="100" w:firstLine="182"/>
              <w:jc w:val="both"/>
            </w:pPr>
            <w:r w:rsidRPr="00EB778A">
              <w:rPr>
                <w:rFonts w:hint="eastAsia"/>
              </w:rPr>
              <w:t>する</w:t>
            </w:r>
          </w:p>
          <w:p w14:paraId="08CC6F3F" w14:textId="77777777" w:rsidR="00493043" w:rsidRPr="00EB778A" w:rsidRDefault="00896CF4" w:rsidP="00493043">
            <w:pPr>
              <w:snapToGrid/>
              <w:jc w:val="both"/>
            </w:pPr>
            <w:sdt>
              <w:sdtPr>
                <w:rPr>
                  <w:rFonts w:hint="eastAsia"/>
                </w:rPr>
                <w:id w:val="20859414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25D472CB" w14:textId="77777777" w:rsidR="002C03FB" w:rsidRPr="00EB778A" w:rsidRDefault="002C03FB" w:rsidP="002C03FB">
            <w:pPr>
              <w:snapToGrid/>
              <w:jc w:val="left"/>
              <w:rPr>
                <w:rFonts w:hAnsi="ＭＳ ゴシック"/>
                <w:szCs w:val="20"/>
              </w:rPr>
            </w:pPr>
            <w:r w:rsidRPr="00EB778A">
              <w:rPr>
                <w:rFonts w:hAnsi="ＭＳ ゴシック" w:hint="eastAsia"/>
              </w:rPr>
              <w:t>しない</w:t>
            </w:r>
          </w:p>
        </w:tc>
        <w:tc>
          <w:tcPr>
            <w:tcW w:w="1731" w:type="dxa"/>
          </w:tcPr>
          <w:p w14:paraId="6244A458"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社会福祉士及び介護福祉士法第48条の2,3</w:t>
            </w:r>
          </w:p>
          <w:p w14:paraId="7E61B28F"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社会福祉士及び介護福祉士法施行規則第26条の2,3</w:t>
            </w:r>
          </w:p>
          <w:p w14:paraId="050C1C0D" w14:textId="77777777" w:rsidR="002C03FB" w:rsidRPr="00EB778A" w:rsidRDefault="00D53745" w:rsidP="00D53745">
            <w:pPr>
              <w:snapToGrid/>
              <w:spacing w:line="240" w:lineRule="exact"/>
              <w:ind w:rightChars="-52" w:right="-95"/>
              <w:jc w:val="left"/>
              <w:rPr>
                <w:rFonts w:hAnsi="ＭＳ ゴシック"/>
                <w:sz w:val="18"/>
                <w:szCs w:val="18"/>
              </w:rPr>
            </w:pPr>
            <w:r w:rsidRPr="00EB778A">
              <w:rPr>
                <w:rFonts w:hAnsi="ＭＳ ゴシック" w:cs="ＭＳ Ｐゴシック" w:hint="eastAsia"/>
                <w:kern w:val="0"/>
                <w:sz w:val="18"/>
                <w:szCs w:val="18"/>
              </w:rPr>
              <w:t>平成23年社援発第1111号厚生労働省社会・援護局長通知</w:t>
            </w:r>
          </w:p>
        </w:tc>
      </w:tr>
    </w:tbl>
    <w:p w14:paraId="6891B0AE" w14:textId="77777777" w:rsidR="004B1832" w:rsidRPr="00EB778A" w:rsidRDefault="004B1832" w:rsidP="002C03FB">
      <w:pPr>
        <w:snapToGrid/>
        <w:jc w:val="left"/>
      </w:pPr>
      <w:r w:rsidRPr="00EB778A">
        <w:br w:type="page"/>
      </w:r>
    </w:p>
    <w:p w14:paraId="3833E0CC" w14:textId="77777777" w:rsidR="002C03FB" w:rsidRPr="00EB778A" w:rsidRDefault="002C03FB" w:rsidP="002C03FB">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2B89F71B" w14:textId="77777777" w:rsidTr="002C03FB">
        <w:tc>
          <w:tcPr>
            <w:tcW w:w="1206" w:type="dxa"/>
            <w:vAlign w:val="center"/>
          </w:tcPr>
          <w:p w14:paraId="3943C6EE" w14:textId="77777777" w:rsidR="002C03FB" w:rsidRPr="00EB778A" w:rsidRDefault="002C03FB" w:rsidP="002C03FB">
            <w:pPr>
              <w:snapToGrid/>
            </w:pPr>
            <w:r w:rsidRPr="00EB778A">
              <w:rPr>
                <w:rFonts w:hint="eastAsia"/>
              </w:rPr>
              <w:t>項目</w:t>
            </w:r>
          </w:p>
        </w:tc>
        <w:tc>
          <w:tcPr>
            <w:tcW w:w="5710" w:type="dxa"/>
            <w:tcBorders>
              <w:bottom w:val="single" w:sz="4" w:space="0" w:color="auto"/>
            </w:tcBorders>
            <w:vAlign w:val="center"/>
          </w:tcPr>
          <w:p w14:paraId="7833639C" w14:textId="77777777" w:rsidR="002C03FB" w:rsidRPr="00EB778A" w:rsidRDefault="002C03FB" w:rsidP="002C03FB">
            <w:pPr>
              <w:snapToGrid/>
            </w:pPr>
            <w:r w:rsidRPr="00EB778A">
              <w:rPr>
                <w:rFonts w:hint="eastAsia"/>
              </w:rPr>
              <w:t>点検のポイント</w:t>
            </w:r>
          </w:p>
        </w:tc>
        <w:tc>
          <w:tcPr>
            <w:tcW w:w="1001" w:type="dxa"/>
            <w:tcBorders>
              <w:bottom w:val="single" w:sz="4" w:space="0" w:color="auto"/>
            </w:tcBorders>
            <w:vAlign w:val="center"/>
          </w:tcPr>
          <w:p w14:paraId="66815EFE" w14:textId="77777777" w:rsidR="002C03FB" w:rsidRPr="00EB778A" w:rsidRDefault="002C03FB" w:rsidP="002C03FB">
            <w:pPr>
              <w:snapToGrid/>
            </w:pPr>
            <w:r w:rsidRPr="00EB778A">
              <w:rPr>
                <w:rFonts w:hint="eastAsia"/>
              </w:rPr>
              <w:t>点検</w:t>
            </w:r>
          </w:p>
        </w:tc>
        <w:tc>
          <w:tcPr>
            <w:tcW w:w="1731" w:type="dxa"/>
            <w:vAlign w:val="center"/>
          </w:tcPr>
          <w:p w14:paraId="0C2611EA" w14:textId="77777777" w:rsidR="002C03FB" w:rsidRPr="00EB778A" w:rsidRDefault="002C03FB" w:rsidP="002C03FB">
            <w:pPr>
              <w:snapToGrid/>
            </w:pPr>
            <w:r w:rsidRPr="00EB778A">
              <w:rPr>
                <w:rFonts w:hint="eastAsia"/>
              </w:rPr>
              <w:t>根拠</w:t>
            </w:r>
          </w:p>
        </w:tc>
      </w:tr>
      <w:tr w:rsidR="00EB778A" w:rsidRPr="00EB778A" w14:paraId="155DE9D0" w14:textId="77777777" w:rsidTr="002C03FB">
        <w:trPr>
          <w:trHeight w:val="852"/>
        </w:trPr>
        <w:tc>
          <w:tcPr>
            <w:tcW w:w="1206" w:type="dxa"/>
            <w:vMerge w:val="restart"/>
          </w:tcPr>
          <w:p w14:paraId="66D98A04" w14:textId="77777777" w:rsidR="002C03FB" w:rsidRPr="00EB778A" w:rsidRDefault="002C03FB" w:rsidP="002C03FB">
            <w:pPr>
              <w:snapToGrid/>
              <w:jc w:val="left"/>
            </w:pPr>
            <w:r w:rsidRPr="00EB778A">
              <w:rPr>
                <w:rFonts w:hint="eastAsia"/>
              </w:rPr>
              <w:t>３</w:t>
            </w:r>
            <w:r w:rsidR="00C44E7B" w:rsidRPr="00EB778A">
              <w:rPr>
                <w:rFonts w:hint="eastAsia"/>
              </w:rPr>
              <w:t>０</w:t>
            </w:r>
          </w:p>
          <w:p w14:paraId="4290B908" w14:textId="77777777" w:rsidR="002C03FB" w:rsidRPr="00EB778A" w:rsidRDefault="002C03FB" w:rsidP="002C03FB">
            <w:pPr>
              <w:snapToGrid/>
              <w:jc w:val="left"/>
            </w:pPr>
            <w:r w:rsidRPr="00EB778A">
              <w:rPr>
                <w:rFonts w:hint="eastAsia"/>
              </w:rPr>
              <w:t>喀痰吸引等</w:t>
            </w:r>
          </w:p>
          <w:p w14:paraId="4517523B" w14:textId="77777777" w:rsidR="002C03FB" w:rsidRPr="00EB778A" w:rsidRDefault="002C03FB" w:rsidP="002C03FB">
            <w:pPr>
              <w:snapToGrid/>
              <w:jc w:val="left"/>
            </w:pPr>
            <w:r w:rsidRPr="00EB778A">
              <w:rPr>
                <w:rFonts w:hint="eastAsia"/>
              </w:rPr>
              <w:t>（続き）</w:t>
            </w:r>
          </w:p>
          <w:p w14:paraId="2ABA719C" w14:textId="77777777" w:rsidR="002C03FB" w:rsidRPr="00EB778A" w:rsidRDefault="002C03FB" w:rsidP="002C03FB">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4DA52EC9" w14:textId="77777777" w:rsidR="002C03FB" w:rsidRPr="00EB778A" w:rsidRDefault="002C03FB" w:rsidP="002C03FB">
            <w:pPr>
              <w:snapToGrid/>
              <w:rPr>
                <w:rFonts w:hAnsi="ＭＳ ゴシック"/>
                <w:b/>
                <w:szCs w:val="22"/>
              </w:rPr>
            </w:pPr>
            <w:r w:rsidRPr="00EB778A">
              <w:rPr>
                <w:rFonts w:hAnsi="ＭＳ ゴシック" w:cs="ＭＳ Ｐゴシック" w:hint="eastAsia"/>
                <w:b/>
                <w:kern w:val="0"/>
              </w:rPr>
              <w:t>以下、</w:t>
            </w:r>
            <w:r w:rsidRPr="00EB778A">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5500A8F0" w14:textId="77777777" w:rsidR="002C03FB" w:rsidRPr="00EB778A" w:rsidRDefault="002C03FB" w:rsidP="002C03FB">
            <w:pPr>
              <w:snapToGrid/>
              <w:jc w:val="left"/>
            </w:pPr>
          </w:p>
        </w:tc>
      </w:tr>
      <w:tr w:rsidR="00EB778A" w:rsidRPr="00EB778A" w14:paraId="60D9327F" w14:textId="77777777" w:rsidTr="002C03FB">
        <w:trPr>
          <w:trHeight w:val="264"/>
        </w:trPr>
        <w:tc>
          <w:tcPr>
            <w:tcW w:w="1206" w:type="dxa"/>
            <w:vMerge/>
          </w:tcPr>
          <w:p w14:paraId="4EDF963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7293C5E0"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（２）認定特定行為業務従事者</w:t>
            </w:r>
          </w:p>
          <w:p w14:paraId="2A1B1E28"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6D60C111" w14:textId="77777777" w:rsidR="00493043" w:rsidRPr="00EB778A" w:rsidRDefault="00896CF4" w:rsidP="00493043">
            <w:pPr>
              <w:snapToGrid/>
              <w:jc w:val="both"/>
            </w:pPr>
            <w:sdt>
              <w:sdtPr>
                <w:rPr>
                  <w:rFonts w:hint="eastAsia"/>
                </w:rPr>
                <w:id w:val="1519533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3DB8F87" w14:textId="77777777" w:rsidR="002C03FB" w:rsidRPr="00EB778A" w:rsidRDefault="00896CF4" w:rsidP="00493043">
            <w:pPr>
              <w:snapToGrid/>
              <w:ind w:rightChars="-56" w:right="-102"/>
              <w:jc w:val="left"/>
              <w:rPr>
                <w:rFonts w:hAnsi="ＭＳ ゴシック"/>
                <w:szCs w:val="20"/>
              </w:rPr>
            </w:pPr>
            <w:sdt>
              <w:sdtPr>
                <w:rPr>
                  <w:rFonts w:hint="eastAsia"/>
                </w:rPr>
                <w:id w:val="335653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91E0CAE" w14:textId="77777777" w:rsidR="002C03FB" w:rsidRPr="00EB778A" w:rsidRDefault="002C03FB" w:rsidP="002C03FB">
            <w:pPr>
              <w:snapToGrid/>
              <w:jc w:val="left"/>
            </w:pPr>
          </w:p>
        </w:tc>
      </w:tr>
      <w:tr w:rsidR="00EB778A" w:rsidRPr="00EB778A" w14:paraId="00D7178B" w14:textId="77777777" w:rsidTr="002C03FB">
        <w:trPr>
          <w:trHeight w:val="1186"/>
        </w:trPr>
        <w:tc>
          <w:tcPr>
            <w:tcW w:w="1206" w:type="dxa"/>
            <w:vMerge/>
          </w:tcPr>
          <w:p w14:paraId="07731053"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6445FFFD"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（３）登録特定行為事業者</w:t>
            </w:r>
          </w:p>
          <w:p w14:paraId="6C7A83D2" w14:textId="77777777" w:rsidR="002C03FB" w:rsidRPr="00EB778A" w:rsidRDefault="002C03FB"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331FF33F" w14:textId="77777777" w:rsidR="002C03FB" w:rsidRPr="00EB778A" w:rsidRDefault="002C03FB" w:rsidP="002C03FB">
            <w:pPr>
              <w:snapToGrid/>
              <w:ind w:leftChars="100" w:left="182" w:firstLineChars="100" w:firstLine="182"/>
              <w:jc w:val="left"/>
              <w:rPr>
                <w:rFonts w:hAnsi="ＭＳ ゴシック" w:cs="ＭＳ Ｐゴシック"/>
                <w:kern w:val="0"/>
              </w:rPr>
            </w:pPr>
          </w:p>
          <w:p w14:paraId="6BC37759" w14:textId="77777777" w:rsidR="002C03FB" w:rsidRPr="00EB778A" w:rsidRDefault="001D471F"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業務開始年月日　　　</w:t>
            </w:r>
            <w:r w:rsidR="002C03FB" w:rsidRPr="00EB778A">
              <w:rPr>
                <w:rFonts w:hAnsi="ＭＳ ゴシック" w:cs="ＭＳ Ｐゴシック" w:hint="eastAsia"/>
                <w:kern w:val="0"/>
              </w:rPr>
              <w:t xml:space="preserve">　　　年　　　月　　　日</w:t>
            </w:r>
          </w:p>
          <w:p w14:paraId="44C68BC4" w14:textId="77777777" w:rsidR="002C03FB" w:rsidRPr="00EB778A" w:rsidRDefault="002C03FB" w:rsidP="002C03FB">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0FECB08D" w14:textId="77777777" w:rsidR="00493043" w:rsidRPr="00EB778A" w:rsidRDefault="00896CF4" w:rsidP="00493043">
            <w:pPr>
              <w:snapToGrid/>
              <w:jc w:val="both"/>
            </w:pPr>
            <w:sdt>
              <w:sdtPr>
                <w:rPr>
                  <w:rFonts w:hint="eastAsia"/>
                </w:rPr>
                <w:id w:val="1809971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3DDC9B" w14:textId="77777777" w:rsidR="002C03FB" w:rsidRPr="00EB778A" w:rsidRDefault="00896CF4" w:rsidP="00493043">
            <w:pPr>
              <w:snapToGrid/>
              <w:ind w:rightChars="-56" w:right="-102"/>
              <w:jc w:val="left"/>
              <w:rPr>
                <w:rFonts w:hAnsi="ＭＳ ゴシック"/>
                <w:szCs w:val="20"/>
              </w:rPr>
            </w:pPr>
            <w:sdt>
              <w:sdtPr>
                <w:rPr>
                  <w:rFonts w:hint="eastAsia"/>
                </w:rPr>
                <w:id w:val="1381901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E44CF73" w14:textId="77777777" w:rsidR="002C03FB" w:rsidRPr="00EB778A" w:rsidRDefault="002C03FB" w:rsidP="002C03FB">
            <w:pPr>
              <w:snapToGrid/>
              <w:jc w:val="left"/>
            </w:pPr>
          </w:p>
        </w:tc>
      </w:tr>
      <w:tr w:rsidR="00EB778A" w:rsidRPr="00EB778A" w14:paraId="2EABABDB" w14:textId="77777777" w:rsidTr="002C03FB">
        <w:trPr>
          <w:trHeight w:val="264"/>
        </w:trPr>
        <w:tc>
          <w:tcPr>
            <w:tcW w:w="1206" w:type="dxa"/>
            <w:vMerge/>
          </w:tcPr>
          <w:p w14:paraId="56AEDBC7"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D32488C"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（４）特定行為</w:t>
            </w:r>
          </w:p>
          <w:p w14:paraId="5D15ED56"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D3EEB36"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＜登録している行為で該当するものに○をつけてください＞</w:t>
            </w:r>
          </w:p>
          <w:p w14:paraId="61D250D4"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（たん吸引）・口腔内  　・鼻腔内 　 ・気管カニューレ内</w:t>
            </w:r>
          </w:p>
          <w:p w14:paraId="5C73C987" w14:textId="77777777" w:rsidR="002C03FB" w:rsidRPr="00EB778A" w:rsidRDefault="002C03FB" w:rsidP="002C03FB">
            <w:pPr>
              <w:snapToGrid/>
              <w:spacing w:afterLines="50" w:after="142"/>
              <w:ind w:leftChars="100" w:left="364" w:hangingChars="100" w:hanging="182"/>
              <w:jc w:val="left"/>
              <w:rPr>
                <w:rFonts w:hAnsi="ＭＳ ゴシック" w:cs="ＭＳ Ｐゴシック"/>
                <w:kern w:val="0"/>
              </w:rPr>
            </w:pPr>
            <w:r w:rsidRPr="00EB778A">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61072B30" w14:textId="77777777" w:rsidR="00493043" w:rsidRPr="00EB778A" w:rsidRDefault="00896CF4" w:rsidP="00493043">
            <w:pPr>
              <w:snapToGrid/>
              <w:jc w:val="both"/>
            </w:pPr>
            <w:sdt>
              <w:sdtPr>
                <w:rPr>
                  <w:rFonts w:hint="eastAsia"/>
                </w:rPr>
                <w:id w:val="-8165669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B10C6E6" w14:textId="77777777" w:rsidR="002C03FB" w:rsidRPr="00EB778A" w:rsidRDefault="00896CF4" w:rsidP="00493043">
            <w:pPr>
              <w:snapToGrid/>
              <w:ind w:rightChars="-56" w:right="-102"/>
              <w:jc w:val="left"/>
              <w:rPr>
                <w:rFonts w:hAnsi="ＭＳ ゴシック"/>
                <w:szCs w:val="20"/>
              </w:rPr>
            </w:pPr>
            <w:sdt>
              <w:sdtPr>
                <w:rPr>
                  <w:rFonts w:hint="eastAsia"/>
                </w:rPr>
                <w:id w:val="-11502014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7DAB460F" w14:textId="77777777" w:rsidR="002C03FB" w:rsidRPr="00EB778A" w:rsidRDefault="002C03FB" w:rsidP="002C03FB">
            <w:pPr>
              <w:snapToGrid/>
              <w:jc w:val="left"/>
            </w:pPr>
          </w:p>
        </w:tc>
      </w:tr>
      <w:tr w:rsidR="00EB778A" w:rsidRPr="00EB778A" w14:paraId="2CB87F1B" w14:textId="77777777" w:rsidTr="002C03FB">
        <w:trPr>
          <w:trHeight w:val="264"/>
        </w:trPr>
        <w:tc>
          <w:tcPr>
            <w:tcW w:w="1206" w:type="dxa"/>
            <w:vMerge/>
          </w:tcPr>
          <w:p w14:paraId="0AECB486"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35D6227E"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（５）医師からの指示</w:t>
            </w:r>
          </w:p>
          <w:p w14:paraId="72F5FCE2"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61F36462" w14:textId="77777777" w:rsidR="00493043" w:rsidRPr="00EB778A" w:rsidRDefault="00896CF4" w:rsidP="00493043">
            <w:pPr>
              <w:snapToGrid/>
              <w:jc w:val="both"/>
            </w:pPr>
            <w:sdt>
              <w:sdtPr>
                <w:rPr>
                  <w:rFonts w:hint="eastAsia"/>
                </w:rPr>
                <w:id w:val="197980333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15EEE39" w14:textId="77777777" w:rsidR="002C03FB" w:rsidRPr="00EB778A" w:rsidRDefault="00896CF4" w:rsidP="00493043">
            <w:pPr>
              <w:snapToGrid/>
              <w:ind w:rightChars="-56" w:right="-102"/>
              <w:jc w:val="left"/>
              <w:rPr>
                <w:rFonts w:hAnsi="ＭＳ ゴシック"/>
                <w:szCs w:val="20"/>
              </w:rPr>
            </w:pPr>
            <w:sdt>
              <w:sdtPr>
                <w:rPr>
                  <w:rFonts w:hint="eastAsia"/>
                </w:rPr>
                <w:id w:val="9214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41E5ECC1" w14:textId="77777777" w:rsidR="002C03FB" w:rsidRPr="00EB778A" w:rsidRDefault="002C03FB" w:rsidP="002C03FB">
            <w:pPr>
              <w:snapToGrid/>
              <w:jc w:val="left"/>
            </w:pPr>
          </w:p>
        </w:tc>
      </w:tr>
      <w:tr w:rsidR="00EB778A" w:rsidRPr="00EB778A" w14:paraId="5ED97758" w14:textId="77777777" w:rsidTr="002C03FB">
        <w:trPr>
          <w:trHeight w:val="264"/>
        </w:trPr>
        <w:tc>
          <w:tcPr>
            <w:tcW w:w="1206" w:type="dxa"/>
            <w:vMerge/>
          </w:tcPr>
          <w:p w14:paraId="3CF1043A"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53C019C"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（６）実施計画書</w:t>
            </w:r>
          </w:p>
          <w:p w14:paraId="6A167DA9"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7BDF9AE0" w14:textId="77777777" w:rsidR="00493043" w:rsidRPr="00EB778A" w:rsidRDefault="00896CF4" w:rsidP="00493043">
            <w:pPr>
              <w:snapToGrid/>
              <w:jc w:val="both"/>
            </w:pPr>
            <w:sdt>
              <w:sdtPr>
                <w:rPr>
                  <w:rFonts w:hint="eastAsia"/>
                </w:rPr>
                <w:id w:val="-150527344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458573" w14:textId="77777777" w:rsidR="002C03FB" w:rsidRPr="00EB778A" w:rsidRDefault="00896CF4" w:rsidP="00493043">
            <w:pPr>
              <w:snapToGrid/>
              <w:ind w:rightChars="-56" w:right="-102"/>
              <w:jc w:val="left"/>
              <w:rPr>
                <w:rFonts w:hAnsi="ＭＳ ゴシック"/>
                <w:szCs w:val="20"/>
              </w:rPr>
            </w:pPr>
            <w:sdt>
              <w:sdtPr>
                <w:rPr>
                  <w:rFonts w:hint="eastAsia"/>
                </w:rPr>
                <w:id w:val="6154913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221D7335" w14:textId="77777777" w:rsidR="002C03FB" w:rsidRPr="00EB778A" w:rsidRDefault="002C03FB" w:rsidP="002C03FB">
            <w:pPr>
              <w:snapToGrid/>
              <w:jc w:val="left"/>
            </w:pPr>
          </w:p>
        </w:tc>
      </w:tr>
      <w:tr w:rsidR="00EB778A" w:rsidRPr="00EB778A" w14:paraId="7D026BD3" w14:textId="77777777" w:rsidTr="002C03FB">
        <w:trPr>
          <w:trHeight w:val="264"/>
        </w:trPr>
        <w:tc>
          <w:tcPr>
            <w:tcW w:w="1206" w:type="dxa"/>
            <w:vMerge/>
          </w:tcPr>
          <w:p w14:paraId="57C4428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1F3A4EC1"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（７）対象者等の同意</w:t>
            </w:r>
          </w:p>
          <w:p w14:paraId="1AEBFDA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6A6FE58F" w14:textId="77777777" w:rsidR="00493043" w:rsidRPr="00EB778A" w:rsidRDefault="00896CF4" w:rsidP="00493043">
            <w:pPr>
              <w:snapToGrid/>
              <w:jc w:val="both"/>
            </w:pPr>
            <w:sdt>
              <w:sdtPr>
                <w:rPr>
                  <w:rFonts w:hint="eastAsia"/>
                </w:rPr>
                <w:id w:val="1462310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C6879F" w14:textId="77777777" w:rsidR="002C03FB" w:rsidRPr="00EB778A" w:rsidRDefault="00896CF4" w:rsidP="00493043">
            <w:pPr>
              <w:snapToGrid/>
              <w:ind w:rightChars="-56" w:right="-102"/>
              <w:jc w:val="left"/>
              <w:rPr>
                <w:rFonts w:hAnsi="ＭＳ ゴシック"/>
                <w:szCs w:val="20"/>
              </w:rPr>
            </w:pPr>
            <w:sdt>
              <w:sdtPr>
                <w:rPr>
                  <w:rFonts w:hint="eastAsia"/>
                </w:rPr>
                <w:id w:val="153453603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84DD573" w14:textId="77777777" w:rsidR="002C03FB" w:rsidRPr="00EB778A" w:rsidRDefault="002C03FB" w:rsidP="002C03FB">
            <w:pPr>
              <w:snapToGrid/>
              <w:jc w:val="left"/>
            </w:pPr>
          </w:p>
        </w:tc>
      </w:tr>
      <w:tr w:rsidR="00EB778A" w:rsidRPr="00EB778A" w14:paraId="52B9EB54" w14:textId="77777777" w:rsidTr="002C03FB">
        <w:trPr>
          <w:trHeight w:val="264"/>
        </w:trPr>
        <w:tc>
          <w:tcPr>
            <w:tcW w:w="1206" w:type="dxa"/>
            <w:vMerge/>
          </w:tcPr>
          <w:p w14:paraId="60EF6FB1"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5C9CC4D2"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（８）結果報告</w:t>
            </w:r>
          </w:p>
          <w:p w14:paraId="05379F3C"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41E46656" w14:textId="77777777" w:rsidR="00493043" w:rsidRPr="00EB778A" w:rsidRDefault="00896CF4" w:rsidP="00493043">
            <w:pPr>
              <w:snapToGrid/>
              <w:jc w:val="both"/>
            </w:pPr>
            <w:sdt>
              <w:sdtPr>
                <w:rPr>
                  <w:rFonts w:hint="eastAsia"/>
                </w:rPr>
                <w:id w:val="-7859646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36CB27" w14:textId="77777777" w:rsidR="002C03FB" w:rsidRPr="00EB778A" w:rsidRDefault="00896CF4" w:rsidP="00493043">
            <w:pPr>
              <w:snapToGrid/>
              <w:ind w:rightChars="-56" w:right="-102"/>
              <w:jc w:val="left"/>
              <w:rPr>
                <w:rFonts w:hAnsi="ＭＳ ゴシック"/>
                <w:szCs w:val="20"/>
              </w:rPr>
            </w:pPr>
            <w:sdt>
              <w:sdtPr>
                <w:rPr>
                  <w:rFonts w:hint="eastAsia"/>
                </w:rPr>
                <w:id w:val="1459530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B1C962C" w14:textId="77777777" w:rsidR="002C03FB" w:rsidRPr="00EB778A" w:rsidRDefault="002C03FB" w:rsidP="002C03FB">
            <w:pPr>
              <w:snapToGrid/>
              <w:jc w:val="left"/>
            </w:pPr>
          </w:p>
        </w:tc>
      </w:tr>
      <w:tr w:rsidR="00EB778A" w:rsidRPr="00EB778A" w14:paraId="232D9E8D" w14:textId="77777777" w:rsidTr="002C03FB">
        <w:trPr>
          <w:trHeight w:val="264"/>
        </w:trPr>
        <w:tc>
          <w:tcPr>
            <w:tcW w:w="1206" w:type="dxa"/>
            <w:vMerge/>
          </w:tcPr>
          <w:p w14:paraId="4185CB15"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44CCCF1A"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（９）安全委員会の開催</w:t>
            </w:r>
          </w:p>
          <w:p w14:paraId="0031F68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7CC84D3" w14:textId="77777777" w:rsidR="00493043" w:rsidRPr="00EB778A" w:rsidRDefault="00896CF4" w:rsidP="00493043">
            <w:pPr>
              <w:snapToGrid/>
              <w:jc w:val="both"/>
            </w:pPr>
            <w:sdt>
              <w:sdtPr>
                <w:rPr>
                  <w:rFonts w:hint="eastAsia"/>
                </w:rPr>
                <w:id w:val="-198476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1040F6" w14:textId="77777777" w:rsidR="002C03FB" w:rsidRPr="00EB778A" w:rsidRDefault="00896CF4" w:rsidP="00493043">
            <w:pPr>
              <w:snapToGrid/>
              <w:ind w:rightChars="-56" w:right="-102"/>
              <w:jc w:val="left"/>
              <w:rPr>
                <w:rFonts w:hAnsi="ＭＳ ゴシック"/>
                <w:szCs w:val="20"/>
              </w:rPr>
            </w:pPr>
            <w:sdt>
              <w:sdtPr>
                <w:rPr>
                  <w:rFonts w:hint="eastAsia"/>
                </w:rPr>
                <w:id w:val="-1504511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698E8F4" w14:textId="77777777" w:rsidR="002C03FB" w:rsidRPr="00EB778A" w:rsidRDefault="002C03FB" w:rsidP="002C03FB">
            <w:pPr>
              <w:snapToGrid/>
              <w:jc w:val="left"/>
            </w:pPr>
          </w:p>
        </w:tc>
      </w:tr>
      <w:tr w:rsidR="002C03FB" w:rsidRPr="00EB778A" w14:paraId="48FA18F3" w14:textId="77777777" w:rsidTr="002C03FB">
        <w:trPr>
          <w:trHeight w:val="264"/>
        </w:trPr>
        <w:tc>
          <w:tcPr>
            <w:tcW w:w="1206" w:type="dxa"/>
            <w:vMerge/>
          </w:tcPr>
          <w:p w14:paraId="28284CC2"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2D157788"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（10）業務方法書等の整備</w:t>
            </w:r>
          </w:p>
          <w:p w14:paraId="2B977A11"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6D32B9F6" w14:textId="77777777" w:rsidR="00493043" w:rsidRPr="00EB778A" w:rsidRDefault="00896CF4" w:rsidP="00493043">
            <w:pPr>
              <w:snapToGrid/>
              <w:jc w:val="both"/>
            </w:pPr>
            <w:sdt>
              <w:sdtPr>
                <w:rPr>
                  <w:rFonts w:hint="eastAsia"/>
                </w:rPr>
                <w:id w:val="-14343321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14FFC3" w14:textId="77777777" w:rsidR="002C03FB" w:rsidRPr="00EB778A" w:rsidRDefault="00896CF4" w:rsidP="00493043">
            <w:pPr>
              <w:snapToGrid/>
              <w:ind w:rightChars="-56" w:right="-102"/>
              <w:jc w:val="left"/>
              <w:rPr>
                <w:rFonts w:hAnsi="ＭＳ ゴシック"/>
                <w:szCs w:val="20"/>
              </w:rPr>
            </w:pPr>
            <w:sdt>
              <w:sdtPr>
                <w:rPr>
                  <w:rFonts w:hint="eastAsia"/>
                </w:rPr>
                <w:id w:val="10604472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6A4BD2D" w14:textId="77777777" w:rsidR="002C03FB" w:rsidRPr="00EB778A" w:rsidRDefault="002C03FB" w:rsidP="002C03FB">
            <w:pPr>
              <w:snapToGrid/>
              <w:jc w:val="left"/>
            </w:pPr>
          </w:p>
        </w:tc>
      </w:tr>
    </w:tbl>
    <w:p w14:paraId="3D9C058F" w14:textId="77777777" w:rsidR="002C03FB" w:rsidRPr="00EB778A" w:rsidRDefault="002C03FB" w:rsidP="002C03FB">
      <w:pPr>
        <w:jc w:val="left"/>
      </w:pPr>
    </w:p>
    <w:p w14:paraId="258E0C4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64B39AA3" w14:textId="77777777" w:rsidTr="002C03FB">
        <w:tc>
          <w:tcPr>
            <w:tcW w:w="1183" w:type="dxa"/>
            <w:vAlign w:val="center"/>
          </w:tcPr>
          <w:p w14:paraId="5579C4A7"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3B7A11B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550735AF"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0A352FE"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6D03ACA4" w14:textId="77777777" w:rsidTr="002C03FB">
        <w:trPr>
          <w:trHeight w:val="1003"/>
        </w:trPr>
        <w:tc>
          <w:tcPr>
            <w:tcW w:w="1183" w:type="dxa"/>
          </w:tcPr>
          <w:p w14:paraId="59403A2D" w14:textId="77777777" w:rsidR="002C03FB" w:rsidRPr="00EB778A" w:rsidRDefault="00C44E7B" w:rsidP="002C03FB">
            <w:pPr>
              <w:snapToGrid/>
              <w:jc w:val="left"/>
              <w:rPr>
                <w:rFonts w:hAnsi="ＭＳ ゴシック"/>
                <w:szCs w:val="20"/>
              </w:rPr>
            </w:pPr>
            <w:r w:rsidRPr="00EB778A">
              <w:rPr>
                <w:rFonts w:hAnsi="ＭＳ ゴシック" w:hint="eastAsia"/>
                <w:szCs w:val="20"/>
              </w:rPr>
              <w:t>３１</w:t>
            </w:r>
          </w:p>
          <w:p w14:paraId="1004BDD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20F2E33A" w14:textId="54D229A6" w:rsidR="002C03FB" w:rsidRPr="00EB778A" w:rsidRDefault="002C03FB" w:rsidP="002C03FB">
            <w:pPr>
              <w:snapToGrid/>
              <w:spacing w:afterLines="50" w:after="142"/>
              <w:jc w:val="left"/>
              <w:rPr>
                <w:u w:val="dotted"/>
              </w:rPr>
            </w:pPr>
            <w:r w:rsidRPr="00EB778A">
              <w:rPr>
                <w:rFonts w:hAnsi="ＭＳ ゴシック" w:hint="eastAsia"/>
                <w:szCs w:val="20"/>
                <w:u w:val="dotted"/>
              </w:rPr>
              <w:t>障害者等に関する市町への通知</w:t>
            </w:r>
          </w:p>
          <w:p w14:paraId="2103FBEB"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0E423AA" w14:textId="1D94993A" w:rsidR="002C03FB" w:rsidRPr="00EB778A" w:rsidRDefault="005B1947" w:rsidP="002C03FB">
            <w:pPr>
              <w:snapToGrid/>
              <w:spacing w:afterLines="50" w:after="14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8064" behindDoc="0" locked="0" layoutInCell="1" allowOverlap="1" wp14:anchorId="7D8F67A5" wp14:editId="47D7C39F">
                      <wp:simplePos x="0" y="0"/>
                      <wp:positionH relativeFrom="column">
                        <wp:posOffset>59055</wp:posOffset>
                      </wp:positionH>
                      <wp:positionV relativeFrom="paragraph">
                        <wp:posOffset>633730</wp:posOffset>
                      </wp:positionV>
                      <wp:extent cx="3397250" cy="1070610"/>
                      <wp:effectExtent l="11430" t="5080" r="10795" b="10160"/>
                      <wp:wrapNone/>
                      <wp:docPr id="65"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0610"/>
                              </a:xfrm>
                              <a:prstGeom prst="rect">
                                <a:avLst/>
                              </a:prstGeom>
                              <a:solidFill>
                                <a:srgbClr val="FFFFFF"/>
                              </a:solidFill>
                              <a:ln w="6350">
                                <a:solidFill>
                                  <a:srgbClr val="000000"/>
                                </a:solidFill>
                                <a:miter lim="800000"/>
                                <a:headEnd/>
                                <a:tailEnd/>
                              </a:ln>
                            </wps:spPr>
                            <wps:txbx>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67A5" id="Text Box 820" o:spid="_x0000_s1072" type="#_x0000_t202" style="position:absolute;margin-left:4.65pt;margin-top:49.9pt;width:267.5pt;height:84.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" strokeweight=".5pt">
                      <v:textbox inset="5.85pt,.7pt,5.85pt,.7pt">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sidR="002C03FB" w:rsidRPr="00EB778A">
              <w:rPr>
                <w:rFonts w:hAnsi="ＭＳ ゴシック" w:hint="eastAsia"/>
                <w:szCs w:val="20"/>
              </w:rPr>
              <w:t xml:space="preserve">　支給決定障害者等が偽りその他不正な行為によって給付費の支給を受け、又は受けようとしたときは、遅滞なく、意見を付してその旨を市町に通知していますか。</w:t>
            </w:r>
          </w:p>
          <w:p w14:paraId="3B38FA90" w14:textId="77777777" w:rsidR="002C03FB" w:rsidRPr="00EB778A" w:rsidRDefault="002C03FB" w:rsidP="002C03FB">
            <w:pPr>
              <w:snapToGrid/>
              <w:jc w:val="left"/>
              <w:rPr>
                <w:rFonts w:hAnsi="ＭＳ ゴシック"/>
                <w:szCs w:val="20"/>
              </w:rPr>
            </w:pPr>
          </w:p>
          <w:p w14:paraId="13F13CEF" w14:textId="77777777" w:rsidR="002C03FB" w:rsidRPr="00EB778A" w:rsidRDefault="002C03FB" w:rsidP="002C03FB">
            <w:pPr>
              <w:snapToGrid/>
              <w:jc w:val="left"/>
              <w:rPr>
                <w:rFonts w:hAnsi="ＭＳ ゴシック"/>
                <w:szCs w:val="20"/>
              </w:rPr>
            </w:pPr>
          </w:p>
          <w:p w14:paraId="28BB4F67" w14:textId="77777777" w:rsidR="002C03FB" w:rsidRPr="00EB778A" w:rsidRDefault="002C03FB" w:rsidP="002C03FB">
            <w:pPr>
              <w:snapToGrid/>
              <w:jc w:val="left"/>
              <w:rPr>
                <w:rFonts w:hAnsi="ＭＳ ゴシック"/>
                <w:szCs w:val="20"/>
              </w:rPr>
            </w:pPr>
          </w:p>
          <w:p w14:paraId="34E1ED33" w14:textId="77777777" w:rsidR="002C03FB" w:rsidRPr="00EB778A" w:rsidRDefault="002C03FB" w:rsidP="002C03FB">
            <w:pPr>
              <w:snapToGrid/>
              <w:jc w:val="left"/>
              <w:rPr>
                <w:rFonts w:hAnsi="ＭＳ ゴシック"/>
                <w:szCs w:val="20"/>
              </w:rPr>
            </w:pPr>
          </w:p>
          <w:p w14:paraId="5A557BA4" w14:textId="77777777" w:rsidR="002C03FB" w:rsidRPr="00EB778A" w:rsidRDefault="002C03FB" w:rsidP="002C03FB">
            <w:pPr>
              <w:snapToGrid/>
              <w:jc w:val="left"/>
              <w:rPr>
                <w:rFonts w:hAnsi="ＭＳ ゴシック"/>
                <w:szCs w:val="20"/>
              </w:rPr>
            </w:pPr>
          </w:p>
          <w:p w14:paraId="1C7532AC" w14:textId="77777777" w:rsidR="002C03FB" w:rsidRPr="00EB778A" w:rsidRDefault="002C03FB" w:rsidP="002C03FB">
            <w:pPr>
              <w:snapToGrid/>
              <w:spacing w:afterLines="40" w:after="114"/>
              <w:jc w:val="left"/>
              <w:rPr>
                <w:rFonts w:hAnsi="ＭＳ ゴシック"/>
                <w:szCs w:val="20"/>
              </w:rPr>
            </w:pPr>
          </w:p>
        </w:tc>
        <w:tc>
          <w:tcPr>
            <w:tcW w:w="1001" w:type="dxa"/>
            <w:tcBorders>
              <w:left w:val="single" w:sz="4" w:space="0" w:color="auto"/>
              <w:right w:val="single" w:sz="4" w:space="0" w:color="auto"/>
            </w:tcBorders>
          </w:tcPr>
          <w:p w14:paraId="5725C022" w14:textId="77777777" w:rsidR="00493043" w:rsidRPr="00EB778A" w:rsidRDefault="00896CF4" w:rsidP="00493043">
            <w:pPr>
              <w:snapToGrid/>
              <w:jc w:val="both"/>
            </w:pPr>
            <w:sdt>
              <w:sdtPr>
                <w:rPr>
                  <w:rFonts w:hint="eastAsia"/>
                </w:rPr>
                <w:id w:val="809290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48B569" w14:textId="77777777" w:rsidR="00493043" w:rsidRPr="00EB778A" w:rsidRDefault="00896CF4" w:rsidP="00493043">
            <w:pPr>
              <w:snapToGrid/>
              <w:jc w:val="both"/>
            </w:pPr>
            <w:sdt>
              <w:sdtPr>
                <w:rPr>
                  <w:rFonts w:hint="eastAsia"/>
                </w:rPr>
                <w:id w:val="-1567481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411253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6646DEA" w14:textId="77777777" w:rsidR="002C03FB" w:rsidRPr="00EB778A" w:rsidRDefault="002C03FB" w:rsidP="00493043">
            <w:pPr>
              <w:snapToGrid/>
              <w:jc w:val="both"/>
              <w:rPr>
                <w:rFonts w:hAnsi="ＭＳ ゴシック"/>
                <w:szCs w:val="20"/>
              </w:rPr>
            </w:pPr>
            <w:r w:rsidRPr="00EB778A">
              <w:rPr>
                <w:rFonts w:hAnsi="ＭＳ ゴシック" w:hint="eastAsia"/>
                <w:szCs w:val="20"/>
              </w:rPr>
              <w:t>該当なし</w:t>
            </w:r>
          </w:p>
        </w:tc>
        <w:tc>
          <w:tcPr>
            <w:tcW w:w="1731" w:type="dxa"/>
            <w:tcBorders>
              <w:left w:val="single" w:sz="4" w:space="0" w:color="auto"/>
            </w:tcBorders>
          </w:tcPr>
          <w:p w14:paraId="75D96BA4" w14:textId="7653C278" w:rsidR="002C03FB" w:rsidRPr="00EB778A" w:rsidRDefault="002C03FB" w:rsidP="002C03FB">
            <w:pPr>
              <w:snapToGrid/>
              <w:spacing w:line="240" w:lineRule="exact"/>
              <w:jc w:val="left"/>
              <w:rPr>
                <w:rFonts w:hAnsi="ＭＳ ゴシック"/>
                <w:sz w:val="18"/>
                <w:szCs w:val="18"/>
              </w:rPr>
            </w:pPr>
          </w:p>
          <w:p w14:paraId="3103774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29</w:t>
            </w:r>
            <w:r w:rsidRPr="00EB778A">
              <w:rPr>
                <w:rFonts w:hAnsi="ＭＳ ゴシック" w:hint="eastAsia"/>
                <w:sz w:val="18"/>
                <w:szCs w:val="18"/>
              </w:rPr>
              <w:t>条</w:t>
            </w:r>
          </w:p>
        </w:tc>
      </w:tr>
      <w:tr w:rsidR="00476A2B" w:rsidRPr="00EB778A" w14:paraId="0E9035D0" w14:textId="77777777" w:rsidTr="002C03FB">
        <w:trPr>
          <w:trHeight w:val="685"/>
        </w:trPr>
        <w:tc>
          <w:tcPr>
            <w:tcW w:w="1183" w:type="dxa"/>
            <w:vMerge w:val="restart"/>
          </w:tcPr>
          <w:p w14:paraId="41030537" w14:textId="77777777" w:rsidR="00476A2B" w:rsidRPr="00EB778A" w:rsidRDefault="00476A2B" w:rsidP="002C03FB">
            <w:pPr>
              <w:snapToGrid/>
              <w:jc w:val="left"/>
              <w:rPr>
                <w:rFonts w:hAnsi="ＭＳ ゴシック"/>
                <w:szCs w:val="20"/>
              </w:rPr>
            </w:pPr>
            <w:r w:rsidRPr="00EB778A">
              <w:rPr>
                <w:rFonts w:hAnsi="ＭＳ ゴシック" w:hint="eastAsia"/>
                <w:szCs w:val="20"/>
              </w:rPr>
              <w:t>３２</w:t>
            </w:r>
          </w:p>
          <w:p w14:paraId="2BEBEFB7" w14:textId="77777777" w:rsidR="00476A2B" w:rsidRPr="00EB778A" w:rsidRDefault="00476A2B" w:rsidP="002C03FB">
            <w:pPr>
              <w:snapToGrid/>
              <w:jc w:val="left"/>
              <w:rPr>
                <w:rFonts w:hAnsi="ＭＳ ゴシック"/>
                <w:szCs w:val="20"/>
              </w:rPr>
            </w:pPr>
            <w:r w:rsidRPr="00EB778A">
              <w:rPr>
                <w:rFonts w:hAnsi="ＭＳ ゴシック" w:hint="eastAsia"/>
                <w:szCs w:val="20"/>
              </w:rPr>
              <w:t>管理者及びサービス</w:t>
            </w:r>
          </w:p>
          <w:p w14:paraId="15580611" w14:textId="77777777" w:rsidR="00476A2B" w:rsidRPr="00EB778A" w:rsidRDefault="00476A2B" w:rsidP="002C03FB">
            <w:pPr>
              <w:snapToGrid/>
              <w:spacing w:afterLines="50" w:after="142"/>
              <w:jc w:val="left"/>
            </w:pPr>
            <w:r w:rsidRPr="00EB778A">
              <w:rPr>
                <w:rFonts w:hAnsi="ＭＳ ゴシック" w:hint="eastAsia"/>
                <w:szCs w:val="20"/>
              </w:rPr>
              <w:t>提供責任者の責務</w:t>
            </w:r>
          </w:p>
          <w:p w14:paraId="6CED71B2" w14:textId="77777777" w:rsidR="00476A2B" w:rsidRPr="00EB778A" w:rsidRDefault="00476A2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C2FAA5B" w14:textId="77777777" w:rsidR="00476A2B" w:rsidRPr="00EB778A" w:rsidRDefault="00476A2B" w:rsidP="002C03FB">
            <w:pPr>
              <w:snapToGrid/>
              <w:jc w:val="left"/>
              <w:rPr>
                <w:rFonts w:hAnsi="ＭＳ ゴシック"/>
                <w:szCs w:val="20"/>
              </w:rPr>
            </w:pPr>
            <w:r w:rsidRPr="00EB778A">
              <w:rPr>
                <w:rFonts w:hAnsi="ＭＳ ゴシック" w:hint="eastAsia"/>
                <w:szCs w:val="20"/>
              </w:rPr>
              <w:t>（１）管理者による一元的な管理</w:t>
            </w:r>
          </w:p>
          <w:p w14:paraId="7BA74616" w14:textId="77777777" w:rsidR="00476A2B" w:rsidRPr="00EB778A" w:rsidRDefault="00476A2B" w:rsidP="002C03F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管理者は、従業者及び業務等の管理を一元的に行っていますか。</w:t>
            </w:r>
          </w:p>
        </w:tc>
        <w:tc>
          <w:tcPr>
            <w:tcW w:w="1001" w:type="dxa"/>
            <w:tcBorders>
              <w:left w:val="single" w:sz="4" w:space="0" w:color="auto"/>
              <w:bottom w:val="single" w:sz="4" w:space="0" w:color="auto"/>
              <w:right w:val="single" w:sz="4" w:space="0" w:color="auto"/>
            </w:tcBorders>
          </w:tcPr>
          <w:p w14:paraId="5B38C2E3" w14:textId="77777777" w:rsidR="00476A2B" w:rsidRPr="00EB778A" w:rsidRDefault="00896CF4" w:rsidP="00493043">
            <w:pPr>
              <w:snapToGrid/>
              <w:jc w:val="both"/>
            </w:pPr>
            <w:sdt>
              <w:sdtPr>
                <w:rPr>
                  <w:rFonts w:hint="eastAsia"/>
                </w:rPr>
                <w:id w:val="1488893775"/>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2B9952E9" w14:textId="77777777" w:rsidR="00476A2B" w:rsidRPr="00EB778A" w:rsidRDefault="00896CF4" w:rsidP="00493043">
            <w:pPr>
              <w:snapToGrid/>
              <w:jc w:val="left"/>
              <w:rPr>
                <w:rFonts w:hAnsi="ＭＳ ゴシック"/>
                <w:szCs w:val="20"/>
              </w:rPr>
            </w:pPr>
            <w:sdt>
              <w:sdtPr>
                <w:rPr>
                  <w:rFonts w:hint="eastAsia"/>
                </w:rPr>
                <w:id w:val="-1043124776"/>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left w:val="single" w:sz="4" w:space="0" w:color="auto"/>
              <w:bottom w:val="single" w:sz="4" w:space="0" w:color="auto"/>
            </w:tcBorders>
          </w:tcPr>
          <w:p w14:paraId="340E8352" w14:textId="40FAFD59" w:rsidR="00476A2B" w:rsidRPr="00EB778A" w:rsidRDefault="00476A2B" w:rsidP="002C03FB">
            <w:pPr>
              <w:snapToGrid/>
              <w:spacing w:line="240" w:lineRule="exact"/>
              <w:jc w:val="left"/>
              <w:rPr>
                <w:rFonts w:hAnsi="ＭＳ ゴシック"/>
                <w:sz w:val="18"/>
                <w:szCs w:val="18"/>
              </w:rPr>
            </w:pPr>
          </w:p>
          <w:p w14:paraId="2BD0AFFD"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条第1項</w:t>
            </w:r>
          </w:p>
          <w:p w14:paraId="7FFC5685"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0EA43D5A" w14:textId="77777777" w:rsidTr="002C03FB">
        <w:trPr>
          <w:trHeight w:val="709"/>
        </w:trPr>
        <w:tc>
          <w:tcPr>
            <w:tcW w:w="1183" w:type="dxa"/>
            <w:vMerge/>
          </w:tcPr>
          <w:p w14:paraId="4D6D2C07"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03EDC9C" w14:textId="77777777" w:rsidR="00476A2B" w:rsidRPr="00EB778A" w:rsidRDefault="00476A2B" w:rsidP="002C03FB">
            <w:pPr>
              <w:snapToGrid/>
              <w:jc w:val="left"/>
              <w:rPr>
                <w:rFonts w:hAnsi="ＭＳ ゴシック"/>
                <w:szCs w:val="20"/>
              </w:rPr>
            </w:pPr>
            <w:r w:rsidRPr="00EB778A">
              <w:rPr>
                <w:rFonts w:hAnsi="ＭＳ ゴシック" w:hint="eastAsia"/>
                <w:szCs w:val="20"/>
              </w:rPr>
              <w:t>（２）指揮命令</w:t>
            </w:r>
          </w:p>
          <w:p w14:paraId="36A2453B" w14:textId="77777777" w:rsidR="00476A2B" w:rsidRPr="00EB778A" w:rsidRDefault="00476A2B" w:rsidP="002C03FB">
            <w:pPr>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管理者は、従業者に運営に関する指定基準を遵守させるために必要な指揮命令を行っていますか。</w:t>
            </w:r>
          </w:p>
        </w:tc>
        <w:tc>
          <w:tcPr>
            <w:tcW w:w="1001" w:type="dxa"/>
            <w:tcBorders>
              <w:top w:val="single" w:sz="4" w:space="0" w:color="auto"/>
              <w:left w:val="single" w:sz="4" w:space="0" w:color="auto"/>
              <w:bottom w:val="single" w:sz="4" w:space="0" w:color="auto"/>
              <w:right w:val="single" w:sz="4" w:space="0" w:color="auto"/>
            </w:tcBorders>
          </w:tcPr>
          <w:p w14:paraId="0A46CC51" w14:textId="77777777" w:rsidR="00476A2B" w:rsidRPr="00EB778A" w:rsidRDefault="00896CF4" w:rsidP="00493043">
            <w:pPr>
              <w:snapToGrid/>
              <w:jc w:val="both"/>
            </w:pPr>
            <w:sdt>
              <w:sdtPr>
                <w:rPr>
                  <w:rFonts w:hint="eastAsia"/>
                </w:rPr>
                <w:id w:val="286330113"/>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5918F7C5" w14:textId="77777777" w:rsidR="00476A2B" w:rsidRPr="00EB778A" w:rsidRDefault="00896CF4" w:rsidP="00493043">
            <w:pPr>
              <w:jc w:val="left"/>
              <w:rPr>
                <w:rFonts w:hAnsi="ＭＳ ゴシック"/>
                <w:szCs w:val="20"/>
              </w:rPr>
            </w:pPr>
            <w:sdt>
              <w:sdtPr>
                <w:rPr>
                  <w:rFonts w:hint="eastAsia"/>
                </w:rPr>
                <w:id w:val="86926142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2DE6312F" w14:textId="37AACC1C" w:rsidR="00476A2B" w:rsidRPr="00EB778A" w:rsidRDefault="00476A2B" w:rsidP="002C03FB">
            <w:pPr>
              <w:snapToGrid/>
              <w:spacing w:line="240" w:lineRule="exact"/>
              <w:jc w:val="left"/>
              <w:rPr>
                <w:rFonts w:hAnsi="ＭＳ ゴシック"/>
                <w:sz w:val="18"/>
                <w:szCs w:val="18"/>
              </w:rPr>
            </w:pPr>
          </w:p>
          <w:p w14:paraId="72F9B223"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7033CF4A" w14:textId="77777777" w:rsidR="00476A2B" w:rsidRPr="00EB778A" w:rsidRDefault="00476A2B" w:rsidP="002C03FB">
            <w:pPr>
              <w:spacing w:line="240" w:lineRule="exact"/>
              <w:jc w:val="left"/>
              <w:rPr>
                <w:rFonts w:hAnsi="ＭＳ ゴシック"/>
                <w:sz w:val="18"/>
                <w:szCs w:val="18"/>
              </w:rPr>
            </w:pPr>
          </w:p>
        </w:tc>
      </w:tr>
      <w:tr w:rsidR="00476A2B" w:rsidRPr="00EB778A" w14:paraId="4E2CAE8C" w14:textId="77777777" w:rsidTr="00476A2B">
        <w:trPr>
          <w:trHeight w:val="1314"/>
        </w:trPr>
        <w:tc>
          <w:tcPr>
            <w:tcW w:w="1183" w:type="dxa"/>
            <w:vMerge/>
          </w:tcPr>
          <w:p w14:paraId="4DD255B9"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92F849C" w14:textId="77777777" w:rsidR="00476A2B" w:rsidRPr="00EB778A" w:rsidRDefault="00476A2B" w:rsidP="002C03FB">
            <w:pPr>
              <w:snapToGrid/>
              <w:jc w:val="left"/>
              <w:rPr>
                <w:rFonts w:hAnsi="ＭＳ ゴシック"/>
                <w:szCs w:val="20"/>
              </w:rPr>
            </w:pPr>
            <w:r w:rsidRPr="00EB778A">
              <w:rPr>
                <w:rFonts w:hAnsi="ＭＳ ゴシック" w:hint="eastAsia"/>
                <w:szCs w:val="20"/>
              </w:rPr>
              <w:t>（３）サービス提供責任者の責務</w:t>
            </w:r>
          </w:p>
          <w:p w14:paraId="4EFF0573" w14:textId="0EAD6ABE" w:rsidR="00476A2B" w:rsidRPr="00EB778A" w:rsidRDefault="00476A2B" w:rsidP="00476A2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サービス提供責任者は、個別支援計画の作成に係る業務のほか、事業所に対するサービスの利用の申込みに係る調整、従業者に対する技術指導等のサービスの内容の管理等を行うものとする。</w:t>
            </w:r>
          </w:p>
        </w:tc>
        <w:tc>
          <w:tcPr>
            <w:tcW w:w="1001" w:type="dxa"/>
            <w:tcBorders>
              <w:top w:val="single" w:sz="4" w:space="0" w:color="auto"/>
              <w:left w:val="single" w:sz="4" w:space="0" w:color="auto"/>
              <w:bottom w:val="single" w:sz="4" w:space="0" w:color="auto"/>
              <w:right w:val="single" w:sz="4" w:space="0" w:color="auto"/>
            </w:tcBorders>
          </w:tcPr>
          <w:p w14:paraId="2880F022" w14:textId="77777777" w:rsidR="00476A2B" w:rsidRPr="00EB778A" w:rsidRDefault="00896CF4" w:rsidP="00493043">
            <w:pPr>
              <w:snapToGrid/>
              <w:jc w:val="both"/>
            </w:pPr>
            <w:sdt>
              <w:sdtPr>
                <w:rPr>
                  <w:rFonts w:hint="eastAsia"/>
                </w:rPr>
                <w:id w:val="25039890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75891CA5" w14:textId="77777777" w:rsidR="00476A2B" w:rsidRPr="00EB778A" w:rsidRDefault="00896CF4" w:rsidP="00493043">
            <w:pPr>
              <w:jc w:val="left"/>
              <w:rPr>
                <w:rFonts w:hAnsi="ＭＳ ゴシック"/>
                <w:szCs w:val="20"/>
              </w:rPr>
            </w:pPr>
            <w:sdt>
              <w:sdtPr>
                <w:rPr>
                  <w:rFonts w:hint="eastAsia"/>
                </w:rPr>
                <w:id w:val="686951111"/>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281CCD0B" w14:textId="3B1CB56C" w:rsidR="00476A2B" w:rsidRPr="00EB778A" w:rsidRDefault="00476A2B" w:rsidP="002C03FB">
            <w:pPr>
              <w:snapToGrid/>
              <w:spacing w:line="240" w:lineRule="exact"/>
              <w:jc w:val="left"/>
              <w:rPr>
                <w:rFonts w:hAnsi="ＭＳ ゴシック"/>
                <w:sz w:val="18"/>
                <w:szCs w:val="18"/>
              </w:rPr>
            </w:pPr>
          </w:p>
          <w:p w14:paraId="73F2F66F"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p w14:paraId="4AE4FF8D"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376BC7A2" w14:textId="77777777" w:rsidTr="002C03FB">
        <w:trPr>
          <w:trHeight w:val="814"/>
        </w:trPr>
        <w:tc>
          <w:tcPr>
            <w:tcW w:w="1183" w:type="dxa"/>
            <w:vMerge/>
          </w:tcPr>
          <w:p w14:paraId="03344B33"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350F5C4" w14:textId="77777777" w:rsidR="00476A2B" w:rsidRPr="009A0CF8" w:rsidRDefault="00476A2B" w:rsidP="00476A2B">
            <w:pPr>
              <w:spacing w:afterLines="50" w:after="142"/>
              <w:jc w:val="left"/>
              <w:rPr>
                <w:rFonts w:hAnsi="ＭＳ ゴシック"/>
                <w:szCs w:val="20"/>
              </w:rPr>
            </w:pPr>
            <w:r w:rsidRPr="009A0CF8">
              <w:rPr>
                <w:rFonts w:hAnsi="ＭＳ ゴシック" w:hint="eastAsia"/>
                <w:szCs w:val="20"/>
              </w:rPr>
              <w:t>（４）利用者への意思決定支援</w:t>
            </w:r>
          </w:p>
          <w:p w14:paraId="0835A492" w14:textId="6D1CDF61" w:rsidR="00476A2B" w:rsidRPr="00476A2B" w:rsidRDefault="00476A2B" w:rsidP="00476A2B">
            <w:pPr>
              <w:spacing w:afterLines="50" w:after="142"/>
              <w:ind w:left="127" w:hangingChars="70" w:hanging="127"/>
              <w:jc w:val="left"/>
              <w:rPr>
                <w:rFonts w:hAnsi="ＭＳ ゴシック"/>
                <w:szCs w:val="20"/>
              </w:rPr>
            </w:pPr>
            <w:r w:rsidRPr="009A0CF8">
              <w:rPr>
                <w:rFonts w:hAnsi="ＭＳ ゴシック" w:hint="eastAsia"/>
                <w:szCs w:val="20"/>
              </w:rPr>
              <w:t xml:space="preserve">　　サービス提供責任者は、業務を行うに当たっては、利用者の自　　己決定の尊重を原則とした上で、利用者が自ら意思を決定することに困難を抱える場合には、適切に利用者への意思決定の支援が行われるよう努めていますか。</w:t>
            </w:r>
          </w:p>
        </w:tc>
        <w:tc>
          <w:tcPr>
            <w:tcW w:w="1001" w:type="dxa"/>
            <w:tcBorders>
              <w:top w:val="single" w:sz="4" w:space="0" w:color="auto"/>
              <w:left w:val="single" w:sz="4" w:space="0" w:color="auto"/>
              <w:bottom w:val="single" w:sz="4" w:space="0" w:color="auto"/>
              <w:right w:val="single" w:sz="4" w:space="0" w:color="auto"/>
            </w:tcBorders>
          </w:tcPr>
          <w:p w14:paraId="141A0895" w14:textId="77777777" w:rsidR="00591F4B" w:rsidRPr="00EB778A" w:rsidRDefault="00896CF4" w:rsidP="00591F4B">
            <w:pPr>
              <w:snapToGrid/>
              <w:jc w:val="both"/>
            </w:pPr>
            <w:sdt>
              <w:sdtPr>
                <w:rPr>
                  <w:rFonts w:hint="eastAsia"/>
                </w:rPr>
                <w:id w:val="-1024776723"/>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いる</w:t>
            </w:r>
          </w:p>
          <w:p w14:paraId="0CF71BA2" w14:textId="45C7E809" w:rsidR="00476A2B" w:rsidRDefault="00896CF4" w:rsidP="00591F4B">
            <w:pPr>
              <w:jc w:val="left"/>
            </w:pPr>
            <w:sdt>
              <w:sdtPr>
                <w:rPr>
                  <w:rFonts w:hint="eastAsia"/>
                </w:rPr>
                <w:id w:val="1012031174"/>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いない</w:t>
            </w:r>
          </w:p>
        </w:tc>
        <w:tc>
          <w:tcPr>
            <w:tcW w:w="1731" w:type="dxa"/>
            <w:tcBorders>
              <w:top w:val="single" w:sz="4" w:space="0" w:color="auto"/>
              <w:left w:val="single" w:sz="4" w:space="0" w:color="auto"/>
            </w:tcBorders>
          </w:tcPr>
          <w:p w14:paraId="356150F9" w14:textId="2BEF124D" w:rsidR="00591F4B" w:rsidRPr="00EB778A" w:rsidRDefault="00591F4B" w:rsidP="00591F4B">
            <w:pPr>
              <w:snapToGrid/>
              <w:spacing w:line="240" w:lineRule="exact"/>
              <w:jc w:val="left"/>
              <w:rPr>
                <w:rFonts w:hAnsi="ＭＳ ゴシック"/>
                <w:sz w:val="18"/>
                <w:szCs w:val="18"/>
              </w:rPr>
            </w:pPr>
          </w:p>
          <w:p w14:paraId="716C35F3" w14:textId="5433AF58" w:rsidR="00591F4B" w:rsidRPr="00EB778A" w:rsidRDefault="00591F4B" w:rsidP="00591F4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Pr>
                <w:rFonts w:hAnsi="ＭＳ ゴシック" w:hint="eastAsia"/>
                <w:sz w:val="18"/>
                <w:szCs w:val="18"/>
              </w:rPr>
              <w:t>4</w:t>
            </w:r>
            <w:r w:rsidRPr="00EB778A">
              <w:rPr>
                <w:rFonts w:hAnsi="ＭＳ ゴシック" w:hint="eastAsia"/>
                <w:sz w:val="18"/>
                <w:szCs w:val="18"/>
              </w:rPr>
              <w:t>項</w:t>
            </w:r>
          </w:p>
          <w:p w14:paraId="7EEBCEDC" w14:textId="77777777" w:rsidR="00476A2B" w:rsidRPr="00591F4B" w:rsidRDefault="00476A2B" w:rsidP="002C03FB">
            <w:pPr>
              <w:spacing w:line="240" w:lineRule="exact"/>
              <w:jc w:val="left"/>
              <w:rPr>
                <w:rFonts w:hAnsi="ＭＳ ゴシック"/>
                <w:sz w:val="18"/>
                <w:szCs w:val="18"/>
              </w:rPr>
            </w:pPr>
          </w:p>
        </w:tc>
      </w:tr>
      <w:tr w:rsidR="00EB778A" w:rsidRPr="00EB778A" w14:paraId="21599BB7" w14:textId="77777777" w:rsidTr="002C03FB">
        <w:trPr>
          <w:trHeight w:val="1144"/>
        </w:trPr>
        <w:tc>
          <w:tcPr>
            <w:tcW w:w="1183" w:type="dxa"/>
          </w:tcPr>
          <w:p w14:paraId="23310109" w14:textId="77777777" w:rsidR="002C03FB" w:rsidRPr="00EB778A" w:rsidRDefault="00C44E7B" w:rsidP="002C03FB">
            <w:pPr>
              <w:snapToGrid/>
              <w:jc w:val="left"/>
              <w:rPr>
                <w:rFonts w:hAnsi="ＭＳ ゴシック"/>
                <w:szCs w:val="20"/>
              </w:rPr>
            </w:pPr>
            <w:r w:rsidRPr="00EB778A">
              <w:rPr>
                <w:rFonts w:hAnsi="ＭＳ ゴシック" w:hint="eastAsia"/>
                <w:szCs w:val="20"/>
              </w:rPr>
              <w:t>３３</w:t>
            </w:r>
          </w:p>
          <w:p w14:paraId="2A01776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介護等の</w:t>
            </w:r>
          </w:p>
          <w:p w14:paraId="154DBE8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総合的な</w:t>
            </w:r>
          </w:p>
          <w:p w14:paraId="6292DEF0"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w:t>
            </w:r>
          </w:p>
          <w:p w14:paraId="377F893C"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C099CA"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サービスの提供に当たっては、入浴、排せつ、食事等の介護又は調理、洗濯、掃除等の家事を常に総合的に提供するものとし、特定の援助に偏ることはありませんか。</w:t>
            </w:r>
          </w:p>
          <w:p w14:paraId="21D8AFCE"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7280" behindDoc="0" locked="0" layoutInCell="1" allowOverlap="1" wp14:anchorId="5C230F80" wp14:editId="0D571CE6">
                      <wp:simplePos x="0" y="0"/>
                      <wp:positionH relativeFrom="column">
                        <wp:posOffset>56303</wp:posOffset>
                      </wp:positionH>
                      <wp:positionV relativeFrom="paragraph">
                        <wp:posOffset>64770</wp:posOffset>
                      </wp:positionV>
                      <wp:extent cx="4614334" cy="3234267"/>
                      <wp:effectExtent l="0" t="0" r="15240" b="23495"/>
                      <wp:wrapNone/>
                      <wp:docPr id="64"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334" cy="3234267"/>
                              </a:xfrm>
                              <a:prstGeom prst="rect">
                                <a:avLst/>
                              </a:prstGeom>
                              <a:solidFill>
                                <a:srgbClr val="FFFFFF"/>
                              </a:solidFill>
                              <a:ln w="6350">
                                <a:solidFill>
                                  <a:srgbClr val="000000"/>
                                </a:solidFill>
                                <a:miter lim="800000"/>
                                <a:headEnd/>
                                <a:tailEnd/>
                              </a:ln>
                            </wps:spPr>
                            <wps:txbx>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0F80" id="Text Box 832" o:spid="_x0000_s1074" type="#_x0000_t202" style="position:absolute;margin-left:4.45pt;margin-top:5.1pt;width:363.35pt;height:254.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" strokeweight=".5pt">
                      <v:textbox inset="5.85pt,.7pt,5.85pt,.7pt">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v:textbox>
                    </v:shape>
                  </w:pict>
                </mc:Fallback>
              </mc:AlternateContent>
            </w:r>
          </w:p>
          <w:p w14:paraId="10DD2803" w14:textId="77777777" w:rsidR="002C03FB" w:rsidRPr="00EB778A" w:rsidRDefault="002C03FB" w:rsidP="002C03FB">
            <w:pPr>
              <w:snapToGrid/>
              <w:jc w:val="left"/>
              <w:rPr>
                <w:rFonts w:hAnsi="ＭＳ ゴシック"/>
                <w:szCs w:val="20"/>
              </w:rPr>
            </w:pPr>
          </w:p>
          <w:p w14:paraId="0F54BB15" w14:textId="77777777" w:rsidR="002C03FB" w:rsidRPr="00EB778A" w:rsidRDefault="002C03FB" w:rsidP="002C03FB">
            <w:pPr>
              <w:snapToGrid/>
              <w:jc w:val="left"/>
              <w:rPr>
                <w:rFonts w:hAnsi="ＭＳ ゴシック"/>
                <w:szCs w:val="20"/>
              </w:rPr>
            </w:pPr>
          </w:p>
          <w:p w14:paraId="4099CCC0" w14:textId="77777777" w:rsidR="002C03FB" w:rsidRPr="00EB778A" w:rsidRDefault="002C03FB" w:rsidP="002C03FB">
            <w:pPr>
              <w:snapToGrid/>
              <w:jc w:val="left"/>
              <w:rPr>
                <w:rFonts w:hAnsi="ＭＳ ゴシック"/>
                <w:szCs w:val="20"/>
              </w:rPr>
            </w:pPr>
          </w:p>
          <w:p w14:paraId="6750BD76" w14:textId="77777777" w:rsidR="002C03FB" w:rsidRPr="00EB778A" w:rsidRDefault="002C03FB" w:rsidP="002C03FB">
            <w:pPr>
              <w:snapToGrid/>
              <w:jc w:val="left"/>
              <w:rPr>
                <w:rFonts w:hAnsi="ＭＳ ゴシック"/>
                <w:szCs w:val="20"/>
              </w:rPr>
            </w:pPr>
          </w:p>
          <w:p w14:paraId="1F813E4C" w14:textId="77777777" w:rsidR="002C03FB" w:rsidRPr="00EB778A" w:rsidRDefault="002C03FB" w:rsidP="002C03FB">
            <w:pPr>
              <w:snapToGrid/>
              <w:jc w:val="left"/>
              <w:rPr>
                <w:rFonts w:hAnsi="ＭＳ ゴシック"/>
                <w:szCs w:val="20"/>
              </w:rPr>
            </w:pPr>
          </w:p>
          <w:p w14:paraId="3C3FA8B3" w14:textId="77777777" w:rsidR="002C03FB" w:rsidRPr="00EB778A" w:rsidRDefault="002C03FB" w:rsidP="002C03FB">
            <w:pPr>
              <w:snapToGrid/>
              <w:jc w:val="left"/>
              <w:rPr>
                <w:rFonts w:hAnsi="ＭＳ ゴシック"/>
                <w:szCs w:val="20"/>
              </w:rPr>
            </w:pPr>
          </w:p>
          <w:p w14:paraId="7137B29E" w14:textId="77777777" w:rsidR="002C03FB" w:rsidRPr="00EB778A" w:rsidRDefault="002C03FB" w:rsidP="002C03FB">
            <w:pPr>
              <w:snapToGrid/>
              <w:jc w:val="left"/>
              <w:rPr>
                <w:rFonts w:hAnsi="ＭＳ ゴシック"/>
                <w:szCs w:val="20"/>
              </w:rPr>
            </w:pPr>
          </w:p>
          <w:p w14:paraId="00CC3E34" w14:textId="77777777" w:rsidR="002C03FB" w:rsidRPr="00EB778A" w:rsidRDefault="002C03FB" w:rsidP="002C03FB">
            <w:pPr>
              <w:snapToGrid/>
              <w:jc w:val="left"/>
              <w:rPr>
                <w:rFonts w:hAnsi="ＭＳ ゴシック"/>
                <w:szCs w:val="20"/>
              </w:rPr>
            </w:pPr>
          </w:p>
          <w:p w14:paraId="367B0C76" w14:textId="77777777" w:rsidR="002C03FB" w:rsidRPr="00EB778A" w:rsidRDefault="002C03FB" w:rsidP="002C03FB">
            <w:pPr>
              <w:snapToGrid/>
              <w:jc w:val="left"/>
              <w:rPr>
                <w:rFonts w:hAnsi="ＭＳ ゴシック"/>
                <w:szCs w:val="20"/>
              </w:rPr>
            </w:pPr>
          </w:p>
          <w:p w14:paraId="2999CDDB" w14:textId="77777777" w:rsidR="002C03FB" w:rsidRPr="00EB778A" w:rsidRDefault="002C03FB" w:rsidP="002C03FB">
            <w:pPr>
              <w:snapToGrid/>
              <w:jc w:val="left"/>
              <w:rPr>
                <w:rFonts w:hAnsi="ＭＳ ゴシック"/>
                <w:szCs w:val="20"/>
              </w:rPr>
            </w:pPr>
          </w:p>
          <w:p w14:paraId="0C7B1856" w14:textId="77777777" w:rsidR="002C03FB" w:rsidRPr="00EB778A" w:rsidRDefault="002C03FB" w:rsidP="002C03FB">
            <w:pPr>
              <w:snapToGrid/>
              <w:jc w:val="left"/>
              <w:rPr>
                <w:rFonts w:hAnsi="ＭＳ ゴシック"/>
                <w:szCs w:val="20"/>
              </w:rPr>
            </w:pPr>
          </w:p>
          <w:p w14:paraId="6961638C" w14:textId="77777777" w:rsidR="002C03FB" w:rsidRPr="00EB778A" w:rsidRDefault="002C03FB" w:rsidP="002C03FB">
            <w:pPr>
              <w:snapToGrid/>
              <w:jc w:val="left"/>
              <w:rPr>
                <w:rFonts w:hAnsi="ＭＳ ゴシック"/>
                <w:szCs w:val="20"/>
              </w:rPr>
            </w:pPr>
          </w:p>
          <w:p w14:paraId="5834D690" w14:textId="77777777" w:rsidR="002C03FB" w:rsidRPr="00EB778A" w:rsidRDefault="002C03FB" w:rsidP="002C03FB">
            <w:pPr>
              <w:snapToGrid/>
              <w:jc w:val="left"/>
              <w:rPr>
                <w:rFonts w:hAnsi="ＭＳ ゴシック"/>
                <w:szCs w:val="20"/>
              </w:rPr>
            </w:pPr>
          </w:p>
          <w:p w14:paraId="7E1830F2" w14:textId="77777777" w:rsidR="002C03FB" w:rsidRPr="00EB778A" w:rsidRDefault="002C03FB" w:rsidP="002C03FB">
            <w:pPr>
              <w:snapToGrid/>
              <w:jc w:val="left"/>
              <w:rPr>
                <w:rFonts w:hAnsi="ＭＳ ゴシック"/>
                <w:szCs w:val="20"/>
              </w:rPr>
            </w:pPr>
          </w:p>
          <w:p w14:paraId="011A9D91" w14:textId="77777777" w:rsidR="002C03FB" w:rsidRPr="00EB778A" w:rsidRDefault="002C03FB" w:rsidP="002C03FB">
            <w:pPr>
              <w:snapToGrid/>
              <w:jc w:val="left"/>
              <w:rPr>
                <w:rFonts w:hAnsi="ＭＳ ゴシック"/>
                <w:szCs w:val="20"/>
              </w:rPr>
            </w:pPr>
          </w:p>
          <w:p w14:paraId="751B7BA5" w14:textId="77777777" w:rsidR="002C03FB" w:rsidRPr="00EB778A" w:rsidRDefault="002C03FB" w:rsidP="002C03FB">
            <w:pPr>
              <w:snapToGrid/>
              <w:jc w:val="left"/>
              <w:rPr>
                <w:rFonts w:hAnsi="ＭＳ ゴシック"/>
                <w:szCs w:val="20"/>
              </w:rPr>
            </w:pPr>
          </w:p>
          <w:p w14:paraId="4AABD5B9" w14:textId="77777777" w:rsidR="002C03FB" w:rsidRPr="00EB778A" w:rsidRDefault="002C03FB" w:rsidP="002C03FB">
            <w:pPr>
              <w:snapToGrid/>
              <w:spacing w:afterLines="50" w:after="142"/>
              <w:jc w:val="left"/>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3D32F326" w14:textId="77777777" w:rsidR="00493043" w:rsidRPr="00EB778A" w:rsidRDefault="00896CF4" w:rsidP="00493043">
            <w:pPr>
              <w:snapToGrid/>
              <w:jc w:val="both"/>
            </w:pPr>
            <w:sdt>
              <w:sdtPr>
                <w:rPr>
                  <w:rFonts w:hint="eastAsia"/>
                </w:rPr>
                <w:id w:val="11817816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6A6C395" w14:textId="77777777" w:rsidR="00493043" w:rsidRPr="00EB778A" w:rsidRDefault="00896CF4" w:rsidP="00493043">
            <w:pPr>
              <w:snapToGrid/>
              <w:jc w:val="both"/>
            </w:pPr>
            <w:sdt>
              <w:sdtPr>
                <w:rPr>
                  <w:rFonts w:hint="eastAsia"/>
                </w:rPr>
                <w:id w:val="1591579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AA0F9C" w14:textId="77777777" w:rsidR="002C03FB" w:rsidRPr="00EB778A" w:rsidRDefault="002C03FB" w:rsidP="002C03FB">
            <w:pPr>
              <w:jc w:val="left"/>
              <w:rPr>
                <w:rFonts w:hAnsi="ＭＳ ゴシック"/>
                <w:szCs w:val="20"/>
              </w:rPr>
            </w:pPr>
          </w:p>
        </w:tc>
        <w:tc>
          <w:tcPr>
            <w:tcW w:w="1731" w:type="dxa"/>
            <w:tcBorders>
              <w:left w:val="single" w:sz="4" w:space="0" w:color="auto"/>
            </w:tcBorders>
          </w:tcPr>
          <w:p w14:paraId="65259D66" w14:textId="13BDA4CF" w:rsidR="002C03FB" w:rsidRPr="00EB778A" w:rsidRDefault="002C03FB" w:rsidP="002C03FB">
            <w:pPr>
              <w:snapToGrid/>
              <w:spacing w:line="240" w:lineRule="exact"/>
              <w:jc w:val="left"/>
              <w:rPr>
                <w:rFonts w:hAnsi="ＭＳ ゴシック"/>
                <w:sz w:val="18"/>
                <w:szCs w:val="18"/>
              </w:rPr>
            </w:pPr>
          </w:p>
          <w:p w14:paraId="6F14481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2</w:t>
            </w:r>
            <w:r w:rsidRPr="00EB778A">
              <w:rPr>
                <w:rFonts w:hAnsi="ＭＳ ゴシック" w:hint="eastAsia"/>
                <w:sz w:val="18"/>
                <w:szCs w:val="18"/>
              </w:rPr>
              <w:t>条</w:t>
            </w:r>
          </w:p>
          <w:p w14:paraId="781D913C" w14:textId="77777777" w:rsidR="002C03FB" w:rsidRPr="00EB778A" w:rsidRDefault="002C03FB" w:rsidP="002C03FB">
            <w:pPr>
              <w:snapToGrid/>
              <w:spacing w:line="240" w:lineRule="exact"/>
              <w:jc w:val="left"/>
              <w:rPr>
                <w:rFonts w:hAnsi="ＭＳ ゴシック"/>
                <w:sz w:val="18"/>
                <w:szCs w:val="18"/>
              </w:rPr>
            </w:pPr>
          </w:p>
        </w:tc>
      </w:tr>
    </w:tbl>
    <w:p w14:paraId="05B78B22" w14:textId="373F3849" w:rsidR="004B1832" w:rsidRPr="00EB778A" w:rsidRDefault="004B1832" w:rsidP="002C03FB">
      <w:pPr>
        <w:snapToGrid/>
        <w:jc w:val="left"/>
        <w:rPr>
          <w:rFonts w:hAnsi="ＭＳ ゴシック"/>
          <w:szCs w:val="20"/>
        </w:rPr>
      </w:pPr>
    </w:p>
    <w:p w14:paraId="6D614E0C" w14:textId="77777777" w:rsidR="002C03FB" w:rsidRPr="00EB778A" w:rsidRDefault="002C03FB" w:rsidP="002C03FB">
      <w:pPr>
        <w:snapToGrid/>
        <w:jc w:val="left"/>
        <w:rPr>
          <w:rFonts w:hAnsi="ＭＳ ゴシック"/>
          <w:szCs w:val="20"/>
        </w:rPr>
      </w:pPr>
      <w:r w:rsidRPr="00EB778A">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1220"/>
        <w:gridCol w:w="1163"/>
        <w:gridCol w:w="3097"/>
        <w:gridCol w:w="719"/>
        <w:gridCol w:w="282"/>
        <w:gridCol w:w="1731"/>
      </w:tblGrid>
      <w:tr w:rsidR="00EB778A" w:rsidRPr="00EB778A" w14:paraId="6FF37873" w14:textId="77777777" w:rsidTr="002C03FB">
        <w:tc>
          <w:tcPr>
            <w:tcW w:w="1183" w:type="dxa"/>
            <w:vAlign w:val="center"/>
          </w:tcPr>
          <w:p w14:paraId="48FC1320"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gridSpan w:val="4"/>
            <w:tcBorders>
              <w:right w:val="single" w:sz="4" w:space="0" w:color="auto"/>
            </w:tcBorders>
            <w:vAlign w:val="center"/>
          </w:tcPr>
          <w:p w14:paraId="09769AB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gridSpan w:val="2"/>
            <w:tcBorders>
              <w:left w:val="single" w:sz="4" w:space="0" w:color="auto"/>
            </w:tcBorders>
            <w:vAlign w:val="center"/>
          </w:tcPr>
          <w:p w14:paraId="2619AA5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A84889"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84C1F6B" w14:textId="77777777" w:rsidTr="002C03FB">
        <w:trPr>
          <w:trHeight w:val="705"/>
        </w:trPr>
        <w:tc>
          <w:tcPr>
            <w:tcW w:w="1183" w:type="dxa"/>
            <w:vMerge w:val="restart"/>
          </w:tcPr>
          <w:p w14:paraId="6A60B4F5" w14:textId="77777777" w:rsidR="000709AE" w:rsidRPr="00EB778A" w:rsidRDefault="000709AE" w:rsidP="002C03FB">
            <w:pPr>
              <w:snapToGrid/>
              <w:jc w:val="left"/>
              <w:rPr>
                <w:rFonts w:hAnsi="ＭＳ ゴシック"/>
                <w:szCs w:val="20"/>
              </w:rPr>
            </w:pPr>
            <w:r w:rsidRPr="00EB778A">
              <w:rPr>
                <w:rFonts w:hAnsi="ＭＳ ゴシック" w:hint="eastAsia"/>
                <w:szCs w:val="20"/>
              </w:rPr>
              <w:t>３４</w:t>
            </w:r>
          </w:p>
          <w:p w14:paraId="1B0B0B79" w14:textId="77777777" w:rsidR="000709AE" w:rsidRPr="00EB778A" w:rsidRDefault="000709AE" w:rsidP="000709AE">
            <w:pPr>
              <w:snapToGrid/>
              <w:spacing w:afterLines="50" w:after="142"/>
              <w:jc w:val="left"/>
            </w:pPr>
            <w:r w:rsidRPr="00EB778A">
              <w:rPr>
                <w:rFonts w:hAnsi="ＭＳ ゴシック" w:hint="eastAsia"/>
                <w:szCs w:val="20"/>
              </w:rPr>
              <w:t>勤務体制の確保等</w:t>
            </w:r>
          </w:p>
          <w:p w14:paraId="11C3ED16" w14:textId="77777777" w:rsidR="000709AE" w:rsidRPr="00EB778A" w:rsidRDefault="000709AE"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4"/>
            <w:tcBorders>
              <w:bottom w:val="single" w:sz="4" w:space="0" w:color="auto"/>
            </w:tcBorders>
          </w:tcPr>
          <w:p w14:paraId="246B2D73"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（１）勤務体制の確保</w:t>
            </w:r>
          </w:p>
          <w:p w14:paraId="3EBB610E" w14:textId="77777777" w:rsidR="000709AE" w:rsidRPr="00EB778A" w:rsidRDefault="000709AE" w:rsidP="002C03FB">
            <w:pPr>
              <w:snapToGrid/>
              <w:ind w:leftChars="100" w:left="182" w:firstLineChars="100" w:firstLine="182"/>
              <w:jc w:val="left"/>
              <w:rPr>
                <w:rFonts w:hAnsi="ＭＳ ゴシック"/>
                <w:szCs w:val="20"/>
              </w:rPr>
            </w:pPr>
            <w:r w:rsidRPr="00EB778A">
              <w:rPr>
                <w:rFonts w:hAnsi="ＭＳ ゴシック" w:hint="eastAsia"/>
                <w:szCs w:val="20"/>
              </w:rPr>
              <w:t>利用者に対し、適切なサービスを提供することができるよう、事業所ごとに、従業者の勤務の体制を定めていますか。</w:t>
            </w:r>
          </w:p>
          <w:p w14:paraId="35872C7B" w14:textId="77777777" w:rsidR="000709AE" w:rsidRPr="00EB778A" w:rsidRDefault="000709AE"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1248" behindDoc="0" locked="0" layoutInCell="1" allowOverlap="1" wp14:anchorId="214A3876" wp14:editId="1C949650">
                      <wp:simplePos x="0" y="0"/>
                      <wp:positionH relativeFrom="column">
                        <wp:posOffset>56515</wp:posOffset>
                      </wp:positionH>
                      <wp:positionV relativeFrom="paragraph">
                        <wp:posOffset>15401</wp:posOffset>
                      </wp:positionV>
                      <wp:extent cx="3448685" cy="846161"/>
                      <wp:effectExtent l="0" t="0" r="18415" b="11430"/>
                      <wp:wrapNone/>
                      <wp:docPr id="6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46161"/>
                              </a:xfrm>
                              <a:prstGeom prst="rect">
                                <a:avLst/>
                              </a:prstGeom>
                              <a:solidFill>
                                <a:srgbClr val="FFFFFF"/>
                              </a:solidFill>
                              <a:ln w="6350">
                                <a:solidFill>
                                  <a:srgbClr val="000000"/>
                                </a:solidFill>
                                <a:miter lim="800000"/>
                                <a:headEnd/>
                                <a:tailEnd/>
                              </a:ln>
                            </wps:spPr>
                            <wps:txbx>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2" w:name="_Hlk513117444"/>
                                  <w:r w:rsidRPr="00B83248">
                                    <w:rPr>
                                      <w:rFonts w:hAnsi="ＭＳ ゴシック" w:hint="eastAsia"/>
                                      <w:sz w:val="18"/>
                                      <w:szCs w:val="18"/>
                                    </w:rPr>
                                    <w:t xml:space="preserve">　第三の３(22)</w:t>
                                  </w:r>
                                  <w:bookmarkEnd w:id="12"/>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3876" id="Text Box 835" o:spid="_x0000_s1074" type="#_x0000_t202" style="position:absolute;margin-left:4.45pt;margin-top:1.2pt;width:271.55pt;height:6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" strokeweight=".5pt">
                      <v:textbox inset="5.85pt,.7pt,5.85pt,.7pt">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4" w:name="_Hlk513117444"/>
                            <w:r w:rsidRPr="00B83248">
                              <w:rPr>
                                <w:rFonts w:hAnsi="ＭＳ ゴシック" w:hint="eastAsia"/>
                                <w:sz w:val="18"/>
                                <w:szCs w:val="18"/>
                              </w:rPr>
                              <w:t xml:space="preserve">　第三の３(22)</w:t>
                            </w:r>
                            <w:bookmarkEnd w:id="14"/>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v:textbox>
                    </v:shape>
                  </w:pict>
                </mc:Fallback>
              </mc:AlternateContent>
            </w:r>
          </w:p>
          <w:p w14:paraId="1DC22EB9" w14:textId="77777777" w:rsidR="000709AE" w:rsidRPr="00EB778A" w:rsidRDefault="000709AE" w:rsidP="002C03FB">
            <w:pPr>
              <w:snapToGrid/>
              <w:jc w:val="left"/>
              <w:rPr>
                <w:rFonts w:hAnsi="ＭＳ ゴシック"/>
                <w:szCs w:val="20"/>
              </w:rPr>
            </w:pPr>
          </w:p>
          <w:p w14:paraId="3D871FFC" w14:textId="77777777" w:rsidR="000709AE" w:rsidRPr="00EB778A" w:rsidRDefault="000709AE" w:rsidP="002C03FB">
            <w:pPr>
              <w:snapToGrid/>
              <w:jc w:val="left"/>
              <w:rPr>
                <w:rFonts w:hAnsi="ＭＳ ゴシック"/>
                <w:szCs w:val="20"/>
              </w:rPr>
            </w:pPr>
          </w:p>
          <w:p w14:paraId="03E2E9E8" w14:textId="77777777" w:rsidR="000709AE" w:rsidRPr="00EB778A" w:rsidRDefault="000709AE" w:rsidP="002C03FB">
            <w:pPr>
              <w:snapToGrid/>
              <w:jc w:val="left"/>
              <w:rPr>
                <w:rFonts w:hAnsi="ＭＳ ゴシック"/>
                <w:szCs w:val="20"/>
              </w:rPr>
            </w:pPr>
          </w:p>
          <w:p w14:paraId="33341737" w14:textId="77777777" w:rsidR="000709AE" w:rsidRPr="00EB778A" w:rsidRDefault="000709AE" w:rsidP="00D53745">
            <w:pPr>
              <w:snapToGrid/>
              <w:spacing w:afterLines="30" w:after="85"/>
              <w:jc w:val="left"/>
              <w:rPr>
                <w:rFonts w:hAnsi="ＭＳ ゴシック"/>
                <w:szCs w:val="20"/>
              </w:rPr>
            </w:pPr>
          </w:p>
        </w:tc>
        <w:tc>
          <w:tcPr>
            <w:tcW w:w="1001" w:type="dxa"/>
            <w:gridSpan w:val="2"/>
            <w:tcBorders>
              <w:bottom w:val="single" w:sz="4" w:space="0" w:color="auto"/>
            </w:tcBorders>
          </w:tcPr>
          <w:p w14:paraId="706B59B7" w14:textId="77777777" w:rsidR="000709AE" w:rsidRPr="00EB778A" w:rsidRDefault="00896CF4" w:rsidP="00493043">
            <w:pPr>
              <w:snapToGrid/>
              <w:jc w:val="both"/>
            </w:pPr>
            <w:sdt>
              <w:sdtPr>
                <w:rPr>
                  <w:rFonts w:hint="eastAsia"/>
                </w:rPr>
                <w:id w:val="-148231017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615DBF49" w14:textId="77777777" w:rsidR="000709AE" w:rsidRPr="00EB778A" w:rsidRDefault="00896CF4" w:rsidP="00493043">
            <w:pPr>
              <w:snapToGrid/>
              <w:jc w:val="both"/>
              <w:rPr>
                <w:rFonts w:hAnsi="ＭＳ ゴシック"/>
                <w:szCs w:val="20"/>
              </w:rPr>
            </w:pPr>
            <w:sdt>
              <w:sdtPr>
                <w:rPr>
                  <w:rFonts w:hint="eastAsia"/>
                </w:rPr>
                <w:id w:val="-173901336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bottom w:val="single" w:sz="4" w:space="0" w:color="auto"/>
            </w:tcBorders>
          </w:tcPr>
          <w:p w14:paraId="64802C75" w14:textId="6A22C5A2" w:rsidR="000709AE" w:rsidRPr="00EB778A" w:rsidRDefault="000709AE" w:rsidP="002C03FB">
            <w:pPr>
              <w:snapToGrid/>
              <w:spacing w:line="240" w:lineRule="exact"/>
              <w:jc w:val="both"/>
              <w:rPr>
                <w:rFonts w:hAnsi="ＭＳ ゴシック"/>
                <w:sz w:val="18"/>
                <w:szCs w:val="18"/>
              </w:rPr>
            </w:pPr>
          </w:p>
          <w:p w14:paraId="243675A6" w14:textId="77777777" w:rsidR="000709AE" w:rsidRPr="00EB778A" w:rsidRDefault="000709AE" w:rsidP="002C03FB">
            <w:pPr>
              <w:snapToGrid/>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条第1項</w:t>
            </w:r>
          </w:p>
        </w:tc>
      </w:tr>
      <w:tr w:rsidR="00EB778A" w:rsidRPr="00EB778A" w14:paraId="0BFCCC5D" w14:textId="77777777" w:rsidTr="004B1832">
        <w:trPr>
          <w:trHeight w:val="2287"/>
        </w:trPr>
        <w:tc>
          <w:tcPr>
            <w:tcW w:w="1183" w:type="dxa"/>
            <w:vMerge/>
          </w:tcPr>
          <w:p w14:paraId="7B5E3BF6"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single" w:sz="4" w:space="0" w:color="auto"/>
            </w:tcBorders>
          </w:tcPr>
          <w:p w14:paraId="692F4261"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（２）従業者によるサービス提供</w:t>
            </w:r>
          </w:p>
          <w:p w14:paraId="55126060" w14:textId="77777777" w:rsidR="000709AE" w:rsidRPr="00EB778A" w:rsidRDefault="004B1832" w:rsidP="002C03FB">
            <w:pPr>
              <w:snapToGrid/>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2272" behindDoc="0" locked="0" layoutInCell="1" allowOverlap="1" wp14:anchorId="2E815150" wp14:editId="0B5747F1">
                      <wp:simplePos x="0" y="0"/>
                      <wp:positionH relativeFrom="column">
                        <wp:posOffset>56515</wp:posOffset>
                      </wp:positionH>
                      <wp:positionV relativeFrom="paragraph">
                        <wp:posOffset>350520</wp:posOffset>
                      </wp:positionV>
                      <wp:extent cx="3448685" cy="866140"/>
                      <wp:effectExtent l="0" t="0" r="18415" b="10160"/>
                      <wp:wrapNone/>
                      <wp:docPr id="6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66140"/>
                              </a:xfrm>
                              <a:prstGeom prst="rect">
                                <a:avLst/>
                              </a:prstGeom>
                              <a:solidFill>
                                <a:srgbClr val="FFFFFF"/>
                              </a:solidFill>
                              <a:ln w="6350">
                                <a:solidFill>
                                  <a:srgbClr val="000000"/>
                                </a:solidFill>
                                <a:miter lim="800000"/>
                                <a:headEnd/>
                                <a:tailEnd/>
                              </a:ln>
                            </wps:spPr>
                            <wps:txbx>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5150" id="Text Box 836" o:spid="_x0000_s1075" type="#_x0000_t202" style="position:absolute;left:0;text-align:left;margin-left:4.45pt;margin-top:27.6pt;width:271.55pt;height:6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" strokeweight=".5pt">
                      <v:textbox inset="5.85pt,.7pt,5.85pt,.7pt">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v:textbox>
                    </v:shape>
                  </w:pict>
                </mc:Fallback>
              </mc:AlternateContent>
            </w:r>
            <w:r w:rsidR="000709AE" w:rsidRPr="00EB778A">
              <w:rPr>
                <w:rFonts w:hAnsi="ＭＳ ゴシック" w:hint="eastAsia"/>
                <w:szCs w:val="20"/>
              </w:rPr>
              <w:t>事業所ごとに、当該事業所の従業者によってサービスを提供していますか。</w:t>
            </w:r>
          </w:p>
          <w:p w14:paraId="3D08143F" w14:textId="77777777" w:rsidR="000709AE" w:rsidRPr="00EB778A" w:rsidRDefault="000709AE" w:rsidP="002C03FB">
            <w:pPr>
              <w:snapToGrid/>
              <w:jc w:val="left"/>
              <w:rPr>
                <w:rFonts w:hAnsi="ＭＳ ゴシック"/>
                <w:szCs w:val="20"/>
              </w:rPr>
            </w:pPr>
          </w:p>
          <w:p w14:paraId="79FD98C3" w14:textId="77777777" w:rsidR="000709AE" w:rsidRPr="00EB778A" w:rsidRDefault="000709AE" w:rsidP="002C03FB">
            <w:pPr>
              <w:snapToGrid/>
              <w:jc w:val="left"/>
              <w:rPr>
                <w:rFonts w:hAnsi="ＭＳ ゴシック"/>
                <w:szCs w:val="20"/>
              </w:rPr>
            </w:pPr>
          </w:p>
          <w:p w14:paraId="10DA75EA" w14:textId="77777777" w:rsidR="000709AE" w:rsidRPr="00EB778A" w:rsidRDefault="000709AE" w:rsidP="002C03FB">
            <w:pPr>
              <w:snapToGrid/>
              <w:jc w:val="left"/>
              <w:rPr>
                <w:rFonts w:hAnsi="ＭＳ ゴシック"/>
                <w:szCs w:val="20"/>
              </w:rPr>
            </w:pPr>
          </w:p>
          <w:p w14:paraId="27EA5C43" w14:textId="77777777" w:rsidR="000709AE" w:rsidRPr="00EB778A" w:rsidRDefault="000709AE" w:rsidP="002C03FB">
            <w:pPr>
              <w:snapToGrid/>
              <w:spacing w:afterLines="30" w:after="85"/>
              <w:jc w:val="left"/>
              <w:rPr>
                <w:rFonts w:hAnsi="ＭＳ ゴシック"/>
                <w:szCs w:val="20"/>
              </w:rPr>
            </w:pPr>
          </w:p>
        </w:tc>
        <w:tc>
          <w:tcPr>
            <w:tcW w:w="1001" w:type="dxa"/>
            <w:gridSpan w:val="2"/>
            <w:tcBorders>
              <w:top w:val="single" w:sz="4" w:space="0" w:color="auto"/>
              <w:bottom w:val="single" w:sz="4" w:space="0" w:color="auto"/>
            </w:tcBorders>
          </w:tcPr>
          <w:p w14:paraId="64E25067" w14:textId="77777777" w:rsidR="000709AE" w:rsidRPr="00EB778A" w:rsidRDefault="00896CF4" w:rsidP="00493043">
            <w:pPr>
              <w:snapToGrid/>
              <w:jc w:val="both"/>
            </w:pPr>
            <w:sdt>
              <w:sdtPr>
                <w:rPr>
                  <w:rFonts w:hint="eastAsia"/>
                </w:rPr>
                <w:id w:val="8827649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593365FE" w14:textId="77777777" w:rsidR="000709AE" w:rsidRPr="00EB778A" w:rsidRDefault="00896CF4" w:rsidP="00493043">
            <w:pPr>
              <w:snapToGrid/>
              <w:jc w:val="both"/>
              <w:rPr>
                <w:rFonts w:hAnsi="ＭＳ ゴシック"/>
                <w:szCs w:val="20"/>
              </w:rPr>
            </w:pPr>
            <w:sdt>
              <w:sdtPr>
                <w:rPr>
                  <w:rFonts w:hint="eastAsia"/>
                </w:rPr>
                <w:id w:val="620035296"/>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top w:val="single" w:sz="4" w:space="0" w:color="auto"/>
              <w:bottom w:val="single" w:sz="4" w:space="0" w:color="auto"/>
            </w:tcBorders>
          </w:tcPr>
          <w:p w14:paraId="23DCB4AA" w14:textId="2907EE86" w:rsidR="000709AE" w:rsidRPr="00EB778A" w:rsidRDefault="000709AE" w:rsidP="002C03FB">
            <w:pPr>
              <w:snapToGrid/>
              <w:spacing w:line="240" w:lineRule="exact"/>
              <w:jc w:val="both"/>
              <w:rPr>
                <w:rFonts w:hAnsi="ＭＳ ゴシック"/>
                <w:sz w:val="18"/>
                <w:szCs w:val="18"/>
              </w:rPr>
            </w:pPr>
          </w:p>
          <w:p w14:paraId="650BAD1B" w14:textId="77777777" w:rsidR="000709AE" w:rsidRPr="00EB778A" w:rsidRDefault="000709AE" w:rsidP="002C03FB">
            <w:pPr>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5F7B3DBB" w14:textId="77777777" w:rsidTr="002C03FB">
        <w:trPr>
          <w:trHeight w:val="563"/>
        </w:trPr>
        <w:tc>
          <w:tcPr>
            <w:tcW w:w="1183" w:type="dxa"/>
            <w:vMerge/>
          </w:tcPr>
          <w:p w14:paraId="7C38C04E"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nil"/>
            </w:tcBorders>
          </w:tcPr>
          <w:p w14:paraId="28367D34" w14:textId="77777777" w:rsidR="000709AE" w:rsidRPr="00EB778A" w:rsidRDefault="000709AE" w:rsidP="002C03FB">
            <w:pPr>
              <w:snapToGrid/>
              <w:jc w:val="left"/>
              <w:rPr>
                <w:rFonts w:hAnsi="ＭＳ ゴシック"/>
                <w:szCs w:val="20"/>
              </w:rPr>
            </w:pPr>
            <w:r w:rsidRPr="00EB778A">
              <w:rPr>
                <w:rFonts w:hAnsi="ＭＳ ゴシック" w:hint="eastAsia"/>
                <w:szCs w:val="20"/>
              </w:rPr>
              <w:t>（３）研修機会の確保</w:t>
            </w:r>
          </w:p>
          <w:p w14:paraId="4D6DF9F3" w14:textId="77777777" w:rsidR="000709AE" w:rsidRPr="00EB778A" w:rsidRDefault="000709AE" w:rsidP="00403A4F">
            <w:pPr>
              <w:snapToGrid/>
              <w:ind w:leftChars="100" w:left="182" w:firstLineChars="100" w:firstLine="182"/>
              <w:jc w:val="left"/>
              <w:rPr>
                <w:rFonts w:hAnsi="ＭＳ ゴシック"/>
                <w:szCs w:val="20"/>
              </w:rPr>
            </w:pPr>
            <w:r w:rsidRPr="00EB778A">
              <w:rPr>
                <w:rFonts w:hAnsi="ＭＳ ゴシック" w:hint="eastAsia"/>
                <w:szCs w:val="20"/>
              </w:rPr>
              <w:t>従業者</w:t>
            </w:r>
            <w:r w:rsidR="004B1832" w:rsidRPr="00EB778A">
              <w:rPr>
                <w:rFonts w:hAnsi="ＭＳ ゴシック" w:hint="eastAsia"/>
                <w:szCs w:val="20"/>
              </w:rPr>
              <w:t>及び管理者</w:t>
            </w:r>
            <w:r w:rsidRPr="00EB778A">
              <w:rPr>
                <w:rFonts w:hAnsi="ＭＳ ゴシック" w:hint="eastAsia"/>
                <w:szCs w:val="20"/>
              </w:rPr>
              <w:t>の資質向上のために、その研修の機会を確保していますか。</w:t>
            </w:r>
            <w:r w:rsidR="004B1832" w:rsidRPr="00EB778A">
              <w:rPr>
                <w:rFonts w:hAnsi="ＭＳ ゴシック" w:hint="eastAsia"/>
                <w:szCs w:val="20"/>
              </w:rPr>
              <w:t>また、毎年、研修計画を策定するとともに、研修結果を記録する等、計画的な研修の実施に努めていますか。</w:t>
            </w:r>
          </w:p>
          <w:p w14:paraId="0F1AB2C0" w14:textId="77777777" w:rsidR="000709AE" w:rsidRPr="00EB778A" w:rsidRDefault="000709AE" w:rsidP="002C03FB">
            <w:pPr>
              <w:snapToGrid/>
              <w:jc w:val="left"/>
              <w:rPr>
                <w:rFonts w:hAnsi="ＭＳ ゴシック"/>
                <w:szCs w:val="20"/>
              </w:rPr>
            </w:pPr>
            <w:r w:rsidRPr="00EB778A">
              <w:rPr>
                <w:rFonts w:hAnsi="ＭＳ ゴシック" w:hint="eastAsia"/>
                <w:szCs w:val="20"/>
              </w:rPr>
              <w:t xml:space="preserve"> ＜研修（主な会議を含む）の回数・内容＞</w:t>
            </w:r>
          </w:p>
        </w:tc>
        <w:tc>
          <w:tcPr>
            <w:tcW w:w="1001" w:type="dxa"/>
            <w:gridSpan w:val="2"/>
            <w:tcBorders>
              <w:top w:val="single" w:sz="4" w:space="0" w:color="auto"/>
              <w:bottom w:val="nil"/>
            </w:tcBorders>
          </w:tcPr>
          <w:p w14:paraId="0E483091" w14:textId="77777777" w:rsidR="000709AE" w:rsidRPr="00EB778A" w:rsidRDefault="00896CF4" w:rsidP="00493043">
            <w:pPr>
              <w:snapToGrid/>
              <w:jc w:val="both"/>
            </w:pPr>
            <w:sdt>
              <w:sdtPr>
                <w:rPr>
                  <w:rFonts w:hint="eastAsia"/>
                </w:rPr>
                <w:id w:val="14945253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027BE2BA" w14:textId="77777777" w:rsidR="000709AE" w:rsidRPr="00EB778A" w:rsidRDefault="00896CF4" w:rsidP="00493043">
            <w:pPr>
              <w:snapToGrid/>
              <w:jc w:val="both"/>
              <w:rPr>
                <w:rFonts w:hAnsi="ＭＳ ゴシック"/>
                <w:szCs w:val="20"/>
              </w:rPr>
            </w:pPr>
            <w:sdt>
              <w:sdtPr>
                <w:rPr>
                  <w:rFonts w:hint="eastAsia"/>
                </w:rPr>
                <w:id w:val="1248695862"/>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vMerge w:val="restart"/>
            <w:tcBorders>
              <w:top w:val="single" w:sz="4" w:space="0" w:color="auto"/>
            </w:tcBorders>
          </w:tcPr>
          <w:p w14:paraId="65B5A7F3" w14:textId="7F38F7F9" w:rsidR="000709AE" w:rsidRPr="00EB778A" w:rsidRDefault="000709AE" w:rsidP="002C03FB">
            <w:pPr>
              <w:snapToGrid/>
              <w:spacing w:line="240" w:lineRule="exact"/>
              <w:jc w:val="both"/>
              <w:rPr>
                <w:rFonts w:hAnsi="ＭＳ ゴシック"/>
                <w:sz w:val="18"/>
                <w:szCs w:val="18"/>
              </w:rPr>
            </w:pPr>
          </w:p>
          <w:p w14:paraId="04F8FFD5" w14:textId="77777777" w:rsidR="000709AE" w:rsidRPr="00EB778A" w:rsidRDefault="000709AE" w:rsidP="002C03FB">
            <w:pPr>
              <w:snapToGrid/>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tc>
      </w:tr>
      <w:tr w:rsidR="00EB778A" w:rsidRPr="00EB778A" w14:paraId="16940251" w14:textId="77777777" w:rsidTr="004B1832">
        <w:trPr>
          <w:trHeight w:val="150"/>
        </w:trPr>
        <w:tc>
          <w:tcPr>
            <w:tcW w:w="1183" w:type="dxa"/>
            <w:vMerge/>
          </w:tcPr>
          <w:p w14:paraId="15FC2759"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057E30D7"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52461B9" w14:textId="77777777" w:rsidR="000709AE" w:rsidRPr="00EB778A" w:rsidRDefault="000709AE" w:rsidP="002C03FB">
            <w:pPr>
              <w:rPr>
                <w:rFonts w:hAnsi="ＭＳ ゴシック"/>
                <w:szCs w:val="20"/>
              </w:rPr>
            </w:pPr>
            <w:r w:rsidRPr="00EB778A">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6FC5EA32" w14:textId="77777777" w:rsidR="000709AE" w:rsidRPr="00EB778A" w:rsidRDefault="000709AE" w:rsidP="002C03FB">
            <w:pPr>
              <w:snapToGrid/>
              <w:rPr>
                <w:rFonts w:hAnsi="ＭＳ ゴシック"/>
                <w:szCs w:val="20"/>
              </w:rPr>
            </w:pPr>
            <w:r w:rsidRPr="00EB778A">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16B660E6" w14:textId="77777777" w:rsidR="000709AE" w:rsidRPr="00EB778A" w:rsidRDefault="000709AE" w:rsidP="002C03FB">
            <w:pPr>
              <w:rPr>
                <w:rFonts w:hAnsi="ＭＳ ゴシック"/>
                <w:szCs w:val="20"/>
              </w:rPr>
            </w:pPr>
            <w:r w:rsidRPr="00EB778A">
              <w:rPr>
                <w:rFonts w:hAnsi="ＭＳ ゴシック" w:hint="eastAsia"/>
                <w:szCs w:val="20"/>
              </w:rPr>
              <w:t>研修等の主な内容</w:t>
            </w:r>
          </w:p>
        </w:tc>
        <w:tc>
          <w:tcPr>
            <w:tcW w:w="282" w:type="dxa"/>
            <w:vMerge w:val="restart"/>
            <w:tcBorders>
              <w:top w:val="nil"/>
              <w:left w:val="single" w:sz="4" w:space="0" w:color="auto"/>
            </w:tcBorders>
          </w:tcPr>
          <w:p w14:paraId="6DB01E36" w14:textId="77777777" w:rsidR="000709AE" w:rsidRPr="00EB778A" w:rsidRDefault="000709AE" w:rsidP="002C03FB">
            <w:pPr>
              <w:rPr>
                <w:rFonts w:hAnsi="ＭＳ ゴシック"/>
                <w:szCs w:val="20"/>
              </w:rPr>
            </w:pPr>
          </w:p>
        </w:tc>
        <w:tc>
          <w:tcPr>
            <w:tcW w:w="1731" w:type="dxa"/>
            <w:vMerge/>
          </w:tcPr>
          <w:p w14:paraId="1883E279" w14:textId="77777777" w:rsidR="000709AE" w:rsidRPr="00EB778A" w:rsidRDefault="000709AE" w:rsidP="002C03FB">
            <w:pPr>
              <w:snapToGrid/>
              <w:jc w:val="both"/>
              <w:rPr>
                <w:rFonts w:hAnsi="ＭＳ ゴシック"/>
                <w:szCs w:val="20"/>
              </w:rPr>
            </w:pPr>
          </w:p>
        </w:tc>
      </w:tr>
      <w:tr w:rsidR="00EB778A" w:rsidRPr="00EB778A" w14:paraId="250A79EA" w14:textId="77777777" w:rsidTr="004B1832">
        <w:trPr>
          <w:trHeight w:val="800"/>
        </w:trPr>
        <w:tc>
          <w:tcPr>
            <w:tcW w:w="1183" w:type="dxa"/>
            <w:vMerge/>
          </w:tcPr>
          <w:p w14:paraId="4729A668"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23E1BA7A"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5BB93DE"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2824724F" w14:textId="77777777" w:rsidR="000709AE" w:rsidRPr="00EB778A" w:rsidRDefault="000709AE" w:rsidP="002C03FB">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941FF31"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13E7C103" w14:textId="77777777" w:rsidR="000709AE" w:rsidRPr="00EB778A" w:rsidRDefault="000709AE" w:rsidP="002C03FB">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3CE44B22" w14:textId="77777777" w:rsidR="000709AE" w:rsidRPr="00EB778A" w:rsidRDefault="000709AE" w:rsidP="004B1832">
            <w:pPr>
              <w:snapToGrid/>
              <w:spacing w:line="220" w:lineRule="exact"/>
              <w:jc w:val="both"/>
              <w:rPr>
                <w:rFonts w:hAnsi="ＭＳ ゴシック"/>
                <w:sz w:val="18"/>
                <w:szCs w:val="20"/>
              </w:rPr>
            </w:pPr>
          </w:p>
        </w:tc>
        <w:tc>
          <w:tcPr>
            <w:tcW w:w="282" w:type="dxa"/>
            <w:vMerge/>
            <w:tcBorders>
              <w:top w:val="nil"/>
              <w:left w:val="single" w:sz="4" w:space="0" w:color="auto"/>
              <w:bottom w:val="nil"/>
            </w:tcBorders>
          </w:tcPr>
          <w:p w14:paraId="1D23364A" w14:textId="77777777" w:rsidR="000709AE" w:rsidRPr="00EB778A" w:rsidRDefault="000709AE" w:rsidP="002C03FB">
            <w:pPr>
              <w:snapToGrid/>
              <w:jc w:val="both"/>
              <w:rPr>
                <w:rFonts w:hAnsi="ＭＳ ゴシック"/>
                <w:szCs w:val="20"/>
              </w:rPr>
            </w:pPr>
          </w:p>
        </w:tc>
        <w:tc>
          <w:tcPr>
            <w:tcW w:w="1731" w:type="dxa"/>
            <w:vMerge/>
          </w:tcPr>
          <w:p w14:paraId="6AE66DAD" w14:textId="77777777" w:rsidR="000709AE" w:rsidRPr="00EB778A" w:rsidRDefault="000709AE" w:rsidP="002C03FB">
            <w:pPr>
              <w:snapToGrid/>
              <w:jc w:val="both"/>
              <w:rPr>
                <w:rFonts w:hAnsi="ＭＳ ゴシック"/>
                <w:szCs w:val="20"/>
              </w:rPr>
            </w:pPr>
          </w:p>
        </w:tc>
      </w:tr>
      <w:tr w:rsidR="00EB778A" w:rsidRPr="00EB778A" w14:paraId="7C842EFE" w14:textId="77777777" w:rsidTr="005C773E">
        <w:trPr>
          <w:trHeight w:val="1140"/>
        </w:trPr>
        <w:tc>
          <w:tcPr>
            <w:tcW w:w="1183" w:type="dxa"/>
            <w:vMerge/>
          </w:tcPr>
          <w:p w14:paraId="1DF3C76C" w14:textId="77777777" w:rsidR="000709AE" w:rsidRPr="00EB778A" w:rsidRDefault="000709AE" w:rsidP="002C03FB">
            <w:pPr>
              <w:snapToGrid/>
              <w:jc w:val="left"/>
              <w:rPr>
                <w:rFonts w:hAnsi="ＭＳ ゴシック"/>
                <w:szCs w:val="20"/>
              </w:rPr>
            </w:pPr>
          </w:p>
        </w:tc>
        <w:tc>
          <w:tcPr>
            <w:tcW w:w="5733" w:type="dxa"/>
            <w:gridSpan w:val="4"/>
            <w:tcBorders>
              <w:top w:val="nil"/>
              <w:bottom w:val="single" w:sz="4" w:space="0" w:color="000000"/>
              <w:right w:val="single" w:sz="4" w:space="0" w:color="auto"/>
            </w:tcBorders>
          </w:tcPr>
          <w:p w14:paraId="2C3643AA" w14:textId="77777777" w:rsidR="000709AE" w:rsidRPr="00EB778A" w:rsidRDefault="000709AE"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3296" behindDoc="0" locked="0" layoutInCell="1" allowOverlap="1" wp14:anchorId="0E9F42F9" wp14:editId="2E6FA9F7">
                      <wp:simplePos x="0" y="0"/>
                      <wp:positionH relativeFrom="column">
                        <wp:posOffset>60960</wp:posOffset>
                      </wp:positionH>
                      <wp:positionV relativeFrom="paragraph">
                        <wp:posOffset>39237</wp:posOffset>
                      </wp:positionV>
                      <wp:extent cx="3395345" cy="599440"/>
                      <wp:effectExtent l="0" t="0" r="14605" b="10160"/>
                      <wp:wrapNone/>
                      <wp:docPr id="6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99440"/>
                              </a:xfrm>
                              <a:prstGeom prst="rect">
                                <a:avLst/>
                              </a:prstGeom>
                              <a:solidFill>
                                <a:srgbClr val="FFFFFF"/>
                              </a:solidFill>
                              <a:ln w="6350">
                                <a:solidFill>
                                  <a:srgbClr val="000000"/>
                                </a:solidFill>
                                <a:miter lim="800000"/>
                                <a:headEnd/>
                                <a:tailEnd/>
                              </a:ln>
                            </wps:spPr>
                            <wps:txbx>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42F9" id="Text Box 837" o:spid="_x0000_s1076" type="#_x0000_t202" style="position:absolute;left:0;text-align:left;margin-left:4.8pt;margin-top:3.1pt;width:267.35pt;height:4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" strokeweight=".5pt">
                      <v:textbox inset="5.85pt,.7pt,5.85pt,.7pt">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v:textbox>
                    </v:shape>
                  </w:pict>
                </mc:Fallback>
              </mc:AlternateContent>
            </w:r>
          </w:p>
          <w:p w14:paraId="38CEAAE6" w14:textId="77777777" w:rsidR="000709AE" w:rsidRPr="00EB778A" w:rsidRDefault="000709AE" w:rsidP="002C03FB">
            <w:pPr>
              <w:snapToGrid/>
              <w:jc w:val="both"/>
              <w:rPr>
                <w:rFonts w:hAnsi="ＭＳ ゴシック"/>
                <w:szCs w:val="20"/>
              </w:rPr>
            </w:pPr>
          </w:p>
          <w:p w14:paraId="6B7F00BC" w14:textId="77777777" w:rsidR="000709AE" w:rsidRPr="00EB778A" w:rsidRDefault="000709AE" w:rsidP="002C03FB">
            <w:pPr>
              <w:snapToGrid/>
              <w:jc w:val="both"/>
              <w:rPr>
                <w:rFonts w:hAnsi="ＭＳ ゴシック"/>
                <w:szCs w:val="20"/>
              </w:rPr>
            </w:pPr>
          </w:p>
          <w:p w14:paraId="024C1B92" w14:textId="5392FF49" w:rsidR="000709AE" w:rsidRPr="00EB778A" w:rsidRDefault="00985D22" w:rsidP="002C03FB">
            <w:pPr>
              <w:snapToGrid/>
              <w:spacing w:afterLines="20" w:after="57"/>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9504" behindDoc="0" locked="0" layoutInCell="1" allowOverlap="1" wp14:anchorId="5720526E" wp14:editId="0CD8322A">
                      <wp:simplePos x="0" y="0"/>
                      <wp:positionH relativeFrom="column">
                        <wp:posOffset>73025</wp:posOffset>
                      </wp:positionH>
                      <wp:positionV relativeFrom="paragraph">
                        <wp:posOffset>147320</wp:posOffset>
                      </wp:positionV>
                      <wp:extent cx="3395345" cy="641444"/>
                      <wp:effectExtent l="0" t="0" r="14605" b="25400"/>
                      <wp:wrapNone/>
                      <wp:docPr id="6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641444"/>
                              </a:xfrm>
                              <a:prstGeom prst="rect">
                                <a:avLst/>
                              </a:prstGeom>
                              <a:solidFill>
                                <a:srgbClr val="FFFFFF"/>
                              </a:solidFill>
                              <a:ln w="6350">
                                <a:solidFill>
                                  <a:srgbClr val="000000"/>
                                </a:solidFill>
                                <a:prstDash val="sysDot"/>
                                <a:miter lim="800000"/>
                                <a:headEnd/>
                                <a:tailEnd/>
                              </a:ln>
                            </wps:spPr>
                            <wps:txbx>
                              <w:txbxContent>
                                <w:p w14:paraId="1104AC21" w14:textId="77777777" w:rsidR="00985D22" w:rsidRPr="00B83248" w:rsidRDefault="00985D22" w:rsidP="00985D22">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526E" id="Text Box 838" o:spid="_x0000_s1077" type="#_x0000_t202" style="position:absolute;left:0;text-align:left;margin-left:5.75pt;margin-top:11.6pt;width:267.35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" strokeweight=".5pt">
                      <v:stroke dashstyle="1 1"/>
                      <v:textbox inset="5.85pt,.7pt,5.85pt,.7pt">
                        <w:txbxContent>
                          <w:p w14:paraId="1104AC21" w14:textId="77777777" w:rsidR="00985D22" w:rsidRPr="00B83248" w:rsidRDefault="00985D22" w:rsidP="00985D22">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v:textbox>
                    </v:shape>
                  </w:pict>
                </mc:Fallback>
              </mc:AlternateContent>
            </w:r>
          </w:p>
          <w:p w14:paraId="3CCA597A" w14:textId="104C20CD" w:rsidR="000709AE" w:rsidRPr="00EB778A" w:rsidRDefault="000709AE" w:rsidP="002C03FB">
            <w:pPr>
              <w:snapToGrid/>
              <w:jc w:val="both"/>
              <w:rPr>
                <w:rFonts w:hAnsi="ＭＳ ゴシック"/>
                <w:szCs w:val="20"/>
              </w:rPr>
            </w:pPr>
          </w:p>
          <w:p w14:paraId="39D761F5" w14:textId="77777777" w:rsidR="000709AE" w:rsidRPr="00EB778A" w:rsidRDefault="000709AE" w:rsidP="002C03FB">
            <w:pPr>
              <w:snapToGrid/>
              <w:jc w:val="both"/>
              <w:rPr>
                <w:rFonts w:hAnsi="ＭＳ ゴシック"/>
                <w:szCs w:val="20"/>
              </w:rPr>
            </w:pPr>
          </w:p>
          <w:p w14:paraId="16D5CD2C" w14:textId="77777777" w:rsidR="000709AE" w:rsidRPr="00EB778A" w:rsidRDefault="000709AE" w:rsidP="002C03FB">
            <w:pPr>
              <w:snapToGrid/>
              <w:spacing w:afterLines="50" w:after="142"/>
              <w:jc w:val="both"/>
              <w:rPr>
                <w:rFonts w:hAnsi="ＭＳ ゴシック"/>
                <w:szCs w:val="20"/>
              </w:rPr>
            </w:pPr>
          </w:p>
        </w:tc>
        <w:tc>
          <w:tcPr>
            <w:tcW w:w="1001" w:type="dxa"/>
            <w:gridSpan w:val="2"/>
            <w:tcBorders>
              <w:top w:val="nil"/>
              <w:left w:val="single" w:sz="4" w:space="0" w:color="auto"/>
              <w:bottom w:val="single" w:sz="4" w:space="0" w:color="000000"/>
            </w:tcBorders>
          </w:tcPr>
          <w:p w14:paraId="232CCA4E" w14:textId="77777777" w:rsidR="000709AE" w:rsidRPr="00EB778A" w:rsidRDefault="000709AE" w:rsidP="002C03FB">
            <w:pPr>
              <w:snapToGrid/>
              <w:jc w:val="both"/>
              <w:rPr>
                <w:rFonts w:hAnsi="ＭＳ ゴシック"/>
                <w:szCs w:val="20"/>
              </w:rPr>
            </w:pPr>
          </w:p>
        </w:tc>
        <w:tc>
          <w:tcPr>
            <w:tcW w:w="1731" w:type="dxa"/>
            <w:vMerge/>
            <w:tcBorders>
              <w:bottom w:val="single" w:sz="4" w:space="0" w:color="000000"/>
            </w:tcBorders>
          </w:tcPr>
          <w:p w14:paraId="0859EA75" w14:textId="77777777" w:rsidR="000709AE" w:rsidRPr="00EB778A" w:rsidRDefault="000709AE" w:rsidP="002C03FB">
            <w:pPr>
              <w:snapToGrid/>
              <w:jc w:val="both"/>
              <w:rPr>
                <w:rFonts w:hAnsi="ＭＳ ゴシック"/>
                <w:szCs w:val="20"/>
              </w:rPr>
            </w:pPr>
          </w:p>
        </w:tc>
      </w:tr>
      <w:tr w:rsidR="00EB778A" w:rsidRPr="00EB778A" w14:paraId="15C89A70" w14:textId="77777777" w:rsidTr="005C773E">
        <w:trPr>
          <w:trHeight w:val="1140"/>
        </w:trPr>
        <w:tc>
          <w:tcPr>
            <w:tcW w:w="1183" w:type="dxa"/>
            <w:vMerge/>
          </w:tcPr>
          <w:p w14:paraId="760BB1B8"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000000"/>
              <w:bottom w:val="single" w:sz="4" w:space="0" w:color="auto"/>
              <w:right w:val="single" w:sz="4" w:space="0" w:color="auto"/>
            </w:tcBorders>
          </w:tcPr>
          <w:p w14:paraId="39ADCBF7" w14:textId="77777777" w:rsidR="000709AE" w:rsidRPr="00EB778A" w:rsidRDefault="000709AE" w:rsidP="000709AE">
            <w:pPr>
              <w:snapToGrid/>
              <w:jc w:val="both"/>
              <w:rPr>
                <w:rFonts w:hAnsi="ＭＳ ゴシック"/>
                <w:noProof/>
                <w:szCs w:val="20"/>
              </w:rPr>
            </w:pPr>
            <w:r w:rsidRPr="00EB778A">
              <w:rPr>
                <w:rFonts w:hAnsi="ＭＳ ゴシック" w:hint="eastAsia"/>
                <w:noProof/>
                <w:szCs w:val="20"/>
              </w:rPr>
              <w:t>（４）ハラスメントの対策</w:t>
            </w:r>
          </w:p>
          <w:p w14:paraId="5B76A0C4" w14:textId="1ED3388F" w:rsidR="008918F6" w:rsidRPr="00EB778A" w:rsidRDefault="001274BA" w:rsidP="000709AE">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653120" behindDoc="0" locked="0" layoutInCell="1" allowOverlap="1" wp14:anchorId="05CEC73F" wp14:editId="5D092908">
                      <wp:simplePos x="0" y="0"/>
                      <wp:positionH relativeFrom="column">
                        <wp:posOffset>50385</wp:posOffset>
                      </wp:positionH>
                      <wp:positionV relativeFrom="paragraph">
                        <wp:posOffset>907940</wp:posOffset>
                      </wp:positionV>
                      <wp:extent cx="5128591" cy="1849120"/>
                      <wp:effectExtent l="0" t="0" r="15240" b="17780"/>
                      <wp:wrapNone/>
                      <wp:docPr id="122"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591" cy="1849120"/>
                              </a:xfrm>
                              <a:prstGeom prst="rect">
                                <a:avLst/>
                              </a:prstGeom>
                              <a:solidFill>
                                <a:srgbClr val="FFFFFF"/>
                              </a:solidFill>
                              <a:ln w="6350">
                                <a:solidFill>
                                  <a:srgbClr val="000000"/>
                                </a:solidFill>
                                <a:miter lim="800000"/>
                                <a:headEnd/>
                                <a:tailEnd/>
                              </a:ln>
                            </wps:spPr>
                            <wps:txbx>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C73F" id="_x0000_s1078" type="#_x0000_t202" style="position:absolute;left:0;text-align:left;margin-left:3.95pt;margin-top:71.5pt;width:403.85pt;height:1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" strokeweight=".5pt">
                      <v:textbox inset="5.85pt,.7pt,5.85pt,.7pt">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v:textbox>
                    </v:shape>
                  </w:pict>
                </mc:Fallback>
              </mc:AlternateContent>
            </w:r>
            <w:r w:rsidR="000709AE" w:rsidRPr="00EB778A">
              <w:rPr>
                <w:rFonts w:hAnsi="ＭＳ ゴシック" w:hint="eastAsia"/>
                <w:noProof/>
                <w:szCs w:val="20"/>
              </w:rPr>
              <w:t xml:space="preserve">　適切なサービス提供を確保</w:t>
            </w:r>
            <w:r w:rsidR="002D6B66" w:rsidRPr="00EB778A">
              <w:rPr>
                <w:rFonts w:hAnsi="ＭＳ ゴシック" w:hint="eastAsia"/>
                <w:noProof/>
                <w:szCs w:val="20"/>
              </w:rPr>
              <w:t>する観点から、職場において行われる性的な言動又は優越的な関係を</w:t>
            </w:r>
            <w:r w:rsidR="000709AE" w:rsidRPr="00EB778A">
              <w:rPr>
                <w:rFonts w:hAnsi="ＭＳ ゴシック" w:hint="eastAsia"/>
                <w:noProof/>
                <w:szCs w:val="20"/>
              </w:rPr>
              <w:t>背景とした言動であって業務上必要かつ相当な範囲を超えたものにより従業者の就業環境が害されることを防止するための方針の明確化等の必要な措置を講じていますか。</w:t>
            </w:r>
          </w:p>
          <w:p w14:paraId="71025777" w14:textId="245653A2" w:rsidR="008918F6" w:rsidRPr="00EB778A" w:rsidRDefault="008918F6" w:rsidP="000709AE">
            <w:pPr>
              <w:snapToGrid/>
              <w:jc w:val="both"/>
              <w:rPr>
                <w:rFonts w:hAnsi="ＭＳ ゴシック"/>
                <w:noProof/>
                <w:szCs w:val="20"/>
              </w:rPr>
            </w:pPr>
          </w:p>
          <w:p w14:paraId="01E26F63" w14:textId="77777777" w:rsidR="008918F6" w:rsidRPr="00EB778A" w:rsidRDefault="008918F6" w:rsidP="000709AE">
            <w:pPr>
              <w:snapToGrid/>
              <w:jc w:val="both"/>
              <w:rPr>
                <w:rFonts w:hAnsi="ＭＳ ゴシック"/>
                <w:noProof/>
                <w:szCs w:val="20"/>
              </w:rPr>
            </w:pPr>
          </w:p>
          <w:p w14:paraId="66D7E5E1" w14:textId="77777777" w:rsidR="008918F6" w:rsidRPr="00EB778A" w:rsidRDefault="008918F6" w:rsidP="000709AE">
            <w:pPr>
              <w:snapToGrid/>
              <w:jc w:val="both"/>
              <w:rPr>
                <w:rFonts w:hAnsi="ＭＳ ゴシック"/>
                <w:noProof/>
                <w:szCs w:val="20"/>
              </w:rPr>
            </w:pPr>
          </w:p>
          <w:p w14:paraId="039ADC6F" w14:textId="77777777" w:rsidR="008918F6" w:rsidRPr="00EB778A" w:rsidRDefault="008918F6" w:rsidP="000709AE">
            <w:pPr>
              <w:snapToGrid/>
              <w:jc w:val="both"/>
              <w:rPr>
                <w:rFonts w:hAnsi="ＭＳ ゴシック"/>
                <w:noProof/>
                <w:szCs w:val="20"/>
              </w:rPr>
            </w:pPr>
          </w:p>
          <w:p w14:paraId="670743D2" w14:textId="77777777" w:rsidR="008918F6" w:rsidRPr="00EB778A" w:rsidRDefault="008918F6" w:rsidP="000709AE">
            <w:pPr>
              <w:snapToGrid/>
              <w:jc w:val="both"/>
              <w:rPr>
                <w:rFonts w:hAnsi="ＭＳ ゴシック"/>
                <w:noProof/>
                <w:szCs w:val="20"/>
              </w:rPr>
            </w:pPr>
          </w:p>
          <w:p w14:paraId="1CC1C3A8" w14:textId="77777777" w:rsidR="008918F6" w:rsidRPr="00EB778A" w:rsidRDefault="008918F6" w:rsidP="000709AE">
            <w:pPr>
              <w:snapToGrid/>
              <w:jc w:val="both"/>
              <w:rPr>
                <w:rFonts w:hAnsi="ＭＳ ゴシック"/>
                <w:noProof/>
                <w:szCs w:val="20"/>
              </w:rPr>
            </w:pPr>
          </w:p>
          <w:p w14:paraId="507BBAE1" w14:textId="77777777" w:rsidR="00240546" w:rsidRPr="00EB778A" w:rsidRDefault="00240546" w:rsidP="000709AE">
            <w:pPr>
              <w:snapToGrid/>
              <w:jc w:val="both"/>
              <w:rPr>
                <w:rFonts w:hAnsi="ＭＳ ゴシック"/>
                <w:noProof/>
                <w:szCs w:val="20"/>
              </w:rPr>
            </w:pPr>
          </w:p>
          <w:p w14:paraId="35BD2214" w14:textId="77777777" w:rsidR="008918F6" w:rsidRPr="00EB778A" w:rsidRDefault="008918F6" w:rsidP="000709AE">
            <w:pPr>
              <w:snapToGrid/>
              <w:jc w:val="both"/>
              <w:rPr>
                <w:rFonts w:hAnsi="ＭＳ ゴシック"/>
                <w:noProof/>
                <w:szCs w:val="20"/>
              </w:rPr>
            </w:pPr>
          </w:p>
          <w:p w14:paraId="33D13906" w14:textId="77777777" w:rsidR="004B1832" w:rsidRPr="00EB778A" w:rsidRDefault="004B1832" w:rsidP="000709AE">
            <w:pPr>
              <w:snapToGrid/>
              <w:jc w:val="both"/>
              <w:rPr>
                <w:rFonts w:hAnsi="ＭＳ ゴシック"/>
                <w:noProof/>
                <w:szCs w:val="20"/>
              </w:rPr>
            </w:pPr>
          </w:p>
          <w:p w14:paraId="7C857A43" w14:textId="77777777" w:rsidR="008918F6" w:rsidRPr="00EB778A" w:rsidRDefault="008918F6" w:rsidP="000709AE">
            <w:pPr>
              <w:snapToGrid/>
              <w:jc w:val="both"/>
              <w:rPr>
                <w:rFonts w:hAnsi="ＭＳ ゴシック"/>
                <w:noProof/>
                <w:szCs w:val="20"/>
              </w:rPr>
            </w:pPr>
          </w:p>
          <w:p w14:paraId="27B04970" w14:textId="77777777" w:rsidR="00240546" w:rsidRPr="00EB778A" w:rsidRDefault="00240546" w:rsidP="000709AE">
            <w:pPr>
              <w:snapToGrid/>
              <w:jc w:val="both"/>
              <w:rPr>
                <w:rFonts w:hAnsi="ＭＳ ゴシック"/>
                <w:noProof/>
                <w:szCs w:val="20"/>
              </w:rPr>
            </w:pPr>
          </w:p>
        </w:tc>
        <w:tc>
          <w:tcPr>
            <w:tcW w:w="1001" w:type="dxa"/>
            <w:gridSpan w:val="2"/>
            <w:tcBorders>
              <w:top w:val="single" w:sz="4" w:space="0" w:color="000000"/>
              <w:left w:val="single" w:sz="4" w:space="0" w:color="auto"/>
              <w:bottom w:val="single" w:sz="4" w:space="0" w:color="auto"/>
            </w:tcBorders>
          </w:tcPr>
          <w:p w14:paraId="30FE1326" w14:textId="77777777" w:rsidR="000709AE" w:rsidRPr="00EB778A" w:rsidRDefault="00896CF4" w:rsidP="000709AE">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いる</w:t>
            </w:r>
          </w:p>
          <w:p w14:paraId="1E315AE5" w14:textId="77777777" w:rsidR="000709AE" w:rsidRPr="00EB778A" w:rsidRDefault="00896CF4" w:rsidP="000709AE">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いない</w:t>
            </w:r>
          </w:p>
          <w:p w14:paraId="6678BE9C" w14:textId="77777777" w:rsidR="000709AE" w:rsidRPr="00EB778A" w:rsidRDefault="000709AE" w:rsidP="002C03FB">
            <w:pPr>
              <w:snapToGrid/>
              <w:jc w:val="both"/>
              <w:rPr>
                <w:rFonts w:hAnsi="ＭＳ ゴシック"/>
                <w:szCs w:val="20"/>
              </w:rPr>
            </w:pPr>
          </w:p>
        </w:tc>
        <w:tc>
          <w:tcPr>
            <w:tcW w:w="1731" w:type="dxa"/>
            <w:tcBorders>
              <w:top w:val="single" w:sz="4" w:space="0" w:color="000000"/>
            </w:tcBorders>
          </w:tcPr>
          <w:p w14:paraId="41354216" w14:textId="349A7622" w:rsidR="000709AE" w:rsidRPr="00EB778A" w:rsidRDefault="000709AE" w:rsidP="000709AE">
            <w:pPr>
              <w:snapToGrid/>
              <w:spacing w:line="240" w:lineRule="exact"/>
              <w:jc w:val="left"/>
              <w:rPr>
                <w:rFonts w:hAnsi="ＭＳ ゴシック"/>
                <w:sz w:val="18"/>
                <w:szCs w:val="18"/>
              </w:rPr>
            </w:pPr>
          </w:p>
          <w:p w14:paraId="3335108C" w14:textId="77777777" w:rsidR="000709AE" w:rsidRPr="00EB778A" w:rsidRDefault="000709AE" w:rsidP="009D33BD">
            <w:pPr>
              <w:snapToGrid/>
              <w:spacing w:line="240" w:lineRule="exact"/>
              <w:jc w:val="both"/>
              <w:rPr>
                <w:rFonts w:hAnsi="ＭＳ ゴシック"/>
                <w:sz w:val="18"/>
                <w:szCs w:val="18"/>
              </w:rPr>
            </w:pPr>
            <w:r w:rsidRPr="00EB778A">
              <w:rPr>
                <w:rFonts w:hAnsi="ＭＳ ゴシック" w:hint="eastAsia"/>
                <w:sz w:val="18"/>
                <w:szCs w:val="18"/>
              </w:rPr>
              <w:t>省令第</w:t>
            </w:r>
            <w:r w:rsidR="000237C1" w:rsidRPr="00EB778A">
              <w:rPr>
                <w:rFonts w:hAnsi="ＭＳ ゴシック" w:hint="eastAsia"/>
                <w:sz w:val="18"/>
                <w:szCs w:val="18"/>
              </w:rPr>
              <w:t>33</w:t>
            </w:r>
            <w:r w:rsidRPr="00EB778A">
              <w:rPr>
                <w:rFonts w:hAnsi="ＭＳ ゴシック" w:hint="eastAsia"/>
                <w:sz w:val="18"/>
                <w:szCs w:val="18"/>
              </w:rPr>
              <w:t>条第4項</w:t>
            </w:r>
          </w:p>
        </w:tc>
      </w:tr>
    </w:tbl>
    <w:p w14:paraId="4BD96A6B" w14:textId="77777777" w:rsidR="00240546" w:rsidRPr="00EB778A" w:rsidRDefault="00240546" w:rsidP="00240546">
      <w:pPr>
        <w:snapToGrid/>
        <w:jc w:val="left"/>
        <w:rPr>
          <w:rFonts w:hAnsi="ＭＳ ゴシック"/>
          <w:szCs w:val="20"/>
        </w:rPr>
      </w:pPr>
      <w:r w:rsidRPr="00EB778A">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7672275" w14:textId="77777777" w:rsidTr="00240546">
        <w:tc>
          <w:tcPr>
            <w:tcW w:w="1183" w:type="dxa"/>
            <w:tcBorders>
              <w:bottom w:val="single" w:sz="4" w:space="0" w:color="auto"/>
            </w:tcBorders>
            <w:vAlign w:val="center"/>
          </w:tcPr>
          <w:p w14:paraId="6ED45965"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tcBorders>
              <w:bottom w:val="single" w:sz="4" w:space="0" w:color="auto"/>
              <w:right w:val="single" w:sz="4" w:space="0" w:color="auto"/>
            </w:tcBorders>
            <w:vAlign w:val="center"/>
          </w:tcPr>
          <w:p w14:paraId="63765F51"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4F33885B"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0702F469"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C52CFE7" w14:textId="77777777" w:rsidTr="005C773E">
        <w:trPr>
          <w:trHeight w:val="5657"/>
        </w:trPr>
        <w:tc>
          <w:tcPr>
            <w:tcW w:w="1183" w:type="dxa"/>
            <w:vMerge w:val="restart"/>
            <w:tcBorders>
              <w:top w:val="single" w:sz="4" w:space="0" w:color="auto"/>
            </w:tcBorders>
          </w:tcPr>
          <w:p w14:paraId="6AA1B2D3" w14:textId="77777777" w:rsidR="000237C1" w:rsidRPr="00EB778A" w:rsidRDefault="000237C1" w:rsidP="000237C1">
            <w:pPr>
              <w:snapToGrid/>
              <w:jc w:val="left"/>
              <w:rPr>
                <w:rFonts w:hAnsi="ＭＳ ゴシック"/>
                <w:szCs w:val="20"/>
              </w:rPr>
            </w:pPr>
            <w:r w:rsidRPr="00EB778A">
              <w:rPr>
                <w:rFonts w:hAnsi="ＭＳ ゴシック" w:hint="eastAsia"/>
                <w:szCs w:val="20"/>
              </w:rPr>
              <w:t>３５</w:t>
            </w:r>
          </w:p>
          <w:p w14:paraId="58563E10" w14:textId="77777777" w:rsidR="000237C1" w:rsidRPr="00EB778A" w:rsidRDefault="000237C1" w:rsidP="000237C1">
            <w:pPr>
              <w:snapToGrid/>
              <w:jc w:val="left"/>
              <w:rPr>
                <w:rFonts w:hAnsi="ＭＳ ゴシック"/>
                <w:szCs w:val="20"/>
              </w:rPr>
            </w:pPr>
            <w:r w:rsidRPr="00EB778A">
              <w:rPr>
                <w:rFonts w:hAnsi="ＭＳ ゴシック" w:hint="eastAsia"/>
                <w:szCs w:val="20"/>
              </w:rPr>
              <w:t>業務継続計画の策定</w:t>
            </w:r>
          </w:p>
          <w:p w14:paraId="7F97DDDA" w14:textId="77777777" w:rsidR="000237C1" w:rsidRPr="00EB778A" w:rsidRDefault="000237C1" w:rsidP="000237C1">
            <w:pPr>
              <w:snapToGrid/>
              <w:jc w:val="left"/>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000000"/>
              <w:right w:val="single" w:sz="4" w:space="0" w:color="auto"/>
            </w:tcBorders>
          </w:tcPr>
          <w:p w14:paraId="0026DF92" w14:textId="77777777" w:rsidR="000237C1" w:rsidRPr="00EB778A" w:rsidRDefault="000237C1" w:rsidP="000237C1">
            <w:pPr>
              <w:snapToGrid/>
              <w:jc w:val="both"/>
              <w:rPr>
                <w:rFonts w:hAnsi="ＭＳ ゴシック"/>
                <w:szCs w:val="20"/>
              </w:rPr>
            </w:pPr>
            <w:r w:rsidRPr="00EB778A">
              <w:rPr>
                <w:rFonts w:hAnsi="ＭＳ ゴシック" w:hint="eastAsia"/>
                <w:szCs w:val="20"/>
              </w:rPr>
              <w:t>（１）業務継続計画の策定</w:t>
            </w:r>
          </w:p>
          <w:p w14:paraId="6E5BA2C0" w14:textId="77777777" w:rsidR="000237C1" w:rsidRPr="00EB778A" w:rsidRDefault="000237C1" w:rsidP="000237C1">
            <w:pPr>
              <w:snapToGrid/>
              <w:ind w:firstLineChars="100" w:firstLine="182"/>
              <w:jc w:val="both"/>
              <w:rPr>
                <w:rFonts w:hAnsi="ＭＳ ゴシック"/>
                <w:noProof/>
                <w:szCs w:val="20"/>
              </w:rPr>
            </w:pPr>
            <w:r w:rsidRPr="00EB778A">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業務継続計画）を策定し、その業務継続計画に従い必要な措置を講じていますか。</w:t>
            </w:r>
          </w:p>
          <w:p w14:paraId="4C7FA13A" w14:textId="77777777" w:rsidR="00240546" w:rsidRPr="00EB778A" w:rsidRDefault="00240546" w:rsidP="000237C1">
            <w:pPr>
              <w:snapToGrid/>
              <w:ind w:firstLineChars="100" w:firstLine="182"/>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07392" behindDoc="0" locked="0" layoutInCell="1" allowOverlap="1" wp14:anchorId="6A2E0931" wp14:editId="43780574">
                      <wp:simplePos x="0" y="0"/>
                      <wp:positionH relativeFrom="column">
                        <wp:posOffset>22794</wp:posOffset>
                      </wp:positionH>
                      <wp:positionV relativeFrom="paragraph">
                        <wp:posOffset>77129</wp:posOffset>
                      </wp:positionV>
                      <wp:extent cx="3448685" cy="2845558"/>
                      <wp:effectExtent l="0" t="0" r="18415" b="12065"/>
                      <wp:wrapNone/>
                      <wp:docPr id="12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845558"/>
                              </a:xfrm>
                              <a:prstGeom prst="rect">
                                <a:avLst/>
                              </a:prstGeom>
                              <a:solidFill>
                                <a:srgbClr val="FFFFFF"/>
                              </a:solidFill>
                              <a:ln w="6350">
                                <a:solidFill>
                                  <a:srgbClr val="000000"/>
                                </a:solidFill>
                                <a:miter lim="800000"/>
                                <a:headEnd/>
                                <a:tailEnd/>
                              </a:ln>
                            </wps:spPr>
                            <wps:txbx>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0931" id="_x0000_s1079" type="#_x0000_t202" style="position:absolute;left:0;text-align:left;margin-left:1.8pt;margin-top:6.05pt;width:271.55pt;height:22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" strokeweight=".5pt">
                      <v:textbox inset="5.85pt,.7pt,5.85pt,.7pt">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v:textbox>
                    </v:shape>
                  </w:pict>
                </mc:Fallback>
              </mc:AlternateContent>
            </w:r>
          </w:p>
          <w:p w14:paraId="57591180" w14:textId="77777777" w:rsidR="00240546" w:rsidRPr="00EB778A" w:rsidRDefault="00240546" w:rsidP="000237C1">
            <w:pPr>
              <w:snapToGrid/>
              <w:ind w:firstLineChars="100" w:firstLine="182"/>
              <w:jc w:val="both"/>
              <w:rPr>
                <w:rFonts w:hAnsi="ＭＳ ゴシック"/>
                <w:noProof/>
                <w:szCs w:val="20"/>
              </w:rPr>
            </w:pPr>
          </w:p>
          <w:p w14:paraId="0F0136C4" w14:textId="77777777" w:rsidR="00240546" w:rsidRPr="00EB778A" w:rsidRDefault="00240546" w:rsidP="000237C1">
            <w:pPr>
              <w:snapToGrid/>
              <w:ind w:firstLineChars="100" w:firstLine="182"/>
              <w:jc w:val="both"/>
              <w:rPr>
                <w:rFonts w:hAnsi="ＭＳ ゴシック"/>
                <w:noProof/>
                <w:szCs w:val="20"/>
              </w:rPr>
            </w:pPr>
          </w:p>
          <w:p w14:paraId="3C9EB9D2" w14:textId="77777777" w:rsidR="00240546" w:rsidRPr="00EB778A" w:rsidRDefault="00240546" w:rsidP="000237C1">
            <w:pPr>
              <w:snapToGrid/>
              <w:ind w:firstLineChars="100" w:firstLine="182"/>
              <w:jc w:val="both"/>
              <w:rPr>
                <w:rFonts w:hAnsi="ＭＳ ゴシック"/>
                <w:noProof/>
                <w:szCs w:val="20"/>
              </w:rPr>
            </w:pPr>
          </w:p>
          <w:p w14:paraId="304B851B" w14:textId="77777777" w:rsidR="00240546" w:rsidRPr="00EB778A" w:rsidRDefault="00240546" w:rsidP="000237C1">
            <w:pPr>
              <w:snapToGrid/>
              <w:ind w:firstLineChars="100" w:firstLine="182"/>
              <w:jc w:val="both"/>
              <w:rPr>
                <w:rFonts w:hAnsi="ＭＳ ゴシック"/>
                <w:noProof/>
                <w:szCs w:val="20"/>
              </w:rPr>
            </w:pPr>
          </w:p>
          <w:p w14:paraId="5C3E3227" w14:textId="77777777" w:rsidR="00240546" w:rsidRPr="00EB778A" w:rsidRDefault="00240546" w:rsidP="000237C1">
            <w:pPr>
              <w:snapToGrid/>
              <w:ind w:firstLineChars="100" w:firstLine="182"/>
              <w:jc w:val="both"/>
              <w:rPr>
                <w:rFonts w:hAnsi="ＭＳ ゴシック"/>
                <w:noProof/>
                <w:szCs w:val="20"/>
              </w:rPr>
            </w:pPr>
          </w:p>
          <w:p w14:paraId="5916D7BC" w14:textId="77777777" w:rsidR="00240546" w:rsidRPr="00EB778A" w:rsidRDefault="00240546" w:rsidP="000237C1">
            <w:pPr>
              <w:snapToGrid/>
              <w:ind w:firstLineChars="100" w:firstLine="182"/>
              <w:jc w:val="both"/>
              <w:rPr>
                <w:rFonts w:hAnsi="ＭＳ ゴシック"/>
                <w:noProof/>
                <w:szCs w:val="20"/>
              </w:rPr>
            </w:pPr>
          </w:p>
          <w:p w14:paraId="5C5F31C5" w14:textId="77777777" w:rsidR="00240546" w:rsidRPr="00EB778A" w:rsidRDefault="00240546" w:rsidP="000237C1">
            <w:pPr>
              <w:snapToGrid/>
              <w:ind w:firstLineChars="100" w:firstLine="182"/>
              <w:jc w:val="both"/>
              <w:rPr>
                <w:rFonts w:hAnsi="ＭＳ ゴシック"/>
                <w:noProof/>
                <w:szCs w:val="20"/>
              </w:rPr>
            </w:pPr>
          </w:p>
          <w:p w14:paraId="4B0530AD" w14:textId="77777777" w:rsidR="00240546" w:rsidRPr="00EB778A" w:rsidRDefault="00240546" w:rsidP="000237C1">
            <w:pPr>
              <w:snapToGrid/>
              <w:ind w:firstLineChars="100" w:firstLine="182"/>
              <w:jc w:val="both"/>
              <w:rPr>
                <w:rFonts w:hAnsi="ＭＳ ゴシック"/>
                <w:noProof/>
                <w:szCs w:val="20"/>
              </w:rPr>
            </w:pPr>
          </w:p>
          <w:p w14:paraId="21293C15" w14:textId="77777777" w:rsidR="00240546" w:rsidRPr="00EB778A" w:rsidRDefault="00240546" w:rsidP="000237C1">
            <w:pPr>
              <w:snapToGrid/>
              <w:ind w:firstLineChars="100" w:firstLine="182"/>
              <w:jc w:val="both"/>
              <w:rPr>
                <w:rFonts w:hAnsi="ＭＳ ゴシック"/>
                <w:noProof/>
                <w:szCs w:val="20"/>
              </w:rPr>
            </w:pPr>
          </w:p>
          <w:p w14:paraId="45F2C64C" w14:textId="77777777" w:rsidR="00240546" w:rsidRPr="00EB778A" w:rsidRDefault="00240546" w:rsidP="000237C1">
            <w:pPr>
              <w:snapToGrid/>
              <w:ind w:firstLineChars="100" w:firstLine="182"/>
              <w:jc w:val="both"/>
              <w:rPr>
                <w:rFonts w:hAnsi="ＭＳ ゴシック"/>
                <w:noProof/>
                <w:szCs w:val="20"/>
              </w:rPr>
            </w:pPr>
          </w:p>
          <w:p w14:paraId="0DAE3531" w14:textId="77777777" w:rsidR="00240546" w:rsidRPr="00EB778A" w:rsidRDefault="00240546" w:rsidP="000237C1">
            <w:pPr>
              <w:snapToGrid/>
              <w:ind w:firstLineChars="100" w:firstLine="182"/>
              <w:jc w:val="both"/>
              <w:rPr>
                <w:rFonts w:hAnsi="ＭＳ ゴシック"/>
                <w:noProof/>
                <w:szCs w:val="20"/>
              </w:rPr>
            </w:pPr>
          </w:p>
          <w:p w14:paraId="6F3B5BA2" w14:textId="77777777" w:rsidR="00240546" w:rsidRPr="00EB778A" w:rsidRDefault="00240546" w:rsidP="000237C1">
            <w:pPr>
              <w:snapToGrid/>
              <w:ind w:firstLineChars="100" w:firstLine="182"/>
              <w:jc w:val="both"/>
              <w:rPr>
                <w:rFonts w:hAnsi="ＭＳ ゴシック"/>
                <w:noProof/>
                <w:szCs w:val="20"/>
              </w:rPr>
            </w:pPr>
          </w:p>
          <w:p w14:paraId="533756F4" w14:textId="77777777" w:rsidR="00240546" w:rsidRPr="00EB778A" w:rsidRDefault="00240546" w:rsidP="000237C1">
            <w:pPr>
              <w:snapToGrid/>
              <w:ind w:firstLineChars="100" w:firstLine="182"/>
              <w:jc w:val="both"/>
              <w:rPr>
                <w:rFonts w:hAnsi="ＭＳ ゴシック"/>
                <w:noProof/>
                <w:szCs w:val="20"/>
              </w:rPr>
            </w:pPr>
          </w:p>
          <w:p w14:paraId="0D0FA749" w14:textId="77777777" w:rsidR="00D32F0D" w:rsidRPr="00EB778A" w:rsidRDefault="00D32F0D" w:rsidP="000237C1">
            <w:pPr>
              <w:snapToGrid/>
              <w:ind w:firstLineChars="100" w:firstLine="182"/>
              <w:jc w:val="both"/>
              <w:rPr>
                <w:rFonts w:hAnsi="ＭＳ ゴシック"/>
                <w:noProof/>
                <w:szCs w:val="20"/>
              </w:rPr>
            </w:pPr>
          </w:p>
          <w:p w14:paraId="2C914A6D" w14:textId="77777777" w:rsidR="00D32F0D" w:rsidRPr="00EB778A" w:rsidRDefault="00D32F0D" w:rsidP="000237C1">
            <w:pPr>
              <w:snapToGrid/>
              <w:ind w:firstLineChars="100" w:firstLine="182"/>
              <w:jc w:val="both"/>
              <w:rPr>
                <w:rFonts w:hAnsi="ＭＳ ゴシック"/>
                <w:noProof/>
                <w:szCs w:val="20"/>
              </w:rPr>
            </w:pPr>
          </w:p>
          <w:p w14:paraId="5CE10632" w14:textId="77777777" w:rsidR="00D32F0D" w:rsidRPr="00EB778A" w:rsidRDefault="00D32F0D" w:rsidP="000237C1">
            <w:pPr>
              <w:snapToGrid/>
              <w:ind w:firstLineChars="100" w:firstLine="182"/>
              <w:jc w:val="both"/>
              <w:rPr>
                <w:rFonts w:hAnsi="ＭＳ ゴシック"/>
                <w:noProof/>
                <w:szCs w:val="20"/>
              </w:rPr>
            </w:pPr>
          </w:p>
          <w:p w14:paraId="3FB79AC2" w14:textId="77777777" w:rsidR="00D32F0D" w:rsidRPr="00EB778A" w:rsidRDefault="00D32F0D" w:rsidP="000237C1">
            <w:pPr>
              <w:snapToGrid/>
              <w:ind w:firstLineChars="100" w:firstLine="182"/>
              <w:jc w:val="both"/>
              <w:rPr>
                <w:rFonts w:hAnsi="ＭＳ ゴシック"/>
                <w:noProof/>
                <w:szCs w:val="20"/>
              </w:rPr>
            </w:pPr>
          </w:p>
        </w:tc>
        <w:tc>
          <w:tcPr>
            <w:tcW w:w="1001" w:type="dxa"/>
            <w:tcBorders>
              <w:top w:val="single" w:sz="4" w:space="0" w:color="auto"/>
              <w:left w:val="single" w:sz="4" w:space="0" w:color="auto"/>
              <w:bottom w:val="single" w:sz="4" w:space="0" w:color="000000"/>
            </w:tcBorders>
          </w:tcPr>
          <w:p w14:paraId="01B8E237" w14:textId="77777777" w:rsidR="000237C1" w:rsidRPr="00EB778A" w:rsidRDefault="00896CF4" w:rsidP="000237C1">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2CCB1460" w14:textId="77777777" w:rsidR="000237C1" w:rsidRPr="00EB778A" w:rsidRDefault="00896CF4" w:rsidP="000237C1">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5D969CB" w14:textId="77777777" w:rsidR="000237C1" w:rsidRPr="00EB778A" w:rsidRDefault="000237C1" w:rsidP="000709AE">
            <w:pPr>
              <w:snapToGrid/>
              <w:jc w:val="both"/>
            </w:pPr>
          </w:p>
        </w:tc>
        <w:tc>
          <w:tcPr>
            <w:tcW w:w="1731" w:type="dxa"/>
            <w:tcBorders>
              <w:top w:val="single" w:sz="4" w:space="0" w:color="auto"/>
              <w:bottom w:val="single" w:sz="4" w:space="0" w:color="000000"/>
            </w:tcBorders>
          </w:tcPr>
          <w:p w14:paraId="00BC3CBC" w14:textId="2C276598" w:rsidR="000237C1" w:rsidRPr="00EB778A" w:rsidRDefault="000237C1" w:rsidP="000237C1">
            <w:pPr>
              <w:snapToGrid/>
              <w:spacing w:line="240" w:lineRule="exact"/>
              <w:jc w:val="left"/>
              <w:rPr>
                <w:rFonts w:hAnsi="ＭＳ ゴシック"/>
                <w:sz w:val="18"/>
                <w:szCs w:val="18"/>
              </w:rPr>
            </w:pPr>
          </w:p>
          <w:p w14:paraId="50729D50"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省令第33条の2第1</w:t>
            </w:r>
            <w:r w:rsidR="009D33BD" w:rsidRPr="00EB778A">
              <w:rPr>
                <w:rFonts w:hAnsi="ＭＳ ゴシック" w:hint="eastAsia"/>
                <w:sz w:val="18"/>
                <w:szCs w:val="18"/>
              </w:rPr>
              <w:t>項</w:t>
            </w:r>
          </w:p>
          <w:p w14:paraId="5809D590" w14:textId="574B0363" w:rsidR="000237C1" w:rsidRPr="00135E35" w:rsidRDefault="000237C1" w:rsidP="000237C1">
            <w:pPr>
              <w:snapToGrid/>
              <w:spacing w:line="240" w:lineRule="exact"/>
              <w:jc w:val="left"/>
              <w:rPr>
                <w:rFonts w:hAnsi="ＭＳ ゴシック"/>
                <w:strike/>
                <w:sz w:val="18"/>
                <w:szCs w:val="18"/>
              </w:rPr>
            </w:pPr>
          </w:p>
        </w:tc>
      </w:tr>
      <w:tr w:rsidR="00EB778A" w:rsidRPr="00EB778A" w14:paraId="7433BA21" w14:textId="77777777" w:rsidTr="005C773E">
        <w:trPr>
          <w:trHeight w:val="5887"/>
        </w:trPr>
        <w:tc>
          <w:tcPr>
            <w:tcW w:w="1183" w:type="dxa"/>
            <w:vMerge/>
          </w:tcPr>
          <w:p w14:paraId="5FFE9B8C" w14:textId="77777777" w:rsidR="000237C1" w:rsidRPr="00EB778A" w:rsidRDefault="000237C1" w:rsidP="000237C1">
            <w:pPr>
              <w:snapToGrid/>
              <w:jc w:val="left"/>
              <w:rPr>
                <w:rFonts w:hAnsi="ＭＳ ゴシック"/>
                <w:szCs w:val="20"/>
              </w:rPr>
            </w:pPr>
          </w:p>
        </w:tc>
        <w:tc>
          <w:tcPr>
            <w:tcW w:w="5733" w:type="dxa"/>
            <w:tcBorders>
              <w:top w:val="single" w:sz="4" w:space="0" w:color="000000"/>
              <w:bottom w:val="single" w:sz="4" w:space="0" w:color="auto"/>
              <w:right w:val="single" w:sz="4" w:space="0" w:color="auto"/>
            </w:tcBorders>
          </w:tcPr>
          <w:p w14:paraId="45A22067" w14:textId="77777777" w:rsidR="000237C1" w:rsidRPr="00EB778A" w:rsidRDefault="000237C1" w:rsidP="000237C1">
            <w:pPr>
              <w:snapToGrid/>
              <w:jc w:val="both"/>
              <w:rPr>
                <w:rFonts w:hAnsi="ＭＳ ゴシック"/>
                <w:szCs w:val="20"/>
              </w:rPr>
            </w:pPr>
            <w:r w:rsidRPr="00EB778A">
              <w:rPr>
                <w:rFonts w:hAnsi="ＭＳ ゴシック" w:hint="eastAsia"/>
                <w:szCs w:val="20"/>
              </w:rPr>
              <w:t>（２）研修及び訓練</w:t>
            </w:r>
          </w:p>
          <w:p w14:paraId="77C1E163"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従業者に対し、業務継続計画について周知するとともに、必要な研修及び訓練を定期的に実施していますか。</w:t>
            </w:r>
          </w:p>
          <w:p w14:paraId="63F0883A" w14:textId="77777777" w:rsidR="00240546" w:rsidRPr="00EB778A" w:rsidRDefault="00240546" w:rsidP="000237C1">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8416" behindDoc="0" locked="0" layoutInCell="1" allowOverlap="1" wp14:anchorId="08A41D08" wp14:editId="6E75FC0B">
                      <wp:simplePos x="0" y="0"/>
                      <wp:positionH relativeFrom="column">
                        <wp:posOffset>22794</wp:posOffset>
                      </wp:positionH>
                      <wp:positionV relativeFrom="paragraph">
                        <wp:posOffset>67936</wp:posOffset>
                      </wp:positionV>
                      <wp:extent cx="3448685" cy="2647665"/>
                      <wp:effectExtent l="0" t="0" r="18415" b="19685"/>
                      <wp:wrapNone/>
                      <wp:docPr id="1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665"/>
                              </a:xfrm>
                              <a:prstGeom prst="rect">
                                <a:avLst/>
                              </a:prstGeom>
                              <a:solidFill>
                                <a:srgbClr val="FFFFFF"/>
                              </a:solidFill>
                              <a:ln w="6350">
                                <a:solidFill>
                                  <a:srgbClr val="000000"/>
                                </a:solidFill>
                                <a:miter lim="800000"/>
                                <a:headEnd/>
                                <a:tailEnd/>
                              </a:ln>
                            </wps:spPr>
                            <wps:txbx>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1D08" id="_x0000_s1080" type="#_x0000_t202" style="position:absolute;left:0;text-align:left;margin-left:1.8pt;margin-top:5.35pt;width:271.55pt;height:2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" strokeweight=".5pt">
                      <v:textbox inset="5.85pt,.7pt,5.85pt,.7pt">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1DA6FD40" w14:textId="77777777" w:rsidR="00240546" w:rsidRPr="00EB778A" w:rsidRDefault="00240546" w:rsidP="000237C1">
            <w:pPr>
              <w:snapToGrid/>
              <w:jc w:val="both"/>
              <w:rPr>
                <w:rFonts w:hAnsi="ＭＳ ゴシック"/>
                <w:szCs w:val="20"/>
              </w:rPr>
            </w:pPr>
          </w:p>
          <w:p w14:paraId="2A4E5479" w14:textId="77777777" w:rsidR="00240546" w:rsidRPr="00EB778A" w:rsidRDefault="00240546" w:rsidP="000237C1">
            <w:pPr>
              <w:snapToGrid/>
              <w:jc w:val="both"/>
              <w:rPr>
                <w:rFonts w:hAnsi="ＭＳ ゴシック"/>
                <w:szCs w:val="20"/>
              </w:rPr>
            </w:pPr>
          </w:p>
          <w:p w14:paraId="1A0B5FBB" w14:textId="77777777" w:rsidR="00240546" w:rsidRPr="00EB778A" w:rsidRDefault="00240546" w:rsidP="000237C1">
            <w:pPr>
              <w:snapToGrid/>
              <w:jc w:val="both"/>
              <w:rPr>
                <w:rFonts w:hAnsi="ＭＳ ゴシック"/>
                <w:szCs w:val="20"/>
              </w:rPr>
            </w:pPr>
          </w:p>
          <w:p w14:paraId="41643E22" w14:textId="77777777" w:rsidR="00240546" w:rsidRPr="00EB778A" w:rsidRDefault="00240546" w:rsidP="000237C1">
            <w:pPr>
              <w:snapToGrid/>
              <w:jc w:val="both"/>
              <w:rPr>
                <w:rFonts w:hAnsi="ＭＳ ゴシック"/>
                <w:szCs w:val="20"/>
              </w:rPr>
            </w:pPr>
          </w:p>
          <w:p w14:paraId="3DB076D8" w14:textId="77777777" w:rsidR="00240546" w:rsidRPr="00EB778A" w:rsidRDefault="00240546" w:rsidP="000237C1">
            <w:pPr>
              <w:snapToGrid/>
              <w:jc w:val="both"/>
              <w:rPr>
                <w:rFonts w:hAnsi="ＭＳ ゴシック"/>
                <w:noProof/>
                <w:szCs w:val="20"/>
              </w:rPr>
            </w:pPr>
          </w:p>
          <w:p w14:paraId="35CC03CD" w14:textId="77777777" w:rsidR="00240546" w:rsidRPr="00EB778A" w:rsidRDefault="00240546" w:rsidP="000237C1">
            <w:pPr>
              <w:snapToGrid/>
              <w:jc w:val="both"/>
              <w:rPr>
                <w:rFonts w:hAnsi="ＭＳ ゴシック"/>
                <w:noProof/>
                <w:szCs w:val="20"/>
              </w:rPr>
            </w:pPr>
          </w:p>
          <w:p w14:paraId="6EBAA650" w14:textId="77777777" w:rsidR="00240546" w:rsidRPr="00EB778A" w:rsidRDefault="00240546" w:rsidP="000237C1">
            <w:pPr>
              <w:snapToGrid/>
              <w:jc w:val="both"/>
              <w:rPr>
                <w:rFonts w:hAnsi="ＭＳ ゴシック"/>
                <w:noProof/>
                <w:szCs w:val="20"/>
              </w:rPr>
            </w:pPr>
          </w:p>
          <w:p w14:paraId="098B38E9" w14:textId="77777777" w:rsidR="00240546" w:rsidRPr="00EB778A" w:rsidRDefault="00240546" w:rsidP="000237C1">
            <w:pPr>
              <w:snapToGrid/>
              <w:jc w:val="both"/>
              <w:rPr>
                <w:rFonts w:hAnsi="ＭＳ ゴシック"/>
                <w:noProof/>
                <w:szCs w:val="20"/>
              </w:rPr>
            </w:pPr>
          </w:p>
          <w:p w14:paraId="3D130136" w14:textId="77777777" w:rsidR="00240546" w:rsidRPr="00EB778A" w:rsidRDefault="00240546" w:rsidP="000237C1">
            <w:pPr>
              <w:snapToGrid/>
              <w:jc w:val="both"/>
              <w:rPr>
                <w:rFonts w:hAnsi="ＭＳ ゴシック"/>
                <w:noProof/>
                <w:szCs w:val="20"/>
              </w:rPr>
            </w:pPr>
          </w:p>
          <w:p w14:paraId="1D2241CC" w14:textId="77777777" w:rsidR="00240546" w:rsidRPr="00EB778A" w:rsidRDefault="00240546" w:rsidP="000237C1">
            <w:pPr>
              <w:snapToGrid/>
              <w:jc w:val="both"/>
              <w:rPr>
                <w:rFonts w:hAnsi="ＭＳ ゴシック"/>
                <w:noProof/>
                <w:szCs w:val="20"/>
              </w:rPr>
            </w:pPr>
          </w:p>
          <w:p w14:paraId="4642E608" w14:textId="77777777" w:rsidR="00240546" w:rsidRPr="00EB778A" w:rsidRDefault="00240546" w:rsidP="000237C1">
            <w:pPr>
              <w:snapToGrid/>
              <w:jc w:val="both"/>
              <w:rPr>
                <w:rFonts w:hAnsi="ＭＳ ゴシック"/>
                <w:noProof/>
                <w:szCs w:val="20"/>
              </w:rPr>
            </w:pPr>
          </w:p>
          <w:p w14:paraId="0F7FA038" w14:textId="77777777" w:rsidR="00240546" w:rsidRPr="00EB778A" w:rsidRDefault="00240546" w:rsidP="000237C1">
            <w:pPr>
              <w:snapToGrid/>
              <w:jc w:val="both"/>
              <w:rPr>
                <w:rFonts w:hAnsi="ＭＳ ゴシック"/>
                <w:noProof/>
                <w:szCs w:val="20"/>
              </w:rPr>
            </w:pPr>
          </w:p>
          <w:p w14:paraId="2E32399F" w14:textId="77777777" w:rsidR="00240546" w:rsidRPr="00EB778A" w:rsidRDefault="00240546" w:rsidP="000237C1">
            <w:pPr>
              <w:snapToGrid/>
              <w:jc w:val="both"/>
              <w:rPr>
                <w:rFonts w:hAnsi="ＭＳ ゴシック"/>
                <w:noProof/>
                <w:szCs w:val="20"/>
              </w:rPr>
            </w:pPr>
          </w:p>
          <w:p w14:paraId="57D941DB" w14:textId="77777777" w:rsidR="00240546" w:rsidRPr="00EB778A" w:rsidRDefault="00240546" w:rsidP="000237C1">
            <w:pPr>
              <w:snapToGrid/>
              <w:jc w:val="both"/>
              <w:rPr>
                <w:rFonts w:hAnsi="ＭＳ ゴシック"/>
                <w:noProof/>
                <w:szCs w:val="20"/>
              </w:rPr>
            </w:pPr>
          </w:p>
          <w:p w14:paraId="44C05822" w14:textId="77777777" w:rsidR="00240546" w:rsidRPr="00EB778A" w:rsidRDefault="00240546" w:rsidP="000237C1">
            <w:pPr>
              <w:snapToGrid/>
              <w:jc w:val="both"/>
              <w:rPr>
                <w:rFonts w:hAnsi="ＭＳ ゴシック"/>
                <w:noProof/>
                <w:szCs w:val="20"/>
              </w:rPr>
            </w:pPr>
          </w:p>
          <w:p w14:paraId="2201E792" w14:textId="77777777" w:rsidR="00D32F0D" w:rsidRPr="00EB778A" w:rsidRDefault="00D32F0D" w:rsidP="000237C1">
            <w:pPr>
              <w:snapToGrid/>
              <w:jc w:val="both"/>
              <w:rPr>
                <w:rFonts w:hAnsi="ＭＳ ゴシック"/>
                <w:noProof/>
                <w:szCs w:val="20"/>
              </w:rPr>
            </w:pPr>
          </w:p>
          <w:p w14:paraId="3E1D9000" w14:textId="77777777" w:rsidR="00D32F0D" w:rsidRPr="00EB778A" w:rsidRDefault="00D32F0D" w:rsidP="000237C1">
            <w:pPr>
              <w:snapToGrid/>
              <w:jc w:val="both"/>
              <w:rPr>
                <w:rFonts w:hAnsi="ＭＳ ゴシック"/>
                <w:noProof/>
                <w:szCs w:val="20"/>
              </w:rPr>
            </w:pPr>
          </w:p>
        </w:tc>
        <w:tc>
          <w:tcPr>
            <w:tcW w:w="1001" w:type="dxa"/>
            <w:tcBorders>
              <w:top w:val="single" w:sz="4" w:space="0" w:color="000000"/>
              <w:left w:val="single" w:sz="4" w:space="0" w:color="auto"/>
              <w:bottom w:val="single" w:sz="4" w:space="0" w:color="auto"/>
            </w:tcBorders>
          </w:tcPr>
          <w:p w14:paraId="0F2A202D" w14:textId="77777777" w:rsidR="000237C1" w:rsidRPr="00EB778A" w:rsidRDefault="00896CF4" w:rsidP="000237C1">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5E211F75" w14:textId="77777777" w:rsidR="000237C1" w:rsidRPr="00EB778A" w:rsidRDefault="00896CF4" w:rsidP="000237C1">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37C0C5CA" w14:textId="77777777" w:rsidR="000237C1" w:rsidRPr="00EB778A" w:rsidRDefault="000237C1" w:rsidP="000709AE">
            <w:pPr>
              <w:snapToGrid/>
              <w:jc w:val="both"/>
            </w:pPr>
          </w:p>
        </w:tc>
        <w:tc>
          <w:tcPr>
            <w:tcW w:w="1731" w:type="dxa"/>
            <w:tcBorders>
              <w:top w:val="single" w:sz="4" w:space="0" w:color="000000"/>
            </w:tcBorders>
          </w:tcPr>
          <w:p w14:paraId="79709AA4" w14:textId="09421DA6" w:rsidR="000237C1" w:rsidRPr="00EB778A" w:rsidRDefault="000237C1" w:rsidP="000237C1">
            <w:pPr>
              <w:snapToGrid/>
              <w:spacing w:line="240" w:lineRule="exact"/>
              <w:jc w:val="left"/>
              <w:rPr>
                <w:rFonts w:hAnsi="ＭＳ ゴシック"/>
                <w:sz w:val="18"/>
                <w:szCs w:val="18"/>
              </w:rPr>
            </w:pPr>
          </w:p>
          <w:p w14:paraId="6FE9719F"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省令第33条の2第2項</w:t>
            </w:r>
          </w:p>
          <w:p w14:paraId="69B8DE44" w14:textId="0AD533D2" w:rsidR="000237C1" w:rsidRPr="00135E35" w:rsidRDefault="000237C1" w:rsidP="000237C1">
            <w:pPr>
              <w:snapToGrid/>
              <w:spacing w:line="240" w:lineRule="exact"/>
              <w:jc w:val="left"/>
              <w:rPr>
                <w:rFonts w:hAnsi="ＭＳ ゴシック"/>
                <w:strike/>
                <w:sz w:val="18"/>
                <w:szCs w:val="18"/>
              </w:rPr>
            </w:pPr>
          </w:p>
        </w:tc>
      </w:tr>
      <w:tr w:rsidR="00EB778A" w:rsidRPr="00EB778A" w14:paraId="56C393CF" w14:textId="77777777" w:rsidTr="00403A4F">
        <w:trPr>
          <w:trHeight w:val="1140"/>
        </w:trPr>
        <w:tc>
          <w:tcPr>
            <w:tcW w:w="1183" w:type="dxa"/>
            <w:vMerge/>
          </w:tcPr>
          <w:p w14:paraId="7F78859C" w14:textId="77777777" w:rsidR="000237C1" w:rsidRPr="00EB778A" w:rsidRDefault="000237C1" w:rsidP="000237C1">
            <w:pPr>
              <w:snapToGrid/>
              <w:jc w:val="left"/>
              <w:rPr>
                <w:rFonts w:hAnsi="ＭＳ ゴシック"/>
                <w:szCs w:val="20"/>
              </w:rPr>
            </w:pPr>
          </w:p>
        </w:tc>
        <w:tc>
          <w:tcPr>
            <w:tcW w:w="5733" w:type="dxa"/>
            <w:tcBorders>
              <w:top w:val="nil"/>
              <w:bottom w:val="single" w:sz="4" w:space="0" w:color="auto"/>
              <w:right w:val="single" w:sz="4" w:space="0" w:color="auto"/>
            </w:tcBorders>
          </w:tcPr>
          <w:p w14:paraId="4DAABB2A" w14:textId="77777777" w:rsidR="000237C1" w:rsidRPr="00EB778A" w:rsidRDefault="000237C1" w:rsidP="000237C1">
            <w:pPr>
              <w:snapToGrid/>
              <w:jc w:val="both"/>
              <w:rPr>
                <w:rFonts w:hAnsi="ＭＳ ゴシック"/>
                <w:szCs w:val="20"/>
              </w:rPr>
            </w:pPr>
            <w:r w:rsidRPr="00EB778A">
              <w:rPr>
                <w:rFonts w:hAnsi="ＭＳ ゴシック" w:hint="eastAsia"/>
                <w:szCs w:val="20"/>
              </w:rPr>
              <w:t>（３）業務継続計画の見直し</w:t>
            </w:r>
          </w:p>
          <w:p w14:paraId="29DB2016"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定期的に業務継続計画の見直しを行い、必要に応じて業務継続計画の変更を行っていますか。</w:t>
            </w:r>
          </w:p>
          <w:p w14:paraId="566AC010" w14:textId="77777777" w:rsidR="00240546" w:rsidRPr="00EB778A" w:rsidRDefault="00240546" w:rsidP="000237C1">
            <w:pPr>
              <w:snapToGrid/>
              <w:jc w:val="both"/>
              <w:rPr>
                <w:rFonts w:hAnsi="ＭＳ ゴシック"/>
                <w:szCs w:val="20"/>
              </w:rPr>
            </w:pPr>
          </w:p>
          <w:p w14:paraId="5856F802" w14:textId="77777777" w:rsidR="00240546" w:rsidRPr="00EB778A" w:rsidRDefault="00240546" w:rsidP="000237C1">
            <w:pPr>
              <w:snapToGrid/>
              <w:jc w:val="both"/>
              <w:rPr>
                <w:rFonts w:hAnsi="ＭＳ ゴシック"/>
                <w:szCs w:val="20"/>
              </w:rPr>
            </w:pPr>
          </w:p>
          <w:p w14:paraId="1B754889" w14:textId="77777777" w:rsidR="00240546" w:rsidRPr="00EB778A" w:rsidRDefault="00240546" w:rsidP="000237C1">
            <w:pPr>
              <w:snapToGrid/>
              <w:jc w:val="both"/>
              <w:rPr>
                <w:rFonts w:hAnsi="ＭＳ ゴシック"/>
                <w:noProof/>
                <w:szCs w:val="20"/>
              </w:rPr>
            </w:pPr>
          </w:p>
        </w:tc>
        <w:tc>
          <w:tcPr>
            <w:tcW w:w="1001" w:type="dxa"/>
            <w:tcBorders>
              <w:top w:val="nil"/>
              <w:left w:val="single" w:sz="4" w:space="0" w:color="auto"/>
              <w:bottom w:val="single" w:sz="4" w:space="0" w:color="auto"/>
            </w:tcBorders>
          </w:tcPr>
          <w:p w14:paraId="7D6C6125" w14:textId="77777777" w:rsidR="000237C1" w:rsidRPr="00EB778A" w:rsidRDefault="00896CF4" w:rsidP="000237C1">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41D7BD2E" w14:textId="77777777" w:rsidR="000237C1" w:rsidRPr="00EB778A" w:rsidRDefault="00896CF4" w:rsidP="000237C1">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C81678E" w14:textId="77777777" w:rsidR="000237C1" w:rsidRPr="00EB778A" w:rsidRDefault="000237C1" w:rsidP="000709AE">
            <w:pPr>
              <w:snapToGrid/>
              <w:jc w:val="both"/>
            </w:pPr>
          </w:p>
        </w:tc>
        <w:tc>
          <w:tcPr>
            <w:tcW w:w="1731" w:type="dxa"/>
          </w:tcPr>
          <w:p w14:paraId="5B6E5DE5" w14:textId="57ED0C20" w:rsidR="000237C1" w:rsidRPr="00EB778A" w:rsidRDefault="000237C1" w:rsidP="000237C1">
            <w:pPr>
              <w:snapToGrid/>
              <w:spacing w:line="240" w:lineRule="exact"/>
              <w:jc w:val="left"/>
              <w:rPr>
                <w:rFonts w:hAnsi="ＭＳ ゴシック"/>
                <w:sz w:val="18"/>
                <w:szCs w:val="18"/>
              </w:rPr>
            </w:pPr>
          </w:p>
          <w:p w14:paraId="3414F395"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省令第33条の2第3項</w:t>
            </w:r>
          </w:p>
          <w:p w14:paraId="22D1695B" w14:textId="15BB758D" w:rsidR="000237C1" w:rsidRPr="00135E35" w:rsidRDefault="000237C1" w:rsidP="000237C1">
            <w:pPr>
              <w:snapToGrid/>
              <w:spacing w:line="240" w:lineRule="exact"/>
              <w:jc w:val="left"/>
              <w:rPr>
                <w:rFonts w:hAnsi="ＭＳ ゴシック"/>
                <w:strike/>
                <w:sz w:val="18"/>
                <w:szCs w:val="18"/>
              </w:rPr>
            </w:pPr>
          </w:p>
        </w:tc>
      </w:tr>
    </w:tbl>
    <w:p w14:paraId="280A5E8B" w14:textId="77777777"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19B99AAC" w14:textId="77777777" w:rsidTr="00BD4AD4">
        <w:tc>
          <w:tcPr>
            <w:tcW w:w="1183" w:type="dxa"/>
            <w:tcBorders>
              <w:bottom w:val="single" w:sz="4" w:space="0" w:color="auto"/>
            </w:tcBorders>
            <w:vAlign w:val="center"/>
          </w:tcPr>
          <w:p w14:paraId="30D9B504"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2B022EF9"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0DD0DC1A"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0989C8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72EB641" w14:textId="77777777" w:rsidTr="00240546">
        <w:trPr>
          <w:trHeight w:val="1050"/>
        </w:trPr>
        <w:tc>
          <w:tcPr>
            <w:tcW w:w="1183" w:type="dxa"/>
            <w:vMerge w:val="restart"/>
            <w:tcBorders>
              <w:top w:val="single" w:sz="4" w:space="0" w:color="auto"/>
            </w:tcBorders>
          </w:tcPr>
          <w:p w14:paraId="006F71BC" w14:textId="77777777" w:rsidR="00BD4AD4" w:rsidRPr="00EB778A" w:rsidRDefault="00BD4AD4" w:rsidP="00403A4F">
            <w:pPr>
              <w:snapToGrid/>
              <w:jc w:val="left"/>
              <w:rPr>
                <w:rFonts w:hAnsi="ＭＳ ゴシック"/>
                <w:szCs w:val="20"/>
              </w:rPr>
            </w:pPr>
            <w:r w:rsidRPr="00EB778A">
              <w:rPr>
                <w:rFonts w:hAnsi="ＭＳ ゴシック" w:hint="eastAsia"/>
                <w:szCs w:val="20"/>
              </w:rPr>
              <w:t>３６</w:t>
            </w:r>
          </w:p>
          <w:p w14:paraId="4E6AE415" w14:textId="77777777" w:rsidR="00BD4AD4" w:rsidRPr="00EB778A" w:rsidRDefault="00BD4AD4" w:rsidP="00BD4AD4">
            <w:pPr>
              <w:snapToGrid/>
              <w:spacing w:afterLines="50" w:after="142"/>
              <w:jc w:val="left"/>
              <w:rPr>
                <w:rFonts w:hAnsi="ＭＳ ゴシック"/>
                <w:szCs w:val="20"/>
                <w:u w:val="dotted"/>
              </w:rPr>
            </w:pPr>
            <w:r w:rsidRPr="00EB778A">
              <w:rPr>
                <w:rFonts w:hAnsi="ＭＳ ゴシック" w:hint="eastAsia"/>
                <w:szCs w:val="20"/>
                <w:u w:val="dotted"/>
              </w:rPr>
              <w:t>衛生管理等</w:t>
            </w:r>
          </w:p>
          <w:p w14:paraId="75BCC89A" w14:textId="77777777" w:rsidR="00BD4AD4" w:rsidRPr="00EB778A" w:rsidRDefault="00BD4AD4" w:rsidP="00403A4F">
            <w:pPr>
              <w:snapToGrid/>
              <w:jc w:val="left"/>
              <w:rPr>
                <w:rFonts w:hAnsi="ＭＳ ゴシック"/>
                <w:szCs w:val="20"/>
              </w:rPr>
            </w:pPr>
            <w:r w:rsidRPr="00EB778A">
              <w:rPr>
                <w:rFonts w:hAnsi="ＭＳ ゴシック" w:hint="eastAsia"/>
                <w:sz w:val="18"/>
                <w:szCs w:val="18"/>
                <w:bdr w:val="single" w:sz="4" w:space="0" w:color="auto"/>
              </w:rPr>
              <w:t>共通</w:t>
            </w:r>
          </w:p>
          <w:p w14:paraId="6668B27B" w14:textId="77777777" w:rsidR="00BD4AD4" w:rsidRPr="00EB778A" w:rsidRDefault="00BD4AD4" w:rsidP="00240546">
            <w:pPr>
              <w:snapToGrid/>
              <w:jc w:val="left"/>
              <w:rPr>
                <w:rFonts w:hAnsi="ＭＳ ゴシック"/>
                <w:szCs w:val="20"/>
              </w:rPr>
            </w:pPr>
            <w:r w:rsidRPr="00EB778A">
              <w:rPr>
                <w:rFonts w:hAnsi="ＭＳ ゴシック"/>
                <w:szCs w:val="20"/>
              </w:rPr>
              <w:br w:type="page"/>
              <w:t xml:space="preserve"> </w:t>
            </w:r>
          </w:p>
          <w:p w14:paraId="5994004F" w14:textId="77777777" w:rsidR="00BD4AD4" w:rsidRPr="00EB778A" w:rsidRDefault="00BD4AD4" w:rsidP="00403A4F">
            <w:pPr>
              <w:jc w:val="left"/>
              <w:rPr>
                <w:rFonts w:hAnsi="ＭＳ ゴシック"/>
                <w:szCs w:val="20"/>
              </w:rPr>
            </w:pPr>
          </w:p>
        </w:tc>
        <w:tc>
          <w:tcPr>
            <w:tcW w:w="5733" w:type="dxa"/>
            <w:gridSpan w:val="2"/>
            <w:tcBorders>
              <w:top w:val="single" w:sz="4" w:space="0" w:color="auto"/>
              <w:bottom w:val="nil"/>
              <w:right w:val="single" w:sz="4" w:space="0" w:color="auto"/>
            </w:tcBorders>
          </w:tcPr>
          <w:p w14:paraId="1DDCB88F" w14:textId="77777777" w:rsidR="00BD4AD4" w:rsidRPr="00EB778A" w:rsidRDefault="00BD4AD4" w:rsidP="00AB5D36">
            <w:pPr>
              <w:snapToGrid/>
              <w:jc w:val="left"/>
              <w:rPr>
                <w:rFonts w:hAnsi="ＭＳ ゴシック"/>
                <w:szCs w:val="20"/>
              </w:rPr>
            </w:pPr>
            <w:r w:rsidRPr="00EB778A">
              <w:rPr>
                <w:rFonts w:hAnsi="ＭＳ ゴシック" w:hint="eastAsia"/>
                <w:szCs w:val="20"/>
              </w:rPr>
              <w:t>（１）従業者の健康管理</w:t>
            </w:r>
          </w:p>
          <w:p w14:paraId="37A101F8" w14:textId="77777777" w:rsidR="00BD4AD4" w:rsidRPr="00EB778A" w:rsidRDefault="00BD4AD4" w:rsidP="00403A4F">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36D54D87" w14:textId="77777777" w:rsidR="00BD4AD4" w:rsidRPr="00EB778A" w:rsidRDefault="00896CF4" w:rsidP="00493043">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00C03FE" w14:textId="77777777" w:rsidR="00BD4AD4" w:rsidRPr="00EB778A" w:rsidRDefault="00896CF4" w:rsidP="00493043">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dashed" w:sz="4" w:space="0" w:color="auto"/>
            </w:tcBorders>
          </w:tcPr>
          <w:p w14:paraId="5801F9D8" w14:textId="06E1B746" w:rsidR="00BD4AD4" w:rsidRPr="00EB778A" w:rsidRDefault="00BD4AD4" w:rsidP="00AB5D36">
            <w:pPr>
              <w:snapToGrid/>
              <w:spacing w:line="240" w:lineRule="exact"/>
              <w:jc w:val="left"/>
              <w:rPr>
                <w:rFonts w:hAnsi="ＭＳ ゴシック"/>
                <w:sz w:val="18"/>
                <w:szCs w:val="18"/>
              </w:rPr>
            </w:pPr>
          </w:p>
          <w:p w14:paraId="5EDAB3C0"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条第1項</w:t>
            </w:r>
          </w:p>
        </w:tc>
      </w:tr>
      <w:tr w:rsidR="00EB778A" w:rsidRPr="00EB778A" w14:paraId="2F4D452C" w14:textId="77777777" w:rsidTr="00C43B6C">
        <w:trPr>
          <w:trHeight w:val="3248"/>
        </w:trPr>
        <w:tc>
          <w:tcPr>
            <w:tcW w:w="1183" w:type="dxa"/>
            <w:vMerge/>
          </w:tcPr>
          <w:p w14:paraId="26128580" w14:textId="77777777" w:rsidR="00BD4AD4" w:rsidRPr="00EB778A" w:rsidRDefault="00BD4AD4" w:rsidP="00403A4F">
            <w:pPr>
              <w:jc w:val="left"/>
              <w:rPr>
                <w:rFonts w:hAnsi="ＭＳ ゴシック"/>
                <w:szCs w:val="20"/>
              </w:rPr>
            </w:pPr>
          </w:p>
        </w:tc>
        <w:tc>
          <w:tcPr>
            <w:tcW w:w="377" w:type="dxa"/>
            <w:tcBorders>
              <w:top w:val="nil"/>
              <w:bottom w:val="single" w:sz="4" w:space="0" w:color="auto"/>
              <w:right w:val="dashed" w:sz="4" w:space="0" w:color="auto"/>
            </w:tcBorders>
          </w:tcPr>
          <w:p w14:paraId="2F984795" w14:textId="77777777" w:rsidR="00BD4AD4" w:rsidRPr="00EB778A" w:rsidRDefault="00BD4AD4" w:rsidP="00AB5D36">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7FFEEEED" w14:textId="77777777" w:rsidR="00BD4AD4" w:rsidRPr="00EB778A" w:rsidRDefault="00BD4AD4" w:rsidP="00403A4F">
            <w:pPr>
              <w:widowControl/>
              <w:snapToGrid/>
              <w:jc w:val="both"/>
              <w:rPr>
                <w:rFonts w:hAnsi="ＭＳ ゴシック"/>
                <w:szCs w:val="20"/>
              </w:rPr>
            </w:pPr>
            <w:r w:rsidRPr="00EB778A">
              <w:rPr>
                <w:rFonts w:hAnsi="ＭＳ ゴシック" w:hint="eastAsia"/>
                <w:szCs w:val="20"/>
              </w:rPr>
              <w:t>健康診断</w:t>
            </w:r>
          </w:p>
          <w:p w14:paraId="7220E518" w14:textId="77777777" w:rsidR="00BD4AD4" w:rsidRPr="00EB778A" w:rsidRDefault="00BD4AD4" w:rsidP="00403A4F">
            <w:pPr>
              <w:snapToGrid/>
              <w:spacing w:afterLines="50" w:after="142"/>
              <w:ind w:firstLineChars="100" w:firstLine="182"/>
              <w:jc w:val="both"/>
              <w:rPr>
                <w:rFonts w:hAnsi="ＭＳ ゴシック"/>
                <w:szCs w:val="20"/>
              </w:rPr>
            </w:pPr>
            <w:r w:rsidRPr="00EB778A">
              <w:rPr>
                <w:rFonts w:hAnsi="ＭＳ ゴシック" w:hint="eastAsia"/>
                <w:szCs w:val="20"/>
              </w:rPr>
              <w:t>常時使用する従業者に対し、健康診断を実施していますか。</w:t>
            </w:r>
          </w:p>
          <w:p w14:paraId="7301B23E" w14:textId="77777777" w:rsidR="00BD4AD4" w:rsidRPr="00EB778A" w:rsidRDefault="00896CF4" w:rsidP="00403A4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雇用時</w:t>
            </w:r>
          </w:p>
          <w:p w14:paraId="231FDD5A" w14:textId="77777777" w:rsidR="00BD4AD4" w:rsidRPr="00EB778A" w:rsidRDefault="00896CF4" w:rsidP="00403A4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定期健康診断（実施時期：　　　　　　　　　　）</w:t>
            </w:r>
          </w:p>
          <w:p w14:paraId="187B7DAB" w14:textId="77777777" w:rsidR="00BD4AD4" w:rsidRPr="00EB778A" w:rsidRDefault="00BD4AD4" w:rsidP="00403A4F">
            <w:pPr>
              <w:snapToGrid/>
              <w:jc w:val="left"/>
              <w:rPr>
                <w:rFonts w:hAnsi="ＭＳ ゴシック"/>
                <w:szCs w:val="22"/>
              </w:rPr>
            </w:pPr>
            <w:r w:rsidRPr="00EB778A">
              <w:rPr>
                <w:rFonts w:hAnsi="ＭＳ ゴシック" w:hint="eastAsia"/>
                <w:noProof/>
                <w:szCs w:val="20"/>
              </w:rPr>
              <mc:AlternateContent>
                <mc:Choice Requires="wps">
                  <w:drawing>
                    <wp:anchor distT="0" distB="0" distL="114300" distR="114300" simplePos="0" relativeHeight="251713536" behindDoc="0" locked="0" layoutInCell="1" allowOverlap="1" wp14:anchorId="1298E1E7" wp14:editId="3F532815">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E1E7" id="Text Box 850" o:spid="_x0000_s1081" type="#_x0000_t202" style="position:absolute;margin-left:3.95pt;margin-top:1.85pt;width:254.6pt;height:7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" strokeweight=".5pt">
                      <v:textbox inset="5.85pt,.7pt,5.85pt,.7pt">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5490D6E5" w14:textId="77777777" w:rsidR="00BD4AD4" w:rsidRPr="00EB778A" w:rsidRDefault="00BD4AD4" w:rsidP="00403A4F">
            <w:pPr>
              <w:snapToGrid/>
              <w:jc w:val="left"/>
              <w:rPr>
                <w:rFonts w:hAnsi="ＭＳ ゴシック"/>
                <w:szCs w:val="22"/>
              </w:rPr>
            </w:pPr>
          </w:p>
          <w:p w14:paraId="5390FDDC" w14:textId="77777777" w:rsidR="00BD4AD4" w:rsidRPr="00EB778A" w:rsidRDefault="00BD4AD4" w:rsidP="00AB5D36">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7C67C59F" w14:textId="77777777" w:rsidR="00BD4AD4" w:rsidRPr="00EB778A" w:rsidRDefault="00896CF4" w:rsidP="00493043">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41569C3" w14:textId="77777777" w:rsidR="00BD4AD4" w:rsidRPr="00EB778A" w:rsidRDefault="00896CF4" w:rsidP="00493043">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top w:val="dashed" w:sz="4" w:space="0" w:color="auto"/>
              <w:bottom w:val="single" w:sz="4" w:space="0" w:color="auto"/>
            </w:tcBorders>
          </w:tcPr>
          <w:p w14:paraId="34872134"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労働安全衛生法</w:t>
            </w:r>
          </w:p>
          <w:p w14:paraId="3F1186AE"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第66条第1項</w:t>
            </w:r>
          </w:p>
          <w:p w14:paraId="1E68A34B" w14:textId="2FD668B0" w:rsidR="00BD4AD4" w:rsidRPr="00EB778A" w:rsidRDefault="0021589B" w:rsidP="00AB5D36">
            <w:pPr>
              <w:spacing w:line="240" w:lineRule="exact"/>
              <w:jc w:val="left"/>
              <w:rPr>
                <w:rFonts w:hAnsi="ＭＳ ゴシック"/>
                <w:sz w:val="18"/>
                <w:szCs w:val="18"/>
              </w:rPr>
            </w:pPr>
            <w:r>
              <w:rPr>
                <w:rFonts w:hAnsi="ＭＳ ゴシック" w:hint="eastAsia"/>
                <w:sz w:val="18"/>
                <w:szCs w:val="18"/>
              </w:rPr>
              <w:t>労働</w:t>
            </w:r>
            <w:r w:rsidR="00BD4AD4" w:rsidRPr="00EB778A">
              <w:rPr>
                <w:rFonts w:hAnsi="ＭＳ ゴシック" w:hint="eastAsia"/>
                <w:sz w:val="18"/>
                <w:szCs w:val="18"/>
              </w:rPr>
              <w:t>安全衛生規則第43条、第44条第1項</w:t>
            </w:r>
          </w:p>
        </w:tc>
      </w:tr>
      <w:tr w:rsidR="00EB778A" w:rsidRPr="00EB778A" w14:paraId="6E567AE6" w14:textId="77777777" w:rsidTr="00C43B6C">
        <w:trPr>
          <w:trHeight w:val="2911"/>
        </w:trPr>
        <w:tc>
          <w:tcPr>
            <w:tcW w:w="1183" w:type="dxa"/>
            <w:vMerge/>
          </w:tcPr>
          <w:p w14:paraId="4263630E" w14:textId="77777777" w:rsidR="00BD4AD4" w:rsidRPr="00EB778A" w:rsidRDefault="00BD4AD4" w:rsidP="00403A4F">
            <w:pPr>
              <w:snapToGrid/>
              <w:jc w:val="left"/>
              <w:rPr>
                <w:rFonts w:hAnsi="ＭＳ ゴシック"/>
                <w:szCs w:val="20"/>
              </w:rPr>
            </w:pPr>
          </w:p>
        </w:tc>
        <w:tc>
          <w:tcPr>
            <w:tcW w:w="5733" w:type="dxa"/>
            <w:gridSpan w:val="2"/>
            <w:tcBorders>
              <w:bottom w:val="single" w:sz="4" w:space="0" w:color="auto"/>
            </w:tcBorders>
          </w:tcPr>
          <w:p w14:paraId="79DBE128" w14:textId="77777777" w:rsidR="00BD4AD4" w:rsidRPr="00EB778A" w:rsidRDefault="00BD4AD4" w:rsidP="002C03FB">
            <w:pPr>
              <w:snapToGrid/>
              <w:ind w:left="182" w:hangingChars="100" w:hanging="182"/>
              <w:jc w:val="left"/>
              <w:rPr>
                <w:rFonts w:hAnsi="ＭＳ ゴシック"/>
                <w:szCs w:val="20"/>
              </w:rPr>
            </w:pPr>
            <w:r w:rsidRPr="00EB778A">
              <w:rPr>
                <w:rFonts w:hAnsi="ＭＳ ゴシック" w:hint="eastAsia"/>
                <w:szCs w:val="20"/>
              </w:rPr>
              <w:t>（２）設備等の衛生管理</w:t>
            </w:r>
          </w:p>
          <w:p w14:paraId="0359A9E8" w14:textId="77777777" w:rsidR="00BD4AD4" w:rsidRPr="00EB778A" w:rsidRDefault="00BD4AD4" w:rsidP="002C03FB">
            <w:pPr>
              <w:snapToGrid/>
              <w:ind w:leftChars="100" w:left="182" w:firstLineChars="100" w:firstLine="182"/>
              <w:jc w:val="left"/>
              <w:rPr>
                <w:rFonts w:hAnsi="ＭＳ ゴシック"/>
                <w:szCs w:val="20"/>
              </w:rPr>
            </w:pPr>
            <w:r w:rsidRPr="00EB778A">
              <w:rPr>
                <w:rFonts w:hAnsi="ＭＳ ゴシック" w:hint="eastAsia"/>
                <w:szCs w:val="20"/>
              </w:rPr>
              <w:t>事業所の設備及び備品等について、衛生的な管理に努めていますか。</w:t>
            </w:r>
          </w:p>
          <w:p w14:paraId="21D7CBD3" w14:textId="77777777" w:rsidR="00BD4AD4" w:rsidRPr="00EB778A" w:rsidRDefault="00BD4AD4"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4560" behindDoc="0" locked="0" layoutInCell="1" allowOverlap="1" wp14:anchorId="5959B036" wp14:editId="743591A8">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B036" id="Text Box 821" o:spid="_x0000_s1082" type="#_x0000_t202" style="position:absolute;margin-left:4.7pt;margin-top:6.6pt;width:267.5pt;height:11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" strokeweight=".5pt">
                      <v:textbox inset="5.85pt,.7pt,5.85pt,.7pt">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6EB32D60" w14:textId="77777777" w:rsidR="00BD4AD4" w:rsidRPr="00EB778A" w:rsidRDefault="00BD4AD4" w:rsidP="002C03FB">
            <w:pPr>
              <w:snapToGrid/>
              <w:jc w:val="left"/>
              <w:rPr>
                <w:rFonts w:hAnsi="ＭＳ ゴシック"/>
                <w:szCs w:val="20"/>
              </w:rPr>
            </w:pPr>
          </w:p>
          <w:p w14:paraId="6AE09FE7" w14:textId="77777777" w:rsidR="00BD4AD4" w:rsidRPr="00EB778A" w:rsidRDefault="00BD4AD4" w:rsidP="002C03FB">
            <w:pPr>
              <w:snapToGrid/>
              <w:jc w:val="left"/>
              <w:rPr>
                <w:rFonts w:hAnsi="ＭＳ ゴシック"/>
                <w:szCs w:val="20"/>
              </w:rPr>
            </w:pPr>
          </w:p>
          <w:p w14:paraId="46634DA4" w14:textId="77777777" w:rsidR="00BD4AD4" w:rsidRPr="00EB778A" w:rsidRDefault="00BD4AD4" w:rsidP="002C03FB">
            <w:pPr>
              <w:snapToGrid/>
              <w:jc w:val="left"/>
              <w:rPr>
                <w:rFonts w:hAnsi="ＭＳ ゴシック"/>
                <w:szCs w:val="20"/>
              </w:rPr>
            </w:pPr>
          </w:p>
          <w:p w14:paraId="6AA655A2" w14:textId="77777777" w:rsidR="00BD4AD4" w:rsidRPr="00EB778A" w:rsidRDefault="00BD4AD4" w:rsidP="002C03FB">
            <w:pPr>
              <w:snapToGrid/>
              <w:jc w:val="left"/>
              <w:rPr>
                <w:rFonts w:hAnsi="ＭＳ ゴシック"/>
                <w:szCs w:val="20"/>
              </w:rPr>
            </w:pPr>
          </w:p>
          <w:p w14:paraId="0A300584" w14:textId="77777777" w:rsidR="00BD4AD4" w:rsidRPr="00EB778A" w:rsidRDefault="00BD4AD4" w:rsidP="002C03FB">
            <w:pPr>
              <w:snapToGrid/>
              <w:jc w:val="left"/>
              <w:rPr>
                <w:rFonts w:hAnsi="ＭＳ ゴシック"/>
                <w:szCs w:val="20"/>
              </w:rPr>
            </w:pPr>
          </w:p>
          <w:p w14:paraId="6F504E60" w14:textId="77777777" w:rsidR="00BD4AD4" w:rsidRPr="00EB778A" w:rsidRDefault="00BD4AD4" w:rsidP="002C03FB">
            <w:pPr>
              <w:snapToGrid/>
              <w:jc w:val="left"/>
              <w:rPr>
                <w:rFonts w:hAnsi="ＭＳ ゴシック"/>
                <w:szCs w:val="20"/>
              </w:rPr>
            </w:pPr>
          </w:p>
          <w:p w14:paraId="76DBA644" w14:textId="77777777" w:rsidR="00BD4AD4" w:rsidRPr="00EB778A" w:rsidRDefault="00BD4AD4" w:rsidP="00263D62">
            <w:pPr>
              <w:snapToGrid/>
              <w:jc w:val="left"/>
              <w:rPr>
                <w:rFonts w:hAnsi="ＭＳ ゴシック"/>
                <w:szCs w:val="20"/>
              </w:rPr>
            </w:pPr>
          </w:p>
          <w:p w14:paraId="63868665" w14:textId="77777777" w:rsidR="00BD4AD4" w:rsidRPr="00EB778A" w:rsidRDefault="00BD4AD4" w:rsidP="00263D62">
            <w:pPr>
              <w:snapToGrid/>
              <w:jc w:val="left"/>
              <w:rPr>
                <w:rFonts w:hAnsi="ＭＳ ゴシック"/>
                <w:szCs w:val="20"/>
              </w:rPr>
            </w:pPr>
          </w:p>
          <w:p w14:paraId="3ADECF19" w14:textId="77777777" w:rsidR="00BD4AD4" w:rsidRPr="00EB778A" w:rsidRDefault="00BD4AD4" w:rsidP="00263D62">
            <w:pPr>
              <w:snapToGrid/>
              <w:jc w:val="left"/>
              <w:rPr>
                <w:rFonts w:hAnsi="ＭＳ ゴシック"/>
                <w:szCs w:val="20"/>
              </w:rPr>
            </w:pPr>
          </w:p>
          <w:p w14:paraId="10BBB5F8" w14:textId="77777777" w:rsidR="00BD4AD4" w:rsidRPr="00EB778A" w:rsidRDefault="00BD4AD4" w:rsidP="00263D62">
            <w:pPr>
              <w:snapToGrid/>
              <w:jc w:val="left"/>
              <w:rPr>
                <w:rFonts w:hAnsi="ＭＳ ゴシック"/>
                <w:szCs w:val="20"/>
              </w:rPr>
            </w:pPr>
          </w:p>
        </w:tc>
        <w:tc>
          <w:tcPr>
            <w:tcW w:w="1001" w:type="dxa"/>
            <w:tcBorders>
              <w:bottom w:val="single" w:sz="4" w:space="0" w:color="auto"/>
            </w:tcBorders>
          </w:tcPr>
          <w:p w14:paraId="0C40B44D" w14:textId="77777777" w:rsidR="00BD4AD4" w:rsidRPr="00EB778A" w:rsidRDefault="00896CF4" w:rsidP="00493043">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2951B335" w14:textId="77777777" w:rsidR="00BD4AD4" w:rsidRPr="00EB778A" w:rsidRDefault="00896CF4" w:rsidP="00493043">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single" w:sz="4" w:space="0" w:color="auto"/>
            </w:tcBorders>
          </w:tcPr>
          <w:p w14:paraId="3E54CBCD" w14:textId="5870119B" w:rsidR="00BD4AD4" w:rsidRPr="00EB778A" w:rsidRDefault="00BD4AD4" w:rsidP="002C03FB">
            <w:pPr>
              <w:snapToGrid/>
              <w:spacing w:line="240" w:lineRule="exact"/>
              <w:jc w:val="left"/>
              <w:rPr>
                <w:rFonts w:hAnsi="ＭＳ ゴシック"/>
                <w:sz w:val="18"/>
                <w:szCs w:val="18"/>
              </w:rPr>
            </w:pPr>
          </w:p>
          <w:p w14:paraId="561B3F41" w14:textId="77777777" w:rsidR="00BD4AD4" w:rsidRPr="00EB778A" w:rsidRDefault="00BD4AD4"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32D0A18A" w14:textId="77777777" w:rsidTr="00C43B6C">
        <w:trPr>
          <w:trHeight w:val="1035"/>
        </w:trPr>
        <w:tc>
          <w:tcPr>
            <w:tcW w:w="1183" w:type="dxa"/>
            <w:vMerge/>
          </w:tcPr>
          <w:p w14:paraId="06B5C50A" w14:textId="77777777" w:rsidR="00BD4AD4" w:rsidRPr="00EB778A" w:rsidRDefault="00BD4AD4" w:rsidP="00403A4F">
            <w:pPr>
              <w:snapToGrid/>
              <w:jc w:val="left"/>
              <w:rPr>
                <w:rFonts w:hAnsi="ＭＳ ゴシック"/>
                <w:szCs w:val="20"/>
              </w:rPr>
            </w:pPr>
          </w:p>
        </w:tc>
        <w:tc>
          <w:tcPr>
            <w:tcW w:w="5733" w:type="dxa"/>
            <w:gridSpan w:val="2"/>
            <w:tcBorders>
              <w:top w:val="single" w:sz="4" w:space="0" w:color="auto"/>
              <w:bottom w:val="nil"/>
            </w:tcBorders>
          </w:tcPr>
          <w:p w14:paraId="0654D14D" w14:textId="77777777" w:rsidR="00BD4AD4" w:rsidRPr="00EB778A" w:rsidRDefault="00BD4AD4" w:rsidP="00240546">
            <w:pPr>
              <w:snapToGrid/>
              <w:ind w:left="182" w:hangingChars="100" w:hanging="182"/>
              <w:jc w:val="both"/>
              <w:rPr>
                <w:rFonts w:hAnsi="ＭＳ ゴシック"/>
                <w:szCs w:val="20"/>
              </w:rPr>
            </w:pPr>
            <w:r w:rsidRPr="00EB778A">
              <w:rPr>
                <w:rFonts w:hAnsi="ＭＳ ゴシック" w:hint="eastAsia"/>
                <w:szCs w:val="20"/>
              </w:rPr>
              <w:t>（３）感染症等の発生及びまん延防止</w:t>
            </w:r>
          </w:p>
          <w:p w14:paraId="7EEE2114" w14:textId="77777777" w:rsidR="00BD4AD4" w:rsidRPr="00EB778A" w:rsidRDefault="00BD4AD4" w:rsidP="00240546">
            <w:pPr>
              <w:snapToGrid/>
              <w:ind w:leftChars="100" w:left="182" w:firstLineChars="100" w:firstLine="182"/>
              <w:jc w:val="both"/>
              <w:rPr>
                <w:rFonts w:hAnsi="ＭＳ ゴシック"/>
                <w:szCs w:val="20"/>
              </w:rPr>
            </w:pPr>
            <w:r w:rsidRPr="00EB778A">
              <w:rPr>
                <w:rFonts w:hAnsi="ＭＳ ゴシック" w:hint="eastAsia"/>
                <w:szCs w:val="20"/>
              </w:rPr>
              <w:t>事業所において感染症が発生し、又はまん延しないように次に掲げる措置を講じていますか。</w:t>
            </w:r>
          </w:p>
          <w:p w14:paraId="1077FF9E" w14:textId="77777777" w:rsidR="00BD4AD4" w:rsidRPr="00EB778A" w:rsidRDefault="00BD4AD4" w:rsidP="00240546">
            <w:pPr>
              <w:snapToGrid/>
              <w:jc w:val="left"/>
              <w:rPr>
                <w:rFonts w:hAnsi="ＭＳ ゴシック"/>
                <w:szCs w:val="20"/>
              </w:rPr>
            </w:pPr>
          </w:p>
        </w:tc>
        <w:tc>
          <w:tcPr>
            <w:tcW w:w="1001" w:type="dxa"/>
            <w:tcBorders>
              <w:top w:val="single" w:sz="4" w:space="0" w:color="auto"/>
              <w:bottom w:val="single" w:sz="4" w:space="0" w:color="000000"/>
            </w:tcBorders>
          </w:tcPr>
          <w:p w14:paraId="669613E8" w14:textId="77777777" w:rsidR="00BD4AD4" w:rsidRPr="00EB778A" w:rsidRDefault="00BD4AD4" w:rsidP="00240546">
            <w:pPr>
              <w:snapToGrid/>
              <w:jc w:val="left"/>
            </w:pPr>
          </w:p>
        </w:tc>
        <w:tc>
          <w:tcPr>
            <w:tcW w:w="1731" w:type="dxa"/>
            <w:vMerge w:val="restart"/>
            <w:tcBorders>
              <w:top w:val="single" w:sz="4" w:space="0" w:color="auto"/>
            </w:tcBorders>
          </w:tcPr>
          <w:p w14:paraId="26869E5F" w14:textId="030A2208" w:rsidR="00BD4AD4" w:rsidRPr="00EB778A" w:rsidRDefault="00BD4AD4" w:rsidP="000237C1">
            <w:pPr>
              <w:snapToGrid/>
              <w:spacing w:line="240" w:lineRule="exact"/>
              <w:jc w:val="left"/>
              <w:rPr>
                <w:rFonts w:hAnsi="ＭＳ ゴシック"/>
                <w:sz w:val="18"/>
                <w:szCs w:val="18"/>
              </w:rPr>
            </w:pPr>
          </w:p>
          <w:p w14:paraId="15767C5B" w14:textId="77777777"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省令第34条第3項</w:t>
            </w:r>
          </w:p>
          <w:p w14:paraId="7D8D5A5D" w14:textId="78C659D0" w:rsidR="00BD4AD4" w:rsidRPr="004F26D8" w:rsidRDefault="00BD4AD4" w:rsidP="000237C1">
            <w:pPr>
              <w:snapToGrid/>
              <w:spacing w:line="240" w:lineRule="exact"/>
              <w:jc w:val="left"/>
              <w:rPr>
                <w:rFonts w:hAnsi="ＭＳ ゴシック"/>
                <w:strike/>
                <w:sz w:val="18"/>
                <w:szCs w:val="18"/>
              </w:rPr>
            </w:pPr>
          </w:p>
        </w:tc>
      </w:tr>
      <w:tr w:rsidR="00EB778A" w:rsidRPr="00EB778A" w14:paraId="2FCA75E5" w14:textId="77777777" w:rsidTr="00C43B6C">
        <w:trPr>
          <w:trHeight w:val="3930"/>
        </w:trPr>
        <w:tc>
          <w:tcPr>
            <w:tcW w:w="1183" w:type="dxa"/>
            <w:vMerge/>
          </w:tcPr>
          <w:p w14:paraId="08D1F970" w14:textId="77777777" w:rsidR="00BD4AD4" w:rsidRPr="00EB778A" w:rsidRDefault="00BD4AD4" w:rsidP="00403A4F">
            <w:pPr>
              <w:snapToGrid/>
              <w:jc w:val="left"/>
              <w:rPr>
                <w:rFonts w:hAnsi="ＭＳ ゴシック"/>
                <w:szCs w:val="20"/>
              </w:rPr>
            </w:pPr>
          </w:p>
        </w:tc>
        <w:tc>
          <w:tcPr>
            <w:tcW w:w="377" w:type="dxa"/>
            <w:tcBorders>
              <w:top w:val="nil"/>
              <w:bottom w:val="single" w:sz="4" w:space="0" w:color="000000"/>
              <w:right w:val="dashed" w:sz="4" w:space="0" w:color="auto"/>
            </w:tcBorders>
          </w:tcPr>
          <w:p w14:paraId="7A5AEA0B" w14:textId="77777777" w:rsidR="00BD4AD4" w:rsidRPr="00EB778A" w:rsidRDefault="00BD4AD4" w:rsidP="00240546">
            <w:pPr>
              <w:snapToGrid/>
              <w:ind w:leftChars="100" w:left="364" w:hangingChars="100" w:hanging="182"/>
              <w:jc w:val="both"/>
              <w:rPr>
                <w:rFonts w:hAnsi="ＭＳ ゴシック"/>
                <w:szCs w:val="20"/>
              </w:rPr>
            </w:pPr>
          </w:p>
          <w:p w14:paraId="0CD19638" w14:textId="77777777" w:rsidR="00BD4AD4" w:rsidRPr="00EB778A" w:rsidRDefault="00BD4AD4" w:rsidP="00240546">
            <w:pPr>
              <w:snapToGrid/>
              <w:ind w:leftChars="100" w:left="364" w:hangingChars="100" w:hanging="182"/>
              <w:jc w:val="both"/>
              <w:rPr>
                <w:rFonts w:hAnsi="ＭＳ ゴシック"/>
                <w:szCs w:val="20"/>
              </w:rPr>
            </w:pPr>
          </w:p>
          <w:p w14:paraId="5F7C9D50" w14:textId="77777777" w:rsidR="00BD4AD4" w:rsidRPr="00EB778A" w:rsidRDefault="00BD4AD4" w:rsidP="00240546">
            <w:pPr>
              <w:snapToGrid/>
              <w:ind w:leftChars="100" w:left="364" w:hangingChars="100" w:hanging="182"/>
              <w:jc w:val="both"/>
              <w:rPr>
                <w:rFonts w:hAnsi="ＭＳ ゴシック"/>
                <w:szCs w:val="20"/>
              </w:rPr>
            </w:pPr>
          </w:p>
          <w:p w14:paraId="4AABDE07" w14:textId="77777777" w:rsidR="00BD4AD4" w:rsidRPr="00EB778A" w:rsidRDefault="00BD4AD4" w:rsidP="00240546">
            <w:pPr>
              <w:snapToGrid/>
              <w:ind w:leftChars="100" w:left="364" w:hangingChars="100" w:hanging="182"/>
              <w:jc w:val="both"/>
              <w:rPr>
                <w:rFonts w:hAnsi="ＭＳ ゴシック"/>
                <w:szCs w:val="20"/>
              </w:rPr>
            </w:pPr>
          </w:p>
          <w:p w14:paraId="3E7195D3" w14:textId="77777777" w:rsidR="00BD4AD4" w:rsidRPr="00EB778A" w:rsidRDefault="00BD4AD4" w:rsidP="00240546">
            <w:pPr>
              <w:snapToGrid/>
              <w:ind w:leftChars="100" w:left="364" w:hangingChars="100" w:hanging="182"/>
              <w:jc w:val="both"/>
              <w:rPr>
                <w:rFonts w:hAnsi="ＭＳ ゴシック"/>
                <w:szCs w:val="20"/>
              </w:rPr>
            </w:pPr>
          </w:p>
          <w:p w14:paraId="268D8CFB" w14:textId="77777777" w:rsidR="00BD4AD4" w:rsidRPr="00EB778A" w:rsidRDefault="00BD4AD4" w:rsidP="00240546">
            <w:pPr>
              <w:snapToGrid/>
              <w:ind w:leftChars="200" w:left="364"/>
              <w:jc w:val="both"/>
              <w:rPr>
                <w:rFonts w:hAnsi="ＭＳ ゴシック"/>
                <w:szCs w:val="20"/>
              </w:rPr>
            </w:pPr>
          </w:p>
          <w:p w14:paraId="1F663E0C" w14:textId="77777777" w:rsidR="00BD4AD4" w:rsidRPr="00EB778A" w:rsidRDefault="00BD4AD4" w:rsidP="00240546">
            <w:pPr>
              <w:snapToGrid/>
              <w:ind w:leftChars="200" w:left="364"/>
              <w:jc w:val="both"/>
              <w:rPr>
                <w:rFonts w:hAnsi="ＭＳ ゴシック"/>
                <w:szCs w:val="20"/>
              </w:rPr>
            </w:pPr>
          </w:p>
          <w:p w14:paraId="30670310" w14:textId="77777777" w:rsidR="00BD4AD4" w:rsidRPr="00EB778A" w:rsidRDefault="00BD4AD4" w:rsidP="00240546">
            <w:pPr>
              <w:snapToGrid/>
              <w:ind w:leftChars="200" w:left="364"/>
              <w:jc w:val="both"/>
              <w:rPr>
                <w:rFonts w:hAnsi="ＭＳ ゴシック"/>
                <w:szCs w:val="20"/>
              </w:rPr>
            </w:pPr>
          </w:p>
          <w:p w14:paraId="7AED5932" w14:textId="77777777" w:rsidR="00BD4AD4" w:rsidRPr="00EB778A" w:rsidRDefault="00BD4AD4" w:rsidP="00240546">
            <w:pPr>
              <w:snapToGrid/>
              <w:ind w:leftChars="200" w:left="364"/>
              <w:jc w:val="both"/>
              <w:rPr>
                <w:rFonts w:hAnsi="ＭＳ ゴシック"/>
                <w:szCs w:val="20"/>
              </w:rPr>
            </w:pPr>
          </w:p>
          <w:p w14:paraId="7E83D1F0" w14:textId="77777777" w:rsidR="00BD4AD4" w:rsidRPr="00EB778A" w:rsidRDefault="00BD4AD4" w:rsidP="00240546">
            <w:pPr>
              <w:snapToGrid/>
              <w:ind w:leftChars="200" w:left="364"/>
              <w:jc w:val="both"/>
              <w:rPr>
                <w:rFonts w:hAnsi="ＭＳ ゴシック"/>
                <w:szCs w:val="20"/>
              </w:rPr>
            </w:pPr>
          </w:p>
          <w:p w14:paraId="2219F148" w14:textId="77777777" w:rsidR="00BD4AD4" w:rsidRPr="00EB778A" w:rsidRDefault="00BD4AD4" w:rsidP="00240546">
            <w:pPr>
              <w:snapToGrid/>
              <w:ind w:leftChars="200" w:left="364"/>
              <w:jc w:val="both"/>
              <w:rPr>
                <w:rFonts w:hAnsi="ＭＳ ゴシック"/>
                <w:szCs w:val="20"/>
              </w:rPr>
            </w:pPr>
          </w:p>
          <w:p w14:paraId="584A0BD4" w14:textId="77777777" w:rsidR="00BD4AD4" w:rsidRPr="00EB778A" w:rsidRDefault="00BD4AD4" w:rsidP="00240546">
            <w:pPr>
              <w:snapToGrid/>
              <w:ind w:leftChars="200" w:left="364"/>
              <w:jc w:val="both"/>
              <w:rPr>
                <w:rFonts w:hAnsi="ＭＳ ゴシック"/>
                <w:szCs w:val="20"/>
              </w:rPr>
            </w:pPr>
          </w:p>
          <w:p w14:paraId="2BB4B875" w14:textId="77777777" w:rsidR="00BD4AD4" w:rsidRPr="00EB778A" w:rsidRDefault="00BD4AD4" w:rsidP="00240546">
            <w:pPr>
              <w:snapToGrid/>
              <w:ind w:leftChars="100" w:left="364" w:hangingChars="100" w:hanging="182"/>
              <w:jc w:val="both"/>
              <w:rPr>
                <w:rFonts w:hAnsi="ＭＳ ゴシック"/>
                <w:szCs w:val="20"/>
              </w:rPr>
            </w:pPr>
          </w:p>
          <w:p w14:paraId="4F151E52" w14:textId="77777777" w:rsidR="00BD4AD4" w:rsidRPr="00EB778A" w:rsidRDefault="00BD4AD4" w:rsidP="00240546">
            <w:pPr>
              <w:snapToGrid/>
              <w:ind w:leftChars="100" w:left="364" w:hangingChars="100" w:hanging="182"/>
              <w:jc w:val="both"/>
              <w:rPr>
                <w:rFonts w:hAnsi="ＭＳ ゴシック"/>
                <w:szCs w:val="20"/>
              </w:rPr>
            </w:pPr>
          </w:p>
          <w:p w14:paraId="78390401" w14:textId="77777777" w:rsidR="00BD4AD4" w:rsidRPr="00EB778A" w:rsidRDefault="00BD4AD4" w:rsidP="00240546">
            <w:pPr>
              <w:snapToGrid/>
              <w:jc w:val="both"/>
              <w:rPr>
                <w:rFonts w:hAnsi="ＭＳ ゴシック"/>
                <w:szCs w:val="20"/>
              </w:rPr>
            </w:pPr>
          </w:p>
          <w:p w14:paraId="3E5BA0DC" w14:textId="77777777" w:rsidR="00BD4AD4" w:rsidRPr="00EB778A" w:rsidRDefault="00BD4AD4" w:rsidP="00240546">
            <w:pPr>
              <w:snapToGrid/>
              <w:ind w:leftChars="100" w:left="364" w:hangingChars="100" w:hanging="182"/>
              <w:jc w:val="both"/>
              <w:rPr>
                <w:rFonts w:hAnsi="ＭＳ ゴシック"/>
                <w:szCs w:val="20"/>
              </w:rPr>
            </w:pPr>
          </w:p>
          <w:p w14:paraId="5C36F38F" w14:textId="77777777" w:rsidR="00BD4AD4" w:rsidRPr="00EB778A" w:rsidRDefault="00BD4AD4" w:rsidP="00240546">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432A9468" w14:textId="77777777" w:rsidR="00BD4AD4" w:rsidRPr="00EB778A" w:rsidRDefault="00BD4AD4" w:rsidP="00240546">
            <w:pPr>
              <w:snapToGrid/>
              <w:jc w:val="both"/>
              <w:rPr>
                <w:rFonts w:hAnsi="ＭＳ ゴシック"/>
                <w:szCs w:val="20"/>
              </w:rPr>
            </w:pPr>
            <w:r w:rsidRPr="00EB778A">
              <w:rPr>
                <w:rFonts w:hAnsi="ＭＳ ゴシック" w:hint="eastAsia"/>
                <w:szCs w:val="20"/>
              </w:rPr>
              <w:lastRenderedPageBreak/>
              <w:t>一　感染症の予防及びまん延防止のための対策を検討する委員会（感染対策委員会）を定期的に開催するとともに、その結果について、従業者に周知徹底を図っていますか。</w:t>
            </w:r>
          </w:p>
          <w:p w14:paraId="538C435B" w14:textId="77777777" w:rsidR="00BD4AD4" w:rsidRPr="00EB778A" w:rsidRDefault="00BD4AD4" w:rsidP="00240546">
            <w:pPr>
              <w:snapToGrid/>
              <w:ind w:leftChars="18" w:left="33"/>
              <w:jc w:val="both"/>
              <w:rPr>
                <w:rFonts w:hAnsi="ＭＳ ゴシック"/>
                <w:szCs w:val="20"/>
              </w:rPr>
            </w:pPr>
            <w:r w:rsidRPr="00EB778A">
              <w:rPr>
                <w:rFonts w:hAnsi="ＭＳ ゴシック" w:hint="eastAsia"/>
                <w:szCs w:val="20"/>
              </w:rPr>
              <w:t>この場合において、委員会はテレビ電話装置等を活用する方法により開催することができるものとする。</w:t>
            </w:r>
          </w:p>
          <w:p w14:paraId="4700D146" w14:textId="77777777" w:rsidR="00BD4AD4" w:rsidRPr="00EB778A" w:rsidRDefault="00BD4AD4"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3184" behindDoc="0" locked="0" layoutInCell="1" allowOverlap="1" wp14:anchorId="3C2D0374" wp14:editId="4621C6AD">
                      <wp:simplePos x="0" y="0"/>
                      <wp:positionH relativeFrom="column">
                        <wp:posOffset>49530</wp:posOffset>
                      </wp:positionH>
                      <wp:positionV relativeFrom="paragraph">
                        <wp:posOffset>111759</wp:posOffset>
                      </wp:positionV>
                      <wp:extent cx="3159125" cy="1400175"/>
                      <wp:effectExtent l="0" t="0" r="22225" b="28575"/>
                      <wp:wrapNone/>
                      <wp:docPr id="12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0374" id="_x0000_s1083" type="#_x0000_t202" style="position:absolute;left:0;text-align:left;margin-left:3.9pt;margin-top:8.8pt;width:248.75pt;height:11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" strokeweight=".5pt">
                      <v:textbox inset="5.85pt,.7pt,5.85pt,.7pt">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056954C2" w14:textId="77777777" w:rsidR="00BD4AD4" w:rsidRPr="00EB778A" w:rsidRDefault="00BD4AD4" w:rsidP="00240546">
            <w:pPr>
              <w:snapToGrid/>
              <w:ind w:leftChars="167" w:left="304"/>
              <w:jc w:val="both"/>
              <w:rPr>
                <w:rFonts w:hAnsi="ＭＳ ゴシック"/>
                <w:szCs w:val="20"/>
              </w:rPr>
            </w:pPr>
          </w:p>
          <w:p w14:paraId="34E5404A" w14:textId="77777777" w:rsidR="00BD4AD4" w:rsidRPr="00EB778A" w:rsidRDefault="00BD4AD4" w:rsidP="00240546">
            <w:pPr>
              <w:snapToGrid/>
              <w:ind w:leftChars="167" w:left="304"/>
              <w:jc w:val="both"/>
              <w:rPr>
                <w:rFonts w:hAnsi="ＭＳ ゴシック"/>
                <w:szCs w:val="20"/>
              </w:rPr>
            </w:pPr>
          </w:p>
          <w:p w14:paraId="59E017FF" w14:textId="77777777" w:rsidR="00BD4AD4" w:rsidRPr="00EB778A" w:rsidRDefault="00BD4AD4" w:rsidP="00240546">
            <w:pPr>
              <w:snapToGrid/>
              <w:ind w:leftChars="167" w:left="304"/>
              <w:jc w:val="both"/>
              <w:rPr>
                <w:rFonts w:hAnsi="ＭＳ ゴシック"/>
                <w:szCs w:val="20"/>
              </w:rPr>
            </w:pPr>
          </w:p>
          <w:p w14:paraId="0505658F" w14:textId="77777777" w:rsidR="00BD4AD4" w:rsidRPr="00EB778A" w:rsidRDefault="00BD4AD4" w:rsidP="00240546">
            <w:pPr>
              <w:snapToGrid/>
              <w:ind w:leftChars="167" w:left="304"/>
              <w:jc w:val="both"/>
              <w:rPr>
                <w:rFonts w:hAnsi="ＭＳ ゴシック"/>
                <w:szCs w:val="20"/>
              </w:rPr>
            </w:pPr>
          </w:p>
          <w:p w14:paraId="3B15E336" w14:textId="77777777" w:rsidR="00BD4AD4" w:rsidRPr="00EB778A" w:rsidRDefault="00BD4AD4" w:rsidP="00240546">
            <w:pPr>
              <w:snapToGrid/>
              <w:ind w:leftChars="167" w:left="304"/>
              <w:jc w:val="both"/>
              <w:rPr>
                <w:rFonts w:hAnsi="ＭＳ ゴシック"/>
                <w:szCs w:val="20"/>
              </w:rPr>
            </w:pPr>
          </w:p>
          <w:p w14:paraId="51BA544D" w14:textId="77777777" w:rsidR="00BD4AD4" w:rsidRPr="00EB778A" w:rsidRDefault="00BD4AD4" w:rsidP="00240546">
            <w:pPr>
              <w:snapToGrid/>
              <w:ind w:leftChars="167" w:left="304"/>
              <w:jc w:val="both"/>
              <w:rPr>
                <w:rFonts w:hAnsi="ＭＳ ゴシック"/>
                <w:szCs w:val="20"/>
              </w:rPr>
            </w:pPr>
          </w:p>
          <w:p w14:paraId="7440E4F6" w14:textId="77777777" w:rsidR="00BD4AD4" w:rsidRPr="00EB778A" w:rsidRDefault="00BD4AD4" w:rsidP="00240546">
            <w:pPr>
              <w:snapToGrid/>
              <w:ind w:leftChars="59" w:left="107"/>
              <w:jc w:val="both"/>
              <w:rPr>
                <w:rFonts w:hAnsi="ＭＳ ゴシック"/>
                <w:szCs w:val="20"/>
              </w:rPr>
            </w:pPr>
          </w:p>
          <w:p w14:paraId="789CAD25" w14:textId="77777777" w:rsidR="00BD4AD4" w:rsidRPr="00EB778A" w:rsidRDefault="00BD4AD4" w:rsidP="00240546">
            <w:pPr>
              <w:jc w:val="left"/>
              <w:rPr>
                <w:rFonts w:hAnsi="ＭＳ ゴシック"/>
                <w:szCs w:val="20"/>
              </w:rPr>
            </w:pPr>
          </w:p>
        </w:tc>
        <w:tc>
          <w:tcPr>
            <w:tcW w:w="1001" w:type="dxa"/>
            <w:tcBorders>
              <w:top w:val="dashSmallGap" w:sz="4" w:space="0" w:color="auto"/>
              <w:bottom w:val="single" w:sz="4" w:space="0" w:color="000000"/>
            </w:tcBorders>
          </w:tcPr>
          <w:p w14:paraId="2DAB6758" w14:textId="77777777" w:rsidR="00BD4AD4" w:rsidRPr="00EB778A" w:rsidRDefault="00896CF4" w:rsidP="00240546">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いる</w:t>
            </w:r>
          </w:p>
          <w:p w14:paraId="23A85B09" w14:textId="77777777" w:rsidR="00BD4AD4" w:rsidRPr="00EB778A" w:rsidRDefault="00896CF4" w:rsidP="00240546">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いない</w:t>
            </w:r>
          </w:p>
          <w:p w14:paraId="0CB9275D" w14:textId="1E05A646" w:rsidR="00BD4AD4" w:rsidRPr="00EB778A" w:rsidRDefault="00BD4AD4" w:rsidP="00240546">
            <w:pPr>
              <w:jc w:val="left"/>
            </w:pPr>
          </w:p>
        </w:tc>
        <w:tc>
          <w:tcPr>
            <w:tcW w:w="1731" w:type="dxa"/>
            <w:vMerge/>
            <w:tcBorders>
              <w:bottom w:val="single" w:sz="4" w:space="0" w:color="000000"/>
            </w:tcBorders>
          </w:tcPr>
          <w:p w14:paraId="3627CC04" w14:textId="77777777" w:rsidR="00BD4AD4" w:rsidRPr="00EB778A" w:rsidRDefault="00BD4AD4" w:rsidP="000237C1">
            <w:pPr>
              <w:snapToGrid/>
              <w:spacing w:line="240" w:lineRule="exact"/>
              <w:jc w:val="left"/>
              <w:rPr>
                <w:rFonts w:hAnsi="ＭＳ ゴシック"/>
                <w:sz w:val="18"/>
                <w:szCs w:val="18"/>
              </w:rPr>
            </w:pPr>
          </w:p>
        </w:tc>
      </w:tr>
    </w:tbl>
    <w:p w14:paraId="05198DC3" w14:textId="789E0CE9"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24848249" w14:textId="77777777" w:rsidTr="00B93362">
        <w:tc>
          <w:tcPr>
            <w:tcW w:w="1183" w:type="dxa"/>
            <w:tcBorders>
              <w:bottom w:val="single" w:sz="4" w:space="0" w:color="auto"/>
            </w:tcBorders>
            <w:vAlign w:val="center"/>
          </w:tcPr>
          <w:p w14:paraId="406034D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45D76B54"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743D45D6"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DAD182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4E8E6850" w14:textId="77777777" w:rsidTr="00240546">
        <w:trPr>
          <w:trHeight w:val="1444"/>
        </w:trPr>
        <w:tc>
          <w:tcPr>
            <w:tcW w:w="1183" w:type="dxa"/>
            <w:vMerge w:val="restart"/>
          </w:tcPr>
          <w:p w14:paraId="0A86F693" w14:textId="77777777" w:rsidR="00240546" w:rsidRPr="00EB778A" w:rsidRDefault="00240546" w:rsidP="00240546">
            <w:pPr>
              <w:snapToGrid/>
              <w:jc w:val="left"/>
              <w:rPr>
                <w:rFonts w:hAnsi="ＭＳ ゴシック"/>
                <w:szCs w:val="20"/>
              </w:rPr>
            </w:pPr>
            <w:r w:rsidRPr="00EB778A">
              <w:rPr>
                <w:rFonts w:hAnsi="ＭＳ ゴシック" w:hint="eastAsia"/>
                <w:szCs w:val="20"/>
              </w:rPr>
              <w:t>３６</w:t>
            </w:r>
          </w:p>
          <w:p w14:paraId="76AE26E3" w14:textId="77777777" w:rsidR="00240546" w:rsidRPr="00EB778A" w:rsidRDefault="00240546" w:rsidP="00240546">
            <w:pPr>
              <w:snapToGrid/>
              <w:jc w:val="left"/>
              <w:rPr>
                <w:rFonts w:hAnsi="ＭＳ ゴシック"/>
                <w:szCs w:val="20"/>
              </w:rPr>
            </w:pPr>
            <w:r w:rsidRPr="00EB778A">
              <w:rPr>
                <w:rFonts w:hAnsi="ＭＳ ゴシック" w:hint="eastAsia"/>
                <w:szCs w:val="20"/>
                <w:u w:val="dotted"/>
              </w:rPr>
              <w:t>衛生管理等</w:t>
            </w:r>
            <w:r w:rsidRPr="00EB778A">
              <w:rPr>
                <w:rFonts w:hAnsi="ＭＳ ゴシック" w:hint="eastAsia"/>
                <w:szCs w:val="20"/>
              </w:rPr>
              <w:t>（続き）</w:t>
            </w:r>
          </w:p>
          <w:p w14:paraId="1216C93B" w14:textId="77777777" w:rsidR="00240546" w:rsidRPr="00EB778A" w:rsidRDefault="00240546" w:rsidP="00240546">
            <w:pPr>
              <w:snapToGrid/>
              <w:jc w:val="left"/>
              <w:rPr>
                <w:rFonts w:hAnsi="ＭＳ ゴシック"/>
                <w:szCs w:val="20"/>
              </w:rPr>
            </w:pPr>
            <w:r w:rsidRPr="00EB778A">
              <w:rPr>
                <w:rFonts w:hAnsi="ＭＳ ゴシック" w:hint="eastAsia"/>
                <w:sz w:val="18"/>
                <w:szCs w:val="18"/>
                <w:bdr w:val="single" w:sz="4" w:space="0" w:color="auto"/>
              </w:rPr>
              <w:t>共通</w:t>
            </w:r>
          </w:p>
        </w:tc>
        <w:tc>
          <w:tcPr>
            <w:tcW w:w="377" w:type="dxa"/>
            <w:tcBorders>
              <w:bottom w:val="nil"/>
              <w:right w:val="dashed" w:sz="4" w:space="0" w:color="auto"/>
            </w:tcBorders>
          </w:tcPr>
          <w:p w14:paraId="0F328C2B" w14:textId="77777777" w:rsidR="00240546" w:rsidRPr="00EB778A" w:rsidRDefault="00240546" w:rsidP="00240546">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2137F5C9" w14:textId="77777777" w:rsidR="00240546" w:rsidRPr="00EB778A" w:rsidRDefault="00240546" w:rsidP="00240546">
            <w:pPr>
              <w:snapToGrid/>
              <w:jc w:val="both"/>
              <w:rPr>
                <w:rFonts w:hAnsi="ＭＳ ゴシック"/>
                <w:szCs w:val="20"/>
              </w:rPr>
            </w:pPr>
            <w:r w:rsidRPr="00EB778A">
              <w:rPr>
                <w:rFonts w:hAnsi="ＭＳ ゴシック" w:hint="eastAsia"/>
                <w:szCs w:val="20"/>
              </w:rPr>
              <w:t>二　感染症の予防及びまん延防止のための指針を整備していますか。</w:t>
            </w:r>
          </w:p>
          <w:p w14:paraId="7ADCE147" w14:textId="77777777" w:rsidR="00240546" w:rsidRPr="00EB778A" w:rsidRDefault="00240546" w:rsidP="00240546">
            <w:pPr>
              <w:snapToGrid/>
              <w:ind w:leftChars="100" w:left="364"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288CC3B8" wp14:editId="18CFC360">
                      <wp:simplePos x="0" y="0"/>
                      <wp:positionH relativeFrom="column">
                        <wp:posOffset>30480</wp:posOffset>
                      </wp:positionH>
                      <wp:positionV relativeFrom="paragraph">
                        <wp:posOffset>53340</wp:posOffset>
                      </wp:positionV>
                      <wp:extent cx="3219450" cy="1962150"/>
                      <wp:effectExtent l="0" t="0" r="19050" b="19050"/>
                      <wp:wrapNone/>
                      <wp:docPr id="12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2150"/>
                              </a:xfrm>
                              <a:prstGeom prst="rect">
                                <a:avLst/>
                              </a:prstGeom>
                              <a:solidFill>
                                <a:srgbClr val="FFFFFF"/>
                              </a:solidFill>
                              <a:ln w="6350">
                                <a:solidFill>
                                  <a:srgbClr val="000000"/>
                                </a:solidFill>
                                <a:miter lim="800000"/>
                                <a:headEnd/>
                                <a:tailEnd/>
                              </a:ln>
                            </wps:spPr>
                            <wps:txbx>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C3B8" id="_x0000_s1084" type="#_x0000_t202" style="position:absolute;left:0;text-align:left;margin-left:2.4pt;margin-top:4.2pt;width:253.5pt;height:15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" strokeweight=".5pt">
                      <v:textbox inset="5.85pt,.7pt,5.85pt,.7pt">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v:textbox>
                    </v:shape>
                  </w:pict>
                </mc:Fallback>
              </mc:AlternateContent>
            </w:r>
          </w:p>
          <w:p w14:paraId="06BB6904" w14:textId="77777777" w:rsidR="00240546" w:rsidRPr="00EB778A" w:rsidRDefault="00240546" w:rsidP="00240546">
            <w:pPr>
              <w:snapToGrid/>
              <w:ind w:leftChars="100" w:left="364" w:hangingChars="100" w:hanging="182"/>
              <w:jc w:val="both"/>
              <w:rPr>
                <w:rFonts w:hAnsi="ＭＳ ゴシック"/>
                <w:szCs w:val="20"/>
              </w:rPr>
            </w:pPr>
          </w:p>
          <w:p w14:paraId="5EB87A9E" w14:textId="77777777" w:rsidR="00240546" w:rsidRPr="00EB778A" w:rsidRDefault="00240546" w:rsidP="00240546">
            <w:pPr>
              <w:snapToGrid/>
              <w:ind w:leftChars="100" w:left="364" w:hangingChars="100" w:hanging="182"/>
              <w:jc w:val="both"/>
              <w:rPr>
                <w:rFonts w:hAnsi="ＭＳ ゴシック"/>
                <w:szCs w:val="20"/>
              </w:rPr>
            </w:pPr>
          </w:p>
          <w:p w14:paraId="6644FA21" w14:textId="77777777" w:rsidR="00240546" w:rsidRPr="00EB778A" w:rsidRDefault="00240546" w:rsidP="00240546">
            <w:pPr>
              <w:snapToGrid/>
              <w:ind w:leftChars="100" w:left="364" w:hangingChars="100" w:hanging="182"/>
              <w:jc w:val="both"/>
              <w:rPr>
                <w:rFonts w:hAnsi="ＭＳ ゴシック"/>
                <w:szCs w:val="20"/>
              </w:rPr>
            </w:pPr>
          </w:p>
          <w:p w14:paraId="7F3CB20E" w14:textId="77777777" w:rsidR="00240546" w:rsidRPr="00EB778A" w:rsidRDefault="00240546" w:rsidP="00240546">
            <w:pPr>
              <w:snapToGrid/>
              <w:ind w:leftChars="100" w:left="364" w:hangingChars="100" w:hanging="182"/>
              <w:jc w:val="both"/>
              <w:rPr>
                <w:rFonts w:hAnsi="ＭＳ ゴシック"/>
                <w:szCs w:val="20"/>
              </w:rPr>
            </w:pPr>
          </w:p>
          <w:p w14:paraId="5687BCC5" w14:textId="77777777" w:rsidR="00240546" w:rsidRPr="00EB778A" w:rsidRDefault="00240546" w:rsidP="00240546">
            <w:pPr>
              <w:snapToGrid/>
              <w:ind w:leftChars="100" w:left="364" w:hangingChars="100" w:hanging="182"/>
              <w:jc w:val="both"/>
              <w:rPr>
                <w:rFonts w:hAnsi="ＭＳ ゴシック"/>
                <w:szCs w:val="20"/>
              </w:rPr>
            </w:pPr>
          </w:p>
          <w:p w14:paraId="3061AACF" w14:textId="77777777" w:rsidR="00240546" w:rsidRPr="00EB778A" w:rsidRDefault="00240546" w:rsidP="00240546">
            <w:pPr>
              <w:snapToGrid/>
              <w:ind w:leftChars="100" w:left="364" w:hangingChars="100" w:hanging="182"/>
              <w:jc w:val="both"/>
              <w:rPr>
                <w:rFonts w:hAnsi="ＭＳ ゴシック"/>
                <w:szCs w:val="20"/>
              </w:rPr>
            </w:pPr>
          </w:p>
          <w:p w14:paraId="2DE2877D" w14:textId="77777777" w:rsidR="00240546" w:rsidRPr="00EB778A" w:rsidRDefault="00240546" w:rsidP="00240546">
            <w:pPr>
              <w:snapToGrid/>
              <w:ind w:leftChars="100" w:left="364" w:hangingChars="100" w:hanging="182"/>
              <w:jc w:val="both"/>
              <w:rPr>
                <w:rFonts w:hAnsi="ＭＳ ゴシック"/>
                <w:szCs w:val="20"/>
              </w:rPr>
            </w:pPr>
          </w:p>
          <w:p w14:paraId="66749A67" w14:textId="77777777" w:rsidR="00240546" w:rsidRPr="00EB778A" w:rsidRDefault="00240546" w:rsidP="00240546">
            <w:pPr>
              <w:snapToGrid/>
              <w:ind w:leftChars="100" w:left="364" w:hangingChars="100" w:hanging="182"/>
              <w:jc w:val="both"/>
              <w:rPr>
                <w:rFonts w:hAnsi="ＭＳ ゴシック"/>
                <w:szCs w:val="20"/>
              </w:rPr>
            </w:pPr>
          </w:p>
          <w:p w14:paraId="22545303" w14:textId="77777777" w:rsidR="00240546" w:rsidRPr="00EB778A" w:rsidRDefault="00240546" w:rsidP="00240546">
            <w:pPr>
              <w:snapToGrid/>
              <w:ind w:leftChars="100" w:left="364" w:hangingChars="100" w:hanging="182"/>
              <w:jc w:val="both"/>
              <w:rPr>
                <w:rFonts w:hAnsi="ＭＳ ゴシック"/>
                <w:szCs w:val="20"/>
              </w:rPr>
            </w:pPr>
          </w:p>
          <w:p w14:paraId="18015BA8" w14:textId="77777777" w:rsidR="00240546" w:rsidRPr="00EB778A" w:rsidRDefault="00240546" w:rsidP="00240546">
            <w:pPr>
              <w:snapToGrid/>
              <w:ind w:leftChars="100" w:left="364" w:hangingChars="100" w:hanging="182"/>
              <w:jc w:val="both"/>
              <w:rPr>
                <w:rFonts w:hAnsi="ＭＳ ゴシック"/>
                <w:szCs w:val="20"/>
              </w:rPr>
            </w:pPr>
          </w:p>
          <w:p w14:paraId="0725ED0A" w14:textId="77777777" w:rsidR="00240546" w:rsidRPr="00EB778A" w:rsidRDefault="00240546" w:rsidP="00240546">
            <w:pPr>
              <w:jc w:val="left"/>
              <w:rPr>
                <w:rFonts w:hAnsi="ＭＳ ゴシック"/>
                <w:szCs w:val="20"/>
              </w:rPr>
            </w:pPr>
          </w:p>
        </w:tc>
        <w:tc>
          <w:tcPr>
            <w:tcW w:w="1001" w:type="dxa"/>
            <w:tcBorders>
              <w:top w:val="dashed" w:sz="4" w:space="0" w:color="auto"/>
              <w:bottom w:val="dashed" w:sz="4" w:space="0" w:color="auto"/>
            </w:tcBorders>
          </w:tcPr>
          <w:p w14:paraId="5503442A" w14:textId="77777777" w:rsidR="00240546" w:rsidRPr="00EB778A" w:rsidRDefault="00896CF4" w:rsidP="00240546">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795AED8D" w14:textId="77777777" w:rsidR="00240546" w:rsidRPr="00EB778A" w:rsidRDefault="00896CF4" w:rsidP="00240546">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0582273" w14:textId="13A7B9AD" w:rsidR="00240546" w:rsidRPr="00EB778A" w:rsidRDefault="00240546" w:rsidP="00240546">
            <w:pPr>
              <w:jc w:val="left"/>
            </w:pPr>
          </w:p>
        </w:tc>
        <w:tc>
          <w:tcPr>
            <w:tcW w:w="1731" w:type="dxa"/>
            <w:vMerge w:val="restart"/>
          </w:tcPr>
          <w:p w14:paraId="402E62BB" w14:textId="6B6AEA82" w:rsidR="00240546" w:rsidRPr="00EB778A" w:rsidRDefault="00240546" w:rsidP="000237C1">
            <w:pPr>
              <w:snapToGrid/>
              <w:spacing w:line="240" w:lineRule="exact"/>
              <w:jc w:val="left"/>
              <w:rPr>
                <w:rFonts w:hAnsi="ＭＳ ゴシック"/>
                <w:sz w:val="18"/>
                <w:szCs w:val="18"/>
              </w:rPr>
            </w:pPr>
          </w:p>
        </w:tc>
      </w:tr>
      <w:tr w:rsidR="00EB778A" w:rsidRPr="00EB778A" w14:paraId="566126C4" w14:textId="77777777" w:rsidTr="00240546">
        <w:trPr>
          <w:trHeight w:val="1127"/>
        </w:trPr>
        <w:tc>
          <w:tcPr>
            <w:tcW w:w="1183" w:type="dxa"/>
            <w:vMerge/>
          </w:tcPr>
          <w:p w14:paraId="4844B0BC" w14:textId="77777777" w:rsidR="00240546" w:rsidRPr="00EB778A" w:rsidRDefault="00240546" w:rsidP="00403A4F">
            <w:pPr>
              <w:snapToGrid/>
              <w:jc w:val="left"/>
              <w:rPr>
                <w:rFonts w:hAnsi="ＭＳ ゴシック"/>
                <w:szCs w:val="20"/>
              </w:rPr>
            </w:pPr>
          </w:p>
        </w:tc>
        <w:tc>
          <w:tcPr>
            <w:tcW w:w="377" w:type="dxa"/>
            <w:tcBorders>
              <w:top w:val="nil"/>
              <w:right w:val="dashed" w:sz="4" w:space="0" w:color="auto"/>
            </w:tcBorders>
          </w:tcPr>
          <w:p w14:paraId="0E3CF6D0" w14:textId="77777777" w:rsidR="00240546" w:rsidRPr="00EB778A" w:rsidRDefault="00240546" w:rsidP="00240546">
            <w:pPr>
              <w:snapToGrid/>
              <w:ind w:leftChars="100" w:left="364" w:hangingChars="100" w:hanging="182"/>
              <w:jc w:val="both"/>
              <w:rPr>
                <w:rFonts w:hAnsi="ＭＳ ゴシック"/>
                <w:szCs w:val="20"/>
              </w:rPr>
            </w:pPr>
          </w:p>
          <w:p w14:paraId="53D54D39" w14:textId="77777777" w:rsidR="00240546" w:rsidRPr="00EB778A" w:rsidRDefault="00240546" w:rsidP="00240546">
            <w:pPr>
              <w:snapToGrid/>
              <w:ind w:leftChars="100" w:left="364" w:hangingChars="100" w:hanging="182"/>
              <w:jc w:val="both"/>
              <w:rPr>
                <w:rFonts w:hAnsi="ＭＳ ゴシック"/>
                <w:szCs w:val="20"/>
              </w:rPr>
            </w:pPr>
          </w:p>
          <w:p w14:paraId="39005E5F" w14:textId="77777777" w:rsidR="00240546" w:rsidRPr="00EB778A" w:rsidRDefault="00240546" w:rsidP="00240546">
            <w:pPr>
              <w:snapToGrid/>
              <w:ind w:leftChars="100" w:left="364" w:hangingChars="100" w:hanging="182"/>
              <w:jc w:val="both"/>
              <w:rPr>
                <w:rFonts w:hAnsi="ＭＳ ゴシック"/>
                <w:szCs w:val="20"/>
              </w:rPr>
            </w:pPr>
          </w:p>
          <w:p w14:paraId="5E31341B" w14:textId="77777777" w:rsidR="00240546" w:rsidRPr="00EB778A" w:rsidRDefault="00240546" w:rsidP="00240546">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20A8E898" w14:textId="77777777" w:rsidR="00240546" w:rsidRPr="00EB778A" w:rsidRDefault="00240546" w:rsidP="00240546">
            <w:pPr>
              <w:jc w:val="left"/>
              <w:rPr>
                <w:rFonts w:hAnsi="ＭＳ ゴシック"/>
                <w:szCs w:val="20"/>
              </w:rPr>
            </w:pPr>
            <w:r w:rsidRPr="00EB778A">
              <w:rPr>
                <w:rFonts w:hAnsi="ＭＳ ゴシック" w:hint="eastAsia"/>
                <w:szCs w:val="20"/>
              </w:rPr>
              <w:t>三　従業者に対し、感染症の予防及びまん延防止のための研修及び訓練を定期的に実施していますか。</w:t>
            </w:r>
          </w:p>
          <w:p w14:paraId="0AEFE192" w14:textId="77777777" w:rsidR="00240546" w:rsidRPr="00EB778A" w:rsidRDefault="00240546" w:rsidP="00240546">
            <w:pPr>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9088" behindDoc="0" locked="0" layoutInCell="1" allowOverlap="1" wp14:anchorId="386BA179" wp14:editId="7586FC42">
                      <wp:simplePos x="0" y="0"/>
                      <wp:positionH relativeFrom="column">
                        <wp:posOffset>1763</wp:posOffset>
                      </wp:positionH>
                      <wp:positionV relativeFrom="paragraph">
                        <wp:posOffset>73755</wp:posOffset>
                      </wp:positionV>
                      <wp:extent cx="3219450" cy="2518012"/>
                      <wp:effectExtent l="0" t="0" r="19050" b="15875"/>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18012"/>
                              </a:xfrm>
                              <a:prstGeom prst="rect">
                                <a:avLst/>
                              </a:prstGeom>
                              <a:solidFill>
                                <a:srgbClr val="FFFFFF"/>
                              </a:solidFill>
                              <a:ln w="6350">
                                <a:solidFill>
                                  <a:srgbClr val="000000"/>
                                </a:solidFill>
                                <a:miter lim="800000"/>
                                <a:headEnd/>
                                <a:tailEnd/>
                              </a:ln>
                            </wps:spPr>
                            <wps:txbx>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179" id="_x0000_s1085" type="#_x0000_t202" style="position:absolute;margin-left:.15pt;margin-top:5.8pt;width:253.5pt;height:19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" strokeweight=".5pt">
                      <v:textbox inset="5.85pt,.7pt,5.85pt,.7pt">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2FAD430E" w14:textId="77777777" w:rsidR="00240546" w:rsidRPr="00EB778A" w:rsidRDefault="00240546" w:rsidP="00240546">
            <w:pPr>
              <w:jc w:val="left"/>
              <w:rPr>
                <w:rFonts w:hAnsi="ＭＳ ゴシック"/>
                <w:szCs w:val="20"/>
              </w:rPr>
            </w:pPr>
          </w:p>
          <w:p w14:paraId="24F23F96" w14:textId="77777777" w:rsidR="00240546" w:rsidRPr="00EB778A" w:rsidRDefault="00240546" w:rsidP="00240546">
            <w:pPr>
              <w:jc w:val="left"/>
              <w:rPr>
                <w:rFonts w:hAnsi="ＭＳ ゴシック"/>
                <w:szCs w:val="20"/>
              </w:rPr>
            </w:pPr>
          </w:p>
          <w:p w14:paraId="7C7E2C9D" w14:textId="77777777" w:rsidR="00240546" w:rsidRPr="00EB778A" w:rsidRDefault="00240546" w:rsidP="00240546">
            <w:pPr>
              <w:jc w:val="left"/>
              <w:rPr>
                <w:rFonts w:hAnsi="ＭＳ ゴシック"/>
                <w:szCs w:val="20"/>
              </w:rPr>
            </w:pPr>
          </w:p>
          <w:p w14:paraId="0F827C0C" w14:textId="77777777" w:rsidR="00240546" w:rsidRPr="00EB778A" w:rsidRDefault="00240546" w:rsidP="00240546">
            <w:pPr>
              <w:jc w:val="left"/>
              <w:rPr>
                <w:rFonts w:hAnsi="ＭＳ ゴシック"/>
                <w:szCs w:val="20"/>
              </w:rPr>
            </w:pPr>
          </w:p>
          <w:p w14:paraId="1BDD9953" w14:textId="77777777" w:rsidR="00240546" w:rsidRPr="00EB778A" w:rsidRDefault="00240546" w:rsidP="00240546">
            <w:pPr>
              <w:jc w:val="left"/>
              <w:rPr>
                <w:rFonts w:hAnsi="ＭＳ ゴシック"/>
                <w:szCs w:val="20"/>
              </w:rPr>
            </w:pPr>
          </w:p>
          <w:p w14:paraId="1F4FCB23" w14:textId="77777777" w:rsidR="00240546" w:rsidRPr="00EB778A" w:rsidRDefault="00240546" w:rsidP="00240546">
            <w:pPr>
              <w:jc w:val="left"/>
              <w:rPr>
                <w:rFonts w:hAnsi="ＭＳ ゴシック"/>
                <w:szCs w:val="20"/>
              </w:rPr>
            </w:pPr>
          </w:p>
          <w:p w14:paraId="5330CA37" w14:textId="77777777" w:rsidR="00240546" w:rsidRPr="00EB778A" w:rsidRDefault="00240546" w:rsidP="00240546">
            <w:pPr>
              <w:jc w:val="left"/>
              <w:rPr>
                <w:rFonts w:hAnsi="ＭＳ ゴシック"/>
                <w:szCs w:val="20"/>
              </w:rPr>
            </w:pPr>
          </w:p>
          <w:p w14:paraId="11CA8B48" w14:textId="77777777" w:rsidR="00240546" w:rsidRPr="00EB778A" w:rsidRDefault="00240546" w:rsidP="00240546">
            <w:pPr>
              <w:jc w:val="left"/>
              <w:rPr>
                <w:rFonts w:hAnsi="ＭＳ ゴシック"/>
                <w:szCs w:val="20"/>
              </w:rPr>
            </w:pPr>
          </w:p>
          <w:p w14:paraId="224E00D5" w14:textId="77777777" w:rsidR="00240546" w:rsidRPr="00EB778A" w:rsidRDefault="00240546" w:rsidP="00240546">
            <w:pPr>
              <w:jc w:val="left"/>
              <w:rPr>
                <w:rFonts w:hAnsi="ＭＳ ゴシック"/>
                <w:szCs w:val="20"/>
              </w:rPr>
            </w:pPr>
          </w:p>
          <w:p w14:paraId="25829D48" w14:textId="77777777" w:rsidR="00240546" w:rsidRPr="00EB778A" w:rsidRDefault="00240546" w:rsidP="00240546">
            <w:pPr>
              <w:jc w:val="left"/>
              <w:rPr>
                <w:rFonts w:hAnsi="ＭＳ ゴシック"/>
                <w:szCs w:val="20"/>
              </w:rPr>
            </w:pPr>
          </w:p>
          <w:p w14:paraId="1ED8ABF3" w14:textId="77777777" w:rsidR="00240546" w:rsidRPr="00EB778A" w:rsidRDefault="00240546" w:rsidP="00240546">
            <w:pPr>
              <w:jc w:val="left"/>
              <w:rPr>
                <w:rFonts w:hAnsi="ＭＳ ゴシック"/>
                <w:szCs w:val="20"/>
              </w:rPr>
            </w:pPr>
          </w:p>
          <w:p w14:paraId="7949461E" w14:textId="77777777" w:rsidR="00240546" w:rsidRPr="00EB778A" w:rsidRDefault="00240546" w:rsidP="00240546">
            <w:pPr>
              <w:jc w:val="left"/>
              <w:rPr>
                <w:rFonts w:hAnsi="ＭＳ ゴシック"/>
                <w:szCs w:val="20"/>
              </w:rPr>
            </w:pPr>
          </w:p>
          <w:p w14:paraId="0B13D99F" w14:textId="77777777" w:rsidR="00240546" w:rsidRPr="00EB778A" w:rsidRDefault="00240546" w:rsidP="00240546">
            <w:pPr>
              <w:jc w:val="left"/>
              <w:rPr>
                <w:rFonts w:hAnsi="ＭＳ ゴシック"/>
                <w:szCs w:val="20"/>
              </w:rPr>
            </w:pPr>
          </w:p>
          <w:p w14:paraId="139071D2" w14:textId="77777777" w:rsidR="00240546" w:rsidRPr="00EB778A" w:rsidRDefault="00240546" w:rsidP="00240546">
            <w:pPr>
              <w:jc w:val="left"/>
              <w:rPr>
                <w:rFonts w:hAnsi="ＭＳ ゴシック"/>
                <w:szCs w:val="20"/>
              </w:rPr>
            </w:pPr>
          </w:p>
          <w:p w14:paraId="276B3C97" w14:textId="77777777" w:rsidR="00240546" w:rsidRPr="00EB778A" w:rsidRDefault="00240546" w:rsidP="00240546">
            <w:pPr>
              <w:jc w:val="left"/>
              <w:rPr>
                <w:rFonts w:hAnsi="ＭＳ ゴシック"/>
                <w:szCs w:val="20"/>
              </w:rPr>
            </w:pPr>
          </w:p>
          <w:p w14:paraId="58002247" w14:textId="77777777" w:rsidR="00240546" w:rsidRPr="00EB778A" w:rsidRDefault="00240546" w:rsidP="00240546">
            <w:pPr>
              <w:jc w:val="left"/>
              <w:rPr>
                <w:rFonts w:hAnsi="ＭＳ ゴシック"/>
                <w:szCs w:val="20"/>
              </w:rPr>
            </w:pPr>
          </w:p>
        </w:tc>
        <w:tc>
          <w:tcPr>
            <w:tcW w:w="1001" w:type="dxa"/>
            <w:tcBorders>
              <w:top w:val="dashed" w:sz="4" w:space="0" w:color="auto"/>
            </w:tcBorders>
          </w:tcPr>
          <w:p w14:paraId="182FEB31" w14:textId="77777777" w:rsidR="00240546" w:rsidRPr="00EB778A" w:rsidRDefault="00896CF4" w:rsidP="00240546">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015E71C6" w14:textId="77777777" w:rsidR="00240546" w:rsidRPr="00EB778A" w:rsidRDefault="00896CF4" w:rsidP="00240546">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1F3F6A89" w14:textId="77777777" w:rsidR="00240546" w:rsidRPr="00EB778A" w:rsidRDefault="00240546" w:rsidP="000237C1">
            <w:pPr>
              <w:jc w:val="left"/>
            </w:pPr>
          </w:p>
        </w:tc>
        <w:tc>
          <w:tcPr>
            <w:tcW w:w="1731" w:type="dxa"/>
            <w:vMerge/>
          </w:tcPr>
          <w:p w14:paraId="5EE6C6B0" w14:textId="77777777" w:rsidR="00240546" w:rsidRPr="00EB778A" w:rsidRDefault="00240546" w:rsidP="000237C1">
            <w:pPr>
              <w:snapToGrid/>
              <w:spacing w:line="240" w:lineRule="exact"/>
              <w:jc w:val="left"/>
              <w:rPr>
                <w:rFonts w:hAnsi="ＭＳ ゴシック"/>
                <w:sz w:val="18"/>
                <w:szCs w:val="18"/>
              </w:rPr>
            </w:pPr>
          </w:p>
        </w:tc>
      </w:tr>
      <w:tr w:rsidR="00EB778A" w:rsidRPr="00EB778A" w14:paraId="6AC3F8C4" w14:textId="77777777" w:rsidTr="00D32F0D">
        <w:trPr>
          <w:trHeight w:val="5372"/>
        </w:trPr>
        <w:tc>
          <w:tcPr>
            <w:tcW w:w="1183" w:type="dxa"/>
          </w:tcPr>
          <w:p w14:paraId="681900AC" w14:textId="77777777" w:rsidR="002C03FB" w:rsidRPr="00EB778A" w:rsidRDefault="007E0C9B" w:rsidP="002C03FB">
            <w:pPr>
              <w:snapToGrid/>
              <w:jc w:val="left"/>
              <w:rPr>
                <w:rFonts w:hAnsi="ＭＳ ゴシック"/>
                <w:szCs w:val="20"/>
              </w:rPr>
            </w:pPr>
            <w:r w:rsidRPr="00EB778A">
              <w:rPr>
                <w:rFonts w:hAnsi="ＭＳ ゴシック" w:hint="eastAsia"/>
                <w:szCs w:val="20"/>
              </w:rPr>
              <w:lastRenderedPageBreak/>
              <w:t>３７</w:t>
            </w:r>
          </w:p>
          <w:p w14:paraId="223BADAA"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掲示</w:t>
            </w:r>
          </w:p>
          <w:p w14:paraId="66820ACD"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25E55595" w14:textId="77777777" w:rsidR="00D32F0D" w:rsidRPr="00EB778A" w:rsidRDefault="002C03FB" w:rsidP="002C03FB">
            <w:pPr>
              <w:snapToGrid/>
              <w:jc w:val="left"/>
              <w:rPr>
                <w:rFonts w:hAnsi="ＭＳ ゴシック"/>
                <w:szCs w:val="20"/>
              </w:rPr>
            </w:pPr>
            <w:r w:rsidRPr="00EB778A">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7975BBD7" w14:textId="50274F0E" w:rsidR="00D32F0D" w:rsidRPr="009A0CF8" w:rsidRDefault="007E0C9B" w:rsidP="009A0CF8">
            <w:pPr>
              <w:snapToGrid/>
              <w:ind w:firstLineChars="100" w:firstLine="182"/>
              <w:jc w:val="left"/>
              <w:rPr>
                <w:rFonts w:hAnsi="ＭＳ ゴシック"/>
                <w:szCs w:val="20"/>
              </w:rPr>
            </w:pPr>
            <w:r w:rsidRPr="00EB778A">
              <w:rPr>
                <w:rFonts w:hAnsi="ＭＳ ゴシック" w:hint="eastAsia"/>
                <w:szCs w:val="20"/>
              </w:rPr>
              <w:t>または、上記の内容を記載した書面を事業所内に備え付け、かつ、これをいつでも関係者に自由に閲覧できるようにしていますか。</w:t>
            </w:r>
          </w:p>
          <w:p w14:paraId="34B42D87" w14:textId="1DDF70C9" w:rsidR="00D32F0D" w:rsidRPr="00EB778A" w:rsidRDefault="00985D22" w:rsidP="00D32F0D">
            <w:pPr>
              <w:snapToGrid/>
              <w:jc w:val="left"/>
              <w:rPr>
                <w:rFonts w:hAnsi="ＭＳ ゴシック"/>
                <w:sz w:val="14"/>
                <w:szCs w:val="20"/>
              </w:rPr>
            </w:pPr>
            <w:r w:rsidRPr="00EB778A">
              <w:rPr>
                <w:rFonts w:hAnsi="ＭＳ ゴシック" w:hint="eastAsia"/>
                <w:noProof/>
                <w:szCs w:val="20"/>
              </w:rPr>
              <mc:AlternateContent>
                <mc:Choice Requires="wps">
                  <w:drawing>
                    <wp:anchor distT="0" distB="0" distL="114300" distR="114300" simplePos="0" relativeHeight="251670528" behindDoc="0" locked="0" layoutInCell="1" allowOverlap="1" wp14:anchorId="1FF68F03" wp14:editId="56886DA1">
                      <wp:simplePos x="0" y="0"/>
                      <wp:positionH relativeFrom="column">
                        <wp:posOffset>73025</wp:posOffset>
                      </wp:positionH>
                      <wp:positionV relativeFrom="paragraph">
                        <wp:posOffset>51435</wp:posOffset>
                      </wp:positionV>
                      <wp:extent cx="3397250" cy="771525"/>
                      <wp:effectExtent l="0" t="0" r="12700" b="28575"/>
                      <wp:wrapNone/>
                      <wp:docPr id="57"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71525"/>
                              </a:xfrm>
                              <a:prstGeom prst="rect">
                                <a:avLst/>
                              </a:prstGeom>
                              <a:solidFill>
                                <a:srgbClr val="FFFFFF"/>
                              </a:solidFill>
                              <a:ln w="6350">
                                <a:solidFill>
                                  <a:srgbClr val="000000"/>
                                </a:solidFill>
                                <a:prstDash val="sysDot"/>
                                <a:miter lim="800000"/>
                                <a:headEnd/>
                                <a:tailEnd/>
                              </a:ln>
                            </wps:spPr>
                            <wps:txbx>
                              <w:txbxContent>
                                <w:p w14:paraId="7BB3A581" w14:textId="77777777" w:rsidR="00985D22" w:rsidRPr="00C85D93" w:rsidRDefault="00985D22" w:rsidP="00985D22">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8F03" id="Text Box 822" o:spid="_x0000_s1086" type="#_x0000_t202" style="position:absolute;margin-left:5.75pt;margin-top:4.05pt;width:267.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" strokeweight=".5pt">
                      <v:stroke dashstyle="1 1"/>
                      <v:textbox inset="5.85pt,.7pt,5.85pt,.7pt">
                        <w:txbxContent>
                          <w:p w14:paraId="7BB3A581" w14:textId="77777777" w:rsidR="00985D22" w:rsidRPr="00C85D93" w:rsidRDefault="00985D22" w:rsidP="00985D22">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7F4368C9" w14:textId="36C831EC" w:rsidR="00D32F0D" w:rsidRDefault="00D32F0D" w:rsidP="00D32F0D">
            <w:pPr>
              <w:snapToGrid/>
              <w:jc w:val="left"/>
              <w:rPr>
                <w:rFonts w:hAnsi="ＭＳ ゴシック"/>
                <w:sz w:val="14"/>
                <w:szCs w:val="20"/>
              </w:rPr>
            </w:pPr>
          </w:p>
          <w:p w14:paraId="392FFA3D" w14:textId="009FB5EE" w:rsidR="00985D22" w:rsidRDefault="00985D22" w:rsidP="00D32F0D">
            <w:pPr>
              <w:snapToGrid/>
              <w:jc w:val="left"/>
              <w:rPr>
                <w:rFonts w:hAnsi="ＭＳ ゴシック"/>
                <w:sz w:val="14"/>
                <w:szCs w:val="20"/>
              </w:rPr>
            </w:pPr>
          </w:p>
          <w:p w14:paraId="0A130EAE" w14:textId="1826EAED" w:rsidR="00985D22" w:rsidRDefault="00985D22" w:rsidP="00D32F0D">
            <w:pPr>
              <w:snapToGrid/>
              <w:jc w:val="left"/>
              <w:rPr>
                <w:rFonts w:hAnsi="ＭＳ ゴシック"/>
                <w:sz w:val="14"/>
                <w:szCs w:val="20"/>
              </w:rPr>
            </w:pPr>
          </w:p>
          <w:p w14:paraId="280F508A" w14:textId="77777777" w:rsidR="00985D22" w:rsidRPr="00EB778A" w:rsidRDefault="00985D22" w:rsidP="00D32F0D">
            <w:pPr>
              <w:snapToGrid/>
              <w:jc w:val="left"/>
              <w:rPr>
                <w:rFonts w:hAnsi="ＭＳ ゴシック"/>
                <w:sz w:val="14"/>
                <w:szCs w:val="20"/>
              </w:rPr>
            </w:pPr>
          </w:p>
          <w:p w14:paraId="5817D191" w14:textId="77777777" w:rsidR="00D32F0D" w:rsidRPr="00EB778A" w:rsidRDefault="00D32F0D" w:rsidP="00D32F0D">
            <w:pPr>
              <w:snapToGrid/>
              <w:ind w:firstLineChars="100" w:firstLine="122"/>
              <w:jc w:val="left"/>
              <w:rPr>
                <w:rFonts w:hAnsi="ＭＳ ゴシック"/>
                <w:sz w:val="14"/>
                <w:szCs w:val="20"/>
              </w:rPr>
            </w:pPr>
            <w:r w:rsidRPr="00EB778A">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EB778A" w:rsidRPr="00EB778A" w14:paraId="5D0385FC" w14:textId="77777777" w:rsidTr="00D32F0D">
              <w:trPr>
                <w:trHeight w:val="974"/>
              </w:trPr>
              <w:tc>
                <w:tcPr>
                  <w:tcW w:w="689" w:type="dxa"/>
                  <w:vAlign w:val="center"/>
                </w:tcPr>
                <w:p w14:paraId="24CF8CE8" w14:textId="77777777" w:rsidR="00D32F0D" w:rsidRPr="00EB778A" w:rsidRDefault="00D32F0D" w:rsidP="00D32F0D">
                  <w:pPr>
                    <w:snapToGrid/>
                    <w:spacing w:line="220" w:lineRule="exact"/>
                  </w:pPr>
                  <w:r w:rsidRPr="00EB778A">
                    <w:rPr>
                      <w:rFonts w:hAnsi="ＭＳ ゴシック" w:hint="eastAsia"/>
                      <w:szCs w:val="20"/>
                    </w:rPr>
                    <w:t>掲示内容</w:t>
                  </w:r>
                </w:p>
              </w:tc>
              <w:tc>
                <w:tcPr>
                  <w:tcW w:w="4414" w:type="dxa"/>
                  <w:vAlign w:val="center"/>
                </w:tcPr>
                <w:p w14:paraId="495D62F8" w14:textId="77777777" w:rsidR="00D32F0D" w:rsidRPr="00EB778A" w:rsidRDefault="00896CF4" w:rsidP="00D32F0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5C773E" w:rsidRPr="00EB778A">
                        <w:rPr>
                          <w:rFonts w:hAnsi="ＭＳ ゴシック" w:hint="eastAsia"/>
                          <w:sz w:val="18"/>
                        </w:rPr>
                        <w:t>☐</w:t>
                      </w:r>
                    </w:sdtContent>
                  </w:sdt>
                  <w:r w:rsidR="00D32F0D" w:rsidRPr="00EB778A">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従業者の勤務体制</w:t>
                  </w:r>
                </w:p>
                <w:p w14:paraId="1EAA90E6" w14:textId="77777777" w:rsidR="00D32F0D" w:rsidRPr="00EB778A" w:rsidRDefault="00896CF4" w:rsidP="00D32F0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苦情処理の体制</w:t>
                  </w:r>
                </w:p>
                <w:p w14:paraId="10858201" w14:textId="77777777" w:rsidR="00D32F0D" w:rsidRPr="00EB778A" w:rsidRDefault="00896CF4" w:rsidP="00D32F0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提供するサービスの第三者評価の実施状況</w:t>
                  </w:r>
                </w:p>
                <w:p w14:paraId="6CD9078C" w14:textId="77777777" w:rsidR="00D32F0D" w:rsidRPr="00EB778A" w:rsidRDefault="00896CF4" w:rsidP="00D32F0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その他サービスの選択に資すると認められる重要事項</w:t>
                  </w:r>
                </w:p>
              </w:tc>
            </w:tr>
            <w:tr w:rsidR="00EB778A" w:rsidRPr="00EB778A" w14:paraId="605B116E" w14:textId="77777777" w:rsidTr="00D32F0D">
              <w:trPr>
                <w:trHeight w:val="549"/>
              </w:trPr>
              <w:tc>
                <w:tcPr>
                  <w:tcW w:w="689" w:type="dxa"/>
                  <w:vAlign w:val="center"/>
                </w:tcPr>
                <w:p w14:paraId="6B3805C3" w14:textId="77777777" w:rsidR="00D32F0D" w:rsidRPr="00EB778A" w:rsidRDefault="00D32F0D" w:rsidP="00D32F0D">
                  <w:pPr>
                    <w:snapToGrid/>
                    <w:spacing w:line="220" w:lineRule="exact"/>
                  </w:pPr>
                  <w:r w:rsidRPr="00EB778A">
                    <w:rPr>
                      <w:rFonts w:hint="eastAsia"/>
                    </w:rPr>
                    <w:t>掲示</w:t>
                  </w:r>
                </w:p>
                <w:p w14:paraId="5F41F549" w14:textId="77777777" w:rsidR="00D32F0D" w:rsidRPr="00EB778A" w:rsidRDefault="00D32F0D" w:rsidP="00D32F0D">
                  <w:pPr>
                    <w:snapToGrid/>
                    <w:spacing w:line="220" w:lineRule="exact"/>
                  </w:pPr>
                  <w:r w:rsidRPr="00EB778A">
                    <w:rPr>
                      <w:rFonts w:hint="eastAsia"/>
                    </w:rPr>
                    <w:t>方法</w:t>
                  </w:r>
                </w:p>
              </w:tc>
              <w:tc>
                <w:tcPr>
                  <w:tcW w:w="4414" w:type="dxa"/>
                  <w:vAlign w:val="center"/>
                </w:tcPr>
                <w:p w14:paraId="006BDDA5" w14:textId="77777777" w:rsidR="00D32F0D" w:rsidRPr="00EB778A" w:rsidRDefault="00896CF4" w:rsidP="00D32F0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掲示</w:t>
                  </w:r>
                </w:p>
                <w:p w14:paraId="4522BA8A" w14:textId="77777777" w:rsidR="00D32F0D" w:rsidRPr="00EB778A" w:rsidRDefault="00896CF4" w:rsidP="00D32F0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ファイル等の備え付け</w:t>
                  </w:r>
                </w:p>
              </w:tc>
            </w:tr>
            <w:tr w:rsidR="00EB778A" w:rsidRPr="00EB778A" w14:paraId="119AC8A6" w14:textId="77777777" w:rsidTr="00D32F0D">
              <w:trPr>
                <w:trHeight w:val="401"/>
              </w:trPr>
              <w:tc>
                <w:tcPr>
                  <w:tcW w:w="689" w:type="dxa"/>
                  <w:vAlign w:val="center"/>
                </w:tcPr>
                <w:p w14:paraId="20B89157" w14:textId="77777777" w:rsidR="00D32F0D" w:rsidRPr="00EB778A" w:rsidRDefault="00D32F0D" w:rsidP="00D32F0D">
                  <w:pPr>
                    <w:snapToGrid/>
                    <w:spacing w:line="220" w:lineRule="exact"/>
                  </w:pPr>
                  <w:r w:rsidRPr="00EB778A">
                    <w:rPr>
                      <w:rFonts w:hint="eastAsia"/>
                    </w:rPr>
                    <w:t>掲示</w:t>
                  </w:r>
                </w:p>
                <w:p w14:paraId="63AC6B0E" w14:textId="77777777" w:rsidR="00D32F0D" w:rsidRPr="00EB778A" w:rsidRDefault="00D32F0D" w:rsidP="00D32F0D">
                  <w:pPr>
                    <w:snapToGrid/>
                    <w:spacing w:line="220" w:lineRule="exact"/>
                  </w:pPr>
                  <w:r w:rsidRPr="00EB778A">
                    <w:rPr>
                      <w:rFonts w:hint="eastAsia"/>
                    </w:rPr>
                    <w:t>場所</w:t>
                  </w:r>
                </w:p>
              </w:tc>
              <w:tc>
                <w:tcPr>
                  <w:tcW w:w="4414" w:type="dxa"/>
                  <w:vAlign w:val="center"/>
                </w:tcPr>
                <w:p w14:paraId="6893D79E" w14:textId="77777777" w:rsidR="00D32F0D" w:rsidRPr="00EB778A" w:rsidRDefault="00896CF4" w:rsidP="00D32F0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相談室</w:t>
                  </w:r>
                </w:p>
                <w:p w14:paraId="0AC3B8F2" w14:textId="77777777" w:rsidR="00D32F0D" w:rsidRPr="00EB778A" w:rsidRDefault="00896CF4" w:rsidP="00D32F0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　　　　　　　　　　）</w:t>
                  </w:r>
                </w:p>
              </w:tc>
            </w:tr>
          </w:tbl>
          <w:p w14:paraId="7A104CA3" w14:textId="77777777" w:rsidR="00240546" w:rsidRPr="00EB778A" w:rsidRDefault="00240546" w:rsidP="002C03FB">
            <w:pPr>
              <w:snapToGrid/>
              <w:jc w:val="left"/>
              <w:rPr>
                <w:rFonts w:hAnsi="ＭＳ ゴシック"/>
                <w:szCs w:val="20"/>
              </w:rPr>
            </w:pPr>
          </w:p>
        </w:tc>
        <w:tc>
          <w:tcPr>
            <w:tcW w:w="1001" w:type="dxa"/>
          </w:tcPr>
          <w:p w14:paraId="5E58FC3A" w14:textId="77777777" w:rsidR="00493043" w:rsidRPr="00EB778A" w:rsidRDefault="00896CF4" w:rsidP="00493043">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D13662" w14:textId="77777777" w:rsidR="002C03FB" w:rsidRPr="00EB778A" w:rsidRDefault="00896CF4" w:rsidP="00493043">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5C773E" w:rsidRPr="00EB778A">
                  <w:rPr>
                    <w:rFonts w:hAnsi="ＭＳ ゴシック" w:hint="eastAsia"/>
                  </w:rPr>
                  <w:t>☐</w:t>
                </w:r>
              </w:sdtContent>
            </w:sdt>
            <w:r w:rsidR="00493043" w:rsidRPr="00EB778A">
              <w:rPr>
                <w:rFonts w:hint="eastAsia"/>
              </w:rPr>
              <w:t>いない</w:t>
            </w:r>
          </w:p>
        </w:tc>
        <w:tc>
          <w:tcPr>
            <w:tcW w:w="1731" w:type="dxa"/>
          </w:tcPr>
          <w:p w14:paraId="732003FF" w14:textId="7E95AC61" w:rsidR="002C03FB" w:rsidRPr="00EB778A" w:rsidRDefault="002C03FB" w:rsidP="002C03FB">
            <w:pPr>
              <w:snapToGrid/>
              <w:spacing w:line="240" w:lineRule="exact"/>
              <w:jc w:val="left"/>
              <w:rPr>
                <w:rFonts w:hAnsi="ＭＳ ゴシック"/>
                <w:sz w:val="18"/>
                <w:szCs w:val="18"/>
              </w:rPr>
            </w:pPr>
          </w:p>
          <w:p w14:paraId="2E4648E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w:t>
            </w:r>
          </w:p>
          <w:p w14:paraId="59674B63" w14:textId="77777777" w:rsidR="002C03FB" w:rsidRPr="00EB778A" w:rsidRDefault="002C03FB" w:rsidP="00263D62">
            <w:pPr>
              <w:snapToGrid/>
              <w:spacing w:line="240" w:lineRule="exact"/>
              <w:jc w:val="left"/>
              <w:rPr>
                <w:rFonts w:hAnsi="ＭＳ ゴシック"/>
                <w:sz w:val="18"/>
                <w:szCs w:val="18"/>
              </w:rPr>
            </w:pPr>
          </w:p>
        </w:tc>
      </w:tr>
    </w:tbl>
    <w:p w14:paraId="7B2B754E" w14:textId="0370CCD3"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7C632F4F" w14:textId="77777777" w:rsidTr="00B93362">
        <w:tc>
          <w:tcPr>
            <w:tcW w:w="1183" w:type="dxa"/>
            <w:tcBorders>
              <w:bottom w:val="single" w:sz="4" w:space="0" w:color="auto"/>
            </w:tcBorders>
            <w:vAlign w:val="center"/>
          </w:tcPr>
          <w:p w14:paraId="4D40261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310180BE"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21B4CAB3"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FD0E80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262FF55" w14:textId="77777777" w:rsidTr="009D33BD">
        <w:trPr>
          <w:trHeight w:val="1315"/>
        </w:trPr>
        <w:tc>
          <w:tcPr>
            <w:tcW w:w="1183" w:type="dxa"/>
            <w:vMerge w:val="restart"/>
          </w:tcPr>
          <w:p w14:paraId="041ADBD2" w14:textId="77777777" w:rsidR="009D33BD" w:rsidRPr="00EB778A" w:rsidRDefault="009D33BD" w:rsidP="002C03FB">
            <w:pPr>
              <w:snapToGrid/>
              <w:jc w:val="left"/>
              <w:rPr>
                <w:rFonts w:hAnsi="ＭＳ ゴシック"/>
                <w:szCs w:val="20"/>
              </w:rPr>
            </w:pPr>
            <w:r w:rsidRPr="00EB778A">
              <w:rPr>
                <w:rFonts w:hAnsi="ＭＳ ゴシック" w:hint="eastAsia"/>
                <w:szCs w:val="20"/>
              </w:rPr>
              <w:t>３８</w:t>
            </w:r>
          </w:p>
          <w:p w14:paraId="156FACFB" w14:textId="77777777" w:rsidR="009D33BD" w:rsidRPr="00EB778A" w:rsidRDefault="009D33BD" w:rsidP="002C03FB">
            <w:pPr>
              <w:snapToGrid/>
              <w:jc w:val="left"/>
              <w:rPr>
                <w:rFonts w:hAnsi="ＭＳ ゴシック"/>
                <w:szCs w:val="20"/>
              </w:rPr>
            </w:pPr>
            <w:r w:rsidRPr="00EB778A">
              <w:rPr>
                <w:rFonts w:hAnsi="ＭＳ ゴシック" w:hint="eastAsia"/>
                <w:szCs w:val="20"/>
              </w:rPr>
              <w:t>身体拘束等の禁止</w:t>
            </w:r>
          </w:p>
          <w:p w14:paraId="784BDAAB" w14:textId="77777777" w:rsidR="009D33BD" w:rsidRPr="00EB778A" w:rsidRDefault="009D33BD" w:rsidP="009D33BD">
            <w:pPr>
              <w:snapToGrid/>
              <w:ind w:firstLineChars="100" w:firstLine="182"/>
              <w:jc w:val="left"/>
              <w:rPr>
                <w:rFonts w:hAnsi="ＭＳ ゴシック"/>
                <w:szCs w:val="20"/>
              </w:rPr>
            </w:pPr>
            <w:r w:rsidRPr="00EB778A">
              <w:rPr>
                <w:rFonts w:hAnsi="ＭＳ ゴシック" w:hint="eastAsia"/>
                <w:szCs w:val="20"/>
                <w:bdr w:val="single" w:sz="4" w:space="0" w:color="auto"/>
              </w:rPr>
              <w:t>共通</w:t>
            </w:r>
          </w:p>
        </w:tc>
        <w:tc>
          <w:tcPr>
            <w:tcW w:w="5733" w:type="dxa"/>
            <w:gridSpan w:val="2"/>
          </w:tcPr>
          <w:p w14:paraId="1110C8E3" w14:textId="77777777" w:rsidR="009D33BD" w:rsidRPr="00EB778A" w:rsidRDefault="009D33BD" w:rsidP="009D33BD">
            <w:pPr>
              <w:snapToGrid/>
              <w:ind w:left="182" w:hangingChars="100" w:hanging="182"/>
              <w:jc w:val="both"/>
              <w:rPr>
                <w:rFonts w:hAnsi="ＭＳ ゴシック"/>
                <w:kern w:val="0"/>
                <w:szCs w:val="20"/>
              </w:rPr>
            </w:pPr>
            <w:r w:rsidRPr="00EB778A">
              <w:rPr>
                <w:rFonts w:hAnsi="ＭＳ ゴシック" w:hint="eastAsia"/>
                <w:kern w:val="0"/>
                <w:szCs w:val="20"/>
              </w:rPr>
              <w:t>（１）身体拘束等の禁止</w:t>
            </w:r>
          </w:p>
          <w:p w14:paraId="4BF75C32" w14:textId="77777777" w:rsidR="009D33BD" w:rsidRPr="00EB778A" w:rsidRDefault="009D33BD" w:rsidP="00240546">
            <w:pPr>
              <w:snapToGrid/>
              <w:ind w:leftChars="100" w:left="182" w:firstLineChars="100" w:firstLine="182"/>
              <w:jc w:val="left"/>
              <w:rPr>
                <w:rFonts w:hAnsi="ＭＳ ゴシック"/>
                <w:szCs w:val="20"/>
              </w:rPr>
            </w:pPr>
            <w:r w:rsidRPr="00EB778A">
              <w:rPr>
                <w:rFonts w:hAnsi="ＭＳ ゴシック" w:hint="eastAsia"/>
                <w:kern w:val="0"/>
                <w:szCs w:val="20"/>
              </w:rPr>
              <w:t>サービス</w:t>
            </w:r>
            <w:r w:rsidRPr="00EB778A">
              <w:rPr>
                <w:rFonts w:hAnsi="ＭＳ ゴシック"/>
                <w:kern w:val="0"/>
                <w:szCs w:val="20"/>
              </w:rPr>
              <w:t>の提供に当たっては、</w:t>
            </w:r>
            <w:r w:rsidRPr="00EB778A">
              <w:rPr>
                <w:rFonts w:hAnsi="ＭＳ ゴシック" w:hint="eastAsia"/>
                <w:kern w:val="0"/>
                <w:szCs w:val="20"/>
              </w:rPr>
              <w:t>利用者</w:t>
            </w:r>
            <w:r w:rsidRPr="00EB778A">
              <w:rPr>
                <w:rFonts w:hAnsi="ＭＳ ゴシック"/>
                <w:kern w:val="0"/>
                <w:szCs w:val="20"/>
              </w:rPr>
              <w:t>又は他の</w:t>
            </w:r>
            <w:r w:rsidRPr="00EB778A">
              <w:rPr>
                <w:rFonts w:hAnsi="ＭＳ ゴシック" w:hint="eastAsia"/>
                <w:kern w:val="0"/>
                <w:szCs w:val="20"/>
              </w:rPr>
              <w:t>利用者</w:t>
            </w:r>
            <w:r w:rsidRPr="00EB778A">
              <w:rPr>
                <w:rFonts w:hAnsi="ＭＳ ゴシック"/>
                <w:kern w:val="0"/>
                <w:szCs w:val="20"/>
              </w:rPr>
              <w:t>の生命又は身体を保護するため緊急やむを得ない場合を除き、身体的拘束その他</w:t>
            </w:r>
            <w:r w:rsidR="00240546" w:rsidRPr="00EB778A">
              <w:rPr>
                <w:rFonts w:hAnsi="ＭＳ ゴシック" w:hint="eastAsia"/>
                <w:kern w:val="0"/>
                <w:szCs w:val="20"/>
              </w:rPr>
              <w:t>利用者</w:t>
            </w:r>
            <w:r w:rsidRPr="00EB778A">
              <w:rPr>
                <w:rFonts w:hAnsi="ＭＳ ゴシック"/>
                <w:kern w:val="0"/>
                <w:szCs w:val="20"/>
              </w:rPr>
              <w:t>の行動を制限する行為（身体拘束等）を行って</w:t>
            </w:r>
            <w:r w:rsidRPr="00EB778A">
              <w:rPr>
                <w:rFonts w:hAnsi="ＭＳ ゴシック" w:hint="eastAsia"/>
                <w:kern w:val="0"/>
                <w:szCs w:val="20"/>
              </w:rPr>
              <w:t>いませんか。</w:t>
            </w:r>
          </w:p>
        </w:tc>
        <w:tc>
          <w:tcPr>
            <w:tcW w:w="1001" w:type="dxa"/>
          </w:tcPr>
          <w:p w14:paraId="6B98B8B0" w14:textId="77777777" w:rsidR="0088007B" w:rsidRPr="00EB778A" w:rsidRDefault="00896CF4" w:rsidP="0088007B">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r w:rsidR="0088007B" w:rsidRPr="00EB778A">
              <w:rPr>
                <w:rFonts w:hint="eastAsia"/>
              </w:rPr>
              <w:t xml:space="preserve"> </w:t>
            </w:r>
            <w:sdt>
              <w:sdtPr>
                <w:rPr>
                  <w:rFonts w:hint="eastAsia"/>
                </w:rPr>
                <w:id w:val="1628424670"/>
                <w14:checkbox>
                  <w14:checked w14:val="0"/>
                  <w14:checkedState w14:val="00FE" w14:font="Wingdings"/>
                  <w14:uncheckedState w14:val="2610" w14:font="ＭＳ ゴシック"/>
                </w14:checkbox>
              </w:sdtPr>
              <w:sdtEndPr/>
              <w:sdtContent>
                <w:r w:rsidR="0088007B" w:rsidRPr="00EB778A">
                  <w:rPr>
                    <w:rFonts w:hAnsi="ＭＳ ゴシック" w:hint="eastAsia"/>
                  </w:rPr>
                  <w:t>☐</w:t>
                </w:r>
              </w:sdtContent>
            </w:sdt>
            <w:r w:rsidR="0088007B" w:rsidRPr="00EB778A">
              <w:rPr>
                <w:rFonts w:hint="eastAsia"/>
              </w:rPr>
              <w:t>いる</w:t>
            </w:r>
          </w:p>
          <w:p w14:paraId="5CF21F90" w14:textId="77777777" w:rsidR="009D33BD" w:rsidRPr="00EB778A" w:rsidRDefault="009D33BD" w:rsidP="009D33BD">
            <w:pPr>
              <w:snapToGrid/>
              <w:jc w:val="both"/>
            </w:pPr>
          </w:p>
        </w:tc>
        <w:tc>
          <w:tcPr>
            <w:tcW w:w="1731" w:type="dxa"/>
          </w:tcPr>
          <w:p w14:paraId="4FB1B93E" w14:textId="5789461B" w:rsidR="009D33BD" w:rsidRPr="00EB778A" w:rsidRDefault="009D33BD" w:rsidP="009D33BD">
            <w:pPr>
              <w:snapToGrid/>
              <w:spacing w:line="240" w:lineRule="exact"/>
              <w:jc w:val="left"/>
              <w:rPr>
                <w:rFonts w:hAnsi="ＭＳ ゴシック"/>
                <w:sz w:val="18"/>
                <w:szCs w:val="18"/>
              </w:rPr>
            </w:pPr>
          </w:p>
          <w:p w14:paraId="701C68DF"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条の2第1項</w:t>
            </w:r>
          </w:p>
          <w:p w14:paraId="0CF01BB1"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7B184D37" w14:textId="77777777" w:rsidTr="00240546">
        <w:trPr>
          <w:trHeight w:val="2539"/>
        </w:trPr>
        <w:tc>
          <w:tcPr>
            <w:tcW w:w="1183" w:type="dxa"/>
            <w:vMerge/>
            <w:tcBorders>
              <w:bottom w:val="nil"/>
            </w:tcBorders>
          </w:tcPr>
          <w:p w14:paraId="5AEA5C42" w14:textId="77777777" w:rsidR="009D33BD" w:rsidRPr="00EB778A" w:rsidRDefault="009D33BD" w:rsidP="002C03FB">
            <w:pPr>
              <w:snapToGrid/>
              <w:jc w:val="left"/>
              <w:rPr>
                <w:rFonts w:hAnsi="ＭＳ ゴシック"/>
                <w:szCs w:val="20"/>
              </w:rPr>
            </w:pPr>
          </w:p>
        </w:tc>
        <w:tc>
          <w:tcPr>
            <w:tcW w:w="5733" w:type="dxa"/>
            <w:gridSpan w:val="2"/>
            <w:tcBorders>
              <w:bottom w:val="single" w:sz="4" w:space="0" w:color="000000"/>
            </w:tcBorders>
          </w:tcPr>
          <w:p w14:paraId="6BE23DE5" w14:textId="77777777" w:rsidR="009D33BD" w:rsidRPr="00EB778A" w:rsidRDefault="009D33BD" w:rsidP="009D33BD">
            <w:pPr>
              <w:snapToGrid/>
              <w:ind w:left="182" w:hangingChars="100" w:hanging="182"/>
              <w:jc w:val="both"/>
              <w:rPr>
                <w:rFonts w:hAnsi="ＭＳ ゴシック"/>
                <w:bCs/>
                <w:kern w:val="0"/>
                <w:szCs w:val="20"/>
              </w:rPr>
            </w:pPr>
            <w:r w:rsidRPr="00EB778A">
              <w:rPr>
                <w:rFonts w:hAnsi="ＭＳ ゴシック" w:hint="eastAsia"/>
                <w:kern w:val="0"/>
                <w:szCs w:val="20"/>
              </w:rPr>
              <w:t>（２）</w:t>
            </w:r>
            <w:r w:rsidRPr="00EB778A">
              <w:rPr>
                <w:rFonts w:hAnsi="ＭＳ ゴシック" w:hint="eastAsia"/>
                <w:bCs/>
                <w:kern w:val="0"/>
                <w:szCs w:val="20"/>
              </w:rPr>
              <w:t>身体拘束等の記録</w:t>
            </w:r>
          </w:p>
          <w:p w14:paraId="616D65F0" w14:textId="074E9A6C" w:rsidR="009D33BD" w:rsidRPr="00EB778A" w:rsidRDefault="009D33BD" w:rsidP="00240546">
            <w:pPr>
              <w:snapToGrid/>
              <w:ind w:leftChars="100" w:left="182" w:firstLineChars="100" w:firstLine="182"/>
              <w:jc w:val="both"/>
              <w:rPr>
                <w:rFonts w:hAnsi="ＭＳ ゴシック"/>
                <w:kern w:val="0"/>
                <w:szCs w:val="20"/>
              </w:rPr>
            </w:pPr>
            <w:r w:rsidRPr="00EB778A">
              <w:rPr>
                <w:rFonts w:hAnsi="ＭＳ ゴシック"/>
                <w:kern w:val="0"/>
                <w:szCs w:val="20"/>
              </w:rPr>
              <w:t>やむを得ず身体拘束等を行う場合には、その様態及び時間、その際の</w:t>
            </w:r>
            <w:r w:rsidR="00240546" w:rsidRPr="00EB778A">
              <w:rPr>
                <w:rFonts w:hAnsi="ＭＳ ゴシック" w:hint="eastAsia"/>
                <w:kern w:val="0"/>
                <w:szCs w:val="20"/>
              </w:rPr>
              <w:t>利用者</w:t>
            </w:r>
            <w:r w:rsidRPr="00EB778A">
              <w:rPr>
                <w:rFonts w:hAnsi="ＭＳ ゴシック"/>
                <w:kern w:val="0"/>
                <w:szCs w:val="20"/>
              </w:rPr>
              <w:t>の心身の状況並びに緊急やむを得ない理由その他必要な事項を</w:t>
            </w:r>
            <w:r w:rsidRPr="00EB778A">
              <w:rPr>
                <w:rFonts w:hAnsi="ＭＳ ゴシック"/>
                <w:kern w:val="0"/>
                <w:szCs w:val="20"/>
                <w:u w:val="single"/>
              </w:rPr>
              <w:t>記録</w:t>
            </w:r>
            <w:r w:rsidRPr="00EB778A">
              <w:rPr>
                <w:rFonts w:hAnsi="ＭＳ ゴシック"/>
                <w:kern w:val="0"/>
                <w:szCs w:val="20"/>
              </w:rPr>
              <w:t>し</w:t>
            </w:r>
            <w:r w:rsidRPr="00EB778A">
              <w:rPr>
                <w:rFonts w:hAnsi="ＭＳ ゴシック" w:hint="eastAsia"/>
                <w:kern w:val="0"/>
                <w:szCs w:val="20"/>
              </w:rPr>
              <w:t>ていますか。</w:t>
            </w:r>
          </w:p>
          <w:p w14:paraId="3CEC89D2" w14:textId="6D86E63E" w:rsidR="00240546" w:rsidRPr="00EB778A" w:rsidRDefault="004F26D8" w:rsidP="00240546">
            <w:pPr>
              <w:snapToGrid/>
              <w:ind w:leftChars="100" w:left="182" w:firstLineChars="100" w:firstLine="182"/>
              <w:jc w:val="both"/>
              <w:rPr>
                <w:rFonts w:hAnsi="ＭＳ ゴシック"/>
                <w:kern w:val="0"/>
                <w:szCs w:val="20"/>
              </w:rPr>
            </w:pPr>
            <w:r w:rsidRPr="00EB778A">
              <w:rPr>
                <w:rFonts w:hAnsi="ＭＳ ゴシック" w:hint="eastAsia"/>
                <w:noProof/>
                <w:szCs w:val="20"/>
              </w:rPr>
              <mc:AlternateContent>
                <mc:Choice Requires="wps">
                  <w:drawing>
                    <wp:anchor distT="0" distB="0" distL="114300" distR="114300" simplePos="0" relativeHeight="251665408" behindDoc="0" locked="0" layoutInCell="1" allowOverlap="1" wp14:anchorId="741574F6" wp14:editId="4AE2AADB">
                      <wp:simplePos x="0" y="0"/>
                      <wp:positionH relativeFrom="column">
                        <wp:posOffset>10629</wp:posOffset>
                      </wp:positionH>
                      <wp:positionV relativeFrom="paragraph">
                        <wp:posOffset>89673</wp:posOffset>
                      </wp:positionV>
                      <wp:extent cx="5184250" cy="731520"/>
                      <wp:effectExtent l="0" t="0" r="16510" b="11430"/>
                      <wp:wrapNone/>
                      <wp:docPr id="188581808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250" cy="731520"/>
                              </a:xfrm>
                              <a:prstGeom prst="rect">
                                <a:avLst/>
                              </a:prstGeom>
                              <a:solidFill>
                                <a:srgbClr val="FFFFFF"/>
                              </a:solidFill>
                              <a:ln w="6350">
                                <a:solidFill>
                                  <a:srgbClr val="000000"/>
                                </a:solidFill>
                                <a:miter lim="800000"/>
                                <a:headEnd/>
                                <a:tailEnd/>
                              </a:ln>
                            </wps:spPr>
                            <wps:txbx>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74F6" id="_x0000_s1087" type="#_x0000_t202" style="position:absolute;left:0;text-align:left;margin-left:.85pt;margin-top:7.05pt;width:408.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" strokeweight=".5pt">
                      <v:textbox inset="5.85pt,.7pt,5.85pt,.7pt">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v:textbox>
                    </v:shape>
                  </w:pict>
                </mc:Fallback>
              </mc:AlternateContent>
            </w:r>
          </w:p>
          <w:p w14:paraId="59700AC4" w14:textId="4E7F5310" w:rsidR="00240546" w:rsidRPr="00EB778A" w:rsidRDefault="00240546" w:rsidP="00240546">
            <w:pPr>
              <w:snapToGrid/>
              <w:ind w:leftChars="100" w:left="182" w:firstLineChars="100" w:firstLine="182"/>
              <w:jc w:val="both"/>
              <w:rPr>
                <w:rFonts w:hAnsi="ＭＳ ゴシック"/>
                <w:kern w:val="0"/>
                <w:szCs w:val="20"/>
              </w:rPr>
            </w:pPr>
          </w:p>
          <w:p w14:paraId="3A59D400" w14:textId="77777777" w:rsidR="00240546" w:rsidRPr="00EB778A" w:rsidRDefault="00240546" w:rsidP="00240546">
            <w:pPr>
              <w:snapToGrid/>
              <w:ind w:leftChars="100" w:left="182" w:firstLineChars="100" w:firstLine="182"/>
              <w:jc w:val="both"/>
              <w:rPr>
                <w:rFonts w:hAnsi="ＭＳ ゴシック"/>
                <w:kern w:val="0"/>
                <w:szCs w:val="20"/>
              </w:rPr>
            </w:pPr>
          </w:p>
          <w:p w14:paraId="2326D2D4" w14:textId="77777777" w:rsidR="00240546" w:rsidRPr="00EB778A" w:rsidRDefault="00240546" w:rsidP="00240546">
            <w:pPr>
              <w:snapToGrid/>
              <w:ind w:leftChars="100" w:left="182" w:firstLineChars="100" w:firstLine="182"/>
              <w:jc w:val="both"/>
              <w:rPr>
                <w:rFonts w:hAnsi="ＭＳ ゴシック"/>
                <w:kern w:val="0"/>
                <w:szCs w:val="20"/>
              </w:rPr>
            </w:pPr>
          </w:p>
          <w:p w14:paraId="2372C5CA" w14:textId="77777777" w:rsidR="00240546" w:rsidRPr="00EB778A" w:rsidRDefault="00240546" w:rsidP="00240546">
            <w:pPr>
              <w:snapToGrid/>
              <w:ind w:leftChars="100" w:left="182" w:firstLineChars="100" w:firstLine="182"/>
              <w:jc w:val="both"/>
              <w:rPr>
                <w:rFonts w:hAnsi="ＭＳ ゴシック"/>
                <w:kern w:val="0"/>
                <w:szCs w:val="20"/>
              </w:rPr>
            </w:pPr>
          </w:p>
        </w:tc>
        <w:tc>
          <w:tcPr>
            <w:tcW w:w="1001" w:type="dxa"/>
            <w:tcBorders>
              <w:bottom w:val="single" w:sz="4" w:space="0" w:color="000000"/>
            </w:tcBorders>
          </w:tcPr>
          <w:p w14:paraId="051AA7C2" w14:textId="77777777" w:rsidR="009D33BD" w:rsidRPr="00EB778A" w:rsidRDefault="00896CF4" w:rsidP="009D33BD">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いる</w:t>
            </w:r>
          </w:p>
          <w:p w14:paraId="6AA27AFE" w14:textId="77777777" w:rsidR="009D33BD" w:rsidRPr="00EB778A" w:rsidRDefault="00896CF4" w:rsidP="009D33BD">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p>
        </w:tc>
        <w:tc>
          <w:tcPr>
            <w:tcW w:w="1731" w:type="dxa"/>
            <w:tcBorders>
              <w:bottom w:val="single" w:sz="4" w:space="0" w:color="000000"/>
            </w:tcBorders>
          </w:tcPr>
          <w:p w14:paraId="765540FB" w14:textId="6631C451" w:rsidR="009D33BD" w:rsidRPr="00EB778A" w:rsidRDefault="009D33BD" w:rsidP="009D33BD">
            <w:pPr>
              <w:snapToGrid/>
              <w:spacing w:line="240" w:lineRule="exact"/>
              <w:jc w:val="left"/>
              <w:rPr>
                <w:rFonts w:hAnsi="ＭＳ ゴシック"/>
                <w:sz w:val="18"/>
                <w:szCs w:val="18"/>
              </w:rPr>
            </w:pPr>
          </w:p>
          <w:p w14:paraId="3FAACDCD"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条の2第2項</w:t>
            </w:r>
          </w:p>
          <w:p w14:paraId="16A60B9D"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0DECAFC1" w14:textId="77777777" w:rsidTr="00240546">
        <w:trPr>
          <w:trHeight w:val="922"/>
        </w:trPr>
        <w:tc>
          <w:tcPr>
            <w:tcW w:w="1183" w:type="dxa"/>
            <w:vMerge w:val="restart"/>
            <w:tcBorders>
              <w:top w:val="nil"/>
            </w:tcBorders>
          </w:tcPr>
          <w:p w14:paraId="6E57263F" w14:textId="77777777" w:rsidR="00240546" w:rsidRPr="00EB778A" w:rsidRDefault="00240546" w:rsidP="00240546">
            <w:pPr>
              <w:snapToGrid/>
              <w:jc w:val="left"/>
              <w:rPr>
                <w:rFonts w:hAnsi="ＭＳ ゴシック"/>
                <w:szCs w:val="20"/>
              </w:rPr>
            </w:pPr>
          </w:p>
          <w:p w14:paraId="2063350D" w14:textId="77777777" w:rsidR="00240546" w:rsidRPr="00EB778A" w:rsidRDefault="00240546" w:rsidP="00240546">
            <w:pPr>
              <w:snapToGrid/>
              <w:ind w:firstLineChars="100" w:firstLine="182"/>
              <w:jc w:val="left"/>
              <w:rPr>
                <w:rFonts w:hAnsi="ＭＳ ゴシック"/>
                <w:szCs w:val="20"/>
              </w:rPr>
            </w:pPr>
          </w:p>
        </w:tc>
        <w:tc>
          <w:tcPr>
            <w:tcW w:w="5733" w:type="dxa"/>
            <w:gridSpan w:val="2"/>
            <w:tcBorders>
              <w:top w:val="single" w:sz="4" w:space="0" w:color="000000"/>
              <w:bottom w:val="nil"/>
            </w:tcBorders>
          </w:tcPr>
          <w:p w14:paraId="18F6F86F"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（３）身体拘束等の適正化</w:t>
            </w:r>
          </w:p>
          <w:p w14:paraId="55A58374" w14:textId="717A04C0" w:rsidR="00240546" w:rsidRPr="00EB778A" w:rsidRDefault="00240546" w:rsidP="00240546">
            <w:pPr>
              <w:snapToGrid/>
              <w:ind w:left="182" w:hangingChars="100" w:hanging="182"/>
              <w:jc w:val="both"/>
              <w:rPr>
                <w:rFonts w:hAnsi="ＭＳ ゴシック"/>
                <w:kern w:val="0"/>
                <w:szCs w:val="20"/>
              </w:rPr>
            </w:pPr>
            <w:r w:rsidRPr="00EB778A">
              <w:rPr>
                <w:rFonts w:hAnsi="ＭＳ ゴシック" w:hint="eastAsia"/>
                <w:bCs/>
                <w:kern w:val="0"/>
                <w:szCs w:val="20"/>
              </w:rPr>
              <w:t xml:space="preserve">　　身体拘束等の適正化を図るため、次に掲げる措置を</w:t>
            </w:r>
            <w:r w:rsidR="002910EF" w:rsidRPr="00EB778A">
              <w:rPr>
                <w:rFonts w:hAnsi="ＭＳ ゴシック" w:hint="eastAsia"/>
                <w:bCs/>
                <w:kern w:val="0"/>
                <w:szCs w:val="20"/>
              </w:rPr>
              <w:t>講じ</w:t>
            </w:r>
            <w:r w:rsidRPr="00EB778A">
              <w:rPr>
                <w:rFonts w:hAnsi="ＭＳ ゴシック" w:hint="eastAsia"/>
                <w:bCs/>
                <w:kern w:val="0"/>
                <w:szCs w:val="20"/>
              </w:rPr>
              <w:t xml:space="preserve">ていますか。　</w:t>
            </w:r>
            <w:r w:rsidRPr="00EB778A">
              <w:rPr>
                <w:rFonts w:hAnsi="ＭＳ ゴシック" w:hint="eastAsia"/>
                <w:szCs w:val="20"/>
              </w:rPr>
              <w:t xml:space="preserve">　</w:t>
            </w:r>
          </w:p>
        </w:tc>
        <w:tc>
          <w:tcPr>
            <w:tcW w:w="1001" w:type="dxa"/>
            <w:tcBorders>
              <w:top w:val="single" w:sz="4" w:space="0" w:color="000000"/>
              <w:bottom w:val="dashSmallGap" w:sz="4" w:space="0" w:color="auto"/>
            </w:tcBorders>
          </w:tcPr>
          <w:p w14:paraId="49B0DDC5" w14:textId="77777777" w:rsidR="00240546" w:rsidRPr="00EB778A" w:rsidRDefault="00240546" w:rsidP="00240546">
            <w:pPr>
              <w:snapToGrid/>
              <w:jc w:val="left"/>
            </w:pPr>
          </w:p>
        </w:tc>
        <w:tc>
          <w:tcPr>
            <w:tcW w:w="1731" w:type="dxa"/>
            <w:vMerge w:val="restart"/>
            <w:tcBorders>
              <w:top w:val="single" w:sz="4" w:space="0" w:color="000000"/>
            </w:tcBorders>
          </w:tcPr>
          <w:p w14:paraId="2138A63C" w14:textId="73AA0FE0" w:rsidR="00240546" w:rsidRPr="00EB778A" w:rsidRDefault="00240546" w:rsidP="009D33BD">
            <w:pPr>
              <w:snapToGrid/>
              <w:spacing w:line="240" w:lineRule="exact"/>
              <w:jc w:val="both"/>
              <w:rPr>
                <w:rFonts w:hAnsi="ＭＳ ゴシック"/>
                <w:sz w:val="18"/>
                <w:szCs w:val="18"/>
              </w:rPr>
            </w:pPr>
          </w:p>
          <w:p w14:paraId="154E1335" w14:textId="77777777" w:rsidR="00240546" w:rsidRPr="00EB778A" w:rsidRDefault="00240546" w:rsidP="009D33BD">
            <w:pPr>
              <w:snapToGrid/>
              <w:spacing w:line="240" w:lineRule="exact"/>
              <w:jc w:val="both"/>
              <w:rPr>
                <w:rFonts w:hAnsi="ＭＳ ゴシック"/>
                <w:sz w:val="18"/>
                <w:szCs w:val="18"/>
              </w:rPr>
            </w:pPr>
            <w:r w:rsidRPr="00EB778A">
              <w:rPr>
                <w:rFonts w:hAnsi="ＭＳ ゴシック" w:hint="eastAsia"/>
                <w:sz w:val="18"/>
                <w:szCs w:val="18"/>
              </w:rPr>
              <w:t>省令第35条の2第3項</w:t>
            </w:r>
          </w:p>
          <w:p w14:paraId="6F438FB3" w14:textId="76B2222F" w:rsidR="00240546" w:rsidRPr="00EB778A" w:rsidRDefault="00240546" w:rsidP="009D33BD">
            <w:pPr>
              <w:snapToGrid/>
              <w:spacing w:line="240" w:lineRule="exact"/>
              <w:jc w:val="left"/>
              <w:rPr>
                <w:rFonts w:hAnsi="ＭＳ ゴシック"/>
                <w:sz w:val="18"/>
                <w:szCs w:val="18"/>
              </w:rPr>
            </w:pPr>
          </w:p>
        </w:tc>
      </w:tr>
      <w:tr w:rsidR="00EB778A" w:rsidRPr="00EB778A" w14:paraId="1B5CC3A7" w14:textId="77777777" w:rsidTr="005C773E">
        <w:trPr>
          <w:trHeight w:val="6662"/>
        </w:trPr>
        <w:tc>
          <w:tcPr>
            <w:tcW w:w="1183" w:type="dxa"/>
            <w:vMerge/>
          </w:tcPr>
          <w:p w14:paraId="4C1F3DFA" w14:textId="77777777" w:rsidR="00240546" w:rsidRPr="00EB778A" w:rsidRDefault="00240546" w:rsidP="00240546">
            <w:pPr>
              <w:snapToGrid/>
              <w:jc w:val="left"/>
              <w:rPr>
                <w:rFonts w:hAnsi="ＭＳ ゴシック"/>
                <w:szCs w:val="20"/>
              </w:rPr>
            </w:pPr>
          </w:p>
        </w:tc>
        <w:tc>
          <w:tcPr>
            <w:tcW w:w="377" w:type="dxa"/>
            <w:tcBorders>
              <w:top w:val="nil"/>
              <w:bottom w:val="nil"/>
              <w:right w:val="dashSmallGap" w:sz="4" w:space="0" w:color="auto"/>
            </w:tcBorders>
          </w:tcPr>
          <w:p w14:paraId="659988DE"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E249FD0"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6E13CF5E" w14:textId="77777777" w:rsidR="00240546" w:rsidRPr="00EB778A" w:rsidRDefault="004B1832" w:rsidP="004B1832">
            <w:pPr>
              <w:snapToGrid/>
              <w:jc w:val="both"/>
              <w:rPr>
                <w:rFonts w:hAnsi="ＭＳ ゴシック"/>
                <w:szCs w:val="20"/>
              </w:rPr>
            </w:pPr>
            <w:r w:rsidRPr="00EB778A">
              <w:rPr>
                <w:rFonts w:hAnsi="ＭＳ ゴシック" w:hint="eastAsia"/>
                <w:bCs/>
                <w:kern w:val="0"/>
                <w:szCs w:val="20"/>
              </w:rPr>
              <w:t>（</w:t>
            </w:r>
            <w:r w:rsidR="00240546" w:rsidRPr="00EB778A">
              <w:rPr>
                <w:rFonts w:hAnsi="ＭＳ ゴシック" w:hint="eastAsia"/>
                <w:bCs/>
                <w:kern w:val="0"/>
                <w:szCs w:val="20"/>
              </w:rPr>
              <w:t>委員会は</w:t>
            </w:r>
            <w:r w:rsidR="00240546" w:rsidRPr="00EB778A">
              <w:rPr>
                <w:rFonts w:hAnsi="ＭＳ ゴシック" w:hint="eastAsia"/>
                <w:szCs w:val="20"/>
              </w:rPr>
              <w:t>テレビ電話装置等を活用</w:t>
            </w:r>
            <w:r w:rsidRPr="00EB778A">
              <w:rPr>
                <w:rFonts w:hAnsi="ＭＳ ゴシック" w:hint="eastAsia"/>
                <w:szCs w:val="20"/>
              </w:rPr>
              <w:t>して行うことができる。）</w:t>
            </w:r>
          </w:p>
          <w:p w14:paraId="09073D11"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noProof/>
                <w:szCs w:val="20"/>
              </w:rPr>
              <mc:AlternateContent>
                <mc:Choice Requires="wps">
                  <w:drawing>
                    <wp:anchor distT="0" distB="0" distL="114300" distR="114300" simplePos="0" relativeHeight="251610112" behindDoc="0" locked="0" layoutInCell="1" allowOverlap="1" wp14:anchorId="2CFE3EA8" wp14:editId="74C16694">
                      <wp:simplePos x="0" y="0"/>
                      <wp:positionH relativeFrom="column">
                        <wp:posOffset>9773</wp:posOffset>
                      </wp:positionH>
                      <wp:positionV relativeFrom="paragraph">
                        <wp:posOffset>57288</wp:posOffset>
                      </wp:positionV>
                      <wp:extent cx="4595854" cy="3299791"/>
                      <wp:effectExtent l="0" t="0" r="14605" b="15240"/>
                      <wp:wrapNone/>
                      <wp:docPr id="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3299791"/>
                              </a:xfrm>
                              <a:prstGeom prst="rect">
                                <a:avLst/>
                              </a:prstGeom>
                              <a:solidFill>
                                <a:srgbClr val="FFFFFF"/>
                              </a:solidFill>
                              <a:ln w="6350">
                                <a:solidFill>
                                  <a:srgbClr val="000000"/>
                                </a:solidFill>
                                <a:miter lim="800000"/>
                                <a:headEnd/>
                                <a:tailEnd/>
                              </a:ln>
                            </wps:spPr>
                            <wps:txbx>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3EA8" id="Text Box 904" o:spid="_x0000_s1088" type="#_x0000_t202" style="position:absolute;left:0;text-align:left;margin-left:.75pt;margin-top:4.5pt;width:361.9pt;height:259.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" strokeweight=".5pt">
                      <v:textbox inset="1mm,.7pt,1mm,.7pt">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v:textbox>
                    </v:shape>
                  </w:pict>
                </mc:Fallback>
              </mc:AlternateContent>
            </w:r>
          </w:p>
          <w:p w14:paraId="75BE68A6" w14:textId="77777777" w:rsidR="00240546" w:rsidRPr="00EB778A" w:rsidRDefault="00240546" w:rsidP="00240546">
            <w:pPr>
              <w:snapToGrid/>
              <w:ind w:left="182" w:hangingChars="100" w:hanging="182"/>
              <w:jc w:val="both"/>
              <w:rPr>
                <w:rFonts w:hAnsi="ＭＳ ゴシック"/>
                <w:bCs/>
                <w:kern w:val="0"/>
                <w:szCs w:val="20"/>
              </w:rPr>
            </w:pPr>
          </w:p>
          <w:p w14:paraId="24C1A058" w14:textId="77777777" w:rsidR="00240546" w:rsidRPr="00EB778A" w:rsidRDefault="00240546" w:rsidP="00240546">
            <w:pPr>
              <w:snapToGrid/>
              <w:ind w:left="182" w:hangingChars="100" w:hanging="182"/>
              <w:jc w:val="both"/>
              <w:rPr>
                <w:rFonts w:hAnsi="ＭＳ ゴシック"/>
                <w:bCs/>
                <w:kern w:val="0"/>
                <w:szCs w:val="20"/>
              </w:rPr>
            </w:pPr>
          </w:p>
          <w:p w14:paraId="33310325" w14:textId="77777777" w:rsidR="00240546" w:rsidRPr="00EB778A" w:rsidRDefault="00240546" w:rsidP="00240546">
            <w:pPr>
              <w:snapToGrid/>
              <w:ind w:left="182" w:hangingChars="100" w:hanging="182"/>
              <w:jc w:val="both"/>
              <w:rPr>
                <w:rFonts w:hAnsi="ＭＳ ゴシック"/>
                <w:bCs/>
                <w:kern w:val="0"/>
                <w:szCs w:val="20"/>
              </w:rPr>
            </w:pPr>
          </w:p>
          <w:p w14:paraId="7A527E9A" w14:textId="77777777" w:rsidR="00240546" w:rsidRPr="00EB778A" w:rsidRDefault="00240546" w:rsidP="00240546">
            <w:pPr>
              <w:snapToGrid/>
              <w:ind w:left="182" w:hangingChars="100" w:hanging="182"/>
              <w:jc w:val="both"/>
              <w:rPr>
                <w:rFonts w:hAnsi="ＭＳ ゴシック"/>
                <w:bCs/>
                <w:kern w:val="0"/>
                <w:szCs w:val="20"/>
              </w:rPr>
            </w:pPr>
          </w:p>
          <w:p w14:paraId="49CFC3D2" w14:textId="77777777" w:rsidR="00240546" w:rsidRPr="00EB778A" w:rsidRDefault="00240546" w:rsidP="00240546">
            <w:pPr>
              <w:snapToGrid/>
              <w:ind w:left="182" w:hangingChars="100" w:hanging="182"/>
              <w:jc w:val="both"/>
              <w:rPr>
                <w:rFonts w:hAnsi="ＭＳ ゴシック"/>
                <w:bCs/>
                <w:kern w:val="0"/>
                <w:szCs w:val="20"/>
              </w:rPr>
            </w:pPr>
          </w:p>
          <w:p w14:paraId="42981C17" w14:textId="77777777" w:rsidR="00240546" w:rsidRPr="00EB778A" w:rsidRDefault="00240546" w:rsidP="00240546">
            <w:pPr>
              <w:snapToGrid/>
              <w:ind w:left="182" w:hangingChars="100" w:hanging="182"/>
              <w:jc w:val="both"/>
              <w:rPr>
                <w:rFonts w:hAnsi="ＭＳ ゴシック"/>
                <w:bCs/>
                <w:kern w:val="0"/>
                <w:szCs w:val="20"/>
              </w:rPr>
            </w:pPr>
          </w:p>
          <w:p w14:paraId="607A7F29" w14:textId="77777777" w:rsidR="00240546" w:rsidRPr="00EB778A" w:rsidRDefault="00240546" w:rsidP="00240546">
            <w:pPr>
              <w:snapToGrid/>
              <w:ind w:left="182" w:hangingChars="100" w:hanging="182"/>
              <w:jc w:val="both"/>
              <w:rPr>
                <w:rFonts w:hAnsi="ＭＳ ゴシック"/>
                <w:bCs/>
                <w:kern w:val="0"/>
                <w:szCs w:val="20"/>
              </w:rPr>
            </w:pPr>
          </w:p>
          <w:p w14:paraId="566D3BCF" w14:textId="77777777" w:rsidR="00240546" w:rsidRPr="00EB778A" w:rsidRDefault="00240546" w:rsidP="00240546">
            <w:pPr>
              <w:snapToGrid/>
              <w:ind w:left="182" w:hangingChars="100" w:hanging="182"/>
              <w:jc w:val="both"/>
              <w:rPr>
                <w:rFonts w:hAnsi="ＭＳ ゴシック"/>
                <w:bCs/>
                <w:kern w:val="0"/>
                <w:szCs w:val="20"/>
              </w:rPr>
            </w:pPr>
          </w:p>
          <w:p w14:paraId="379C4DF7" w14:textId="77777777" w:rsidR="00240546" w:rsidRPr="00EB778A" w:rsidRDefault="00240546" w:rsidP="00240546">
            <w:pPr>
              <w:snapToGrid/>
              <w:ind w:left="182" w:hangingChars="100" w:hanging="182"/>
              <w:jc w:val="both"/>
              <w:rPr>
                <w:rFonts w:hAnsi="ＭＳ ゴシック"/>
                <w:bCs/>
                <w:kern w:val="0"/>
                <w:szCs w:val="20"/>
              </w:rPr>
            </w:pPr>
          </w:p>
          <w:p w14:paraId="0267C770" w14:textId="77777777" w:rsidR="00240546" w:rsidRPr="00EB778A" w:rsidRDefault="00240546" w:rsidP="00240546">
            <w:pPr>
              <w:snapToGrid/>
              <w:ind w:left="182" w:hangingChars="100" w:hanging="182"/>
              <w:jc w:val="both"/>
              <w:rPr>
                <w:rFonts w:hAnsi="ＭＳ ゴシック"/>
                <w:bCs/>
                <w:kern w:val="0"/>
                <w:szCs w:val="20"/>
              </w:rPr>
            </w:pPr>
          </w:p>
          <w:p w14:paraId="625ACAD5" w14:textId="77777777" w:rsidR="00240546" w:rsidRPr="00EB778A" w:rsidRDefault="00240546" w:rsidP="00240546">
            <w:pPr>
              <w:snapToGrid/>
              <w:ind w:left="182" w:hangingChars="100" w:hanging="182"/>
              <w:jc w:val="both"/>
              <w:rPr>
                <w:rFonts w:hAnsi="ＭＳ ゴシック"/>
                <w:bCs/>
                <w:kern w:val="0"/>
                <w:szCs w:val="20"/>
              </w:rPr>
            </w:pPr>
          </w:p>
          <w:p w14:paraId="50244198" w14:textId="77777777" w:rsidR="00240546" w:rsidRPr="00EB778A" w:rsidRDefault="00240546" w:rsidP="00240546">
            <w:pPr>
              <w:snapToGrid/>
              <w:ind w:left="182" w:hangingChars="100" w:hanging="182"/>
              <w:jc w:val="both"/>
              <w:rPr>
                <w:rFonts w:hAnsi="ＭＳ ゴシック"/>
                <w:bCs/>
                <w:kern w:val="0"/>
                <w:szCs w:val="20"/>
              </w:rPr>
            </w:pPr>
          </w:p>
          <w:p w14:paraId="19F54A80" w14:textId="77777777" w:rsidR="00240546" w:rsidRPr="00EB778A" w:rsidRDefault="00240546" w:rsidP="00240546">
            <w:pPr>
              <w:snapToGrid/>
              <w:ind w:left="182" w:hangingChars="100" w:hanging="182"/>
              <w:jc w:val="both"/>
              <w:rPr>
                <w:rFonts w:hAnsi="ＭＳ ゴシック"/>
                <w:bCs/>
                <w:kern w:val="0"/>
                <w:szCs w:val="20"/>
              </w:rPr>
            </w:pPr>
          </w:p>
          <w:p w14:paraId="7237C1A6" w14:textId="77777777" w:rsidR="00240546" w:rsidRPr="00EB778A" w:rsidRDefault="00240546" w:rsidP="00240546">
            <w:pPr>
              <w:snapToGrid/>
              <w:jc w:val="both"/>
              <w:rPr>
                <w:rFonts w:hAnsi="ＭＳ ゴシック"/>
                <w:bCs/>
                <w:kern w:val="0"/>
                <w:szCs w:val="20"/>
              </w:rPr>
            </w:pPr>
          </w:p>
          <w:p w14:paraId="600D0380" w14:textId="77777777" w:rsidR="00240546" w:rsidRPr="00EB778A" w:rsidRDefault="00240546" w:rsidP="00240546">
            <w:pPr>
              <w:snapToGrid/>
              <w:jc w:val="both"/>
              <w:rPr>
                <w:rFonts w:hAnsi="ＭＳ ゴシック"/>
                <w:bCs/>
                <w:kern w:val="0"/>
                <w:szCs w:val="20"/>
              </w:rPr>
            </w:pPr>
          </w:p>
          <w:p w14:paraId="6E4C2BA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left w:val="single" w:sz="4" w:space="0" w:color="000000"/>
              <w:bottom w:val="dashSmallGap" w:sz="4" w:space="0" w:color="auto"/>
            </w:tcBorders>
          </w:tcPr>
          <w:p w14:paraId="7B328911" w14:textId="77777777" w:rsidR="00240546" w:rsidRPr="00EB778A" w:rsidRDefault="00896CF4" w:rsidP="00240546">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5CC13966" w14:textId="77777777" w:rsidR="00240546" w:rsidRPr="00EB778A" w:rsidRDefault="00896CF4" w:rsidP="00240546">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7BC3F15E" w14:textId="23020B43" w:rsidR="00240546" w:rsidRPr="00EB778A" w:rsidRDefault="00240546" w:rsidP="009D33BD">
            <w:pPr>
              <w:jc w:val="both"/>
            </w:pPr>
          </w:p>
        </w:tc>
        <w:tc>
          <w:tcPr>
            <w:tcW w:w="1731" w:type="dxa"/>
            <w:vMerge/>
          </w:tcPr>
          <w:p w14:paraId="270F91E5" w14:textId="77777777" w:rsidR="00240546" w:rsidRPr="00EB778A" w:rsidRDefault="00240546" w:rsidP="009D33BD">
            <w:pPr>
              <w:snapToGrid/>
              <w:spacing w:line="240" w:lineRule="exact"/>
              <w:jc w:val="both"/>
              <w:rPr>
                <w:rFonts w:hAnsi="ＭＳ ゴシック"/>
                <w:sz w:val="18"/>
                <w:szCs w:val="18"/>
              </w:rPr>
            </w:pPr>
          </w:p>
        </w:tc>
      </w:tr>
      <w:tr w:rsidR="00EB778A" w:rsidRPr="00EB778A" w14:paraId="4848D8D1" w14:textId="77777777" w:rsidTr="00240546">
        <w:trPr>
          <w:trHeight w:val="953"/>
        </w:trPr>
        <w:tc>
          <w:tcPr>
            <w:tcW w:w="1183" w:type="dxa"/>
            <w:vMerge/>
          </w:tcPr>
          <w:p w14:paraId="50CA9FC1" w14:textId="77777777" w:rsidR="00240546" w:rsidRPr="00EB778A" w:rsidRDefault="00240546" w:rsidP="00240546">
            <w:pPr>
              <w:snapToGrid/>
              <w:jc w:val="left"/>
              <w:rPr>
                <w:rFonts w:hAnsi="ＭＳ ゴシック"/>
                <w:szCs w:val="20"/>
              </w:rPr>
            </w:pPr>
          </w:p>
        </w:tc>
        <w:tc>
          <w:tcPr>
            <w:tcW w:w="377" w:type="dxa"/>
            <w:tcBorders>
              <w:top w:val="nil"/>
              <w:bottom w:val="single" w:sz="4" w:space="0" w:color="000000"/>
              <w:right w:val="dashSmallGap" w:sz="4" w:space="0" w:color="auto"/>
            </w:tcBorders>
          </w:tcPr>
          <w:p w14:paraId="085F90E6"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single" w:sz="4" w:space="0" w:color="000000"/>
            </w:tcBorders>
          </w:tcPr>
          <w:p w14:paraId="55467C9A"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二　身体拘束等の適正化のための指針を整備していますか。</w:t>
            </w:r>
          </w:p>
          <w:p w14:paraId="0C2710DE" w14:textId="77777777" w:rsidR="00240546" w:rsidRPr="00EB778A" w:rsidRDefault="004B1832"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0464" behindDoc="0" locked="0" layoutInCell="1" allowOverlap="1" wp14:anchorId="63DA349E" wp14:editId="3A891F7F">
                      <wp:simplePos x="0" y="0"/>
                      <wp:positionH relativeFrom="column">
                        <wp:posOffset>8586</wp:posOffset>
                      </wp:positionH>
                      <wp:positionV relativeFrom="paragraph">
                        <wp:posOffset>75518</wp:posOffset>
                      </wp:positionV>
                      <wp:extent cx="3267075" cy="1487606"/>
                      <wp:effectExtent l="0" t="0" r="28575" b="17780"/>
                      <wp:wrapNone/>
                      <wp:docPr id="13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87606"/>
                              </a:xfrm>
                              <a:prstGeom prst="rect">
                                <a:avLst/>
                              </a:prstGeom>
                              <a:solidFill>
                                <a:srgbClr val="FFFFFF"/>
                              </a:solidFill>
                              <a:ln w="6350">
                                <a:solidFill>
                                  <a:srgbClr val="000000"/>
                                </a:solidFill>
                                <a:miter lim="800000"/>
                                <a:headEnd/>
                                <a:tailEnd/>
                              </a:ln>
                            </wps:spPr>
                            <wps:txbx>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349E" id="_x0000_s1089" type="#_x0000_t202" style="position:absolute;left:0;text-align:left;margin-left:.7pt;margin-top:5.95pt;width:257.25pt;height:11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" strokeweight=".5pt">
                      <v:textbox inset="1mm,.7pt,1mm,.7pt">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v:textbox>
                    </v:shape>
                  </w:pict>
                </mc:Fallback>
              </mc:AlternateContent>
            </w:r>
          </w:p>
          <w:p w14:paraId="51BEBDDC" w14:textId="77777777" w:rsidR="00240546" w:rsidRPr="00EB778A" w:rsidRDefault="00240546" w:rsidP="00240546">
            <w:pPr>
              <w:snapToGrid/>
              <w:ind w:left="182" w:hangingChars="100" w:hanging="182"/>
              <w:jc w:val="both"/>
              <w:rPr>
                <w:rFonts w:hAnsi="ＭＳ ゴシック"/>
                <w:szCs w:val="20"/>
              </w:rPr>
            </w:pPr>
          </w:p>
          <w:p w14:paraId="1D867704" w14:textId="77777777" w:rsidR="00240546" w:rsidRPr="00EB778A" w:rsidRDefault="00240546" w:rsidP="00240546">
            <w:pPr>
              <w:snapToGrid/>
              <w:ind w:left="182" w:hangingChars="100" w:hanging="182"/>
              <w:jc w:val="both"/>
              <w:rPr>
                <w:rFonts w:hAnsi="ＭＳ ゴシック"/>
                <w:szCs w:val="20"/>
              </w:rPr>
            </w:pPr>
          </w:p>
          <w:p w14:paraId="4A90A2FA" w14:textId="77777777" w:rsidR="00240546" w:rsidRPr="00EB778A" w:rsidRDefault="00240546" w:rsidP="00240546">
            <w:pPr>
              <w:snapToGrid/>
              <w:ind w:left="182" w:hangingChars="100" w:hanging="182"/>
              <w:jc w:val="both"/>
              <w:rPr>
                <w:rFonts w:hAnsi="ＭＳ ゴシック"/>
                <w:bCs/>
                <w:kern w:val="0"/>
                <w:szCs w:val="20"/>
              </w:rPr>
            </w:pPr>
          </w:p>
          <w:p w14:paraId="29C93873" w14:textId="77777777" w:rsidR="00240546" w:rsidRPr="00EB778A" w:rsidRDefault="00240546" w:rsidP="00240546">
            <w:pPr>
              <w:snapToGrid/>
              <w:ind w:left="182" w:hangingChars="100" w:hanging="182"/>
              <w:jc w:val="both"/>
              <w:rPr>
                <w:rFonts w:hAnsi="ＭＳ ゴシック"/>
                <w:bCs/>
                <w:kern w:val="0"/>
                <w:szCs w:val="20"/>
              </w:rPr>
            </w:pPr>
          </w:p>
          <w:p w14:paraId="27874F46" w14:textId="77777777" w:rsidR="00240546" w:rsidRPr="00EB778A" w:rsidRDefault="00240546" w:rsidP="00240546">
            <w:pPr>
              <w:snapToGrid/>
              <w:ind w:left="182" w:hangingChars="100" w:hanging="182"/>
              <w:jc w:val="both"/>
              <w:rPr>
                <w:rFonts w:hAnsi="ＭＳ ゴシック"/>
                <w:bCs/>
                <w:kern w:val="0"/>
                <w:szCs w:val="20"/>
              </w:rPr>
            </w:pPr>
          </w:p>
          <w:p w14:paraId="0CF8EC73" w14:textId="77777777" w:rsidR="00240546" w:rsidRPr="00EB778A" w:rsidRDefault="00240546" w:rsidP="00240546">
            <w:pPr>
              <w:snapToGrid/>
              <w:ind w:left="182" w:hangingChars="100" w:hanging="182"/>
              <w:jc w:val="both"/>
              <w:rPr>
                <w:rFonts w:hAnsi="ＭＳ ゴシック"/>
                <w:bCs/>
                <w:kern w:val="0"/>
                <w:szCs w:val="20"/>
              </w:rPr>
            </w:pPr>
          </w:p>
          <w:p w14:paraId="4493BE36" w14:textId="77777777" w:rsidR="00240546" w:rsidRPr="00EB778A" w:rsidRDefault="00240546" w:rsidP="00240546">
            <w:pPr>
              <w:snapToGrid/>
              <w:ind w:left="182" w:hangingChars="100" w:hanging="182"/>
              <w:jc w:val="both"/>
              <w:rPr>
                <w:rFonts w:hAnsi="ＭＳ ゴシック"/>
                <w:bCs/>
                <w:kern w:val="0"/>
                <w:szCs w:val="20"/>
              </w:rPr>
            </w:pPr>
          </w:p>
          <w:p w14:paraId="72F4ED9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bottom w:val="single" w:sz="4" w:space="0" w:color="000000"/>
            </w:tcBorders>
          </w:tcPr>
          <w:p w14:paraId="394AA63F" w14:textId="77777777" w:rsidR="00240546" w:rsidRPr="00EB778A" w:rsidRDefault="00896CF4" w:rsidP="00240546">
            <w:pPr>
              <w:snapToGrid/>
              <w:jc w:val="left"/>
              <w:rPr>
                <w:rFonts w:hAnsi="ＭＳ ゴシック"/>
                <w:szCs w:val="20"/>
              </w:rPr>
            </w:pPr>
            <w:sdt>
              <w:sdtPr>
                <w:rPr>
                  <w:rFonts w:hint="eastAsia"/>
                </w:rPr>
                <w:id w:val="-20541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FD89F51" w14:textId="77777777" w:rsidR="00240546" w:rsidRPr="00EB778A" w:rsidRDefault="00896CF4" w:rsidP="00240546">
            <w:pPr>
              <w:snapToGrid/>
              <w:jc w:val="left"/>
              <w:rPr>
                <w:rFonts w:hAnsi="ＭＳ ゴシック"/>
                <w:szCs w:val="20"/>
              </w:rPr>
            </w:pPr>
            <w:sdt>
              <w:sdtPr>
                <w:rPr>
                  <w:rFonts w:hint="eastAsia"/>
                </w:rPr>
                <w:id w:val="138621723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464DDDD" w14:textId="77777777" w:rsidR="00240546" w:rsidRPr="00EB778A" w:rsidRDefault="00240546" w:rsidP="009D33BD">
            <w:pPr>
              <w:snapToGrid/>
              <w:jc w:val="left"/>
            </w:pPr>
          </w:p>
        </w:tc>
        <w:tc>
          <w:tcPr>
            <w:tcW w:w="1731" w:type="dxa"/>
            <w:vMerge/>
          </w:tcPr>
          <w:p w14:paraId="1CA02F72" w14:textId="77777777" w:rsidR="00240546" w:rsidRPr="00EB778A" w:rsidRDefault="00240546" w:rsidP="009D33BD">
            <w:pPr>
              <w:snapToGrid/>
              <w:spacing w:line="240" w:lineRule="exact"/>
              <w:jc w:val="both"/>
              <w:rPr>
                <w:rFonts w:hAnsi="ＭＳ ゴシック"/>
                <w:sz w:val="18"/>
                <w:szCs w:val="18"/>
              </w:rPr>
            </w:pPr>
          </w:p>
        </w:tc>
      </w:tr>
    </w:tbl>
    <w:p w14:paraId="3B35915F" w14:textId="77777777" w:rsidR="00240546" w:rsidRPr="00EB778A" w:rsidRDefault="00240546" w:rsidP="00240546">
      <w:pPr>
        <w:snapToGrid/>
        <w:jc w:val="left"/>
        <w:rPr>
          <w:rFonts w:hAnsi="ＭＳ ゴシック"/>
          <w:szCs w:val="20"/>
        </w:rPr>
      </w:pPr>
      <w:r w:rsidRPr="00EB778A">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442E143" w14:textId="77777777" w:rsidTr="00240546">
        <w:tc>
          <w:tcPr>
            <w:tcW w:w="1183" w:type="dxa"/>
            <w:tcBorders>
              <w:bottom w:val="single" w:sz="4" w:space="0" w:color="000000"/>
            </w:tcBorders>
            <w:vAlign w:val="center"/>
          </w:tcPr>
          <w:p w14:paraId="1116CEBE"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330611B6"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0AE23FEC"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24BAFB2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CA306A0" w14:textId="77777777" w:rsidTr="007949B9">
        <w:trPr>
          <w:trHeight w:val="2130"/>
        </w:trPr>
        <w:tc>
          <w:tcPr>
            <w:tcW w:w="1183" w:type="dxa"/>
            <w:vMerge w:val="restart"/>
            <w:tcBorders>
              <w:top w:val="single" w:sz="4" w:space="0" w:color="000000"/>
            </w:tcBorders>
          </w:tcPr>
          <w:p w14:paraId="04C8A11C" w14:textId="77777777" w:rsidR="007949B9" w:rsidRPr="00EB778A" w:rsidRDefault="007949B9" w:rsidP="00240546">
            <w:pPr>
              <w:snapToGrid/>
              <w:jc w:val="left"/>
              <w:rPr>
                <w:rFonts w:hAnsi="ＭＳ ゴシック"/>
                <w:szCs w:val="20"/>
              </w:rPr>
            </w:pPr>
            <w:r w:rsidRPr="00EB778A">
              <w:rPr>
                <w:rFonts w:hAnsi="ＭＳ ゴシック" w:hint="eastAsia"/>
                <w:szCs w:val="20"/>
              </w:rPr>
              <w:t>３８</w:t>
            </w:r>
          </w:p>
          <w:p w14:paraId="1FD95384" w14:textId="77777777" w:rsidR="007949B9" w:rsidRPr="00EB778A" w:rsidRDefault="007949B9" w:rsidP="00240546">
            <w:pPr>
              <w:snapToGrid/>
              <w:jc w:val="left"/>
              <w:rPr>
                <w:rFonts w:hAnsi="ＭＳ ゴシック"/>
                <w:szCs w:val="20"/>
              </w:rPr>
            </w:pPr>
            <w:r w:rsidRPr="00EB778A">
              <w:rPr>
                <w:rFonts w:hAnsi="ＭＳ ゴシック" w:hint="eastAsia"/>
                <w:szCs w:val="20"/>
              </w:rPr>
              <w:t>身体拘束等の禁止</w:t>
            </w:r>
          </w:p>
          <w:p w14:paraId="6F65A619" w14:textId="77777777" w:rsidR="007949B9" w:rsidRPr="00EB778A" w:rsidRDefault="007949B9" w:rsidP="00240546">
            <w:pPr>
              <w:snapToGrid/>
              <w:jc w:val="left"/>
              <w:rPr>
                <w:rFonts w:hAnsi="ＭＳ ゴシック"/>
                <w:szCs w:val="20"/>
              </w:rPr>
            </w:pPr>
            <w:r w:rsidRPr="00EB778A">
              <w:rPr>
                <w:rFonts w:hAnsi="ＭＳ ゴシック" w:hint="eastAsia"/>
                <w:szCs w:val="20"/>
              </w:rPr>
              <w:t>（続き）</w:t>
            </w:r>
          </w:p>
          <w:p w14:paraId="29A2014C" w14:textId="77777777" w:rsidR="007949B9" w:rsidRPr="00EB778A" w:rsidRDefault="007949B9" w:rsidP="00240546">
            <w:pPr>
              <w:snapToGrid/>
              <w:jc w:val="left"/>
              <w:rPr>
                <w:rFonts w:hAnsi="ＭＳ ゴシック"/>
                <w:szCs w:val="20"/>
              </w:rPr>
            </w:pPr>
            <w:r w:rsidRPr="00EB778A">
              <w:rPr>
                <w:rFonts w:hAnsi="ＭＳ ゴシック" w:hint="eastAsia"/>
                <w:szCs w:val="20"/>
                <w:bdr w:val="single" w:sz="4" w:space="0" w:color="auto"/>
              </w:rPr>
              <w:t>共通</w:t>
            </w:r>
          </w:p>
        </w:tc>
        <w:tc>
          <w:tcPr>
            <w:tcW w:w="377" w:type="dxa"/>
            <w:tcBorders>
              <w:top w:val="single" w:sz="4" w:space="0" w:color="000000"/>
              <w:bottom w:val="nil"/>
              <w:right w:val="dashSmallGap" w:sz="4" w:space="0" w:color="auto"/>
            </w:tcBorders>
          </w:tcPr>
          <w:p w14:paraId="47188FF5"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single" w:sz="4" w:space="0" w:color="000000"/>
              <w:left w:val="dashSmallGap" w:sz="4" w:space="0" w:color="auto"/>
            </w:tcBorders>
          </w:tcPr>
          <w:p w14:paraId="1457918F"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0704" behindDoc="0" locked="0" layoutInCell="1" allowOverlap="1" wp14:anchorId="2F358829" wp14:editId="398A1BFC">
                      <wp:simplePos x="0" y="0"/>
                      <wp:positionH relativeFrom="column">
                        <wp:posOffset>-17145</wp:posOffset>
                      </wp:positionH>
                      <wp:positionV relativeFrom="paragraph">
                        <wp:posOffset>73025</wp:posOffset>
                      </wp:positionV>
                      <wp:extent cx="3302758" cy="1200150"/>
                      <wp:effectExtent l="0" t="0" r="12065" b="19050"/>
                      <wp:wrapNone/>
                      <wp:docPr id="13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200150"/>
                              </a:xfrm>
                              <a:prstGeom prst="rect">
                                <a:avLst/>
                              </a:prstGeom>
                              <a:solidFill>
                                <a:srgbClr val="FFFFFF"/>
                              </a:solidFill>
                              <a:ln w="6350">
                                <a:solidFill>
                                  <a:srgbClr val="000000"/>
                                </a:solidFill>
                                <a:miter lim="800000"/>
                                <a:headEnd/>
                                <a:tailEnd/>
                              </a:ln>
                            </wps:spPr>
                            <wps:txbx>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8829" id="_x0000_s1090" type="#_x0000_t202" style="position:absolute;left:0;text-align:left;margin-left:-1.35pt;margin-top:5.75pt;width:260.05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" strokeweight=".5pt">
                      <v:textbox inset="1mm,.7pt,1mm,.7pt">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v:textbox>
                    </v:shape>
                  </w:pict>
                </mc:Fallback>
              </mc:AlternateContent>
            </w:r>
          </w:p>
          <w:p w14:paraId="7E77CF78" w14:textId="77777777" w:rsidR="007949B9" w:rsidRPr="00EB778A" w:rsidRDefault="007949B9" w:rsidP="00240546">
            <w:pPr>
              <w:snapToGrid/>
              <w:ind w:left="182" w:hangingChars="100" w:hanging="182"/>
              <w:jc w:val="both"/>
              <w:rPr>
                <w:rFonts w:hAnsi="ＭＳ ゴシック"/>
                <w:szCs w:val="20"/>
              </w:rPr>
            </w:pPr>
          </w:p>
          <w:p w14:paraId="555F3B75" w14:textId="77777777" w:rsidR="007949B9" w:rsidRPr="00EB778A" w:rsidRDefault="007949B9" w:rsidP="00240546">
            <w:pPr>
              <w:snapToGrid/>
              <w:ind w:left="182" w:hangingChars="100" w:hanging="182"/>
              <w:jc w:val="both"/>
              <w:rPr>
                <w:rFonts w:hAnsi="ＭＳ ゴシック"/>
                <w:szCs w:val="20"/>
              </w:rPr>
            </w:pPr>
          </w:p>
          <w:p w14:paraId="4178E3ED" w14:textId="77777777" w:rsidR="007949B9" w:rsidRPr="00EB778A" w:rsidRDefault="007949B9" w:rsidP="00240546">
            <w:pPr>
              <w:snapToGrid/>
              <w:ind w:left="182" w:hangingChars="100" w:hanging="182"/>
              <w:jc w:val="both"/>
              <w:rPr>
                <w:rFonts w:hAnsi="ＭＳ ゴシック"/>
                <w:szCs w:val="20"/>
              </w:rPr>
            </w:pPr>
          </w:p>
          <w:p w14:paraId="55CCCE91" w14:textId="77777777" w:rsidR="007949B9" w:rsidRPr="00EB778A" w:rsidRDefault="007949B9" w:rsidP="00240546">
            <w:pPr>
              <w:snapToGrid/>
              <w:ind w:left="182" w:hangingChars="100" w:hanging="182"/>
              <w:jc w:val="both"/>
              <w:rPr>
                <w:rFonts w:hAnsi="ＭＳ ゴシック"/>
                <w:szCs w:val="20"/>
              </w:rPr>
            </w:pPr>
          </w:p>
          <w:p w14:paraId="2D1D77DB" w14:textId="77777777" w:rsidR="007949B9" w:rsidRPr="00EB778A" w:rsidRDefault="007949B9" w:rsidP="00240546">
            <w:pPr>
              <w:snapToGrid/>
              <w:ind w:left="182" w:hangingChars="100" w:hanging="182"/>
              <w:jc w:val="both"/>
              <w:rPr>
                <w:rFonts w:hAnsi="ＭＳ ゴシック"/>
                <w:szCs w:val="20"/>
              </w:rPr>
            </w:pPr>
          </w:p>
          <w:p w14:paraId="3302430E" w14:textId="77777777" w:rsidR="007949B9" w:rsidRPr="00EB778A" w:rsidRDefault="007949B9" w:rsidP="00240546">
            <w:pPr>
              <w:snapToGrid/>
              <w:jc w:val="both"/>
              <w:rPr>
                <w:rFonts w:hAnsi="ＭＳ ゴシック"/>
                <w:szCs w:val="20"/>
              </w:rPr>
            </w:pPr>
          </w:p>
        </w:tc>
        <w:tc>
          <w:tcPr>
            <w:tcW w:w="1001" w:type="dxa"/>
            <w:tcBorders>
              <w:top w:val="single" w:sz="4" w:space="0" w:color="000000"/>
            </w:tcBorders>
          </w:tcPr>
          <w:p w14:paraId="78D33444" w14:textId="77777777" w:rsidR="007949B9" w:rsidRPr="00EB778A" w:rsidRDefault="007949B9" w:rsidP="00240546">
            <w:pPr>
              <w:snapToGrid/>
              <w:jc w:val="left"/>
            </w:pPr>
          </w:p>
        </w:tc>
        <w:tc>
          <w:tcPr>
            <w:tcW w:w="1731" w:type="dxa"/>
            <w:vMerge w:val="restart"/>
            <w:tcBorders>
              <w:top w:val="single" w:sz="4" w:space="0" w:color="000000"/>
            </w:tcBorders>
          </w:tcPr>
          <w:p w14:paraId="5989202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72727E87" w14:textId="77777777" w:rsidTr="007949B9">
        <w:trPr>
          <w:trHeight w:val="4527"/>
        </w:trPr>
        <w:tc>
          <w:tcPr>
            <w:tcW w:w="1183" w:type="dxa"/>
            <w:vMerge/>
          </w:tcPr>
          <w:p w14:paraId="15422A81"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26654C70"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auto"/>
              <w:left w:val="dashSmallGap" w:sz="4" w:space="0" w:color="auto"/>
              <w:bottom w:val="dashSmallGap" w:sz="4" w:space="0" w:color="000000"/>
            </w:tcBorders>
          </w:tcPr>
          <w:p w14:paraId="173239A9"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szCs w:val="20"/>
              </w:rPr>
              <w:t>三　従業者に対し、身体拘束等の適正化のための研修を定期的に実施していますか。</w:t>
            </w:r>
          </w:p>
          <w:p w14:paraId="7CDABB1E"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8304" behindDoc="0" locked="0" layoutInCell="1" allowOverlap="1" wp14:anchorId="4E19AFAA" wp14:editId="02606C04">
                      <wp:simplePos x="0" y="0"/>
                      <wp:positionH relativeFrom="column">
                        <wp:posOffset>11430</wp:posOffset>
                      </wp:positionH>
                      <wp:positionV relativeFrom="paragraph">
                        <wp:posOffset>38101</wp:posOffset>
                      </wp:positionV>
                      <wp:extent cx="3254868" cy="2438400"/>
                      <wp:effectExtent l="0" t="0" r="22225" b="19050"/>
                      <wp:wrapNone/>
                      <wp:docPr id="1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868" cy="2438400"/>
                              </a:xfrm>
                              <a:prstGeom prst="rect">
                                <a:avLst/>
                              </a:prstGeom>
                              <a:solidFill>
                                <a:srgbClr val="FFFFFF"/>
                              </a:solidFill>
                              <a:ln w="6350">
                                <a:solidFill>
                                  <a:srgbClr val="000000"/>
                                </a:solidFill>
                                <a:miter lim="800000"/>
                                <a:headEnd/>
                                <a:tailEnd/>
                              </a:ln>
                            </wps:spPr>
                            <wps:txbx>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FAA" id="_x0000_s1091" type="#_x0000_t202" style="position:absolute;left:0;text-align:left;margin-left:.9pt;margin-top:3pt;width:256.3pt;height:19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" strokeweight=".5pt">
                      <v:textbox inset="5.85pt,.7pt,5.85pt,.7pt">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6E496CF9" w14:textId="77777777" w:rsidR="007949B9" w:rsidRPr="00EB778A" w:rsidRDefault="007949B9" w:rsidP="00240546">
            <w:pPr>
              <w:snapToGrid/>
              <w:ind w:left="182" w:hangingChars="100" w:hanging="182"/>
              <w:jc w:val="both"/>
              <w:rPr>
                <w:rFonts w:hAnsi="ＭＳ ゴシック"/>
                <w:szCs w:val="20"/>
              </w:rPr>
            </w:pPr>
          </w:p>
          <w:p w14:paraId="11E68F0F" w14:textId="77777777" w:rsidR="007949B9" w:rsidRPr="00EB778A" w:rsidRDefault="007949B9" w:rsidP="00240546">
            <w:pPr>
              <w:snapToGrid/>
              <w:ind w:left="182" w:hangingChars="100" w:hanging="182"/>
              <w:jc w:val="both"/>
              <w:rPr>
                <w:rFonts w:hAnsi="ＭＳ ゴシック"/>
                <w:szCs w:val="20"/>
              </w:rPr>
            </w:pPr>
          </w:p>
          <w:p w14:paraId="550AFD00" w14:textId="77777777" w:rsidR="007949B9" w:rsidRPr="00EB778A" w:rsidRDefault="007949B9" w:rsidP="00240546">
            <w:pPr>
              <w:snapToGrid/>
              <w:ind w:left="182" w:hangingChars="100" w:hanging="182"/>
              <w:jc w:val="both"/>
              <w:rPr>
                <w:rFonts w:hAnsi="ＭＳ ゴシック"/>
                <w:szCs w:val="20"/>
              </w:rPr>
            </w:pPr>
          </w:p>
          <w:p w14:paraId="2198DEF0" w14:textId="77777777" w:rsidR="007949B9" w:rsidRPr="00EB778A" w:rsidRDefault="007949B9" w:rsidP="00240546">
            <w:pPr>
              <w:snapToGrid/>
              <w:ind w:left="182" w:hangingChars="100" w:hanging="182"/>
              <w:jc w:val="both"/>
              <w:rPr>
                <w:rFonts w:hAnsi="ＭＳ ゴシック"/>
                <w:szCs w:val="20"/>
              </w:rPr>
            </w:pPr>
          </w:p>
          <w:p w14:paraId="00AD7349" w14:textId="77777777" w:rsidR="007949B9" w:rsidRPr="00EB778A" w:rsidRDefault="007949B9" w:rsidP="00240546">
            <w:pPr>
              <w:snapToGrid/>
              <w:ind w:left="182" w:hangingChars="100" w:hanging="182"/>
              <w:jc w:val="both"/>
              <w:rPr>
                <w:rFonts w:hAnsi="ＭＳ ゴシック"/>
                <w:szCs w:val="20"/>
              </w:rPr>
            </w:pPr>
          </w:p>
          <w:p w14:paraId="192C5FAF" w14:textId="77777777" w:rsidR="007949B9" w:rsidRPr="00EB778A" w:rsidRDefault="007949B9" w:rsidP="00240546">
            <w:pPr>
              <w:snapToGrid/>
              <w:ind w:left="182" w:hangingChars="100" w:hanging="182"/>
              <w:jc w:val="both"/>
              <w:rPr>
                <w:rFonts w:hAnsi="ＭＳ ゴシック"/>
                <w:szCs w:val="20"/>
              </w:rPr>
            </w:pPr>
          </w:p>
          <w:p w14:paraId="565F7DD6" w14:textId="77777777" w:rsidR="007949B9" w:rsidRPr="00EB778A" w:rsidRDefault="007949B9" w:rsidP="00240546">
            <w:pPr>
              <w:snapToGrid/>
              <w:ind w:left="182" w:hangingChars="100" w:hanging="182"/>
              <w:jc w:val="both"/>
              <w:rPr>
                <w:rFonts w:hAnsi="ＭＳ ゴシック"/>
                <w:szCs w:val="20"/>
              </w:rPr>
            </w:pPr>
          </w:p>
          <w:p w14:paraId="286B681A" w14:textId="77777777" w:rsidR="007949B9" w:rsidRPr="00EB778A" w:rsidRDefault="007949B9" w:rsidP="00240546">
            <w:pPr>
              <w:snapToGrid/>
              <w:ind w:left="182" w:hangingChars="100" w:hanging="182"/>
              <w:jc w:val="both"/>
              <w:rPr>
                <w:rFonts w:hAnsi="ＭＳ ゴシック"/>
                <w:szCs w:val="20"/>
              </w:rPr>
            </w:pPr>
          </w:p>
          <w:p w14:paraId="3B857813" w14:textId="77777777" w:rsidR="007949B9" w:rsidRPr="00EB778A" w:rsidRDefault="007949B9" w:rsidP="00240546">
            <w:pPr>
              <w:snapToGrid/>
              <w:ind w:left="182" w:hangingChars="100" w:hanging="182"/>
              <w:jc w:val="both"/>
              <w:rPr>
                <w:rFonts w:hAnsi="ＭＳ ゴシック"/>
                <w:szCs w:val="20"/>
              </w:rPr>
            </w:pPr>
          </w:p>
          <w:p w14:paraId="0A5C4773" w14:textId="77777777" w:rsidR="007949B9" w:rsidRPr="00EB778A" w:rsidRDefault="007949B9" w:rsidP="00240546">
            <w:pPr>
              <w:snapToGrid/>
              <w:ind w:left="182" w:hangingChars="100" w:hanging="182"/>
              <w:jc w:val="both"/>
              <w:rPr>
                <w:rFonts w:hAnsi="ＭＳ ゴシック"/>
                <w:szCs w:val="20"/>
              </w:rPr>
            </w:pPr>
          </w:p>
          <w:p w14:paraId="112DB264" w14:textId="77777777" w:rsidR="007949B9" w:rsidRPr="00EB778A" w:rsidRDefault="007949B9" w:rsidP="00240546">
            <w:pPr>
              <w:snapToGrid/>
              <w:ind w:left="182" w:hangingChars="100" w:hanging="182"/>
              <w:jc w:val="both"/>
              <w:rPr>
                <w:rFonts w:hAnsi="ＭＳ ゴシック"/>
                <w:szCs w:val="20"/>
              </w:rPr>
            </w:pPr>
          </w:p>
          <w:p w14:paraId="21214EDE" w14:textId="77777777" w:rsidR="007949B9" w:rsidRPr="00EB778A" w:rsidRDefault="007949B9" w:rsidP="00240546">
            <w:pPr>
              <w:snapToGrid/>
              <w:ind w:left="182" w:hangingChars="100" w:hanging="182"/>
              <w:jc w:val="both"/>
              <w:rPr>
                <w:rFonts w:hAnsi="ＭＳ ゴシック"/>
                <w:szCs w:val="20"/>
              </w:rPr>
            </w:pPr>
          </w:p>
          <w:p w14:paraId="1ADAC195" w14:textId="77777777" w:rsidR="007949B9" w:rsidRPr="00EB778A" w:rsidRDefault="007949B9" w:rsidP="00240546">
            <w:pPr>
              <w:snapToGrid/>
              <w:jc w:val="both"/>
              <w:rPr>
                <w:rFonts w:hAnsi="ＭＳ ゴシック"/>
                <w:szCs w:val="20"/>
              </w:rPr>
            </w:pPr>
          </w:p>
        </w:tc>
        <w:tc>
          <w:tcPr>
            <w:tcW w:w="1001" w:type="dxa"/>
            <w:tcBorders>
              <w:top w:val="dashSmallGap" w:sz="4" w:space="0" w:color="auto"/>
              <w:bottom w:val="dashSmallGap" w:sz="4" w:space="0" w:color="000000"/>
            </w:tcBorders>
          </w:tcPr>
          <w:p w14:paraId="55412F05" w14:textId="77777777" w:rsidR="007949B9" w:rsidRPr="00EB778A" w:rsidRDefault="00896CF4" w:rsidP="00240546">
            <w:pPr>
              <w:snapToGrid/>
              <w:jc w:val="left"/>
              <w:rPr>
                <w:rFonts w:hAnsi="ＭＳ ゴシック"/>
                <w:szCs w:val="20"/>
              </w:rPr>
            </w:pPr>
            <w:sdt>
              <w:sdtPr>
                <w:rPr>
                  <w:rFonts w:hint="eastAsia"/>
                </w:rPr>
                <w:id w:val="1781913891"/>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いる</w:t>
            </w:r>
          </w:p>
          <w:p w14:paraId="40B5AE01" w14:textId="77777777" w:rsidR="007949B9" w:rsidRPr="00EB778A" w:rsidRDefault="00896CF4" w:rsidP="00240546">
            <w:pPr>
              <w:snapToGrid/>
              <w:jc w:val="left"/>
              <w:rPr>
                <w:rFonts w:hAnsi="ＭＳ ゴシック"/>
                <w:szCs w:val="20"/>
              </w:rPr>
            </w:pPr>
            <w:sdt>
              <w:sdtPr>
                <w:rPr>
                  <w:rFonts w:hint="eastAsia"/>
                </w:rPr>
                <w:id w:val="1798575035"/>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いない</w:t>
            </w:r>
          </w:p>
          <w:p w14:paraId="14E13861" w14:textId="77777777" w:rsidR="007949B9" w:rsidRPr="00EB778A" w:rsidRDefault="007949B9" w:rsidP="009D33BD">
            <w:pPr>
              <w:snapToGrid/>
              <w:jc w:val="left"/>
            </w:pPr>
          </w:p>
        </w:tc>
        <w:tc>
          <w:tcPr>
            <w:tcW w:w="1731" w:type="dxa"/>
            <w:vMerge/>
          </w:tcPr>
          <w:p w14:paraId="1F3C96D0"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0BA82338" w14:textId="77777777" w:rsidTr="007949B9">
        <w:trPr>
          <w:trHeight w:val="1201"/>
        </w:trPr>
        <w:tc>
          <w:tcPr>
            <w:tcW w:w="1183" w:type="dxa"/>
            <w:vMerge/>
          </w:tcPr>
          <w:p w14:paraId="122A3C7A"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795ECB77"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000000"/>
              <w:left w:val="dashSmallGap" w:sz="4" w:space="0" w:color="auto"/>
            </w:tcBorders>
          </w:tcPr>
          <w:p w14:paraId="44B08872" w14:textId="21DA24AA" w:rsidR="007949B9" w:rsidRPr="00EB778A" w:rsidRDefault="00676AA1" w:rsidP="00240546">
            <w:pPr>
              <w:snapToGrid/>
              <w:ind w:left="182" w:hangingChars="100" w:hanging="182"/>
              <w:jc w:val="both"/>
              <w:rPr>
                <w:rFonts w:hAnsi="ＭＳ ゴシック"/>
                <w:szCs w:val="20"/>
              </w:rPr>
            </w:pPr>
            <w:r w:rsidRPr="00EB778A">
              <w:rPr>
                <w:rFonts w:hAnsi="ＭＳ ゴシック" w:hint="eastAsia"/>
                <w:szCs w:val="20"/>
              </w:rPr>
              <w:t>※</w:t>
            </w:r>
            <w:r w:rsidR="007949B9" w:rsidRPr="00EB778A">
              <w:rPr>
                <w:rFonts w:hAnsi="ＭＳ ゴシック" w:hint="eastAsia"/>
                <w:szCs w:val="20"/>
              </w:rPr>
              <w:t>（２）、（３）</w:t>
            </w:r>
            <w:r w:rsidRPr="00EB778A">
              <w:rPr>
                <w:rFonts w:hAnsi="ＭＳ ゴシック" w:hint="eastAsia"/>
                <w:szCs w:val="20"/>
              </w:rPr>
              <w:t>一、二、三</w:t>
            </w:r>
            <w:r w:rsidR="007949B9" w:rsidRPr="00EB778A">
              <w:rPr>
                <w:rFonts w:hAnsi="ＭＳ ゴシック" w:hint="eastAsia"/>
                <w:szCs w:val="20"/>
              </w:rPr>
              <w:t>の</w:t>
            </w:r>
            <w:r w:rsidR="004377E7" w:rsidRPr="00EB778A">
              <w:rPr>
                <w:rFonts w:hAnsi="ＭＳ ゴシック" w:hint="eastAsia"/>
                <w:szCs w:val="20"/>
              </w:rPr>
              <w:t>いずれかの</w:t>
            </w:r>
            <w:r w:rsidR="00C91B45" w:rsidRPr="00EB778A">
              <w:rPr>
                <w:rFonts w:hAnsi="ＭＳ ゴシック" w:hint="eastAsia"/>
                <w:szCs w:val="20"/>
              </w:rPr>
              <w:t>取組みが</w:t>
            </w:r>
            <w:r w:rsidRPr="00EB778A">
              <w:rPr>
                <w:rFonts w:hAnsi="ＭＳ ゴシック" w:hint="eastAsia"/>
                <w:szCs w:val="20"/>
              </w:rPr>
              <w:t>実施</w:t>
            </w:r>
            <w:r w:rsidR="00C91B45" w:rsidRPr="00EB778A">
              <w:rPr>
                <w:rFonts w:hAnsi="ＭＳ ゴシック" w:hint="eastAsia"/>
                <w:szCs w:val="20"/>
              </w:rPr>
              <w:t>できていない場合、</w:t>
            </w:r>
            <w:r w:rsidR="004377E7" w:rsidRPr="00EB778A">
              <w:rPr>
                <w:rFonts w:hAnsi="ＭＳ ゴシック" w:hint="eastAsia"/>
                <w:szCs w:val="20"/>
              </w:rPr>
              <w:t>令和５年４月１日以降、</w:t>
            </w:r>
            <w:r w:rsidRPr="00EB778A">
              <w:rPr>
                <w:rFonts w:hAnsi="ＭＳ ゴシック" w:hint="eastAsia"/>
                <w:szCs w:val="20"/>
              </w:rPr>
              <w:t>事実発生日の翌月から</w:t>
            </w:r>
            <w:bookmarkStart w:id="13" w:name="OLE_LINK1"/>
            <w:r w:rsidRPr="00EB778A">
              <w:rPr>
                <w:rFonts w:hAnsi="ＭＳ ゴシック" w:hint="eastAsia"/>
                <w:szCs w:val="20"/>
              </w:rPr>
              <w:t>身体拘束廃止未実施減算</w:t>
            </w:r>
            <w:bookmarkEnd w:id="13"/>
            <w:r w:rsidRPr="00EB778A">
              <w:rPr>
                <w:rFonts w:hAnsi="ＭＳ ゴシック" w:hint="eastAsia"/>
                <w:szCs w:val="20"/>
              </w:rPr>
              <w:t>を適用する必要があります。詳細は「身体拘束廃止未実施減算」の項目を参照してください。</w:t>
            </w:r>
          </w:p>
        </w:tc>
        <w:tc>
          <w:tcPr>
            <w:tcW w:w="1001" w:type="dxa"/>
            <w:tcBorders>
              <w:top w:val="dashSmallGap" w:sz="4" w:space="0" w:color="000000"/>
            </w:tcBorders>
          </w:tcPr>
          <w:p w14:paraId="436F4CC3" w14:textId="77777777" w:rsidR="007949B9" w:rsidRPr="00EB778A" w:rsidRDefault="007949B9" w:rsidP="00240546">
            <w:pPr>
              <w:snapToGrid/>
              <w:jc w:val="left"/>
            </w:pPr>
          </w:p>
        </w:tc>
        <w:tc>
          <w:tcPr>
            <w:tcW w:w="1731" w:type="dxa"/>
            <w:vMerge/>
          </w:tcPr>
          <w:p w14:paraId="1FE0BC6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14512312" w14:textId="77777777" w:rsidTr="009327D5">
        <w:trPr>
          <w:trHeight w:val="1294"/>
        </w:trPr>
        <w:tc>
          <w:tcPr>
            <w:tcW w:w="1183" w:type="dxa"/>
          </w:tcPr>
          <w:p w14:paraId="2D6D007F" w14:textId="77777777" w:rsidR="00240546" w:rsidRPr="00EB778A" w:rsidRDefault="00240546" w:rsidP="009327D5">
            <w:pPr>
              <w:snapToGrid/>
              <w:jc w:val="left"/>
              <w:rPr>
                <w:rFonts w:hAnsi="ＭＳ ゴシック"/>
                <w:szCs w:val="20"/>
              </w:rPr>
            </w:pPr>
            <w:r w:rsidRPr="00EB778A">
              <w:rPr>
                <w:rFonts w:hAnsi="ＭＳ ゴシック" w:hint="eastAsia"/>
                <w:szCs w:val="20"/>
              </w:rPr>
              <w:t>３９</w:t>
            </w:r>
          </w:p>
          <w:p w14:paraId="49B8E0ED" w14:textId="77777777" w:rsidR="00240546" w:rsidRPr="00EB778A" w:rsidRDefault="00240546" w:rsidP="009327D5">
            <w:pPr>
              <w:snapToGrid/>
              <w:jc w:val="left"/>
              <w:rPr>
                <w:rFonts w:hAnsi="ＭＳ ゴシック"/>
                <w:szCs w:val="20"/>
              </w:rPr>
            </w:pPr>
            <w:r w:rsidRPr="00EB778A">
              <w:rPr>
                <w:rFonts w:hAnsi="ＭＳ ゴシック" w:hint="eastAsia"/>
                <w:szCs w:val="20"/>
              </w:rPr>
              <w:t>秘密保持等</w:t>
            </w:r>
          </w:p>
          <w:p w14:paraId="5499C74D" w14:textId="77777777" w:rsidR="00240546" w:rsidRPr="00EB778A" w:rsidRDefault="00240546" w:rsidP="00136E9B">
            <w:pPr>
              <w:snapToGrid/>
              <w:ind w:leftChars="-50" w:left="-91"/>
              <w:jc w:val="left"/>
              <w:rPr>
                <w:rFonts w:hAnsi="ＭＳ ゴシック"/>
                <w:szCs w:val="20"/>
              </w:rPr>
            </w:pPr>
            <w:r w:rsidRPr="00EB778A">
              <w:rPr>
                <w:rFonts w:hAnsi="ＭＳ ゴシック" w:hint="eastAsia"/>
                <w:szCs w:val="20"/>
              </w:rPr>
              <w:t>（個人情報</w:t>
            </w:r>
          </w:p>
          <w:p w14:paraId="2A7FC1B2" w14:textId="77777777" w:rsidR="00240546" w:rsidRPr="00EB778A" w:rsidRDefault="00240546" w:rsidP="00136E9B">
            <w:pPr>
              <w:snapToGrid/>
              <w:spacing w:afterLines="50" w:after="142"/>
              <w:ind w:rightChars="-50" w:right="-91"/>
              <w:jc w:val="left"/>
              <w:rPr>
                <w:rFonts w:hAnsi="ＭＳ ゴシック"/>
                <w:szCs w:val="20"/>
              </w:rPr>
            </w:pPr>
            <w:r w:rsidRPr="00EB778A">
              <w:rPr>
                <w:rFonts w:hAnsi="ＭＳ ゴシック" w:hint="eastAsia"/>
                <w:szCs w:val="20"/>
              </w:rPr>
              <w:t>提供の同意）</w:t>
            </w:r>
          </w:p>
          <w:p w14:paraId="023692A6" w14:textId="77777777" w:rsidR="00240546" w:rsidRPr="00EB778A" w:rsidRDefault="00240546" w:rsidP="009327D5">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02A49AA3" w14:textId="62533A04" w:rsidR="00240546" w:rsidRPr="00EB778A" w:rsidRDefault="00240546" w:rsidP="00136E9B">
            <w:pPr>
              <w:snapToGrid/>
              <w:ind w:firstLineChars="100" w:firstLine="182"/>
              <w:jc w:val="left"/>
              <w:rPr>
                <w:rFonts w:hAnsi="ＭＳ ゴシック"/>
                <w:szCs w:val="20"/>
              </w:rPr>
            </w:pPr>
            <w:r w:rsidRPr="00EB778A">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7FCD18C2" w14:textId="2DE58871" w:rsidR="00240546" w:rsidRPr="00EB778A" w:rsidRDefault="00A447F2"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9440" behindDoc="0" locked="0" layoutInCell="1" allowOverlap="1" wp14:anchorId="7FA8A54E" wp14:editId="59E7EA78">
                      <wp:simplePos x="0" y="0"/>
                      <wp:positionH relativeFrom="column">
                        <wp:posOffset>-20320</wp:posOffset>
                      </wp:positionH>
                      <wp:positionV relativeFrom="paragraph">
                        <wp:posOffset>5927</wp:posOffset>
                      </wp:positionV>
                      <wp:extent cx="5223510" cy="1087120"/>
                      <wp:effectExtent l="0" t="0" r="15240" b="17780"/>
                      <wp:wrapNone/>
                      <wp:docPr id="5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087120"/>
                              </a:xfrm>
                              <a:prstGeom prst="rect">
                                <a:avLst/>
                              </a:prstGeom>
                              <a:solidFill>
                                <a:srgbClr val="FFFFFF"/>
                              </a:solidFill>
                              <a:ln w="6350">
                                <a:solidFill>
                                  <a:srgbClr val="000000"/>
                                </a:solidFill>
                                <a:miter lim="800000"/>
                                <a:headEnd/>
                                <a:tailEnd/>
                              </a:ln>
                            </wps:spPr>
                            <wps:txbx>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A54E" id="_x0000_s1093" type="#_x0000_t202" style="position:absolute;margin-left:-1.6pt;margin-top:.45pt;width:411.3pt;height:8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" strokeweight=".5pt">
                      <v:textbox inset="5.85pt,.7pt,5.85pt,.7pt">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7A3BCE7E" w14:textId="77777777" w:rsidR="00240546" w:rsidRPr="00EB778A" w:rsidRDefault="00240546" w:rsidP="009327D5">
            <w:pPr>
              <w:snapToGrid/>
              <w:jc w:val="left"/>
              <w:rPr>
                <w:rFonts w:hAnsi="ＭＳ ゴシック"/>
                <w:szCs w:val="20"/>
              </w:rPr>
            </w:pPr>
          </w:p>
          <w:p w14:paraId="636DB26E" w14:textId="77777777" w:rsidR="00240546" w:rsidRPr="00EB778A" w:rsidRDefault="00240546" w:rsidP="009327D5">
            <w:pPr>
              <w:snapToGrid/>
              <w:jc w:val="left"/>
              <w:rPr>
                <w:rFonts w:hAnsi="ＭＳ ゴシック"/>
                <w:szCs w:val="20"/>
              </w:rPr>
            </w:pPr>
          </w:p>
          <w:p w14:paraId="02630D24" w14:textId="77777777" w:rsidR="00240546" w:rsidRPr="00EB778A" w:rsidRDefault="00240546" w:rsidP="009327D5">
            <w:pPr>
              <w:snapToGrid/>
              <w:jc w:val="left"/>
              <w:rPr>
                <w:rFonts w:hAnsi="ＭＳ ゴシック"/>
                <w:szCs w:val="20"/>
              </w:rPr>
            </w:pPr>
          </w:p>
          <w:p w14:paraId="2CFBD620" w14:textId="77777777" w:rsidR="00240546" w:rsidRPr="00EB778A" w:rsidRDefault="00240546" w:rsidP="009327D5">
            <w:pPr>
              <w:snapToGrid/>
              <w:jc w:val="left"/>
              <w:rPr>
                <w:rFonts w:hAnsi="ＭＳ ゴシック"/>
                <w:szCs w:val="20"/>
              </w:rPr>
            </w:pPr>
          </w:p>
          <w:p w14:paraId="54525E5F" w14:textId="77777777" w:rsidR="00240546" w:rsidRPr="00EB778A" w:rsidRDefault="00240546" w:rsidP="009327D5">
            <w:pPr>
              <w:snapToGrid/>
              <w:jc w:val="left"/>
              <w:rPr>
                <w:rFonts w:hAnsi="ＭＳ ゴシック"/>
                <w:szCs w:val="20"/>
              </w:rPr>
            </w:pPr>
          </w:p>
          <w:p w14:paraId="76FB3DB2" w14:textId="340FF1C1" w:rsidR="00240546" w:rsidRPr="00EB778A" w:rsidRDefault="00985D22"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3600" behindDoc="0" locked="0" layoutInCell="1" allowOverlap="1" wp14:anchorId="39AF1890" wp14:editId="2B4AA9A0">
                      <wp:simplePos x="0" y="0"/>
                      <wp:positionH relativeFrom="column">
                        <wp:posOffset>5503</wp:posOffset>
                      </wp:positionH>
                      <wp:positionV relativeFrom="paragraph">
                        <wp:posOffset>63289</wp:posOffset>
                      </wp:positionV>
                      <wp:extent cx="5198110" cy="423334"/>
                      <wp:effectExtent l="0" t="0" r="21590" b="15240"/>
                      <wp:wrapNone/>
                      <wp:docPr id="5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423334"/>
                              </a:xfrm>
                              <a:prstGeom prst="rect">
                                <a:avLst/>
                              </a:prstGeom>
                              <a:solidFill>
                                <a:srgbClr val="FFFFFF"/>
                              </a:solidFill>
                              <a:ln w="6350">
                                <a:solidFill>
                                  <a:srgbClr val="000000"/>
                                </a:solidFill>
                                <a:prstDash val="sysDot"/>
                                <a:miter lim="800000"/>
                                <a:headEnd/>
                                <a:tailEnd/>
                              </a:ln>
                            </wps:spPr>
                            <wps:txbx>
                              <w:txbxContent>
                                <w:p w14:paraId="0B2672BD" w14:textId="77777777" w:rsidR="00985D22" w:rsidRPr="00322118" w:rsidRDefault="00985D22" w:rsidP="00985D22">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D0C77A1" w14:textId="77777777" w:rsidR="00985D22" w:rsidRPr="00322118" w:rsidRDefault="00985D22" w:rsidP="00985D22">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1890" id="Text Box 905" o:spid="_x0000_s1094" type="#_x0000_t202" style="position:absolute;margin-left:.45pt;margin-top:5pt;width:409.3pt;height:3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" strokeweight=".5pt">
                      <v:stroke dashstyle="1 1"/>
                      <v:textbox inset="5.85pt,.7pt,5.85pt,.7pt">
                        <w:txbxContent>
                          <w:p w14:paraId="0B2672BD" w14:textId="77777777" w:rsidR="00985D22" w:rsidRPr="00322118" w:rsidRDefault="00985D22" w:rsidP="00985D22">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D0C77A1" w14:textId="77777777" w:rsidR="00985D22" w:rsidRPr="00322118" w:rsidRDefault="00985D22" w:rsidP="00985D22">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1F7AD80B" w14:textId="2CA43EF4" w:rsidR="004B1832" w:rsidRPr="00EB778A" w:rsidRDefault="004B1832" w:rsidP="009327D5">
            <w:pPr>
              <w:snapToGrid/>
              <w:jc w:val="left"/>
              <w:rPr>
                <w:rFonts w:hAnsi="ＭＳ ゴシック"/>
                <w:szCs w:val="20"/>
              </w:rPr>
            </w:pPr>
          </w:p>
          <w:p w14:paraId="7AA1A0A3" w14:textId="77777777" w:rsidR="00240546" w:rsidRPr="00EB778A" w:rsidRDefault="00240546" w:rsidP="009327D5">
            <w:pPr>
              <w:snapToGrid/>
              <w:jc w:val="left"/>
              <w:rPr>
                <w:rFonts w:hAnsi="ＭＳ ゴシック" w:hint="eastAsia"/>
                <w:szCs w:val="20"/>
              </w:rPr>
            </w:pPr>
          </w:p>
        </w:tc>
        <w:tc>
          <w:tcPr>
            <w:tcW w:w="1001" w:type="dxa"/>
          </w:tcPr>
          <w:p w14:paraId="259C8FD1" w14:textId="77777777" w:rsidR="00240546" w:rsidRPr="00EB778A" w:rsidRDefault="00896CF4" w:rsidP="00493043">
            <w:pPr>
              <w:snapToGrid/>
              <w:jc w:val="both"/>
            </w:pPr>
            <w:sdt>
              <w:sdtPr>
                <w:rPr>
                  <w:rFonts w:hint="eastAsia"/>
                </w:rPr>
                <w:id w:val="-255291088"/>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02460F7C" w14:textId="77777777" w:rsidR="00240546" w:rsidRPr="00EB778A" w:rsidRDefault="00896CF4" w:rsidP="00493043">
            <w:pPr>
              <w:snapToGrid/>
              <w:jc w:val="both"/>
              <w:rPr>
                <w:rFonts w:hAnsi="ＭＳ ゴシック"/>
                <w:szCs w:val="20"/>
              </w:rPr>
            </w:pPr>
            <w:sdt>
              <w:sdtPr>
                <w:rPr>
                  <w:rFonts w:hint="eastAsia"/>
                </w:rPr>
                <w:id w:val="10473475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Pr>
          <w:p w14:paraId="54CCB142" w14:textId="5776A7B6" w:rsidR="00240546" w:rsidRPr="00EB778A" w:rsidRDefault="00240546" w:rsidP="009327D5">
            <w:pPr>
              <w:snapToGrid/>
              <w:spacing w:line="240" w:lineRule="exact"/>
              <w:jc w:val="left"/>
              <w:rPr>
                <w:rFonts w:hAnsi="ＭＳ ゴシック"/>
                <w:sz w:val="18"/>
                <w:szCs w:val="18"/>
              </w:rPr>
            </w:pPr>
          </w:p>
          <w:p w14:paraId="4BB90712" w14:textId="77777777" w:rsidR="00240546" w:rsidRPr="00EB778A" w:rsidRDefault="00240546" w:rsidP="009327D5">
            <w:pPr>
              <w:snapToGrid/>
              <w:jc w:val="left"/>
              <w:rPr>
                <w:rFonts w:hAnsi="ＭＳ ゴシック"/>
                <w:szCs w:val="20"/>
              </w:rPr>
            </w:pPr>
            <w:r w:rsidRPr="00EB778A">
              <w:rPr>
                <w:rFonts w:hAnsi="ＭＳ ゴシック" w:hint="eastAsia"/>
                <w:sz w:val="18"/>
                <w:szCs w:val="18"/>
              </w:rPr>
              <w:t>省令第</w:t>
            </w:r>
            <w:r w:rsidRPr="00EB778A">
              <w:rPr>
                <w:rFonts w:hAnsi="ＭＳ ゴシック"/>
                <w:sz w:val="18"/>
                <w:szCs w:val="18"/>
              </w:rPr>
              <w:t>36</w:t>
            </w:r>
            <w:r w:rsidRPr="00EB778A">
              <w:rPr>
                <w:rFonts w:hAnsi="ＭＳ ゴシック" w:hint="eastAsia"/>
                <w:sz w:val="18"/>
                <w:szCs w:val="18"/>
              </w:rPr>
              <w:t>条第3項</w:t>
            </w:r>
          </w:p>
        </w:tc>
      </w:tr>
      <w:tr w:rsidR="00EB778A" w:rsidRPr="00EB778A" w14:paraId="2C9CD05A" w14:textId="77777777" w:rsidTr="00AB5D36">
        <w:tblPrEx>
          <w:tblLook w:val="04A0" w:firstRow="1" w:lastRow="0" w:firstColumn="1" w:lastColumn="0" w:noHBand="0" w:noVBand="1"/>
        </w:tblPrEx>
        <w:trPr>
          <w:trHeight w:val="834"/>
        </w:trPr>
        <w:tc>
          <w:tcPr>
            <w:tcW w:w="1183" w:type="dxa"/>
            <w:vMerge w:val="restart"/>
            <w:tcBorders>
              <w:top w:val="single" w:sz="4" w:space="0" w:color="000000"/>
              <w:left w:val="single" w:sz="4" w:space="0" w:color="000000"/>
              <w:right w:val="single" w:sz="4" w:space="0" w:color="000000"/>
            </w:tcBorders>
          </w:tcPr>
          <w:p w14:paraId="07BB21BD" w14:textId="77777777" w:rsidR="00240546" w:rsidRPr="00EB778A" w:rsidRDefault="00240546" w:rsidP="00AB5D36">
            <w:pPr>
              <w:snapToGrid/>
              <w:jc w:val="left"/>
              <w:rPr>
                <w:rFonts w:hAnsi="ＭＳ ゴシック"/>
                <w:szCs w:val="20"/>
              </w:rPr>
            </w:pPr>
            <w:r w:rsidRPr="00EB778A">
              <w:rPr>
                <w:rFonts w:hAnsi="ＭＳ ゴシック" w:hint="eastAsia"/>
                <w:szCs w:val="20"/>
              </w:rPr>
              <w:t>４０</w:t>
            </w:r>
          </w:p>
          <w:p w14:paraId="310A0BFB" w14:textId="77777777" w:rsidR="00240546" w:rsidRPr="00EB778A" w:rsidRDefault="00240546" w:rsidP="00403A4F">
            <w:pPr>
              <w:snapToGrid/>
              <w:spacing w:afterLines="50" w:after="142"/>
              <w:jc w:val="left"/>
              <w:rPr>
                <w:rFonts w:hAnsi="ＭＳ ゴシック"/>
                <w:szCs w:val="20"/>
              </w:rPr>
            </w:pPr>
            <w:r w:rsidRPr="00EB778A">
              <w:rPr>
                <w:rFonts w:hAnsi="ＭＳ ゴシック" w:hint="eastAsia"/>
                <w:szCs w:val="20"/>
              </w:rPr>
              <w:t>情報の提供等</w:t>
            </w:r>
          </w:p>
          <w:p w14:paraId="697A5820" w14:textId="77777777" w:rsidR="00240546" w:rsidRPr="00EB778A" w:rsidRDefault="00240546" w:rsidP="00AB5D36">
            <w:pPr>
              <w:snapToGrid/>
              <w:rPr>
                <w:rFonts w:hAnsi="ＭＳ ゴシック"/>
                <w:sz w:val="18"/>
                <w:szCs w:val="18"/>
                <w:bdr w:val="single" w:sz="4" w:space="0" w:color="auto" w:frame="1"/>
              </w:rPr>
            </w:pPr>
            <w:r w:rsidRPr="00EB778A">
              <w:rPr>
                <w:rFonts w:hAnsi="ＭＳ ゴシック" w:hint="eastAsia"/>
                <w:sz w:val="18"/>
                <w:szCs w:val="18"/>
                <w:bdr w:val="single" w:sz="4" w:space="0" w:color="auto" w:frame="1"/>
              </w:rPr>
              <w:lastRenderedPageBreak/>
              <w:t>共通</w:t>
            </w:r>
          </w:p>
        </w:tc>
        <w:tc>
          <w:tcPr>
            <w:tcW w:w="5733" w:type="dxa"/>
            <w:gridSpan w:val="2"/>
            <w:tcBorders>
              <w:top w:val="single" w:sz="4" w:space="0" w:color="000000"/>
              <w:left w:val="single" w:sz="4" w:space="0" w:color="000000"/>
              <w:bottom w:val="single" w:sz="4" w:space="0" w:color="auto"/>
              <w:right w:val="single" w:sz="4" w:space="0" w:color="000000"/>
            </w:tcBorders>
            <w:hideMark/>
          </w:tcPr>
          <w:p w14:paraId="1593A975" w14:textId="77777777" w:rsidR="00240546" w:rsidRPr="00EB778A" w:rsidRDefault="00240546" w:rsidP="00403A4F">
            <w:pPr>
              <w:snapToGrid/>
              <w:ind w:left="182" w:hangingChars="100" w:hanging="182"/>
              <w:jc w:val="left"/>
              <w:rPr>
                <w:rFonts w:hAnsi="ＭＳ ゴシック"/>
                <w:szCs w:val="20"/>
              </w:rPr>
            </w:pPr>
            <w:r w:rsidRPr="00EB778A">
              <w:rPr>
                <w:rFonts w:hAnsi="ＭＳ ゴシック" w:hint="eastAsia"/>
                <w:szCs w:val="20"/>
              </w:rPr>
              <w:lastRenderedPageBreak/>
              <w:t>（１）情報の提供</w:t>
            </w:r>
          </w:p>
          <w:p w14:paraId="5CD89B35" w14:textId="77777777" w:rsidR="00240546" w:rsidRPr="00EB778A" w:rsidRDefault="00240546" w:rsidP="00403A4F">
            <w:pPr>
              <w:spacing w:afterLines="40" w:after="114"/>
              <w:ind w:leftChars="100" w:left="182" w:firstLineChars="100" w:firstLine="182"/>
              <w:jc w:val="both"/>
              <w:rPr>
                <w:rFonts w:hAnsi="ＭＳ ゴシック"/>
                <w:szCs w:val="20"/>
              </w:rPr>
            </w:pPr>
            <w:r w:rsidRPr="00EB778A">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p w14:paraId="7CC738CF" w14:textId="77777777" w:rsidR="004B1832" w:rsidRPr="00EB778A" w:rsidRDefault="004B1832" w:rsidP="00403A4F">
            <w:pPr>
              <w:spacing w:afterLines="40" w:after="114"/>
              <w:ind w:leftChars="100" w:left="182"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hideMark/>
          </w:tcPr>
          <w:p w14:paraId="01DB675F" w14:textId="77777777" w:rsidR="00240546" w:rsidRPr="00EB778A" w:rsidRDefault="00896CF4" w:rsidP="00493043">
            <w:pPr>
              <w:snapToGrid/>
              <w:jc w:val="both"/>
            </w:pPr>
            <w:sdt>
              <w:sdtPr>
                <w:rPr>
                  <w:rFonts w:hint="eastAsia"/>
                </w:rPr>
                <w:id w:val="-75482276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591958E3" w14:textId="77777777" w:rsidR="00240546" w:rsidRPr="00EB778A" w:rsidRDefault="00896CF4" w:rsidP="00493043">
            <w:pPr>
              <w:snapToGrid/>
              <w:jc w:val="left"/>
              <w:rPr>
                <w:rFonts w:hAnsi="ＭＳ ゴシック"/>
                <w:szCs w:val="20"/>
              </w:rPr>
            </w:pPr>
            <w:sdt>
              <w:sdtPr>
                <w:rPr>
                  <w:rFonts w:hint="eastAsia"/>
                </w:rPr>
                <w:id w:val="-441148333"/>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73F135" w14:textId="06D15CD2" w:rsidR="00240546" w:rsidRPr="00EB778A" w:rsidRDefault="00240546" w:rsidP="00AB5D36">
            <w:pPr>
              <w:snapToGrid/>
              <w:spacing w:line="240" w:lineRule="exact"/>
              <w:jc w:val="left"/>
              <w:rPr>
                <w:rFonts w:hAnsi="ＭＳ ゴシック"/>
                <w:sz w:val="18"/>
                <w:szCs w:val="18"/>
              </w:rPr>
            </w:pPr>
          </w:p>
          <w:p w14:paraId="46F94895"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省令第37条第1項</w:t>
            </w:r>
          </w:p>
          <w:p w14:paraId="64625D29" w14:textId="77777777" w:rsidR="00240546" w:rsidRPr="00EB778A" w:rsidRDefault="00240546" w:rsidP="00AB5D36">
            <w:pPr>
              <w:snapToGrid/>
              <w:spacing w:line="240" w:lineRule="exact"/>
              <w:jc w:val="left"/>
              <w:rPr>
                <w:rFonts w:hAnsi="ＭＳ ゴシック"/>
                <w:sz w:val="18"/>
                <w:szCs w:val="18"/>
              </w:rPr>
            </w:pPr>
          </w:p>
        </w:tc>
      </w:tr>
      <w:tr w:rsidR="00A10CDF" w:rsidRPr="00EB778A" w14:paraId="07EB0524" w14:textId="77777777" w:rsidTr="00AB5D36">
        <w:tblPrEx>
          <w:tblLook w:val="04A0" w:firstRow="1" w:lastRow="0" w:firstColumn="1" w:lastColumn="0" w:noHBand="0" w:noVBand="1"/>
        </w:tblPrEx>
        <w:trPr>
          <w:trHeight w:val="834"/>
        </w:trPr>
        <w:tc>
          <w:tcPr>
            <w:tcW w:w="1183" w:type="dxa"/>
            <w:vMerge/>
            <w:tcBorders>
              <w:top w:val="single" w:sz="4" w:space="0" w:color="000000"/>
              <w:left w:val="single" w:sz="4" w:space="0" w:color="000000"/>
              <w:right w:val="single" w:sz="4" w:space="0" w:color="000000"/>
            </w:tcBorders>
          </w:tcPr>
          <w:p w14:paraId="2D6A17F0" w14:textId="77777777" w:rsidR="00A10CDF" w:rsidRPr="00EB778A" w:rsidRDefault="00A10CDF" w:rsidP="00A10CDF">
            <w:pPr>
              <w:snapToGrid/>
              <w:jc w:val="left"/>
              <w:rPr>
                <w:rFonts w:hAnsi="ＭＳ ゴシック" w:hint="eastAsia"/>
                <w:szCs w:val="20"/>
              </w:rPr>
            </w:pPr>
          </w:p>
        </w:tc>
        <w:tc>
          <w:tcPr>
            <w:tcW w:w="5733" w:type="dxa"/>
            <w:gridSpan w:val="2"/>
            <w:tcBorders>
              <w:top w:val="single" w:sz="4" w:space="0" w:color="000000"/>
              <w:left w:val="single" w:sz="4" w:space="0" w:color="000000"/>
              <w:bottom w:val="single" w:sz="4" w:space="0" w:color="auto"/>
              <w:right w:val="single" w:sz="4" w:space="0" w:color="000000"/>
            </w:tcBorders>
          </w:tcPr>
          <w:p w14:paraId="21C4B0CD" w14:textId="1EDF80A0" w:rsidR="00A10CDF" w:rsidRPr="00EB778A" w:rsidRDefault="00A10CDF" w:rsidP="00A10CDF">
            <w:pPr>
              <w:snapToGrid/>
              <w:ind w:left="182" w:hangingChars="100" w:hanging="182"/>
              <w:jc w:val="left"/>
              <w:rPr>
                <w:rFonts w:hAnsi="ＭＳ ゴシック"/>
                <w:szCs w:val="20"/>
              </w:rPr>
            </w:pPr>
            <w:r w:rsidRPr="00EB778A">
              <w:rPr>
                <w:rFonts w:hAnsi="ＭＳ ゴシック" w:hint="eastAsia"/>
                <w:szCs w:val="20"/>
              </w:rPr>
              <w:t>（</w:t>
            </w:r>
            <w:r>
              <w:rPr>
                <w:rFonts w:hAnsi="ＭＳ ゴシック" w:hint="eastAsia"/>
                <w:szCs w:val="20"/>
              </w:rPr>
              <w:t>２</w:t>
            </w:r>
            <w:r w:rsidRPr="00EB778A">
              <w:rPr>
                <w:rFonts w:hAnsi="ＭＳ ゴシック" w:hint="eastAsia"/>
                <w:szCs w:val="20"/>
              </w:rPr>
              <w:t>）情報の</w:t>
            </w:r>
            <w:r w:rsidR="00691964">
              <w:rPr>
                <w:rFonts w:hAnsi="ＭＳ ゴシック" w:hint="eastAsia"/>
                <w:szCs w:val="20"/>
              </w:rPr>
              <w:t>公表</w:t>
            </w:r>
          </w:p>
          <w:p w14:paraId="5A25165F" w14:textId="11171352" w:rsidR="00A10CDF" w:rsidRPr="00EB778A" w:rsidRDefault="006E3531" w:rsidP="00A10CDF">
            <w:pPr>
              <w:spacing w:afterLines="40" w:after="114"/>
              <w:ind w:leftChars="100" w:left="182" w:firstLineChars="100" w:firstLine="182"/>
              <w:jc w:val="both"/>
              <w:rPr>
                <w:rFonts w:hAnsi="ＭＳ ゴシック" w:hint="eastAsia"/>
                <w:szCs w:val="20"/>
              </w:rPr>
            </w:pPr>
            <w:r w:rsidRPr="00EB778A">
              <w:rPr>
                <w:rFonts w:hAnsi="ＭＳ ゴシック" w:hint="eastAsia"/>
                <w:noProof/>
                <w:szCs w:val="20"/>
              </w:rPr>
              <mc:AlternateContent>
                <mc:Choice Requires="wps">
                  <w:drawing>
                    <wp:anchor distT="0" distB="0" distL="114300" distR="114300" simplePos="0" relativeHeight="251731968" behindDoc="0" locked="0" layoutInCell="1" allowOverlap="1" wp14:anchorId="61FC8BE7" wp14:editId="676D599D">
                      <wp:simplePos x="0" y="0"/>
                      <wp:positionH relativeFrom="column">
                        <wp:posOffset>1944370</wp:posOffset>
                      </wp:positionH>
                      <wp:positionV relativeFrom="paragraph">
                        <wp:posOffset>145627</wp:posOffset>
                      </wp:positionV>
                      <wp:extent cx="2192867" cy="279400"/>
                      <wp:effectExtent l="0" t="0" r="17145" b="25400"/>
                      <wp:wrapNone/>
                      <wp:docPr id="34"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867" cy="279400"/>
                              </a:xfrm>
                              <a:prstGeom prst="rect">
                                <a:avLst/>
                              </a:prstGeom>
                              <a:solidFill>
                                <a:srgbClr val="FFFFFF"/>
                              </a:solidFill>
                              <a:ln w="6350">
                                <a:solidFill>
                                  <a:srgbClr val="000000"/>
                                </a:solidFill>
                                <a:prstDash val="sysDot"/>
                                <a:miter lim="800000"/>
                                <a:headEnd/>
                                <a:tailEnd/>
                              </a:ln>
                            </wps:spPr>
                            <wps:txbx>
                              <w:txbxContent>
                                <w:p w14:paraId="5071B8A2" w14:textId="3F7F7B5C" w:rsidR="006E3531" w:rsidRPr="006E3531" w:rsidRDefault="006E3531" w:rsidP="006E3531">
                                  <w:pPr>
                                    <w:adjustRightInd w:val="0"/>
                                    <w:spacing w:beforeLines="20" w:before="57"/>
                                    <w:ind w:leftChars="50" w:left="213" w:rightChars="50" w:right="91" w:hangingChars="100" w:hanging="122"/>
                                    <w:jc w:val="left"/>
                                    <w:rPr>
                                      <w:rFonts w:ascii="ＭＳ 明朝" w:eastAsia="ＭＳ 明朝" w:hAnsi="ＭＳ 明朝"/>
                                      <w:sz w:val="14"/>
                                      <w:szCs w:val="14"/>
                                    </w:rPr>
                                  </w:pPr>
                                  <w:r w:rsidRPr="006E3531">
                                    <w:rPr>
                                      <w:rFonts w:ascii="ＭＳ 明朝" w:eastAsia="ＭＳ 明朝" w:hAnsi="ＭＳ 明朝" w:hint="eastAsia"/>
                                      <w:sz w:val="14"/>
                                      <w:szCs w:val="14"/>
                                    </w:rPr>
                                    <w:t xml:space="preserve">☞　</w:t>
                                  </w:r>
                                  <w:r w:rsidRPr="006E3531">
                                    <w:rPr>
                                      <w:rFonts w:ascii="ＭＳ 明朝" w:eastAsia="ＭＳ 明朝" w:hAnsi="ＭＳ 明朝" w:hint="eastAsia"/>
                                      <w:sz w:val="14"/>
                                      <w:szCs w:val="14"/>
                                    </w:rPr>
                                    <w:t>未報告の場合、５％に相当する単位数が減算されます</w:t>
                                  </w:r>
                                  <w:r w:rsidRPr="006E3531">
                                    <w:rPr>
                                      <w:rFonts w:ascii="ＭＳ 明朝" w:eastAsia="ＭＳ 明朝" w:hAnsi="ＭＳ 明朝"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8BE7" id="_x0000_s1095" type="#_x0000_t202" style="position:absolute;left:0;text-align:left;margin-left:153.1pt;margin-top:11.45pt;width:172.65pt;height: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" strokeweight=".5pt">
                      <v:stroke dashstyle="1 1"/>
                      <v:textbox inset="5.85pt,.7pt,5.85pt,.7pt">
                        <w:txbxContent>
                          <w:p w14:paraId="5071B8A2" w14:textId="3F7F7B5C" w:rsidR="006E3531" w:rsidRPr="006E3531" w:rsidRDefault="006E3531" w:rsidP="006E3531">
                            <w:pPr>
                              <w:adjustRightInd w:val="0"/>
                              <w:spacing w:beforeLines="20" w:before="57"/>
                              <w:ind w:leftChars="50" w:left="213" w:rightChars="50" w:right="91" w:hangingChars="100" w:hanging="122"/>
                              <w:jc w:val="left"/>
                              <w:rPr>
                                <w:rFonts w:ascii="ＭＳ 明朝" w:eastAsia="ＭＳ 明朝" w:hAnsi="ＭＳ 明朝"/>
                                <w:sz w:val="14"/>
                                <w:szCs w:val="14"/>
                              </w:rPr>
                            </w:pPr>
                            <w:r w:rsidRPr="006E3531">
                              <w:rPr>
                                <w:rFonts w:ascii="ＭＳ 明朝" w:eastAsia="ＭＳ 明朝" w:hAnsi="ＭＳ 明朝" w:hint="eastAsia"/>
                                <w:sz w:val="14"/>
                                <w:szCs w:val="14"/>
                              </w:rPr>
                              <w:t xml:space="preserve">☞　</w:t>
                            </w:r>
                            <w:r w:rsidRPr="006E3531">
                              <w:rPr>
                                <w:rFonts w:ascii="ＭＳ 明朝" w:eastAsia="ＭＳ 明朝" w:hAnsi="ＭＳ 明朝" w:hint="eastAsia"/>
                                <w:sz w:val="14"/>
                                <w:szCs w:val="14"/>
                              </w:rPr>
                              <w:t>未報告の場合、５％に相当する単位数が減算されます</w:t>
                            </w:r>
                            <w:r w:rsidRPr="006E3531">
                              <w:rPr>
                                <w:rFonts w:ascii="ＭＳ 明朝" w:eastAsia="ＭＳ 明朝" w:hAnsi="ＭＳ 明朝" w:hint="eastAsia"/>
                                <w:sz w:val="14"/>
                                <w:szCs w:val="14"/>
                              </w:rPr>
                              <w:t>。</w:t>
                            </w:r>
                          </w:p>
                        </w:txbxContent>
                      </v:textbox>
                    </v:shape>
                  </w:pict>
                </mc:Fallback>
              </mc:AlternateContent>
            </w:r>
            <w:r w:rsidR="00A10CDF">
              <w:rPr>
                <w:rFonts w:hAnsi="ＭＳ ゴシック" w:hint="eastAsia"/>
                <w:szCs w:val="20"/>
              </w:rPr>
              <w:t>障害福祉サービス等情報共有システム（ワムネット）にて、事業者詳細情報が報告されていますか</w:t>
            </w:r>
            <w:r w:rsidR="00A10CDF" w:rsidRPr="00EB778A">
              <w:rPr>
                <w:rFonts w:hAnsi="ＭＳ ゴシック" w:hint="eastAsia"/>
                <w:szCs w:val="20"/>
              </w:rPr>
              <w:t>。</w:t>
            </w:r>
          </w:p>
        </w:tc>
        <w:tc>
          <w:tcPr>
            <w:tcW w:w="1001" w:type="dxa"/>
            <w:tcBorders>
              <w:top w:val="single" w:sz="4" w:space="0" w:color="000000"/>
              <w:left w:val="single" w:sz="4" w:space="0" w:color="000000"/>
              <w:bottom w:val="single" w:sz="4" w:space="0" w:color="auto"/>
              <w:right w:val="single" w:sz="4" w:space="0" w:color="000000"/>
            </w:tcBorders>
          </w:tcPr>
          <w:p w14:paraId="77DACC8E" w14:textId="77777777" w:rsidR="00A10CDF" w:rsidRPr="00EB778A" w:rsidRDefault="00A10CDF" w:rsidP="00A10CDF">
            <w:pPr>
              <w:snapToGrid/>
              <w:jc w:val="both"/>
            </w:pPr>
            <w:sdt>
              <w:sdtPr>
                <w:rPr>
                  <w:rFonts w:hint="eastAsia"/>
                </w:rPr>
                <w:id w:val="-165245177"/>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いる</w:t>
            </w:r>
          </w:p>
          <w:p w14:paraId="5BD81F97" w14:textId="1FE659FA" w:rsidR="00A10CDF" w:rsidRDefault="00A10CDF" w:rsidP="00A10CDF">
            <w:pPr>
              <w:snapToGrid/>
              <w:jc w:val="both"/>
              <w:rPr>
                <w:rFonts w:hint="eastAsia"/>
              </w:rPr>
            </w:pPr>
            <w:sdt>
              <w:sdtPr>
                <w:rPr>
                  <w:rFonts w:hint="eastAsia"/>
                </w:rPr>
                <w:id w:val="1339193863"/>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7112D8CC" w14:textId="15AC6122" w:rsidR="00A10CDF" w:rsidRDefault="00A10CDF" w:rsidP="00A10CDF">
            <w:pPr>
              <w:snapToGrid/>
              <w:spacing w:line="240" w:lineRule="exact"/>
              <w:jc w:val="left"/>
              <w:rPr>
                <w:rFonts w:hAnsi="ＭＳ ゴシック"/>
                <w:sz w:val="18"/>
                <w:szCs w:val="18"/>
              </w:rPr>
            </w:pPr>
            <w:r>
              <w:rPr>
                <w:rFonts w:hAnsi="ＭＳ ゴシック" w:hint="eastAsia"/>
                <w:sz w:val="18"/>
                <w:szCs w:val="18"/>
              </w:rPr>
              <w:t>法第76条の３</w:t>
            </w:r>
          </w:p>
          <w:p w14:paraId="44044DCC" w14:textId="2C33E97D" w:rsidR="006E3531" w:rsidRPr="00EB778A" w:rsidRDefault="006E3531" w:rsidP="006E3531">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0D40BEF9" w14:textId="3CC50490" w:rsidR="00A10CDF" w:rsidRPr="00EB778A" w:rsidRDefault="006E3531" w:rsidP="006E3531">
            <w:pPr>
              <w:snapToGrid/>
              <w:spacing w:line="240" w:lineRule="exact"/>
              <w:jc w:val="left"/>
              <w:rPr>
                <w:rFonts w:hAnsi="ＭＳ ゴシック"/>
                <w:sz w:val="18"/>
                <w:szCs w:val="18"/>
              </w:rPr>
            </w:pPr>
            <w:r w:rsidRPr="00EB778A">
              <w:rPr>
                <w:rFonts w:hAnsi="ＭＳ ゴシック" w:hint="eastAsia"/>
                <w:sz w:val="18"/>
                <w:szCs w:val="18"/>
              </w:rPr>
              <w:t>第二の</w:t>
            </w:r>
            <w:r>
              <w:rPr>
                <w:rFonts w:hAnsi="ＭＳ ゴシック" w:hint="eastAsia"/>
                <w:sz w:val="18"/>
                <w:szCs w:val="18"/>
              </w:rPr>
              <w:t>１</w:t>
            </w:r>
            <w:r w:rsidRPr="00EB778A">
              <w:rPr>
                <w:rFonts w:hAnsi="ＭＳ ゴシック" w:hint="eastAsia"/>
                <w:sz w:val="18"/>
                <w:szCs w:val="18"/>
              </w:rPr>
              <w:t>(</w:t>
            </w:r>
            <w:r>
              <w:rPr>
                <w:rFonts w:hAnsi="ＭＳ ゴシック"/>
                <w:sz w:val="18"/>
                <w:szCs w:val="18"/>
              </w:rPr>
              <w:t>12</w:t>
            </w:r>
            <w:r w:rsidRPr="00EB778A">
              <w:rPr>
                <w:rFonts w:hAnsi="ＭＳ ゴシック" w:hint="eastAsia"/>
                <w:sz w:val="18"/>
                <w:szCs w:val="18"/>
              </w:rPr>
              <w:t>)</w:t>
            </w:r>
          </w:p>
        </w:tc>
      </w:tr>
      <w:tr w:rsidR="00A10CDF" w:rsidRPr="00EB778A" w14:paraId="1239A6BB" w14:textId="77777777" w:rsidTr="005C773E">
        <w:tblPrEx>
          <w:tblLook w:val="04A0" w:firstRow="1" w:lastRow="0" w:firstColumn="1" w:lastColumn="0" w:noHBand="0" w:noVBand="1"/>
        </w:tblPrEx>
        <w:trPr>
          <w:trHeight w:val="1042"/>
        </w:trPr>
        <w:tc>
          <w:tcPr>
            <w:tcW w:w="1183" w:type="dxa"/>
            <w:vMerge/>
            <w:tcBorders>
              <w:top w:val="single" w:sz="4" w:space="0" w:color="000000"/>
              <w:left w:val="single" w:sz="4" w:space="0" w:color="000000"/>
              <w:right w:val="single" w:sz="4" w:space="0" w:color="000000"/>
            </w:tcBorders>
          </w:tcPr>
          <w:p w14:paraId="16F1DA19" w14:textId="77777777" w:rsidR="00A10CDF" w:rsidRPr="00EB778A" w:rsidRDefault="00A10CDF" w:rsidP="00A10CDF">
            <w:pPr>
              <w:snapToGrid/>
              <w:jc w:val="left"/>
              <w:rPr>
                <w:rFonts w:hAnsi="ＭＳ ゴシック"/>
                <w:szCs w:val="20"/>
              </w:rPr>
            </w:pPr>
          </w:p>
        </w:tc>
        <w:tc>
          <w:tcPr>
            <w:tcW w:w="5733" w:type="dxa"/>
            <w:gridSpan w:val="2"/>
            <w:tcBorders>
              <w:top w:val="single" w:sz="4" w:space="0" w:color="auto"/>
              <w:left w:val="single" w:sz="4" w:space="0" w:color="000000"/>
              <w:right w:val="single" w:sz="4" w:space="0" w:color="000000"/>
            </w:tcBorders>
          </w:tcPr>
          <w:p w14:paraId="5748BCE9" w14:textId="1EA8CB24" w:rsidR="00A10CDF" w:rsidRPr="00EB778A" w:rsidRDefault="00A10CDF" w:rsidP="00A10CDF">
            <w:pPr>
              <w:snapToGrid/>
              <w:ind w:left="182" w:hangingChars="100" w:hanging="182"/>
              <w:jc w:val="left"/>
              <w:rPr>
                <w:rFonts w:hAnsi="ＭＳ ゴシック"/>
                <w:szCs w:val="20"/>
              </w:rPr>
            </w:pPr>
            <w:r w:rsidRPr="00EB778A">
              <w:rPr>
                <w:rFonts w:hAnsi="ＭＳ ゴシック" w:hint="eastAsia"/>
                <w:szCs w:val="20"/>
              </w:rPr>
              <w:t>（</w:t>
            </w:r>
            <w:r>
              <w:rPr>
                <w:rFonts w:hAnsi="ＭＳ ゴシック" w:hint="eastAsia"/>
                <w:szCs w:val="20"/>
              </w:rPr>
              <w:t>３</w:t>
            </w:r>
            <w:r w:rsidRPr="00EB778A">
              <w:rPr>
                <w:rFonts w:hAnsi="ＭＳ ゴシック" w:hint="eastAsia"/>
                <w:szCs w:val="20"/>
              </w:rPr>
              <w:t>）虚偽又は誇大広告</w:t>
            </w:r>
          </w:p>
          <w:p w14:paraId="1C840998" w14:textId="77777777" w:rsidR="00A10CDF" w:rsidRPr="00EB778A" w:rsidRDefault="00A10CDF" w:rsidP="00A10CDF">
            <w:pPr>
              <w:spacing w:afterLines="40" w:after="114"/>
              <w:ind w:leftChars="100" w:left="182" w:firstLineChars="100" w:firstLine="182"/>
              <w:jc w:val="left"/>
              <w:rPr>
                <w:rFonts w:hAnsi="ＭＳ ゴシック"/>
                <w:szCs w:val="20"/>
              </w:rPr>
            </w:pPr>
            <w:r w:rsidRPr="00EB778A">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1070C29F" w14:textId="77777777" w:rsidR="00A10CDF" w:rsidRPr="00EB778A" w:rsidRDefault="00A10CDF" w:rsidP="00A10CDF">
            <w:pPr>
              <w:snapToGrid/>
              <w:jc w:val="both"/>
            </w:pPr>
            <w:sdt>
              <w:sdtPr>
                <w:rPr>
                  <w:rFonts w:hint="eastAsia"/>
                </w:rPr>
                <w:id w:val="2042473260"/>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いない</w:t>
            </w:r>
          </w:p>
          <w:p w14:paraId="50E6FC4B" w14:textId="77777777" w:rsidR="00A10CDF" w:rsidRPr="00EB778A" w:rsidRDefault="00A10CDF" w:rsidP="00A10CDF">
            <w:pPr>
              <w:snapToGrid/>
              <w:jc w:val="both"/>
            </w:pPr>
            <w:sdt>
              <w:sdtPr>
                <w:rPr>
                  <w:rFonts w:hint="eastAsia"/>
                </w:rPr>
                <w:id w:val="716937999"/>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いる</w:t>
            </w:r>
          </w:p>
          <w:p w14:paraId="48699B5E" w14:textId="77777777" w:rsidR="00A10CDF" w:rsidRPr="00EB778A" w:rsidRDefault="00A10CDF" w:rsidP="00A10CDF">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167A41FD" w14:textId="59ED19B3" w:rsidR="00A10CDF" w:rsidRPr="00EB778A" w:rsidRDefault="00A10CDF" w:rsidP="00A10CDF">
            <w:pPr>
              <w:snapToGrid/>
              <w:spacing w:line="240" w:lineRule="exact"/>
              <w:jc w:val="left"/>
              <w:rPr>
                <w:rFonts w:hAnsi="ＭＳ ゴシック"/>
                <w:sz w:val="18"/>
                <w:szCs w:val="18"/>
              </w:rPr>
            </w:pPr>
          </w:p>
          <w:p w14:paraId="6B423C68" w14:textId="77777777" w:rsidR="00A10CDF" w:rsidRPr="00EB778A" w:rsidRDefault="00A10CDF" w:rsidP="00A10CDF">
            <w:pPr>
              <w:snapToGrid/>
              <w:spacing w:line="240" w:lineRule="exact"/>
              <w:jc w:val="left"/>
              <w:rPr>
                <w:rFonts w:hAnsi="ＭＳ ゴシック"/>
                <w:sz w:val="18"/>
                <w:szCs w:val="18"/>
              </w:rPr>
            </w:pPr>
            <w:r w:rsidRPr="00EB778A">
              <w:rPr>
                <w:rFonts w:hAnsi="ＭＳ ゴシック" w:hint="eastAsia"/>
                <w:sz w:val="18"/>
                <w:szCs w:val="18"/>
              </w:rPr>
              <w:t>省令第37条第2項</w:t>
            </w:r>
          </w:p>
          <w:p w14:paraId="67145625" w14:textId="77777777" w:rsidR="00A10CDF" w:rsidRPr="00EB778A" w:rsidRDefault="00A10CDF" w:rsidP="00A10CDF">
            <w:pPr>
              <w:snapToGrid/>
              <w:spacing w:line="240" w:lineRule="exact"/>
              <w:jc w:val="left"/>
              <w:rPr>
                <w:rFonts w:hAnsi="ＭＳ ゴシック"/>
                <w:sz w:val="18"/>
                <w:szCs w:val="18"/>
              </w:rPr>
            </w:pPr>
          </w:p>
        </w:tc>
      </w:tr>
    </w:tbl>
    <w:p w14:paraId="48BE0CE1" w14:textId="77777777" w:rsidR="002C03FB" w:rsidRPr="00EB778A" w:rsidRDefault="002C03FB" w:rsidP="002C03FB">
      <w:pPr>
        <w:widowControl/>
        <w:snapToGrid/>
        <w:jc w:val="left"/>
      </w:pPr>
      <w:r w:rsidRPr="00EB778A">
        <w:rPr>
          <w:rFonts w:hAnsi="ＭＳ ゴシック"/>
          <w:szCs w:val="20"/>
        </w:rPr>
        <w:br w:type="page"/>
      </w: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A410162" w14:textId="77777777" w:rsidTr="000739C1">
        <w:trPr>
          <w:trHeight w:val="121"/>
        </w:trPr>
        <w:tc>
          <w:tcPr>
            <w:tcW w:w="1183" w:type="dxa"/>
            <w:vAlign w:val="center"/>
          </w:tcPr>
          <w:p w14:paraId="3E00EF60" w14:textId="77777777" w:rsidR="002C03FB" w:rsidRPr="00EB778A" w:rsidRDefault="002C03FB" w:rsidP="002C03FB">
            <w:pPr>
              <w:snapToGrid/>
            </w:pPr>
            <w:r w:rsidRPr="00EB778A">
              <w:rPr>
                <w:rFonts w:hint="eastAsia"/>
              </w:rPr>
              <w:t>項目</w:t>
            </w:r>
          </w:p>
        </w:tc>
        <w:tc>
          <w:tcPr>
            <w:tcW w:w="5733" w:type="dxa"/>
            <w:tcBorders>
              <w:right w:val="single" w:sz="4" w:space="0" w:color="auto"/>
            </w:tcBorders>
            <w:vAlign w:val="center"/>
          </w:tcPr>
          <w:p w14:paraId="44EC1555" w14:textId="77777777" w:rsidR="002C03FB" w:rsidRPr="00EB778A" w:rsidRDefault="002C03FB" w:rsidP="002C03FB">
            <w:pPr>
              <w:snapToGrid/>
            </w:pPr>
            <w:r w:rsidRPr="00EB778A">
              <w:rPr>
                <w:rFonts w:hint="eastAsia"/>
              </w:rPr>
              <w:t>点検のポイント</w:t>
            </w:r>
          </w:p>
        </w:tc>
        <w:tc>
          <w:tcPr>
            <w:tcW w:w="1001" w:type="dxa"/>
            <w:tcBorders>
              <w:left w:val="single" w:sz="4" w:space="0" w:color="auto"/>
            </w:tcBorders>
            <w:vAlign w:val="center"/>
          </w:tcPr>
          <w:p w14:paraId="2FFB4774" w14:textId="77777777" w:rsidR="002C03FB" w:rsidRPr="00EB778A" w:rsidRDefault="002C03FB" w:rsidP="002C03FB">
            <w:pPr>
              <w:snapToGrid/>
            </w:pPr>
            <w:r w:rsidRPr="00EB778A">
              <w:rPr>
                <w:rFonts w:hint="eastAsia"/>
              </w:rPr>
              <w:t>点検</w:t>
            </w:r>
          </w:p>
        </w:tc>
        <w:tc>
          <w:tcPr>
            <w:tcW w:w="1731" w:type="dxa"/>
            <w:vAlign w:val="center"/>
          </w:tcPr>
          <w:p w14:paraId="55F1045B" w14:textId="77777777" w:rsidR="002C03FB" w:rsidRPr="00EB778A" w:rsidRDefault="002C03FB" w:rsidP="002C03FB">
            <w:pPr>
              <w:snapToGrid/>
            </w:pPr>
            <w:r w:rsidRPr="00EB778A">
              <w:rPr>
                <w:rFonts w:hint="eastAsia"/>
              </w:rPr>
              <w:t>根拠</w:t>
            </w:r>
          </w:p>
        </w:tc>
      </w:tr>
      <w:tr w:rsidR="00EB778A" w:rsidRPr="00EB778A" w14:paraId="72E77EAC" w14:textId="77777777" w:rsidTr="00136E9B">
        <w:trPr>
          <w:trHeight w:val="1699"/>
        </w:trPr>
        <w:tc>
          <w:tcPr>
            <w:tcW w:w="1183" w:type="dxa"/>
            <w:vMerge w:val="restart"/>
            <w:tcBorders>
              <w:top w:val="single" w:sz="4" w:space="0" w:color="000000"/>
              <w:left w:val="single" w:sz="4" w:space="0" w:color="000000"/>
              <w:right w:val="single" w:sz="4" w:space="0" w:color="000000"/>
            </w:tcBorders>
          </w:tcPr>
          <w:p w14:paraId="4ADEDCC6" w14:textId="77777777" w:rsidR="002C03FB" w:rsidRPr="00EB778A" w:rsidRDefault="00897387" w:rsidP="002C03FB">
            <w:pPr>
              <w:snapToGrid/>
              <w:jc w:val="left"/>
              <w:rPr>
                <w:rFonts w:hAnsi="ＭＳ ゴシック"/>
                <w:szCs w:val="20"/>
              </w:rPr>
            </w:pPr>
            <w:r w:rsidRPr="00EB778A">
              <w:rPr>
                <w:rFonts w:hAnsi="ＭＳ ゴシック" w:hint="eastAsia"/>
                <w:szCs w:val="20"/>
              </w:rPr>
              <w:t>４１</w:t>
            </w:r>
          </w:p>
          <w:p w14:paraId="62C87F67" w14:textId="77777777" w:rsidR="002C03FB" w:rsidRPr="00EB778A" w:rsidRDefault="002C03FB" w:rsidP="000739C1">
            <w:pPr>
              <w:snapToGrid/>
              <w:spacing w:afterLines="50" w:after="142"/>
              <w:jc w:val="left"/>
              <w:rPr>
                <w:rFonts w:hAnsi="ＭＳ ゴシック"/>
                <w:szCs w:val="20"/>
                <w:u w:val="dotted"/>
              </w:rPr>
            </w:pPr>
            <w:r w:rsidRPr="00EB778A">
              <w:rPr>
                <w:rFonts w:hAnsi="ＭＳ ゴシック" w:hint="eastAsia"/>
                <w:szCs w:val="20"/>
                <w:u w:val="dotted"/>
              </w:rPr>
              <w:t>利益供与等の禁止</w:t>
            </w:r>
          </w:p>
          <w:p w14:paraId="40CC8CB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023E99A8" w14:textId="77777777" w:rsidR="002C03FB" w:rsidRPr="00EB778A" w:rsidRDefault="002C03FB" w:rsidP="002C03FB">
            <w:pPr>
              <w:snapToGrid/>
              <w:jc w:val="left"/>
              <w:rPr>
                <w:rFonts w:hAnsi="ＭＳ ゴシック"/>
                <w:szCs w:val="20"/>
              </w:rPr>
            </w:pPr>
            <w:r w:rsidRPr="00EB778A">
              <w:rPr>
                <w:rFonts w:hAnsi="ＭＳ ゴシック" w:hint="eastAsia"/>
                <w:szCs w:val="20"/>
              </w:rPr>
              <w:t>（１）利益供与の禁止</w:t>
            </w:r>
          </w:p>
          <w:p w14:paraId="3699615A" w14:textId="77777777" w:rsidR="002C03FB" w:rsidRPr="00EB778A" w:rsidRDefault="000739C1" w:rsidP="008D1F95">
            <w:pPr>
              <w:snapToGrid/>
              <w:spacing w:afterLines="40" w:after="114"/>
              <w:ind w:leftChars="100" w:left="182" w:firstLineChars="100" w:firstLine="182"/>
              <w:jc w:val="left"/>
              <w:rPr>
                <w:rFonts w:hAnsi="ＭＳ ゴシック"/>
                <w:szCs w:val="20"/>
              </w:rPr>
            </w:pPr>
            <w:r w:rsidRPr="00EB778A">
              <w:rPr>
                <w:rFonts w:hAnsi="ＭＳ ゴシック" w:hint="eastAsia"/>
                <w:szCs w:val="20"/>
              </w:rPr>
              <w:t>一般</w:t>
            </w:r>
            <w:r w:rsidR="002C03FB" w:rsidRPr="00EB778A">
              <w:rPr>
                <w:rFonts w:hAnsi="ＭＳ ゴシック" w:hint="eastAsia"/>
                <w:szCs w:val="20"/>
              </w:rPr>
              <w:t>相談支援事業</w:t>
            </w:r>
            <w:r w:rsidRPr="00EB778A">
              <w:rPr>
                <w:rFonts w:hAnsi="ＭＳ ゴシック" w:hint="eastAsia"/>
                <w:szCs w:val="20"/>
              </w:rPr>
              <w:t>若しくは特定相談支援事業</w:t>
            </w:r>
            <w:r w:rsidR="002C03FB" w:rsidRPr="00EB778A">
              <w:rPr>
                <w:rFonts w:hAnsi="ＭＳ ゴシック" w:hint="eastAsia"/>
                <w:szCs w:val="20"/>
              </w:rPr>
              <w:t>を行う者若しくは他の障害福祉サービスの事業を行う者等又はその従業者に対し、利用者又はその家族に対して当該事業者を紹介することの対償として、金品その他の財産上の利益を供与して</w:t>
            </w:r>
            <w:r w:rsidR="009D1C27"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353890B1" w14:textId="77777777" w:rsidR="00493043" w:rsidRPr="00EB778A" w:rsidRDefault="00896CF4" w:rsidP="00493043">
            <w:pPr>
              <w:snapToGrid/>
              <w:jc w:val="both"/>
            </w:pPr>
            <w:sdt>
              <w:sdtPr>
                <w:rPr>
                  <w:rFonts w:hint="eastAsia"/>
                </w:rPr>
                <w:id w:val="7223277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6139C5C" w14:textId="77777777" w:rsidR="00493043" w:rsidRPr="00EB778A" w:rsidRDefault="00896CF4" w:rsidP="00493043">
            <w:pPr>
              <w:snapToGrid/>
              <w:jc w:val="both"/>
            </w:pPr>
            <w:sdt>
              <w:sdtPr>
                <w:rPr>
                  <w:rFonts w:hint="eastAsia"/>
                </w:rPr>
                <w:id w:val="-34424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6248E4" w14:textId="77777777" w:rsidR="002C03FB" w:rsidRPr="00EB778A" w:rsidRDefault="002C03FB" w:rsidP="002C03FB">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5A933A01" w14:textId="59D5A042" w:rsidR="002C03FB" w:rsidRPr="00EB778A" w:rsidRDefault="002C03FB" w:rsidP="000739C1">
            <w:pPr>
              <w:snapToGrid/>
              <w:spacing w:line="240" w:lineRule="exact"/>
              <w:jc w:val="left"/>
              <w:rPr>
                <w:rFonts w:hAnsi="ＭＳ ゴシック"/>
                <w:sz w:val="18"/>
                <w:szCs w:val="18"/>
              </w:rPr>
            </w:pPr>
          </w:p>
          <w:p w14:paraId="5D2516C5" w14:textId="77777777" w:rsidR="002C03FB" w:rsidRPr="00EB778A" w:rsidRDefault="002C03FB" w:rsidP="000739C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38</w:t>
            </w:r>
            <w:r w:rsidRPr="00EB778A">
              <w:rPr>
                <w:rFonts w:hAnsi="ＭＳ ゴシック" w:hint="eastAsia"/>
                <w:sz w:val="18"/>
                <w:szCs w:val="18"/>
              </w:rPr>
              <w:t>条</w:t>
            </w:r>
            <w:r w:rsidR="000739C1" w:rsidRPr="00EB778A">
              <w:rPr>
                <w:rFonts w:hAnsi="ＭＳ ゴシック" w:hint="eastAsia"/>
                <w:sz w:val="18"/>
                <w:szCs w:val="18"/>
              </w:rPr>
              <w:t>第1項</w:t>
            </w:r>
          </w:p>
        </w:tc>
      </w:tr>
      <w:tr w:rsidR="00EB778A" w:rsidRPr="00EB778A" w14:paraId="53A4EDF8" w14:textId="77777777" w:rsidTr="00136E9B">
        <w:trPr>
          <w:trHeight w:val="1123"/>
        </w:trPr>
        <w:tc>
          <w:tcPr>
            <w:tcW w:w="1183" w:type="dxa"/>
            <w:vMerge/>
            <w:tcBorders>
              <w:left w:val="single" w:sz="4" w:space="0" w:color="000000"/>
              <w:right w:val="single" w:sz="4" w:space="0" w:color="000000"/>
            </w:tcBorders>
          </w:tcPr>
          <w:p w14:paraId="35F37709" w14:textId="77777777" w:rsidR="002C03FB" w:rsidRPr="00EB778A" w:rsidRDefault="002C03FB" w:rsidP="002C03FB">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82A5322" w14:textId="77777777" w:rsidR="002C03FB" w:rsidRPr="00EB778A" w:rsidRDefault="002C03FB" w:rsidP="002C03FB">
            <w:pPr>
              <w:snapToGrid/>
              <w:jc w:val="left"/>
              <w:rPr>
                <w:rFonts w:hAnsi="ＭＳ ゴシック"/>
                <w:szCs w:val="20"/>
              </w:rPr>
            </w:pPr>
            <w:r w:rsidRPr="00EB778A">
              <w:rPr>
                <w:rFonts w:hAnsi="ＭＳ ゴシック" w:hint="eastAsia"/>
                <w:szCs w:val="20"/>
              </w:rPr>
              <w:t>（２）利益収受の禁止</w:t>
            </w:r>
          </w:p>
          <w:p w14:paraId="6AC42866" w14:textId="77777777" w:rsidR="002C03FB" w:rsidRPr="00EB778A" w:rsidRDefault="009D1C27" w:rsidP="009D1C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一般相談支援事業若しくは特定相談支援事業を行う者</w:t>
            </w:r>
            <w:r w:rsidR="002C03FB" w:rsidRPr="00EB778A">
              <w:rPr>
                <w:rFonts w:hAnsi="ＭＳ ゴシック" w:hint="eastAsia"/>
                <w:szCs w:val="20"/>
              </w:rPr>
              <w:t>若しくは他の障害福祉サービスの事業を行う者等又はその従業者から、利用者又はその家族を紹介することの対償として、金品その他の財産上の利益を収受して</w:t>
            </w:r>
            <w:r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auto"/>
              <w:left w:val="single" w:sz="4" w:space="0" w:color="000000"/>
              <w:bottom w:val="single" w:sz="4" w:space="0" w:color="auto"/>
              <w:right w:val="single" w:sz="4" w:space="0" w:color="000000"/>
            </w:tcBorders>
          </w:tcPr>
          <w:p w14:paraId="024EC439" w14:textId="77777777" w:rsidR="00493043" w:rsidRPr="00EB778A" w:rsidRDefault="00896CF4" w:rsidP="00493043">
            <w:pPr>
              <w:snapToGrid/>
              <w:jc w:val="both"/>
            </w:pPr>
            <w:sdt>
              <w:sdtPr>
                <w:rPr>
                  <w:rFonts w:hint="eastAsia"/>
                </w:rPr>
                <w:id w:val="5681585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2CA793A" w14:textId="77777777" w:rsidR="00493043" w:rsidRPr="00EB778A" w:rsidRDefault="00896CF4" w:rsidP="00493043">
            <w:pPr>
              <w:snapToGrid/>
              <w:jc w:val="both"/>
            </w:pPr>
            <w:sdt>
              <w:sdtPr>
                <w:rPr>
                  <w:rFonts w:hint="eastAsia"/>
                </w:rPr>
                <w:id w:val="-79112452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997A97" w14:textId="77777777" w:rsidR="002C03FB" w:rsidRPr="00EB778A" w:rsidRDefault="002C03FB" w:rsidP="002C03FB">
            <w:pPr>
              <w:snapToGrid/>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3700DF81" w14:textId="4E5B55D4" w:rsidR="000739C1" w:rsidRPr="00EB778A" w:rsidRDefault="000739C1" w:rsidP="000739C1">
            <w:pPr>
              <w:snapToGrid/>
              <w:spacing w:line="240" w:lineRule="exact"/>
              <w:jc w:val="left"/>
              <w:rPr>
                <w:rFonts w:hAnsi="ＭＳ ゴシック"/>
                <w:sz w:val="18"/>
                <w:szCs w:val="18"/>
              </w:rPr>
            </w:pPr>
          </w:p>
          <w:p w14:paraId="378B19E0" w14:textId="77777777" w:rsidR="000739C1" w:rsidRPr="00EB778A" w:rsidRDefault="000739C1" w:rsidP="000739C1">
            <w:pPr>
              <w:snapToGrid/>
              <w:spacing w:line="240" w:lineRule="exact"/>
              <w:jc w:val="left"/>
              <w:rPr>
                <w:rFonts w:hAnsi="ＭＳ ゴシック"/>
                <w:sz w:val="18"/>
                <w:szCs w:val="18"/>
              </w:rPr>
            </w:pPr>
            <w:r w:rsidRPr="00EB778A">
              <w:rPr>
                <w:rFonts w:hAnsi="ＭＳ ゴシック" w:hint="eastAsia"/>
                <w:sz w:val="18"/>
                <w:szCs w:val="18"/>
              </w:rPr>
              <w:t>省令第38条第2項</w:t>
            </w:r>
          </w:p>
          <w:p w14:paraId="6E6C8130" w14:textId="77777777" w:rsidR="002C03FB" w:rsidRPr="00EB778A" w:rsidRDefault="002C03FB" w:rsidP="002C03FB">
            <w:pPr>
              <w:jc w:val="left"/>
              <w:rPr>
                <w:rFonts w:hAnsi="ＭＳ ゴシック"/>
                <w:szCs w:val="20"/>
              </w:rPr>
            </w:pPr>
          </w:p>
        </w:tc>
      </w:tr>
      <w:tr w:rsidR="00EB778A" w:rsidRPr="00EB778A" w14:paraId="6E4AD5DA" w14:textId="77777777" w:rsidTr="005C773E">
        <w:trPr>
          <w:trHeight w:val="10892"/>
        </w:trPr>
        <w:tc>
          <w:tcPr>
            <w:tcW w:w="1183" w:type="dxa"/>
            <w:tcBorders>
              <w:top w:val="single" w:sz="4" w:space="0" w:color="000000"/>
              <w:left w:val="single" w:sz="4" w:space="0" w:color="000000"/>
              <w:right w:val="single" w:sz="4" w:space="0" w:color="auto"/>
            </w:tcBorders>
          </w:tcPr>
          <w:p w14:paraId="794A33B5" w14:textId="77777777" w:rsidR="00403A4F" w:rsidRPr="00EB778A" w:rsidRDefault="00897387" w:rsidP="005E6423">
            <w:pPr>
              <w:snapToGrid/>
              <w:jc w:val="left"/>
              <w:rPr>
                <w:rFonts w:hAnsi="ＭＳ ゴシック"/>
                <w:szCs w:val="20"/>
              </w:rPr>
            </w:pPr>
            <w:r w:rsidRPr="00EB778A">
              <w:rPr>
                <w:rFonts w:hAnsi="ＭＳ ゴシック" w:hint="eastAsia"/>
                <w:szCs w:val="20"/>
              </w:rPr>
              <w:t>４２</w:t>
            </w:r>
          </w:p>
          <w:p w14:paraId="2EAEA72F" w14:textId="77777777" w:rsidR="00403A4F" w:rsidRPr="00EB778A" w:rsidRDefault="00403A4F" w:rsidP="00403A4F">
            <w:pPr>
              <w:snapToGrid/>
              <w:spacing w:afterLines="50" w:after="142"/>
              <w:jc w:val="left"/>
              <w:rPr>
                <w:rFonts w:hAnsi="ＭＳ ゴシック"/>
                <w:szCs w:val="20"/>
              </w:rPr>
            </w:pPr>
            <w:r w:rsidRPr="00EB778A">
              <w:rPr>
                <w:rFonts w:hAnsi="ＭＳ ゴシック" w:hint="eastAsia"/>
                <w:szCs w:val="20"/>
              </w:rPr>
              <w:t>苦情解決</w:t>
            </w:r>
          </w:p>
          <w:p w14:paraId="7D50766F" w14:textId="77777777" w:rsidR="00403A4F" w:rsidRPr="00EB778A" w:rsidRDefault="00403A4F" w:rsidP="005E6423">
            <w:pPr>
              <w:snapToGrid/>
              <w:rPr>
                <w:rFonts w:hAnsi="ＭＳ ゴシック"/>
                <w:szCs w:val="20"/>
              </w:rPr>
            </w:pPr>
            <w:r w:rsidRPr="00EB778A">
              <w:rPr>
                <w:rFonts w:hAnsi="ＭＳ ゴシック" w:hint="eastAsia"/>
                <w:sz w:val="18"/>
                <w:szCs w:val="18"/>
                <w:bdr w:val="single" w:sz="4" w:space="0" w:color="auto"/>
              </w:rPr>
              <w:t>共通</w:t>
            </w:r>
          </w:p>
          <w:p w14:paraId="12DC81A7" w14:textId="77777777" w:rsidR="00403A4F" w:rsidRPr="00EB778A" w:rsidRDefault="00403A4F" w:rsidP="005E6423">
            <w:pPr>
              <w:jc w:val="left"/>
              <w:rPr>
                <w:rFonts w:hAnsi="ＭＳ ゴシック"/>
                <w:szCs w:val="20"/>
              </w:rPr>
            </w:pPr>
          </w:p>
        </w:tc>
        <w:tc>
          <w:tcPr>
            <w:tcW w:w="5733" w:type="dxa"/>
            <w:tcBorders>
              <w:top w:val="single" w:sz="4" w:space="0" w:color="auto"/>
              <w:left w:val="single" w:sz="4" w:space="0" w:color="auto"/>
              <w:right w:val="single" w:sz="4" w:space="0" w:color="000000"/>
            </w:tcBorders>
          </w:tcPr>
          <w:p w14:paraId="3066AAED" w14:textId="77777777" w:rsidR="00403A4F" w:rsidRPr="00EB778A" w:rsidRDefault="00403A4F" w:rsidP="00403A4F">
            <w:pPr>
              <w:snapToGrid/>
              <w:ind w:left="182" w:hangingChars="100" w:hanging="182"/>
              <w:jc w:val="left"/>
              <w:rPr>
                <w:rFonts w:hAnsi="ＭＳ ゴシック"/>
                <w:snapToGrid w:val="0"/>
                <w:kern w:val="0"/>
                <w:szCs w:val="20"/>
              </w:rPr>
            </w:pPr>
            <w:r w:rsidRPr="00EB778A">
              <w:rPr>
                <w:rFonts w:hAnsi="ＭＳ ゴシック" w:hint="eastAsia"/>
                <w:snapToGrid w:val="0"/>
                <w:kern w:val="0"/>
                <w:szCs w:val="20"/>
              </w:rPr>
              <w:t>（１）苦情解決のための措置</w:t>
            </w:r>
          </w:p>
          <w:p w14:paraId="6DB815F8"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95104" behindDoc="0" locked="0" layoutInCell="1" allowOverlap="1" wp14:anchorId="0DE59A18" wp14:editId="1FD83786">
                      <wp:simplePos x="0" y="0"/>
                      <wp:positionH relativeFrom="column">
                        <wp:posOffset>228540</wp:posOffset>
                      </wp:positionH>
                      <wp:positionV relativeFrom="paragraph">
                        <wp:posOffset>559506</wp:posOffset>
                      </wp:positionV>
                      <wp:extent cx="3079115" cy="1061049"/>
                      <wp:effectExtent l="0" t="0" r="6985" b="6350"/>
                      <wp:wrapNone/>
                      <wp:docPr id="120" name="正方形/長方形 120"/>
                      <wp:cNvGraphicFramePr/>
                      <a:graphic xmlns:a="http://schemas.openxmlformats.org/drawingml/2006/main">
                        <a:graphicData uri="http://schemas.microsoft.com/office/word/2010/wordprocessingShape">
                          <wps:wsp>
                            <wps:cNvSpPr/>
                            <wps:spPr>
                              <a:xfrm>
                                <a:off x="0" y="0"/>
                                <a:ext cx="3079115" cy="10610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9A18" id="正方形/長方形 120" o:spid="_x0000_s1096" style="position:absolute;left:0;text-align:left;margin-left:18pt;margin-top:44.05pt;width:242.45pt;height:8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" fillcolor="white [3201]" stroked="f" strokeweight="2pt">
                      <v:textbo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v:textbox>
                    </v:rect>
                  </w:pict>
                </mc:Fallback>
              </mc:AlternateContent>
            </w:r>
            <w:r w:rsidRPr="00EB778A">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p w14:paraId="4A2FBD0F"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474CCEE"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FE69031" w14:textId="77777777" w:rsidR="00403A4F" w:rsidRPr="00EB778A" w:rsidRDefault="00403A4F" w:rsidP="00403A4F">
            <w:pPr>
              <w:autoSpaceDE w:val="0"/>
              <w:autoSpaceDN w:val="0"/>
              <w:snapToGrid/>
              <w:jc w:val="left"/>
              <w:rPr>
                <w:rFonts w:hAnsi="ＭＳ ゴシック"/>
                <w:snapToGrid w:val="0"/>
                <w:kern w:val="0"/>
                <w:szCs w:val="20"/>
              </w:rPr>
            </w:pPr>
          </w:p>
          <w:p w14:paraId="3B367773" w14:textId="77777777" w:rsidR="00403A4F" w:rsidRPr="00EB778A" w:rsidRDefault="00403A4F" w:rsidP="00403A4F">
            <w:pPr>
              <w:autoSpaceDE w:val="0"/>
              <w:autoSpaceDN w:val="0"/>
              <w:snapToGrid/>
              <w:jc w:val="left"/>
              <w:rPr>
                <w:rFonts w:hAnsi="ＭＳ ゴシック"/>
                <w:snapToGrid w:val="0"/>
                <w:kern w:val="0"/>
                <w:szCs w:val="20"/>
              </w:rPr>
            </w:pPr>
          </w:p>
          <w:p w14:paraId="339153D7" w14:textId="77777777" w:rsidR="00403A4F" w:rsidRPr="00EB778A" w:rsidRDefault="00403A4F" w:rsidP="00403A4F">
            <w:pPr>
              <w:autoSpaceDE w:val="0"/>
              <w:autoSpaceDN w:val="0"/>
              <w:snapToGrid/>
              <w:spacing w:beforeLines="50" w:before="142"/>
              <w:jc w:val="left"/>
              <w:rPr>
                <w:rFonts w:hAnsi="ＭＳ ゴシック"/>
                <w:snapToGrid w:val="0"/>
                <w:kern w:val="0"/>
              </w:rPr>
            </w:pPr>
            <w:r w:rsidRPr="00EB778A">
              <w:rPr>
                <w:rFonts w:hAnsi="ＭＳ ゴシック" w:hint="eastAsia"/>
                <w:snapToGrid w:val="0"/>
                <w:kern w:val="0"/>
                <w:szCs w:val="20"/>
              </w:rPr>
              <w:t>☆　苦情解決体制を</w:t>
            </w:r>
            <w:r w:rsidRPr="00EB778A">
              <w:rPr>
                <w:rFonts w:hAnsi="ＭＳ ゴシック" w:hint="eastAsia"/>
                <w:snapToGrid w:val="0"/>
                <w:kern w:val="0"/>
                <w:szCs w:val="20"/>
                <w:u w:val="single"/>
              </w:rPr>
              <w:t>重要事項説明書等に記載</w:t>
            </w:r>
            <w:r w:rsidRPr="00EB778A">
              <w:rPr>
                <w:rFonts w:hAnsi="ＭＳ ゴシック" w:hint="eastAsia"/>
                <w:snapToGrid w:val="0"/>
                <w:kern w:val="0"/>
                <w:szCs w:val="20"/>
              </w:rPr>
              <w:t>してください。</w:t>
            </w:r>
          </w:p>
          <w:p w14:paraId="694A2982" w14:textId="77777777" w:rsidR="00403A4F" w:rsidRPr="00EB778A" w:rsidRDefault="00403A4F" w:rsidP="009D1C27">
            <w:pPr>
              <w:autoSpaceDE w:val="0"/>
              <w:autoSpaceDN w:val="0"/>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96128" behindDoc="0" locked="0" layoutInCell="1" allowOverlap="1" wp14:anchorId="2FFA5669" wp14:editId="44D6E3F9">
                      <wp:simplePos x="0" y="0"/>
                      <wp:positionH relativeFrom="column">
                        <wp:posOffset>64638</wp:posOffset>
                      </wp:positionH>
                      <wp:positionV relativeFrom="paragraph">
                        <wp:posOffset>1857</wp:posOffset>
                      </wp:positionV>
                      <wp:extent cx="3392805" cy="1155940"/>
                      <wp:effectExtent l="0" t="0" r="17145" b="25400"/>
                      <wp:wrapNone/>
                      <wp:docPr id="5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155940"/>
                              </a:xfrm>
                              <a:prstGeom prst="rect">
                                <a:avLst/>
                              </a:prstGeom>
                              <a:solidFill>
                                <a:srgbClr val="FFFFFF"/>
                              </a:solidFill>
                              <a:ln w="6350">
                                <a:solidFill>
                                  <a:srgbClr val="000000"/>
                                </a:solidFill>
                                <a:miter lim="800000"/>
                                <a:headEnd/>
                                <a:tailEnd/>
                              </a:ln>
                            </wps:spPr>
                            <wps:txbx>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5669" id="Text Box 613" o:spid="_x0000_s1095" type="#_x0000_t202" style="position:absolute;margin-left:5.1pt;margin-top:.15pt;width:267.15pt;height: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" strokeweight=".5pt">
                      <v:textbox inset="5.85pt,.7pt,5.85pt,.7pt">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5D27483A" w14:textId="77777777" w:rsidR="00403A4F" w:rsidRPr="00EB778A" w:rsidRDefault="00403A4F" w:rsidP="009D1C27">
            <w:pPr>
              <w:snapToGrid/>
              <w:ind w:left="182" w:hangingChars="100" w:hanging="182"/>
              <w:jc w:val="left"/>
              <w:rPr>
                <w:snapToGrid w:val="0"/>
                <w:kern w:val="0"/>
              </w:rPr>
            </w:pPr>
          </w:p>
          <w:p w14:paraId="470AB768" w14:textId="77777777" w:rsidR="00403A4F" w:rsidRPr="00EB778A" w:rsidRDefault="00403A4F" w:rsidP="009D1C27">
            <w:pPr>
              <w:snapToGrid/>
              <w:ind w:left="182" w:hangingChars="100" w:hanging="182"/>
              <w:jc w:val="left"/>
              <w:rPr>
                <w:snapToGrid w:val="0"/>
                <w:kern w:val="0"/>
              </w:rPr>
            </w:pPr>
          </w:p>
          <w:p w14:paraId="012ADE90" w14:textId="77777777" w:rsidR="00403A4F" w:rsidRPr="00EB778A" w:rsidRDefault="00403A4F" w:rsidP="009D1C27">
            <w:pPr>
              <w:snapToGrid/>
              <w:ind w:left="182" w:hangingChars="100" w:hanging="182"/>
              <w:jc w:val="left"/>
              <w:rPr>
                <w:snapToGrid w:val="0"/>
                <w:kern w:val="0"/>
              </w:rPr>
            </w:pPr>
          </w:p>
          <w:p w14:paraId="64A8DC41" w14:textId="77777777" w:rsidR="00403A4F" w:rsidRPr="00EB778A" w:rsidRDefault="00403A4F" w:rsidP="009D1C27">
            <w:pPr>
              <w:snapToGrid/>
              <w:ind w:left="182" w:hangingChars="100" w:hanging="182"/>
              <w:jc w:val="left"/>
              <w:rPr>
                <w:snapToGrid w:val="0"/>
                <w:kern w:val="0"/>
              </w:rPr>
            </w:pPr>
          </w:p>
          <w:p w14:paraId="3D168E52" w14:textId="77777777" w:rsidR="00403A4F" w:rsidRPr="00EB778A" w:rsidRDefault="00403A4F" w:rsidP="009D1C27">
            <w:pPr>
              <w:snapToGrid/>
              <w:ind w:left="182" w:hangingChars="100" w:hanging="182"/>
              <w:jc w:val="left"/>
              <w:rPr>
                <w:snapToGrid w:val="0"/>
                <w:kern w:val="0"/>
              </w:rPr>
            </w:pPr>
          </w:p>
          <w:p w14:paraId="255EA387" w14:textId="608A2864" w:rsidR="00403A4F" w:rsidRPr="00EB778A" w:rsidRDefault="006651B2" w:rsidP="009D1C27">
            <w:pPr>
              <w:snapToGrid/>
              <w:ind w:left="182" w:hangingChars="100" w:hanging="182"/>
              <w:jc w:val="left"/>
              <w:rPr>
                <w:snapToGrid w:val="0"/>
                <w:kern w:val="0"/>
              </w:rPr>
            </w:pPr>
            <w:r w:rsidRPr="00EB778A">
              <w:rPr>
                <w:rFonts w:hAnsi="ＭＳ ゴシック" w:hint="eastAsia"/>
                <w:noProof/>
                <w:kern w:val="0"/>
                <w:szCs w:val="20"/>
              </w:rPr>
              <mc:AlternateContent>
                <mc:Choice Requires="wps">
                  <w:drawing>
                    <wp:anchor distT="0" distB="0" distL="114300" distR="114300" simplePos="0" relativeHeight="251697152" behindDoc="0" locked="0" layoutInCell="1" allowOverlap="1" wp14:anchorId="5914A3D9" wp14:editId="386C1E2D">
                      <wp:simplePos x="0" y="0"/>
                      <wp:positionH relativeFrom="column">
                        <wp:posOffset>64770</wp:posOffset>
                      </wp:positionH>
                      <wp:positionV relativeFrom="paragraph">
                        <wp:posOffset>162983</wp:posOffset>
                      </wp:positionV>
                      <wp:extent cx="4837430" cy="1701800"/>
                      <wp:effectExtent l="0" t="0" r="20320" b="12700"/>
                      <wp:wrapNone/>
                      <wp:docPr id="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701800"/>
                              </a:xfrm>
                              <a:prstGeom prst="rect">
                                <a:avLst/>
                              </a:prstGeom>
                              <a:solidFill>
                                <a:srgbClr val="FFFFFF"/>
                              </a:solidFill>
                              <a:ln w="6350">
                                <a:solidFill>
                                  <a:srgbClr val="000000"/>
                                </a:solidFill>
                                <a:miter lim="800000"/>
                                <a:headEnd/>
                                <a:tailEnd/>
                              </a:ln>
                            </wps:spPr>
                            <wps:txbx>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A3D9" id="Text Box 853" o:spid="_x0000_s1098" type="#_x0000_t202" style="position:absolute;left:0;text-align:left;margin-left:5.1pt;margin-top:12.85pt;width:380.9pt;height:1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" strokeweight=".5pt">
                      <v:textbox inset="5.85pt,.7pt,5.85pt,.7pt">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mc:Fallback>
              </mc:AlternateContent>
            </w:r>
          </w:p>
          <w:p w14:paraId="3AB42D50" w14:textId="3A3A1025" w:rsidR="00403A4F" w:rsidRPr="00EB778A" w:rsidRDefault="00403A4F" w:rsidP="009D1C27">
            <w:pPr>
              <w:snapToGrid/>
              <w:ind w:left="182" w:hangingChars="100" w:hanging="182"/>
              <w:jc w:val="left"/>
              <w:rPr>
                <w:snapToGrid w:val="0"/>
                <w:kern w:val="0"/>
              </w:rPr>
            </w:pPr>
          </w:p>
          <w:p w14:paraId="2D3B238A" w14:textId="77777777" w:rsidR="00403A4F" w:rsidRPr="00EB778A" w:rsidRDefault="00403A4F" w:rsidP="009D1C27">
            <w:pPr>
              <w:snapToGrid/>
              <w:ind w:left="182" w:hangingChars="100" w:hanging="182"/>
              <w:jc w:val="left"/>
              <w:rPr>
                <w:snapToGrid w:val="0"/>
                <w:kern w:val="0"/>
              </w:rPr>
            </w:pPr>
          </w:p>
          <w:p w14:paraId="50CF37EE" w14:textId="77777777" w:rsidR="00403A4F" w:rsidRPr="00EB778A" w:rsidRDefault="00403A4F" w:rsidP="009D1C27">
            <w:pPr>
              <w:snapToGrid/>
              <w:ind w:left="182" w:hangingChars="100" w:hanging="182"/>
              <w:jc w:val="left"/>
              <w:rPr>
                <w:snapToGrid w:val="0"/>
                <w:kern w:val="0"/>
              </w:rPr>
            </w:pPr>
          </w:p>
          <w:p w14:paraId="38A17449" w14:textId="77777777" w:rsidR="00403A4F" w:rsidRPr="00EB778A" w:rsidRDefault="00403A4F" w:rsidP="009D1C27">
            <w:pPr>
              <w:snapToGrid/>
              <w:ind w:left="182" w:hangingChars="100" w:hanging="182"/>
              <w:jc w:val="left"/>
              <w:rPr>
                <w:rFonts w:hAnsi="ＭＳ ゴシック"/>
                <w:snapToGrid w:val="0"/>
                <w:kern w:val="0"/>
                <w:szCs w:val="20"/>
              </w:rPr>
            </w:pPr>
          </w:p>
          <w:p w14:paraId="24F6F1A8" w14:textId="77777777" w:rsidR="00403A4F" w:rsidRPr="00EB778A" w:rsidRDefault="00403A4F" w:rsidP="009D1C27">
            <w:pPr>
              <w:snapToGrid/>
              <w:ind w:left="182" w:hangingChars="100" w:hanging="182"/>
              <w:jc w:val="left"/>
              <w:rPr>
                <w:rFonts w:hAnsi="ＭＳ ゴシック"/>
                <w:snapToGrid w:val="0"/>
                <w:kern w:val="0"/>
                <w:szCs w:val="20"/>
              </w:rPr>
            </w:pPr>
          </w:p>
          <w:p w14:paraId="30A18B68" w14:textId="77777777" w:rsidR="00403A4F" w:rsidRPr="00EB778A" w:rsidRDefault="00403A4F" w:rsidP="009D1C27">
            <w:pPr>
              <w:snapToGrid/>
              <w:ind w:left="182" w:hangingChars="100" w:hanging="182"/>
              <w:jc w:val="left"/>
              <w:rPr>
                <w:rFonts w:hAnsi="ＭＳ ゴシック"/>
                <w:snapToGrid w:val="0"/>
                <w:kern w:val="0"/>
                <w:szCs w:val="20"/>
              </w:rPr>
            </w:pPr>
          </w:p>
          <w:p w14:paraId="406DD24C" w14:textId="77777777" w:rsidR="00403A4F" w:rsidRPr="00EB778A" w:rsidRDefault="00403A4F" w:rsidP="009D1C27">
            <w:pPr>
              <w:snapToGrid/>
              <w:ind w:left="182" w:hangingChars="100" w:hanging="182"/>
              <w:jc w:val="left"/>
              <w:rPr>
                <w:rFonts w:hAnsi="ＭＳ ゴシック"/>
                <w:snapToGrid w:val="0"/>
                <w:kern w:val="0"/>
                <w:szCs w:val="20"/>
              </w:rPr>
            </w:pPr>
          </w:p>
          <w:p w14:paraId="50298C51" w14:textId="77777777" w:rsidR="00403A4F" w:rsidRPr="00EB778A" w:rsidRDefault="00403A4F" w:rsidP="009D1C27">
            <w:pPr>
              <w:snapToGrid/>
              <w:ind w:left="182" w:hangingChars="100" w:hanging="182"/>
              <w:jc w:val="left"/>
              <w:rPr>
                <w:rFonts w:hAnsi="ＭＳ ゴシック"/>
                <w:snapToGrid w:val="0"/>
                <w:kern w:val="0"/>
                <w:szCs w:val="20"/>
              </w:rPr>
            </w:pPr>
          </w:p>
          <w:p w14:paraId="64F8F00B" w14:textId="100B2176" w:rsidR="00403A4F" w:rsidRPr="00EB778A" w:rsidRDefault="00403A4F" w:rsidP="009D1C27">
            <w:pPr>
              <w:snapToGrid/>
              <w:ind w:left="182" w:hangingChars="100" w:hanging="182"/>
              <w:jc w:val="left"/>
              <w:rPr>
                <w:rFonts w:hAnsi="ＭＳ ゴシック"/>
                <w:snapToGrid w:val="0"/>
                <w:kern w:val="0"/>
                <w:szCs w:val="20"/>
              </w:rPr>
            </w:pPr>
          </w:p>
          <w:p w14:paraId="3D1DB00F" w14:textId="0DBE070A" w:rsidR="00403A4F" w:rsidRPr="00EB778A" w:rsidRDefault="00403A4F" w:rsidP="009D1C27">
            <w:pPr>
              <w:snapToGrid/>
              <w:ind w:left="182" w:hangingChars="100" w:hanging="182"/>
              <w:jc w:val="left"/>
              <w:rPr>
                <w:rFonts w:hAnsi="ＭＳ ゴシック"/>
                <w:snapToGrid w:val="0"/>
                <w:kern w:val="0"/>
                <w:szCs w:val="20"/>
              </w:rPr>
            </w:pPr>
          </w:p>
          <w:p w14:paraId="36F81607" w14:textId="77777777" w:rsidR="00403A4F" w:rsidRPr="00EB778A" w:rsidRDefault="00403A4F" w:rsidP="009D1C27">
            <w:pPr>
              <w:snapToGrid/>
              <w:ind w:left="182" w:hangingChars="100" w:hanging="182"/>
              <w:jc w:val="left"/>
              <w:rPr>
                <w:rFonts w:hAnsi="ＭＳ ゴシック"/>
                <w:snapToGrid w:val="0"/>
                <w:kern w:val="0"/>
                <w:szCs w:val="20"/>
              </w:rPr>
            </w:pPr>
          </w:p>
          <w:p w14:paraId="6671D791" w14:textId="77777777" w:rsidR="00403A4F" w:rsidRPr="00EB778A" w:rsidRDefault="00403A4F" w:rsidP="00403A4F">
            <w:pPr>
              <w:snapToGrid/>
              <w:ind w:left="182" w:hangingChars="100" w:hanging="182"/>
              <w:jc w:val="left"/>
              <w:rPr>
                <w:rFonts w:hAnsi="ＭＳ ゴシック"/>
                <w:snapToGrid w:val="0"/>
                <w:kern w:val="0"/>
                <w:szCs w:val="20"/>
              </w:rPr>
            </w:pPr>
          </w:p>
          <w:p w14:paraId="3867CB64" w14:textId="77777777" w:rsidR="00403A4F" w:rsidRPr="00EB778A" w:rsidRDefault="00403A4F" w:rsidP="00403A4F">
            <w:pPr>
              <w:spacing w:afterLines="50" w:after="142"/>
              <w:jc w:val="left"/>
              <w:rPr>
                <w:rFonts w:hAnsi="ＭＳ ゴシック"/>
                <w:szCs w:val="20"/>
              </w:rPr>
            </w:pPr>
          </w:p>
        </w:tc>
        <w:tc>
          <w:tcPr>
            <w:tcW w:w="1001" w:type="dxa"/>
            <w:tcBorders>
              <w:top w:val="single" w:sz="4" w:space="0" w:color="auto"/>
              <w:left w:val="single" w:sz="4" w:space="0" w:color="000000"/>
              <w:right w:val="single" w:sz="4" w:space="0" w:color="000000"/>
            </w:tcBorders>
          </w:tcPr>
          <w:p w14:paraId="00F27C85" w14:textId="77777777" w:rsidR="00493043" w:rsidRPr="00EB778A" w:rsidRDefault="00896CF4" w:rsidP="00493043">
            <w:pPr>
              <w:snapToGrid/>
              <w:jc w:val="both"/>
            </w:pPr>
            <w:sdt>
              <w:sdtPr>
                <w:rPr>
                  <w:rFonts w:hint="eastAsia"/>
                </w:rPr>
                <w:id w:val="1089660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19FAED7" w14:textId="77777777" w:rsidR="00403A4F" w:rsidRPr="00EB778A" w:rsidRDefault="00896CF4" w:rsidP="00493043">
            <w:pPr>
              <w:snapToGrid/>
              <w:jc w:val="left"/>
              <w:rPr>
                <w:rFonts w:hAnsi="ＭＳ ゴシック"/>
                <w:szCs w:val="20"/>
              </w:rPr>
            </w:pPr>
            <w:sdt>
              <w:sdtPr>
                <w:rPr>
                  <w:rFonts w:hint="eastAsia"/>
                </w:rPr>
                <w:id w:val="4068092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603549D" w14:textId="4097DA96" w:rsidR="00403A4F" w:rsidRPr="00EB778A" w:rsidRDefault="00403A4F" w:rsidP="006846A3">
            <w:pPr>
              <w:snapToGrid/>
              <w:spacing w:line="240" w:lineRule="exact"/>
              <w:jc w:val="left"/>
              <w:rPr>
                <w:rFonts w:hAnsi="ＭＳ ゴシック"/>
                <w:sz w:val="18"/>
                <w:szCs w:val="18"/>
              </w:rPr>
            </w:pPr>
          </w:p>
          <w:p w14:paraId="18D1B646" w14:textId="77777777" w:rsidR="00403A4F" w:rsidRPr="00EB778A" w:rsidRDefault="00403A4F"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条第1項</w:t>
            </w:r>
          </w:p>
          <w:p w14:paraId="404A477D" w14:textId="77777777" w:rsidR="00403A4F" w:rsidRPr="00EB778A" w:rsidRDefault="00403A4F" w:rsidP="005E6423">
            <w:pPr>
              <w:snapToGrid/>
              <w:jc w:val="left"/>
              <w:rPr>
                <w:rFonts w:hAnsi="ＭＳ ゴシック"/>
                <w:szCs w:val="20"/>
              </w:rPr>
            </w:pPr>
          </w:p>
          <w:p w14:paraId="7CA558C1" w14:textId="4E20B424" w:rsidR="00403A4F" w:rsidRPr="00EB778A" w:rsidRDefault="00985D22" w:rsidP="005E6423">
            <w:pPr>
              <w:snapToGrid/>
              <w:jc w:val="left"/>
              <w:rPr>
                <w:rFonts w:hAnsi="ＭＳ ゴシック"/>
                <w:szCs w:val="20"/>
              </w:rPr>
            </w:pPr>
            <w:r w:rsidRPr="00EB778A">
              <w:rPr>
                <w:rFonts w:hAnsi="ＭＳ ゴシック" w:hint="eastAsia"/>
                <w:noProof/>
                <w:kern w:val="0"/>
                <w:szCs w:val="20"/>
              </w:rPr>
              <mc:AlternateContent>
                <mc:Choice Requires="wps">
                  <w:drawing>
                    <wp:anchor distT="0" distB="0" distL="114300" distR="114300" simplePos="0" relativeHeight="251676672" behindDoc="0" locked="0" layoutInCell="1" allowOverlap="1" wp14:anchorId="17CFFB49" wp14:editId="7041C7B9">
                      <wp:simplePos x="0" y="0"/>
                      <wp:positionH relativeFrom="column">
                        <wp:posOffset>-4228253</wp:posOffset>
                      </wp:positionH>
                      <wp:positionV relativeFrom="paragraph">
                        <wp:posOffset>4522047</wp:posOffset>
                      </wp:positionV>
                      <wp:extent cx="4837430" cy="1813560"/>
                      <wp:effectExtent l="0" t="0" r="20320" b="15240"/>
                      <wp:wrapNone/>
                      <wp:docPr id="52"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813560"/>
                              </a:xfrm>
                              <a:prstGeom prst="rect">
                                <a:avLst/>
                              </a:prstGeom>
                              <a:solidFill>
                                <a:srgbClr val="FFFFFF"/>
                              </a:solidFill>
                              <a:ln w="6350">
                                <a:solidFill>
                                  <a:srgbClr val="000000"/>
                                </a:solidFill>
                                <a:prstDash val="sysDot"/>
                                <a:miter lim="800000"/>
                                <a:headEnd/>
                                <a:tailEnd/>
                              </a:ln>
                            </wps:spPr>
                            <wps:txbx>
                              <w:txbxContent>
                                <w:p w14:paraId="40D7BB0C"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2F2F9965"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501C8FF5"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72CB82CB" w14:textId="0BA2E629" w:rsidR="00985D22" w:rsidRPr="005C773E" w:rsidRDefault="00985D22" w:rsidP="00985D22">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①市町の苦情相談等の窓口</w:t>
                                  </w:r>
                                </w:p>
                                <w:p w14:paraId="046588F5" w14:textId="03645C7C" w:rsidR="00985D22" w:rsidRPr="005C773E" w:rsidRDefault="00985D22" w:rsidP="00985D22">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利用者が支給決定を受けた市町の障害福祉担当課等の名称・連絡先</w:t>
                                  </w:r>
                                </w:p>
                                <w:p w14:paraId="4643BF00" w14:textId="77777777" w:rsidR="00985D22" w:rsidRPr="005C773E" w:rsidRDefault="00985D22" w:rsidP="00985D22">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FB49" id="Text Box 854" o:spid="_x0000_s1099" type="#_x0000_t202" style="position:absolute;margin-left:-332.95pt;margin-top:356.05pt;width:380.9pt;height:1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" strokeweight=".5pt">
                      <v:stroke dashstyle="1 1"/>
                      <v:textbox inset="5.85pt,.7pt,5.85pt,.7pt">
                        <w:txbxContent>
                          <w:p w14:paraId="40D7BB0C"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2F2F9965"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501C8FF5" w14:textId="77777777" w:rsidR="00985D22" w:rsidRPr="005C773E" w:rsidRDefault="00985D22" w:rsidP="00985D22">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72CB82CB" w14:textId="0BA2E629" w:rsidR="00985D22" w:rsidRPr="005C773E" w:rsidRDefault="00985D22" w:rsidP="00985D22">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①市町の苦情相談等の窓口</w:t>
                            </w:r>
                          </w:p>
                          <w:p w14:paraId="046588F5" w14:textId="03645C7C" w:rsidR="00985D22" w:rsidRPr="005C773E" w:rsidRDefault="00985D22" w:rsidP="00985D22">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利用者が支給決定を受けた市町の障害福祉担当課等の名称・連絡先</w:t>
                            </w:r>
                          </w:p>
                          <w:p w14:paraId="4643BF00" w14:textId="77777777" w:rsidR="00985D22" w:rsidRPr="005C773E" w:rsidRDefault="00985D22" w:rsidP="00985D22">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v:textbox>
                    </v:shape>
                  </w:pict>
                </mc:Fallback>
              </mc:AlternateContent>
            </w:r>
          </w:p>
        </w:tc>
      </w:tr>
    </w:tbl>
    <w:p w14:paraId="47FB0235" w14:textId="77777777" w:rsidR="00562DF3" w:rsidRPr="00EB778A" w:rsidRDefault="002C6C43" w:rsidP="00562DF3">
      <w:pPr>
        <w:widowControl/>
        <w:snapToGrid/>
        <w:jc w:val="left"/>
        <w:rPr>
          <w:rFonts w:hAnsi="ＭＳ ゴシック"/>
          <w:szCs w:val="20"/>
        </w:rPr>
      </w:pPr>
      <w:r w:rsidRPr="00EB778A">
        <w:rPr>
          <w:rFonts w:hAnsi="ＭＳ ゴシック"/>
          <w:szCs w:val="20"/>
        </w:rPr>
        <w:br w:type="page"/>
      </w:r>
      <w:r w:rsidR="00562DF3"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182A387" w14:textId="77777777" w:rsidTr="006846A3">
        <w:tc>
          <w:tcPr>
            <w:tcW w:w="1183" w:type="dxa"/>
            <w:vAlign w:val="center"/>
          </w:tcPr>
          <w:p w14:paraId="03908865" w14:textId="77777777" w:rsidR="00562DF3" w:rsidRPr="00EB778A" w:rsidRDefault="00562DF3" w:rsidP="006C53B5">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5ACD35B3" w14:textId="77777777" w:rsidR="00562DF3" w:rsidRPr="00EB778A" w:rsidRDefault="00562DF3" w:rsidP="006C53B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0D91F7E9" w14:textId="77777777" w:rsidR="00562DF3" w:rsidRPr="00EB778A" w:rsidRDefault="00562DF3" w:rsidP="006C53B5">
            <w:pPr>
              <w:snapToGrid/>
              <w:rPr>
                <w:rFonts w:hAnsi="ＭＳ ゴシック"/>
                <w:szCs w:val="20"/>
              </w:rPr>
            </w:pPr>
            <w:r w:rsidRPr="00EB778A">
              <w:rPr>
                <w:rFonts w:hAnsi="ＭＳ ゴシック" w:hint="eastAsia"/>
                <w:szCs w:val="20"/>
              </w:rPr>
              <w:t>点検</w:t>
            </w:r>
          </w:p>
        </w:tc>
        <w:tc>
          <w:tcPr>
            <w:tcW w:w="1731" w:type="dxa"/>
            <w:vAlign w:val="center"/>
          </w:tcPr>
          <w:p w14:paraId="33E05DFE" w14:textId="77777777" w:rsidR="00562DF3" w:rsidRPr="00EB778A" w:rsidRDefault="00562DF3" w:rsidP="006C53B5">
            <w:pPr>
              <w:snapToGrid/>
              <w:rPr>
                <w:rFonts w:hAnsi="ＭＳ ゴシック"/>
                <w:szCs w:val="20"/>
              </w:rPr>
            </w:pPr>
            <w:r w:rsidRPr="00EB778A">
              <w:rPr>
                <w:rFonts w:hAnsi="ＭＳ ゴシック" w:hint="eastAsia"/>
                <w:szCs w:val="20"/>
              </w:rPr>
              <w:t>根拠</w:t>
            </w:r>
          </w:p>
        </w:tc>
      </w:tr>
      <w:tr w:rsidR="00EB778A" w:rsidRPr="00EB778A" w14:paraId="4ED68CDC" w14:textId="77777777" w:rsidTr="006846A3">
        <w:trPr>
          <w:trHeight w:val="425"/>
        </w:trPr>
        <w:tc>
          <w:tcPr>
            <w:tcW w:w="1183" w:type="dxa"/>
            <w:vMerge w:val="restart"/>
            <w:tcBorders>
              <w:left w:val="single" w:sz="4" w:space="0" w:color="000000"/>
              <w:right w:val="single" w:sz="4" w:space="0" w:color="auto"/>
            </w:tcBorders>
          </w:tcPr>
          <w:p w14:paraId="4BC84C1B" w14:textId="77777777" w:rsidR="00DE4052" w:rsidRPr="00EB778A" w:rsidRDefault="00897387" w:rsidP="00DE4052">
            <w:pPr>
              <w:snapToGrid/>
              <w:jc w:val="both"/>
              <w:rPr>
                <w:rFonts w:hAnsi="ＭＳ ゴシック"/>
                <w:szCs w:val="20"/>
              </w:rPr>
            </w:pPr>
            <w:r w:rsidRPr="00EB778A">
              <w:rPr>
                <w:rFonts w:hAnsi="ＭＳ ゴシック" w:hint="eastAsia"/>
                <w:szCs w:val="20"/>
              </w:rPr>
              <w:t>４２</w:t>
            </w:r>
          </w:p>
          <w:p w14:paraId="5E1C8E62" w14:textId="77777777" w:rsidR="00DE4052" w:rsidRPr="00EB778A" w:rsidRDefault="00DE4052" w:rsidP="00DE4052">
            <w:pPr>
              <w:snapToGrid/>
              <w:jc w:val="both"/>
              <w:rPr>
                <w:rFonts w:hAnsi="ＭＳ ゴシック"/>
                <w:szCs w:val="20"/>
              </w:rPr>
            </w:pPr>
            <w:r w:rsidRPr="00EB778A">
              <w:rPr>
                <w:rFonts w:hAnsi="ＭＳ ゴシック" w:hint="eastAsia"/>
                <w:szCs w:val="20"/>
              </w:rPr>
              <w:t>苦情解決</w:t>
            </w:r>
          </w:p>
          <w:p w14:paraId="088F38FF" w14:textId="77777777" w:rsidR="006846A3" w:rsidRPr="00EB778A" w:rsidRDefault="00DE4052" w:rsidP="006846A3">
            <w:pPr>
              <w:snapToGrid/>
              <w:spacing w:afterLines="50" w:after="142"/>
              <w:jc w:val="left"/>
              <w:rPr>
                <w:rFonts w:hAnsi="ＭＳ ゴシック"/>
                <w:szCs w:val="20"/>
              </w:rPr>
            </w:pPr>
            <w:r w:rsidRPr="00EB778A">
              <w:rPr>
                <w:rFonts w:hAnsi="ＭＳ ゴシック" w:hint="eastAsia"/>
                <w:szCs w:val="20"/>
              </w:rPr>
              <w:t>（続き）</w:t>
            </w:r>
          </w:p>
          <w:p w14:paraId="798A379F" w14:textId="77777777" w:rsidR="006846A3" w:rsidRPr="00EB778A" w:rsidRDefault="006846A3" w:rsidP="006846A3">
            <w:pPr>
              <w:snapToGrid/>
              <w:rPr>
                <w:rFonts w:hAnsi="ＭＳ ゴシック"/>
                <w:szCs w:val="20"/>
              </w:rPr>
            </w:pPr>
            <w:r w:rsidRPr="00EB778A">
              <w:rPr>
                <w:rFonts w:hAnsi="ＭＳ ゴシック" w:hint="eastAsia"/>
                <w:sz w:val="18"/>
                <w:szCs w:val="18"/>
                <w:bdr w:val="single" w:sz="4" w:space="0" w:color="auto"/>
              </w:rPr>
              <w:t>共通</w:t>
            </w:r>
          </w:p>
          <w:p w14:paraId="4684B650" w14:textId="77777777" w:rsidR="00DE4052" w:rsidRPr="00EB778A" w:rsidRDefault="00DE4052" w:rsidP="00DE4052">
            <w:pPr>
              <w:snapToGrid/>
              <w:jc w:val="both"/>
              <w:rPr>
                <w:rFonts w:hAnsi="ＭＳ ゴシック"/>
                <w:szCs w:val="20"/>
              </w:rPr>
            </w:pPr>
          </w:p>
          <w:p w14:paraId="6C52F619" w14:textId="77777777" w:rsidR="00FA0A90" w:rsidRPr="00EB778A" w:rsidRDefault="00FA0A90" w:rsidP="00DE4052">
            <w:pPr>
              <w:snapToGrid/>
              <w:jc w:val="both"/>
            </w:pPr>
          </w:p>
        </w:tc>
        <w:tc>
          <w:tcPr>
            <w:tcW w:w="5733" w:type="dxa"/>
            <w:tcBorders>
              <w:top w:val="single" w:sz="4" w:space="0" w:color="auto"/>
              <w:left w:val="single" w:sz="4" w:space="0" w:color="auto"/>
              <w:bottom w:val="single" w:sz="4" w:space="0" w:color="auto"/>
            </w:tcBorders>
          </w:tcPr>
          <w:p w14:paraId="45B81185" w14:textId="76FB649F" w:rsidR="00FA0A90" w:rsidRPr="00EB778A" w:rsidRDefault="00FA0A90" w:rsidP="00763922">
            <w:pPr>
              <w:snapToGrid/>
              <w:ind w:left="182" w:hangingChars="100" w:hanging="182"/>
              <w:jc w:val="left"/>
            </w:pPr>
            <w:r w:rsidRPr="00EB778A">
              <w:rPr>
                <w:rFonts w:hint="eastAsia"/>
              </w:rPr>
              <w:t>（２）苦情受付の記録</w:t>
            </w:r>
          </w:p>
          <w:p w14:paraId="4184FFA5" w14:textId="77777777" w:rsidR="00FA0A90" w:rsidRPr="00EB778A" w:rsidRDefault="00FA0A90" w:rsidP="00763922">
            <w:pPr>
              <w:snapToGrid/>
              <w:ind w:leftChars="100" w:left="182" w:firstLineChars="100" w:firstLine="182"/>
              <w:jc w:val="left"/>
            </w:pPr>
            <w:r w:rsidRPr="00EB778A">
              <w:rPr>
                <w:rFonts w:hint="eastAsia"/>
              </w:rPr>
              <w:t>苦情を受け付けた場合に、当該苦情の内容等を記録していますか。</w:t>
            </w:r>
          </w:p>
          <w:p w14:paraId="26503F19" w14:textId="77777777" w:rsidR="00FA0A90" w:rsidRPr="00EB778A" w:rsidRDefault="005B1947" w:rsidP="005E6423">
            <w:pPr>
              <w:snapToGrid/>
              <w:jc w:val="left"/>
            </w:pPr>
            <w:r w:rsidRPr="00EB778A">
              <w:rPr>
                <w:rFonts w:hint="eastAsia"/>
                <w:noProof/>
              </w:rPr>
              <mc:AlternateContent>
                <mc:Choice Requires="wps">
                  <w:drawing>
                    <wp:anchor distT="0" distB="0" distL="114300" distR="114300" simplePos="0" relativeHeight="251589632" behindDoc="0" locked="0" layoutInCell="1" allowOverlap="1" wp14:anchorId="4166F2FD" wp14:editId="555F8432">
                      <wp:simplePos x="0" y="0"/>
                      <wp:positionH relativeFrom="column">
                        <wp:posOffset>63500</wp:posOffset>
                      </wp:positionH>
                      <wp:positionV relativeFrom="paragraph">
                        <wp:posOffset>80010</wp:posOffset>
                      </wp:positionV>
                      <wp:extent cx="3382645" cy="1238885"/>
                      <wp:effectExtent l="6350" t="13335" r="11430" b="5080"/>
                      <wp:wrapNone/>
                      <wp:docPr id="5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F2FD" id="Text Box 620" o:spid="_x0000_s1098" type="#_x0000_t202" style="position:absolute;margin-left:5pt;margin-top:6.3pt;width:266.35pt;height:97.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" strokeweight=".5pt">
                      <v:textbox inset="5.85pt,.7pt,5.85pt,.7pt">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6F9179F8" w14:textId="77777777" w:rsidR="00FA0A90" w:rsidRPr="00EB778A" w:rsidRDefault="00FA0A90" w:rsidP="005E6423">
            <w:pPr>
              <w:snapToGrid/>
              <w:jc w:val="left"/>
            </w:pPr>
          </w:p>
          <w:p w14:paraId="3B0121C5" w14:textId="77777777" w:rsidR="00FA0A90" w:rsidRPr="00EB778A" w:rsidRDefault="00FA0A90" w:rsidP="005E6423">
            <w:pPr>
              <w:snapToGrid/>
              <w:jc w:val="left"/>
            </w:pPr>
          </w:p>
          <w:p w14:paraId="35795404" w14:textId="77777777" w:rsidR="00FA0A90" w:rsidRPr="00EB778A" w:rsidRDefault="00FA0A90" w:rsidP="005E6423">
            <w:pPr>
              <w:snapToGrid/>
              <w:jc w:val="left"/>
            </w:pPr>
          </w:p>
          <w:p w14:paraId="0A98E1F1" w14:textId="77777777" w:rsidR="00FA0A90" w:rsidRPr="00EB778A" w:rsidRDefault="00FA0A90" w:rsidP="005E6423">
            <w:pPr>
              <w:snapToGrid/>
              <w:jc w:val="left"/>
            </w:pPr>
          </w:p>
          <w:p w14:paraId="26208EC7" w14:textId="77777777" w:rsidR="00FA0A90" w:rsidRPr="00EB778A" w:rsidRDefault="00FA0A90" w:rsidP="005E6423">
            <w:pPr>
              <w:snapToGrid/>
              <w:jc w:val="left"/>
            </w:pPr>
          </w:p>
          <w:p w14:paraId="4A1232EC" w14:textId="77777777" w:rsidR="00FA0A90" w:rsidRPr="00EB778A" w:rsidRDefault="00FA0A90" w:rsidP="005E6423">
            <w:pPr>
              <w:snapToGrid/>
              <w:jc w:val="left"/>
            </w:pPr>
          </w:p>
          <w:p w14:paraId="37385E47" w14:textId="3CBA98BD" w:rsidR="00FA0A90" w:rsidRPr="00EB778A" w:rsidRDefault="00985D22" w:rsidP="005E6423">
            <w:pPr>
              <w:snapToGrid/>
              <w:jc w:val="left"/>
            </w:pPr>
            <w:r w:rsidRPr="00EB778A">
              <w:rPr>
                <w:rFonts w:hint="eastAsia"/>
                <w:noProof/>
              </w:rPr>
              <mc:AlternateContent>
                <mc:Choice Requires="wps">
                  <w:drawing>
                    <wp:anchor distT="0" distB="0" distL="114300" distR="114300" simplePos="0" relativeHeight="251678720" behindDoc="0" locked="0" layoutInCell="1" allowOverlap="1" wp14:anchorId="74063061" wp14:editId="4C5F4D0D">
                      <wp:simplePos x="0" y="0"/>
                      <wp:positionH relativeFrom="column">
                        <wp:posOffset>77470</wp:posOffset>
                      </wp:positionH>
                      <wp:positionV relativeFrom="paragraph">
                        <wp:posOffset>122555</wp:posOffset>
                      </wp:positionV>
                      <wp:extent cx="3392805" cy="412115"/>
                      <wp:effectExtent l="5715" t="11430" r="11430" b="5080"/>
                      <wp:wrapNone/>
                      <wp:docPr id="51"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32FAA4CE" w14:textId="77777777" w:rsidR="00985D22" w:rsidRPr="006363E1" w:rsidRDefault="00985D22" w:rsidP="00985D22">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63061" id="Text Box 855" o:spid="_x0000_s1099" type="#_x0000_t202" style="position:absolute;margin-left:6.1pt;margin-top:9.65pt;width:267.15pt;height:3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" strokeweight=".5pt">
                      <v:stroke dashstyle="1 1"/>
                      <v:textbox inset="5.85pt,.7pt,5.85pt,.7pt">
                        <w:txbxContent>
                          <w:p w14:paraId="32FAA4CE" w14:textId="77777777" w:rsidR="00985D22" w:rsidRPr="006363E1" w:rsidRDefault="00985D22" w:rsidP="00985D22">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p>
          <w:p w14:paraId="08859BC5" w14:textId="254E024A" w:rsidR="00FA0A90" w:rsidRPr="00EB778A" w:rsidRDefault="00FA0A90" w:rsidP="002365C2">
            <w:pPr>
              <w:snapToGrid/>
              <w:jc w:val="left"/>
            </w:pPr>
          </w:p>
          <w:p w14:paraId="08B57D1B" w14:textId="77777777" w:rsidR="006846A3" w:rsidRPr="00EB778A" w:rsidRDefault="006846A3" w:rsidP="002365C2">
            <w:pPr>
              <w:snapToGrid/>
              <w:jc w:val="left"/>
            </w:pPr>
          </w:p>
          <w:p w14:paraId="358D328D" w14:textId="77777777" w:rsidR="002365C2" w:rsidRPr="00EB778A" w:rsidRDefault="002365C2" w:rsidP="002365C2">
            <w:pPr>
              <w:snapToGrid/>
              <w:jc w:val="left"/>
            </w:pPr>
          </w:p>
        </w:tc>
        <w:tc>
          <w:tcPr>
            <w:tcW w:w="1001" w:type="dxa"/>
            <w:tcBorders>
              <w:top w:val="single" w:sz="4" w:space="0" w:color="auto"/>
              <w:bottom w:val="single" w:sz="4" w:space="0" w:color="auto"/>
              <w:right w:val="single" w:sz="4" w:space="0" w:color="000000"/>
            </w:tcBorders>
          </w:tcPr>
          <w:p w14:paraId="04D9187A" w14:textId="77777777" w:rsidR="00493043" w:rsidRPr="00EB778A" w:rsidRDefault="00896CF4" w:rsidP="00493043">
            <w:pPr>
              <w:snapToGrid/>
              <w:jc w:val="both"/>
            </w:pPr>
            <w:sdt>
              <w:sdtPr>
                <w:rPr>
                  <w:rFonts w:hint="eastAsia"/>
                </w:rPr>
                <w:id w:val="5091075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8CBE37" w14:textId="77777777" w:rsidR="00FA0A90" w:rsidRPr="00EB778A" w:rsidRDefault="00896CF4" w:rsidP="00493043">
            <w:pPr>
              <w:jc w:val="left"/>
            </w:pPr>
            <w:sdt>
              <w:sdtPr>
                <w:rPr>
                  <w:rFonts w:hint="eastAsia"/>
                </w:rPr>
                <w:id w:val="733748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000000"/>
              <w:bottom w:val="single" w:sz="4" w:space="0" w:color="auto"/>
              <w:right w:val="single" w:sz="4" w:space="0" w:color="000000"/>
            </w:tcBorders>
          </w:tcPr>
          <w:p w14:paraId="0D69F8CF" w14:textId="1E44D6E9" w:rsidR="006846A3" w:rsidRPr="00EB778A" w:rsidRDefault="006846A3" w:rsidP="006846A3">
            <w:pPr>
              <w:snapToGrid/>
              <w:spacing w:line="240" w:lineRule="exact"/>
              <w:jc w:val="left"/>
              <w:rPr>
                <w:rFonts w:hAnsi="ＭＳ ゴシック"/>
                <w:sz w:val="18"/>
                <w:szCs w:val="18"/>
              </w:rPr>
            </w:pPr>
          </w:p>
          <w:p w14:paraId="357AD2D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条第2項</w:t>
            </w:r>
          </w:p>
          <w:p w14:paraId="43F7AAC5" w14:textId="77777777" w:rsidR="006846A3" w:rsidRPr="00EB778A" w:rsidRDefault="006846A3" w:rsidP="006846A3">
            <w:pPr>
              <w:snapToGrid/>
              <w:jc w:val="left"/>
              <w:rPr>
                <w:rFonts w:hAnsi="ＭＳ ゴシック"/>
                <w:szCs w:val="20"/>
              </w:rPr>
            </w:pPr>
          </w:p>
          <w:p w14:paraId="0F5F1C8A" w14:textId="77777777" w:rsidR="00FA0A90" w:rsidRPr="00EB778A" w:rsidRDefault="00FA0A90" w:rsidP="006C53B5">
            <w:pPr>
              <w:jc w:val="left"/>
            </w:pPr>
          </w:p>
        </w:tc>
      </w:tr>
      <w:tr w:rsidR="00EB778A" w:rsidRPr="00EB778A" w14:paraId="1F5A86FD" w14:textId="77777777" w:rsidTr="006F3238">
        <w:trPr>
          <w:trHeight w:val="1794"/>
        </w:trPr>
        <w:tc>
          <w:tcPr>
            <w:tcW w:w="1183" w:type="dxa"/>
            <w:vMerge/>
            <w:tcBorders>
              <w:left w:val="single" w:sz="4" w:space="0" w:color="000000"/>
              <w:right w:val="single" w:sz="4" w:space="0" w:color="auto"/>
            </w:tcBorders>
            <w:vAlign w:val="center"/>
          </w:tcPr>
          <w:p w14:paraId="17E6ACA4"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0779C575" w14:textId="138A881C" w:rsidR="006F3238" w:rsidRPr="00EB778A" w:rsidRDefault="006F3238" w:rsidP="006F3238">
            <w:pPr>
              <w:snapToGrid/>
              <w:ind w:left="182" w:hangingChars="100" w:hanging="182"/>
              <w:jc w:val="left"/>
            </w:pPr>
            <w:r w:rsidRPr="00EB778A">
              <w:rPr>
                <w:rFonts w:hint="eastAsia"/>
              </w:rPr>
              <w:t>（３）市町が行う調査等への協力、改善</w:t>
            </w:r>
          </w:p>
          <w:p w14:paraId="6598BD9E" w14:textId="155A81E7" w:rsidR="006F3238" w:rsidRPr="00EB778A" w:rsidRDefault="006F3238" w:rsidP="006F3238">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１０</w:t>
            </w:r>
            <w:r w:rsidRPr="00EB778A">
              <w:t>条第</w:t>
            </w:r>
            <w:r w:rsidRPr="00EB778A">
              <w:rPr>
                <w:rFonts w:hint="eastAsia"/>
              </w:rPr>
              <w:t>１</w:t>
            </w:r>
            <w:r w:rsidRPr="00EB778A">
              <w:t>項の規定により</w:t>
            </w:r>
            <w:r w:rsidRPr="00EB778A">
              <w:rPr>
                <w:rFonts w:hint="eastAsia"/>
              </w:rPr>
              <w:t>市町</w:t>
            </w:r>
            <w:r w:rsidRPr="00EB778A">
              <w:t>が行う報告</w:t>
            </w:r>
            <w:r w:rsidRPr="00EB778A">
              <w:rPr>
                <w:rFonts w:hint="eastAsia"/>
              </w:rPr>
              <w:t>若しくは文書その他の物件の提出若しくは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Pr="00EB778A">
              <w:rPr>
                <w:rFonts w:hint="eastAsia"/>
              </w:rPr>
              <w:t>市町</w:t>
            </w:r>
            <w:r w:rsidRPr="00EB778A">
              <w:t>が行う調査</w:t>
            </w:r>
            <w:r w:rsidRPr="00EB778A">
              <w:rPr>
                <w:rFonts w:hint="eastAsia"/>
              </w:rPr>
              <w:t>に協力するとともに、市町</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FAF455E" w14:textId="77777777" w:rsidR="00493043" w:rsidRPr="00EB778A" w:rsidRDefault="00896CF4" w:rsidP="00493043">
            <w:pPr>
              <w:snapToGrid/>
              <w:jc w:val="both"/>
            </w:pPr>
            <w:sdt>
              <w:sdtPr>
                <w:rPr>
                  <w:rFonts w:hint="eastAsia"/>
                </w:rPr>
                <w:id w:val="-1745644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05015C" w14:textId="77777777" w:rsidR="006F3238" w:rsidRPr="00EB778A" w:rsidRDefault="00896CF4" w:rsidP="00493043">
            <w:pPr>
              <w:jc w:val="left"/>
            </w:pPr>
            <w:sdt>
              <w:sdtPr>
                <w:rPr>
                  <w:rFonts w:hint="eastAsia"/>
                </w:rPr>
                <w:id w:val="18484389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5121AEF" w14:textId="51A4D362" w:rsidR="006F3238" w:rsidRPr="00EB778A" w:rsidRDefault="006F3238" w:rsidP="001F4431">
            <w:pPr>
              <w:snapToGrid/>
              <w:spacing w:line="240" w:lineRule="exact"/>
              <w:jc w:val="left"/>
              <w:rPr>
                <w:rFonts w:hAnsi="ＭＳ ゴシック"/>
                <w:sz w:val="18"/>
                <w:szCs w:val="18"/>
              </w:rPr>
            </w:pPr>
          </w:p>
          <w:p w14:paraId="62A02E0B"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条第3項</w:t>
            </w:r>
          </w:p>
          <w:p w14:paraId="3613596D" w14:textId="77777777" w:rsidR="006F3238" w:rsidRPr="00EB778A" w:rsidRDefault="006F3238" w:rsidP="001F4431">
            <w:pPr>
              <w:jc w:val="left"/>
            </w:pPr>
          </w:p>
        </w:tc>
      </w:tr>
      <w:tr w:rsidR="00EB778A" w:rsidRPr="00EB778A" w14:paraId="2BF3D8D7" w14:textId="77777777" w:rsidTr="006F3238">
        <w:trPr>
          <w:trHeight w:val="1794"/>
        </w:trPr>
        <w:tc>
          <w:tcPr>
            <w:tcW w:w="1183" w:type="dxa"/>
            <w:vMerge/>
            <w:tcBorders>
              <w:left w:val="single" w:sz="4" w:space="0" w:color="000000"/>
              <w:right w:val="single" w:sz="4" w:space="0" w:color="auto"/>
            </w:tcBorders>
            <w:vAlign w:val="center"/>
          </w:tcPr>
          <w:p w14:paraId="6EF949F6"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6C974917" w14:textId="67F769BE" w:rsidR="00FA0A90" w:rsidRPr="00EB778A" w:rsidRDefault="006F3238" w:rsidP="00763922">
            <w:pPr>
              <w:snapToGrid/>
              <w:ind w:left="182" w:hangingChars="100" w:hanging="182"/>
              <w:jc w:val="left"/>
            </w:pPr>
            <w:r w:rsidRPr="00EB778A">
              <w:rPr>
                <w:rFonts w:hint="eastAsia"/>
              </w:rPr>
              <w:t>（４）</w:t>
            </w:r>
            <w:r w:rsidR="005A5AE7" w:rsidRPr="00EB778A">
              <w:rPr>
                <w:rFonts w:hint="eastAsia"/>
              </w:rPr>
              <w:t>知事</w:t>
            </w:r>
            <w:r w:rsidR="005101F0">
              <w:rPr>
                <w:rFonts w:hint="eastAsia"/>
              </w:rPr>
              <w:t>および健康福祉事務所長</w:t>
            </w:r>
            <w:r w:rsidR="00FA0A90" w:rsidRPr="00EB778A">
              <w:rPr>
                <w:rFonts w:hint="eastAsia"/>
              </w:rPr>
              <w:t>が行う調査等への協力、改善</w:t>
            </w:r>
          </w:p>
          <w:p w14:paraId="02DBF8C3" w14:textId="4F122E07" w:rsidR="00FA0A90" w:rsidRPr="00EB778A" w:rsidRDefault="00FA0A90" w:rsidP="005A5AE7">
            <w:pPr>
              <w:snapToGrid/>
              <w:spacing w:afterLines="50" w:after="142"/>
              <w:ind w:leftChars="100" w:left="182" w:firstLineChars="100" w:firstLine="182"/>
              <w:jc w:val="left"/>
            </w:pPr>
            <w:r w:rsidRPr="00EB778A">
              <w:rPr>
                <w:rFonts w:hint="eastAsia"/>
              </w:rPr>
              <w:t>提供したサービスに関し、</w:t>
            </w:r>
            <w:r w:rsidR="006846A3" w:rsidRPr="00EB778A">
              <w:t>法第</w:t>
            </w:r>
            <w:r w:rsidR="006846A3" w:rsidRPr="00EB778A">
              <w:rPr>
                <w:rFonts w:hint="eastAsia"/>
              </w:rPr>
              <w:t>１１</w:t>
            </w:r>
            <w:r w:rsidR="006846A3" w:rsidRPr="00EB778A">
              <w:t>条第</w:t>
            </w:r>
            <w:r w:rsidR="006846A3" w:rsidRPr="00EB778A">
              <w:rPr>
                <w:rFonts w:hint="eastAsia"/>
              </w:rPr>
              <w:t>２</w:t>
            </w:r>
            <w:r w:rsidR="006846A3" w:rsidRPr="00EB778A">
              <w:t>項の規定により</w:t>
            </w:r>
            <w:r w:rsidR="005A5AE7" w:rsidRPr="00EB778A">
              <w:rPr>
                <w:rFonts w:hint="eastAsia"/>
              </w:rPr>
              <w:t>知事</w:t>
            </w:r>
            <w:r w:rsidR="005101F0">
              <w:rPr>
                <w:rFonts w:hint="eastAsia"/>
              </w:rPr>
              <w:t>および健康福祉事務所長</w:t>
            </w:r>
            <w:r w:rsidR="006846A3" w:rsidRPr="00EB778A">
              <w:t>が行う報告</w:t>
            </w:r>
            <w:r w:rsidR="006846A3" w:rsidRPr="00EB778A">
              <w:rPr>
                <w:rFonts w:hint="eastAsia"/>
              </w:rPr>
              <w:t>若しくはサービスの提供の記録、</w:t>
            </w:r>
            <w:r w:rsidR="006846A3" w:rsidRPr="00EB778A">
              <w:t>帳簿書類その他の物件の提出</w:t>
            </w:r>
            <w:r w:rsidR="006846A3" w:rsidRPr="00EB778A">
              <w:rPr>
                <w:rFonts w:hint="eastAsia"/>
              </w:rPr>
              <w:t>若しくは</w:t>
            </w:r>
            <w:r w:rsidR="006846A3" w:rsidRPr="00EB778A">
              <w:t>提示の命令</w:t>
            </w:r>
            <w:r w:rsidR="006846A3" w:rsidRPr="00EB778A">
              <w:rPr>
                <w:rFonts w:hint="eastAsia"/>
              </w:rPr>
              <w:t>又は</w:t>
            </w:r>
            <w:r w:rsidR="006846A3" w:rsidRPr="00EB778A">
              <w:t>当該職員からの質問</w:t>
            </w:r>
            <w:r w:rsidR="006846A3" w:rsidRPr="00EB778A">
              <w:rPr>
                <w:rFonts w:hint="eastAsia"/>
              </w:rPr>
              <w:t>に応じ、及び利用者又はその家族からの</w:t>
            </w:r>
            <w:r w:rsidR="006F3238" w:rsidRPr="00EB778A">
              <w:t>苦情に関して</w:t>
            </w:r>
            <w:r w:rsidR="005A5AE7" w:rsidRPr="00EB778A">
              <w:rPr>
                <w:rFonts w:hint="eastAsia"/>
              </w:rPr>
              <w:t>知事</w:t>
            </w:r>
            <w:r w:rsidR="005101F0">
              <w:rPr>
                <w:rFonts w:hint="eastAsia"/>
              </w:rPr>
              <w:t>および健康福祉事務所長</w:t>
            </w:r>
            <w:r w:rsidR="006846A3" w:rsidRPr="00EB778A">
              <w:t>が行う調査</w:t>
            </w:r>
            <w:r w:rsidR="006846A3" w:rsidRPr="00EB778A">
              <w:rPr>
                <w:rFonts w:hint="eastAsia"/>
              </w:rPr>
              <w:t>に協力するとともに、</w:t>
            </w:r>
            <w:r w:rsidR="005A5AE7" w:rsidRPr="00EB778A">
              <w:rPr>
                <w:rFonts w:hint="eastAsia"/>
              </w:rPr>
              <w:t>知事</w:t>
            </w:r>
            <w:r w:rsidR="005101F0">
              <w:rPr>
                <w:rFonts w:hint="eastAsia"/>
              </w:rPr>
              <w:t>および健康福祉事務所長</w:t>
            </w:r>
            <w:r w:rsidR="006846A3" w:rsidRPr="00EB778A">
              <w:t>から指導又は助言</w:t>
            </w:r>
            <w:r w:rsidR="006846A3" w:rsidRPr="00EB778A">
              <w:rPr>
                <w:rFonts w:hint="eastAsia"/>
              </w:rPr>
              <w:t>を受けた場合は、当該指導又は助言</w:t>
            </w:r>
            <w:r w:rsidR="006846A3" w:rsidRPr="00EB778A">
              <w:t>に従って必要な改善を行</w:t>
            </w:r>
            <w:r w:rsidR="006846A3"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4BE2F8A0" w14:textId="77777777" w:rsidR="00493043" w:rsidRPr="00EB778A" w:rsidRDefault="00896CF4" w:rsidP="00493043">
            <w:pPr>
              <w:snapToGrid/>
              <w:jc w:val="both"/>
            </w:pPr>
            <w:sdt>
              <w:sdtPr>
                <w:rPr>
                  <w:rFonts w:hint="eastAsia"/>
                </w:rPr>
                <w:id w:val="272364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68FD46" w14:textId="77777777" w:rsidR="00FA0A90" w:rsidRPr="00EB778A" w:rsidRDefault="00896CF4" w:rsidP="00493043">
            <w:pPr>
              <w:jc w:val="left"/>
            </w:pPr>
            <w:sdt>
              <w:sdtPr>
                <w:rPr>
                  <w:rFonts w:hint="eastAsia"/>
                </w:rPr>
                <w:id w:val="-905684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FC94D89" w14:textId="1B957753" w:rsidR="006846A3" w:rsidRPr="00EB778A" w:rsidRDefault="006846A3" w:rsidP="006846A3">
            <w:pPr>
              <w:snapToGrid/>
              <w:spacing w:line="240" w:lineRule="exact"/>
              <w:jc w:val="left"/>
              <w:rPr>
                <w:rFonts w:hAnsi="ＭＳ ゴシック"/>
                <w:sz w:val="18"/>
                <w:szCs w:val="18"/>
              </w:rPr>
            </w:pPr>
          </w:p>
          <w:p w14:paraId="08B031DA"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4</w:t>
            </w:r>
            <w:r w:rsidRPr="00EB778A">
              <w:rPr>
                <w:rFonts w:hAnsi="ＭＳ ゴシック" w:hint="eastAsia"/>
                <w:sz w:val="18"/>
                <w:szCs w:val="18"/>
              </w:rPr>
              <w:t>項</w:t>
            </w:r>
          </w:p>
          <w:p w14:paraId="6A752AB2" w14:textId="77777777" w:rsidR="00FA0A90" w:rsidRPr="00EB778A" w:rsidRDefault="00FA0A90" w:rsidP="006C53B5">
            <w:pPr>
              <w:jc w:val="left"/>
            </w:pPr>
          </w:p>
        </w:tc>
      </w:tr>
      <w:tr w:rsidR="00EB778A" w:rsidRPr="00EB778A" w14:paraId="23AAF34E" w14:textId="77777777" w:rsidTr="006F3238">
        <w:trPr>
          <w:trHeight w:val="1794"/>
        </w:trPr>
        <w:tc>
          <w:tcPr>
            <w:tcW w:w="1183" w:type="dxa"/>
            <w:vMerge/>
            <w:tcBorders>
              <w:left w:val="single" w:sz="4" w:space="0" w:color="000000"/>
              <w:right w:val="single" w:sz="4" w:space="0" w:color="auto"/>
            </w:tcBorders>
            <w:vAlign w:val="center"/>
          </w:tcPr>
          <w:p w14:paraId="44D27258"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58796353" w14:textId="4E1CFF82" w:rsidR="006F3238" w:rsidRPr="00EB778A" w:rsidRDefault="006F3238" w:rsidP="006F3238">
            <w:pPr>
              <w:snapToGrid/>
              <w:ind w:left="182" w:hangingChars="100" w:hanging="182"/>
              <w:jc w:val="left"/>
            </w:pPr>
            <w:r w:rsidRPr="00EB778A">
              <w:rPr>
                <w:rFonts w:hint="eastAsia"/>
              </w:rPr>
              <w:t>（５）</w:t>
            </w:r>
            <w:r w:rsidR="005A5AE7" w:rsidRPr="00EB778A">
              <w:rPr>
                <w:rFonts w:hint="eastAsia"/>
              </w:rPr>
              <w:t>知事</w:t>
            </w:r>
            <w:r w:rsidR="005101F0">
              <w:rPr>
                <w:rFonts w:hint="eastAsia"/>
              </w:rPr>
              <w:t>、健康福祉事務所長</w:t>
            </w:r>
            <w:r w:rsidRPr="00EB778A">
              <w:rPr>
                <w:rFonts w:hint="eastAsia"/>
              </w:rPr>
              <w:t>又は市町長が行う調査等への協力、改善</w:t>
            </w:r>
          </w:p>
          <w:p w14:paraId="43E43A53" w14:textId="62A4C9BE" w:rsidR="006F3238" w:rsidRPr="00EB778A" w:rsidRDefault="006F3238" w:rsidP="005A5AE7">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４８</w:t>
            </w:r>
            <w:r w:rsidRPr="00EB778A">
              <w:t>条第</w:t>
            </w:r>
            <w:r w:rsidRPr="00EB778A">
              <w:rPr>
                <w:rFonts w:hint="eastAsia"/>
              </w:rPr>
              <w:t>１</w:t>
            </w:r>
            <w:r w:rsidRPr="00EB778A">
              <w:t>項の規定により</w:t>
            </w:r>
            <w:r w:rsidR="005A5AE7" w:rsidRPr="00EB778A">
              <w:rPr>
                <w:rFonts w:hint="eastAsia"/>
              </w:rPr>
              <w:t>知事</w:t>
            </w:r>
            <w:r w:rsidR="005101F0">
              <w:rPr>
                <w:rFonts w:hint="eastAsia"/>
              </w:rPr>
              <w:t>、健康福祉事務所長</w:t>
            </w:r>
            <w:r w:rsidRPr="00EB778A">
              <w:rPr>
                <w:rFonts w:hint="eastAsia"/>
              </w:rPr>
              <w:t>又は市町長</w:t>
            </w:r>
            <w:r w:rsidRPr="00EB778A">
              <w:t>が行う報告</w:t>
            </w:r>
            <w:r w:rsidRPr="00EB778A">
              <w:rPr>
                <w:rFonts w:hint="eastAsia"/>
              </w:rPr>
              <w:t>若しくは</w:t>
            </w:r>
            <w:r w:rsidRPr="00EB778A">
              <w:t>帳簿書類その他の物件の提出</w:t>
            </w:r>
            <w:r w:rsidRPr="00EB778A">
              <w:rPr>
                <w:rFonts w:hint="eastAsia"/>
              </w:rPr>
              <w:t>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005A5AE7" w:rsidRPr="00EB778A">
              <w:rPr>
                <w:rFonts w:hint="eastAsia"/>
              </w:rPr>
              <w:t>知事</w:t>
            </w:r>
            <w:r w:rsidR="005101F0">
              <w:rPr>
                <w:rFonts w:hint="eastAsia"/>
              </w:rPr>
              <w:t>、健康福祉事務所長</w:t>
            </w:r>
            <w:r w:rsidRPr="00EB778A">
              <w:rPr>
                <w:rFonts w:hint="eastAsia"/>
              </w:rPr>
              <w:t>又は市町</w:t>
            </w:r>
            <w:r w:rsidRPr="00EB778A">
              <w:t>が行う調査</w:t>
            </w:r>
            <w:r w:rsidRPr="00EB778A">
              <w:rPr>
                <w:rFonts w:hint="eastAsia"/>
              </w:rPr>
              <w:t>に協力するとともに、</w:t>
            </w:r>
            <w:r w:rsidR="005A5AE7" w:rsidRPr="00EB778A">
              <w:rPr>
                <w:rFonts w:hint="eastAsia"/>
              </w:rPr>
              <w:t>知事</w:t>
            </w:r>
            <w:r w:rsidR="005101F0">
              <w:rPr>
                <w:rFonts w:hint="eastAsia"/>
              </w:rPr>
              <w:t>、健康福祉事務所長</w:t>
            </w:r>
            <w:r w:rsidRPr="00EB778A">
              <w:rPr>
                <w:rFonts w:hint="eastAsia"/>
              </w:rPr>
              <w:t>又は市町長</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59E4D75" w14:textId="77777777" w:rsidR="00493043" w:rsidRPr="00EB778A" w:rsidRDefault="00896CF4" w:rsidP="00493043">
            <w:pPr>
              <w:snapToGrid/>
              <w:jc w:val="both"/>
            </w:pPr>
            <w:sdt>
              <w:sdtPr>
                <w:rPr>
                  <w:rFonts w:hint="eastAsia"/>
                </w:rPr>
                <w:id w:val="760191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50E4A09" w14:textId="77777777" w:rsidR="006F3238" w:rsidRPr="00EB778A" w:rsidRDefault="00896CF4" w:rsidP="00493043">
            <w:pPr>
              <w:jc w:val="left"/>
            </w:pPr>
            <w:sdt>
              <w:sdtPr>
                <w:rPr>
                  <w:rFonts w:hint="eastAsia"/>
                </w:rPr>
                <w:id w:val="4875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03B0E84" w14:textId="4D9FEFD1" w:rsidR="006F3238" w:rsidRPr="00EB778A" w:rsidRDefault="006F3238" w:rsidP="001F4431">
            <w:pPr>
              <w:snapToGrid/>
              <w:spacing w:line="240" w:lineRule="exact"/>
              <w:jc w:val="left"/>
              <w:rPr>
                <w:rFonts w:hAnsi="ＭＳ ゴシック"/>
                <w:sz w:val="18"/>
                <w:szCs w:val="18"/>
              </w:rPr>
            </w:pPr>
          </w:p>
          <w:p w14:paraId="04A8B03A"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条第5項</w:t>
            </w:r>
          </w:p>
          <w:p w14:paraId="567D657B" w14:textId="77777777" w:rsidR="006F3238" w:rsidRPr="00EB778A" w:rsidRDefault="006F3238" w:rsidP="001F4431">
            <w:pPr>
              <w:jc w:val="left"/>
            </w:pPr>
          </w:p>
        </w:tc>
      </w:tr>
      <w:tr w:rsidR="00EB778A" w:rsidRPr="00EB778A" w14:paraId="0FB8727A" w14:textId="77777777" w:rsidTr="006846A3">
        <w:trPr>
          <w:trHeight w:val="695"/>
        </w:trPr>
        <w:tc>
          <w:tcPr>
            <w:tcW w:w="1183" w:type="dxa"/>
            <w:vMerge/>
            <w:tcBorders>
              <w:left w:val="single" w:sz="4" w:space="0" w:color="000000"/>
              <w:right w:val="single" w:sz="4" w:space="0" w:color="auto"/>
            </w:tcBorders>
            <w:vAlign w:val="center"/>
          </w:tcPr>
          <w:p w14:paraId="7044C615"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1970102A" w14:textId="77777777" w:rsidR="00FA0A90" w:rsidRPr="00EB778A" w:rsidRDefault="006F3238" w:rsidP="00763922">
            <w:pPr>
              <w:snapToGrid/>
              <w:ind w:left="182" w:hangingChars="100" w:hanging="182"/>
              <w:jc w:val="left"/>
            </w:pPr>
            <w:r w:rsidRPr="00EB778A">
              <w:rPr>
                <w:rFonts w:hint="eastAsia"/>
              </w:rPr>
              <w:t>（６</w:t>
            </w:r>
            <w:r w:rsidR="00FA0A90" w:rsidRPr="00EB778A">
              <w:rPr>
                <w:rFonts w:hint="eastAsia"/>
              </w:rPr>
              <w:t>）改善内容の報告</w:t>
            </w:r>
          </w:p>
          <w:p w14:paraId="7B28CA89" w14:textId="285ADD7D" w:rsidR="00FA0A90" w:rsidRPr="00EB778A" w:rsidRDefault="005A5AE7" w:rsidP="003B7B16">
            <w:pPr>
              <w:snapToGrid/>
              <w:spacing w:afterLines="50" w:after="142"/>
              <w:ind w:leftChars="100" w:left="182" w:firstLineChars="100" w:firstLine="182"/>
              <w:jc w:val="left"/>
            </w:pPr>
            <w:r w:rsidRPr="00EB778A">
              <w:rPr>
                <w:rFonts w:hint="eastAsia"/>
              </w:rPr>
              <w:t>知事</w:t>
            </w:r>
            <w:r w:rsidR="005101F0">
              <w:rPr>
                <w:rFonts w:hint="eastAsia"/>
              </w:rPr>
              <w:t>、健康福祉事務所長</w:t>
            </w:r>
            <w:r w:rsidR="003B7B16" w:rsidRPr="00EB778A">
              <w:rPr>
                <w:rFonts w:hint="eastAsia"/>
              </w:rPr>
              <w:t>、市町又は市町長から</w:t>
            </w:r>
            <w:r w:rsidR="00FA0A90" w:rsidRPr="00EB778A">
              <w:rPr>
                <w:rFonts w:hint="eastAsia"/>
              </w:rPr>
              <w:t>求めがあった場合</w:t>
            </w:r>
            <w:r w:rsidR="003B7B16" w:rsidRPr="00EB778A">
              <w:rPr>
                <w:rFonts w:hint="eastAsia"/>
              </w:rPr>
              <w:t>に</w:t>
            </w:r>
            <w:r w:rsidR="00FA0A90" w:rsidRPr="00EB778A">
              <w:rPr>
                <w:rFonts w:hint="eastAsia"/>
              </w:rPr>
              <w:t>は、</w:t>
            </w:r>
            <w:r w:rsidR="003B7B16" w:rsidRPr="00EB778A">
              <w:rPr>
                <w:rFonts w:hint="eastAsia"/>
              </w:rPr>
              <w:t>上記</w:t>
            </w:r>
            <w:r w:rsidR="00FA0A90" w:rsidRPr="00EB778A">
              <w:rPr>
                <w:rFonts w:hint="eastAsia"/>
              </w:rPr>
              <w:t>（３）</w:t>
            </w:r>
            <w:r w:rsidR="003B7B16" w:rsidRPr="00EB778A">
              <w:rPr>
                <w:rFonts w:hint="eastAsia"/>
              </w:rPr>
              <w:t>から（５）までの</w:t>
            </w:r>
            <w:r w:rsidR="00FA0A90" w:rsidRPr="00EB778A">
              <w:rPr>
                <w:rFonts w:hint="eastAsia"/>
              </w:rPr>
              <w:t>改善</w:t>
            </w:r>
            <w:r w:rsidR="003B7B16" w:rsidRPr="00EB778A">
              <w:rPr>
                <w:rFonts w:hint="eastAsia"/>
              </w:rPr>
              <w:t>の内容を</w:t>
            </w:r>
            <w:r w:rsidRPr="00EB778A">
              <w:rPr>
                <w:rFonts w:hint="eastAsia"/>
              </w:rPr>
              <w:t>知事</w:t>
            </w:r>
            <w:r w:rsidR="005101F0">
              <w:rPr>
                <w:rFonts w:hint="eastAsia"/>
              </w:rPr>
              <w:t>、健康福祉事務所長</w:t>
            </w:r>
            <w:r w:rsidR="003B7B16" w:rsidRPr="00EB778A">
              <w:rPr>
                <w:rFonts w:hint="eastAsia"/>
              </w:rPr>
              <w:t>、市町又は市町長</w:t>
            </w:r>
            <w:r w:rsidR="00FA0A90" w:rsidRPr="00EB778A">
              <w:rPr>
                <w:rFonts w:hint="eastAsia"/>
              </w:rPr>
              <w:t>に報告していますか。</w:t>
            </w:r>
          </w:p>
        </w:tc>
        <w:tc>
          <w:tcPr>
            <w:tcW w:w="1001" w:type="dxa"/>
            <w:tcBorders>
              <w:top w:val="single" w:sz="4" w:space="0" w:color="auto"/>
              <w:bottom w:val="single" w:sz="4" w:space="0" w:color="auto"/>
              <w:right w:val="single" w:sz="4" w:space="0" w:color="000000"/>
            </w:tcBorders>
          </w:tcPr>
          <w:p w14:paraId="66EEDB35" w14:textId="77777777" w:rsidR="00493043" w:rsidRPr="00EB778A" w:rsidRDefault="00896CF4" w:rsidP="00493043">
            <w:pPr>
              <w:snapToGrid/>
              <w:jc w:val="both"/>
            </w:pPr>
            <w:sdt>
              <w:sdtPr>
                <w:rPr>
                  <w:rFonts w:hint="eastAsia"/>
                </w:rPr>
                <w:id w:val="-296910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5C80C1" w14:textId="77777777" w:rsidR="00FA0A90" w:rsidRPr="00EB778A" w:rsidRDefault="00896CF4" w:rsidP="00493043">
            <w:pPr>
              <w:snapToGrid/>
              <w:jc w:val="left"/>
            </w:pPr>
            <w:sdt>
              <w:sdtPr>
                <w:rPr>
                  <w:rFonts w:hint="eastAsia"/>
                </w:rPr>
                <w:id w:val="-8695333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BC459A9" w14:textId="0A8A8EEE" w:rsidR="006846A3" w:rsidRPr="00EB778A" w:rsidRDefault="006846A3" w:rsidP="006846A3">
            <w:pPr>
              <w:snapToGrid/>
              <w:spacing w:line="240" w:lineRule="exact"/>
              <w:jc w:val="left"/>
              <w:rPr>
                <w:rFonts w:hAnsi="ＭＳ ゴシック"/>
                <w:sz w:val="18"/>
                <w:szCs w:val="18"/>
              </w:rPr>
            </w:pPr>
          </w:p>
          <w:p w14:paraId="56B07173"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6</w:t>
            </w:r>
            <w:r w:rsidRPr="00EB778A">
              <w:rPr>
                <w:rFonts w:hAnsi="ＭＳ ゴシック" w:hint="eastAsia"/>
                <w:sz w:val="18"/>
                <w:szCs w:val="18"/>
              </w:rPr>
              <w:t>項</w:t>
            </w:r>
          </w:p>
          <w:p w14:paraId="49FD2670" w14:textId="77777777" w:rsidR="00FA0A90" w:rsidRPr="00EB778A" w:rsidRDefault="00FA0A90" w:rsidP="006C53B5">
            <w:pPr>
              <w:jc w:val="left"/>
            </w:pPr>
          </w:p>
        </w:tc>
      </w:tr>
      <w:tr w:rsidR="00EB778A" w:rsidRPr="00EB778A" w14:paraId="3AA39CD9" w14:textId="77777777" w:rsidTr="006846A3">
        <w:trPr>
          <w:trHeight w:val="1186"/>
        </w:trPr>
        <w:tc>
          <w:tcPr>
            <w:tcW w:w="1183" w:type="dxa"/>
            <w:vMerge/>
            <w:tcBorders>
              <w:left w:val="single" w:sz="4" w:space="0" w:color="000000"/>
              <w:right w:val="single" w:sz="4" w:space="0" w:color="auto"/>
            </w:tcBorders>
            <w:vAlign w:val="center"/>
          </w:tcPr>
          <w:p w14:paraId="320C795A" w14:textId="77777777" w:rsidR="00FA0A90" w:rsidRPr="00EB778A" w:rsidRDefault="00FA0A90" w:rsidP="006C53B5">
            <w:pPr>
              <w:snapToGrid/>
              <w:jc w:val="left"/>
            </w:pPr>
          </w:p>
        </w:tc>
        <w:tc>
          <w:tcPr>
            <w:tcW w:w="5733" w:type="dxa"/>
            <w:tcBorders>
              <w:top w:val="single" w:sz="4" w:space="0" w:color="auto"/>
              <w:left w:val="single" w:sz="4" w:space="0" w:color="auto"/>
            </w:tcBorders>
          </w:tcPr>
          <w:p w14:paraId="23985307" w14:textId="77777777" w:rsidR="00FA0A90" w:rsidRPr="00EB778A" w:rsidRDefault="003B7B16" w:rsidP="00763922">
            <w:pPr>
              <w:snapToGrid/>
              <w:ind w:left="182" w:hangingChars="100" w:hanging="182"/>
              <w:jc w:val="left"/>
            </w:pPr>
            <w:r w:rsidRPr="00EB778A">
              <w:rPr>
                <w:rFonts w:hint="eastAsia"/>
              </w:rPr>
              <w:t>（７</w:t>
            </w:r>
            <w:r w:rsidR="00FA0A90" w:rsidRPr="00EB778A">
              <w:rPr>
                <w:rFonts w:hint="eastAsia"/>
              </w:rPr>
              <w:t>）運営適正化委員会が行う調査等への協力</w:t>
            </w:r>
          </w:p>
          <w:p w14:paraId="25B60B83" w14:textId="77777777" w:rsidR="00FA0A90" w:rsidRPr="00EB778A" w:rsidRDefault="00FA0A90" w:rsidP="00763922">
            <w:pPr>
              <w:snapToGrid/>
              <w:spacing w:afterLines="50" w:after="142"/>
              <w:ind w:leftChars="100" w:left="182" w:firstLineChars="100" w:firstLine="182"/>
              <w:jc w:val="left"/>
            </w:pPr>
            <w:r w:rsidRPr="00EB778A">
              <w:rPr>
                <w:rFonts w:hint="eastAsia"/>
              </w:rPr>
              <w:t>社会福祉法第８３条に規</w:t>
            </w:r>
            <w:r w:rsidR="003B7B16" w:rsidRPr="00EB778A">
              <w:rPr>
                <w:rFonts w:hint="eastAsia"/>
              </w:rPr>
              <w:t>定する運営適正化委員会が同法第</w:t>
            </w:r>
            <w:r w:rsidRPr="00EB778A">
              <w:rPr>
                <w:rFonts w:hint="eastAsia"/>
              </w:rPr>
              <w:t>８５条の規定により行う調査又はあっせんにできる限り協力していますか。</w:t>
            </w:r>
          </w:p>
        </w:tc>
        <w:tc>
          <w:tcPr>
            <w:tcW w:w="1001" w:type="dxa"/>
            <w:tcBorders>
              <w:top w:val="single" w:sz="4" w:space="0" w:color="auto"/>
              <w:right w:val="single" w:sz="4" w:space="0" w:color="000000"/>
            </w:tcBorders>
          </w:tcPr>
          <w:p w14:paraId="53E45D81" w14:textId="77777777" w:rsidR="00493043" w:rsidRPr="00EB778A" w:rsidRDefault="00896CF4" w:rsidP="00493043">
            <w:pPr>
              <w:snapToGrid/>
              <w:jc w:val="both"/>
            </w:pPr>
            <w:sdt>
              <w:sdtPr>
                <w:rPr>
                  <w:rFonts w:hint="eastAsia"/>
                </w:rPr>
                <w:id w:val="7118472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AE4118D" w14:textId="77777777" w:rsidR="00FA0A90" w:rsidRPr="00EB778A" w:rsidRDefault="00896CF4" w:rsidP="00493043">
            <w:pPr>
              <w:snapToGrid/>
              <w:jc w:val="left"/>
            </w:pPr>
            <w:sdt>
              <w:sdtPr>
                <w:rPr>
                  <w:rFonts w:hint="eastAsia"/>
                </w:rPr>
                <w:id w:val="-854732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A823973" w14:textId="56F308A7" w:rsidR="006846A3" w:rsidRPr="00EB778A" w:rsidRDefault="006846A3" w:rsidP="006846A3">
            <w:pPr>
              <w:snapToGrid/>
              <w:spacing w:line="240" w:lineRule="exact"/>
              <w:jc w:val="left"/>
              <w:rPr>
                <w:rFonts w:hAnsi="ＭＳ ゴシック"/>
                <w:sz w:val="18"/>
                <w:szCs w:val="18"/>
              </w:rPr>
            </w:pPr>
          </w:p>
          <w:p w14:paraId="10E2A18F"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3B7B16" w:rsidRPr="00EB778A">
              <w:rPr>
                <w:rFonts w:hAnsi="ＭＳ ゴシック" w:hint="eastAsia"/>
                <w:sz w:val="18"/>
                <w:szCs w:val="18"/>
              </w:rPr>
              <w:t>7</w:t>
            </w:r>
            <w:r w:rsidRPr="00EB778A">
              <w:rPr>
                <w:rFonts w:hAnsi="ＭＳ ゴシック" w:hint="eastAsia"/>
                <w:sz w:val="18"/>
                <w:szCs w:val="18"/>
              </w:rPr>
              <w:t>項</w:t>
            </w:r>
          </w:p>
          <w:p w14:paraId="615CA7F0" w14:textId="77777777" w:rsidR="00FA0A90" w:rsidRPr="00EB778A" w:rsidRDefault="00FA0A90" w:rsidP="006C53B5">
            <w:pPr>
              <w:jc w:val="left"/>
            </w:pPr>
          </w:p>
        </w:tc>
      </w:tr>
    </w:tbl>
    <w:p w14:paraId="31C4F192" w14:textId="77777777" w:rsidR="00EC43E9" w:rsidRPr="00EB778A" w:rsidRDefault="009D37A4" w:rsidP="00EC43E9">
      <w:pPr>
        <w:widowControl/>
        <w:snapToGrid/>
        <w:jc w:val="left"/>
        <w:rPr>
          <w:rFonts w:hAnsi="ＭＳ ゴシック"/>
          <w:szCs w:val="20"/>
        </w:rPr>
      </w:pPr>
      <w:r w:rsidRPr="00EB778A">
        <w:br w:type="page"/>
      </w:r>
      <w:r w:rsidR="00EC43E9"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41"/>
        <w:gridCol w:w="95"/>
        <w:gridCol w:w="1607"/>
        <w:gridCol w:w="3419"/>
        <w:gridCol w:w="236"/>
        <w:gridCol w:w="1022"/>
        <w:gridCol w:w="1710"/>
      </w:tblGrid>
      <w:tr w:rsidR="00EB778A" w:rsidRPr="00EB778A" w14:paraId="30406C5D" w14:textId="77777777" w:rsidTr="00A85C72">
        <w:trPr>
          <w:trHeight w:val="121"/>
        </w:trPr>
        <w:tc>
          <w:tcPr>
            <w:tcW w:w="1182" w:type="dxa"/>
            <w:tcBorders>
              <w:bottom w:val="single" w:sz="4" w:space="0" w:color="000000"/>
            </w:tcBorders>
            <w:vAlign w:val="center"/>
          </w:tcPr>
          <w:p w14:paraId="6B74457A" w14:textId="77777777" w:rsidR="00EC43E9" w:rsidRPr="00EB778A" w:rsidRDefault="00EC43E9" w:rsidP="00D32C2E">
            <w:pPr>
              <w:snapToGrid/>
              <w:rPr>
                <w:rFonts w:hAnsi="ＭＳ ゴシック"/>
                <w:szCs w:val="20"/>
              </w:rPr>
            </w:pPr>
            <w:r w:rsidRPr="00EB778A">
              <w:rPr>
                <w:rFonts w:hAnsi="ＭＳ ゴシック" w:hint="eastAsia"/>
                <w:szCs w:val="20"/>
              </w:rPr>
              <w:t>項目</w:t>
            </w:r>
          </w:p>
        </w:tc>
        <w:tc>
          <w:tcPr>
            <w:tcW w:w="5734" w:type="dxa"/>
            <w:gridSpan w:val="6"/>
            <w:tcBorders>
              <w:right w:val="single" w:sz="4" w:space="0" w:color="auto"/>
            </w:tcBorders>
            <w:vAlign w:val="center"/>
          </w:tcPr>
          <w:p w14:paraId="669A588C" w14:textId="77777777" w:rsidR="00EC43E9" w:rsidRPr="00EB778A" w:rsidRDefault="00EC43E9" w:rsidP="00D32C2E">
            <w:pPr>
              <w:snapToGrid/>
              <w:rPr>
                <w:rFonts w:hAnsi="ＭＳ ゴシック"/>
                <w:szCs w:val="20"/>
              </w:rPr>
            </w:pPr>
            <w:r w:rsidRPr="00EB778A">
              <w:rPr>
                <w:rFonts w:hAnsi="ＭＳ ゴシック" w:hint="eastAsia"/>
                <w:szCs w:val="20"/>
              </w:rPr>
              <w:t>点検のポイント</w:t>
            </w:r>
          </w:p>
        </w:tc>
        <w:tc>
          <w:tcPr>
            <w:tcW w:w="1022" w:type="dxa"/>
            <w:tcBorders>
              <w:left w:val="single" w:sz="4" w:space="0" w:color="auto"/>
            </w:tcBorders>
            <w:vAlign w:val="center"/>
          </w:tcPr>
          <w:p w14:paraId="4A43DD2F" w14:textId="77777777" w:rsidR="00EC43E9" w:rsidRPr="00EB778A" w:rsidRDefault="00EC43E9" w:rsidP="00D32C2E">
            <w:pPr>
              <w:snapToGrid/>
              <w:rPr>
                <w:rFonts w:hAnsi="ＭＳ ゴシック"/>
                <w:szCs w:val="20"/>
              </w:rPr>
            </w:pPr>
            <w:r w:rsidRPr="00EB778A">
              <w:rPr>
                <w:rFonts w:hAnsi="ＭＳ ゴシック" w:hint="eastAsia"/>
                <w:szCs w:val="20"/>
              </w:rPr>
              <w:t>点検</w:t>
            </w:r>
          </w:p>
        </w:tc>
        <w:tc>
          <w:tcPr>
            <w:tcW w:w="1710" w:type="dxa"/>
            <w:vAlign w:val="center"/>
          </w:tcPr>
          <w:p w14:paraId="28892440" w14:textId="77777777" w:rsidR="00EC43E9" w:rsidRPr="00EB778A" w:rsidRDefault="00EC43E9" w:rsidP="00D32C2E">
            <w:pPr>
              <w:snapToGrid/>
              <w:rPr>
                <w:rFonts w:hAnsi="ＭＳ ゴシック"/>
                <w:szCs w:val="20"/>
              </w:rPr>
            </w:pPr>
            <w:r w:rsidRPr="00EB778A">
              <w:rPr>
                <w:rFonts w:hAnsi="ＭＳ ゴシック" w:hint="eastAsia"/>
                <w:szCs w:val="20"/>
              </w:rPr>
              <w:t>根拠</w:t>
            </w:r>
          </w:p>
        </w:tc>
      </w:tr>
      <w:tr w:rsidR="00EB778A" w:rsidRPr="00EB778A" w14:paraId="7DE7FB45" w14:textId="77777777" w:rsidTr="00502DD1">
        <w:trPr>
          <w:trHeight w:val="6635"/>
        </w:trPr>
        <w:tc>
          <w:tcPr>
            <w:tcW w:w="1182" w:type="dxa"/>
            <w:vMerge w:val="restart"/>
            <w:tcBorders>
              <w:top w:val="single" w:sz="4" w:space="0" w:color="000000"/>
              <w:right w:val="single" w:sz="4" w:space="0" w:color="auto"/>
            </w:tcBorders>
          </w:tcPr>
          <w:p w14:paraId="3289FFB5" w14:textId="77777777" w:rsidR="00A85C72" w:rsidRPr="00EB778A" w:rsidRDefault="00A85C72" w:rsidP="00D32C2E">
            <w:pPr>
              <w:snapToGrid/>
              <w:jc w:val="left"/>
              <w:rPr>
                <w:rFonts w:hAnsi="ＭＳ ゴシック"/>
                <w:szCs w:val="20"/>
              </w:rPr>
            </w:pPr>
            <w:r w:rsidRPr="00EB778A">
              <w:rPr>
                <w:rFonts w:hAnsi="ＭＳ ゴシック" w:hint="eastAsia"/>
                <w:szCs w:val="20"/>
              </w:rPr>
              <w:t>４３</w:t>
            </w:r>
          </w:p>
          <w:p w14:paraId="73238703" w14:textId="77777777" w:rsidR="00A85C72" w:rsidRPr="00EB778A" w:rsidRDefault="00A85C72" w:rsidP="00A85C72">
            <w:pPr>
              <w:snapToGrid/>
              <w:spacing w:afterLines="50" w:after="142"/>
              <w:jc w:val="left"/>
              <w:rPr>
                <w:rFonts w:hAnsi="ＭＳ ゴシック"/>
                <w:szCs w:val="20"/>
              </w:rPr>
            </w:pPr>
            <w:r w:rsidRPr="00EB778A">
              <w:rPr>
                <w:rFonts w:hAnsi="ＭＳ ゴシック" w:hint="eastAsia"/>
                <w:szCs w:val="20"/>
              </w:rPr>
              <w:t>事故発生時の対応</w:t>
            </w:r>
          </w:p>
          <w:p w14:paraId="34FF6A23" w14:textId="77777777" w:rsidR="00A85C72" w:rsidRPr="00EB778A" w:rsidRDefault="00A85C72" w:rsidP="00D32C2E">
            <w:pPr>
              <w:snapToGrid/>
              <w:rPr>
                <w:rFonts w:hAnsi="ＭＳ ゴシック"/>
                <w:szCs w:val="20"/>
              </w:rPr>
            </w:pPr>
            <w:r w:rsidRPr="00EB778A">
              <w:rPr>
                <w:rFonts w:hAnsi="ＭＳ ゴシック" w:hint="eastAsia"/>
                <w:sz w:val="18"/>
                <w:szCs w:val="18"/>
                <w:bdr w:val="single" w:sz="4" w:space="0" w:color="auto"/>
              </w:rPr>
              <w:t>共通</w:t>
            </w:r>
          </w:p>
          <w:p w14:paraId="459797DB"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single" w:sz="4" w:space="0" w:color="auto"/>
            </w:tcBorders>
          </w:tcPr>
          <w:p w14:paraId="63A98FE9" w14:textId="77777777" w:rsidR="00A85C72" w:rsidRPr="00EB778A" w:rsidRDefault="00A85C72" w:rsidP="00EC43E9">
            <w:pPr>
              <w:snapToGrid/>
              <w:ind w:left="182" w:hangingChars="100" w:hanging="182"/>
              <w:jc w:val="both"/>
              <w:rPr>
                <w:rFonts w:hAnsi="ＭＳ ゴシック"/>
                <w:szCs w:val="20"/>
              </w:rPr>
            </w:pPr>
            <w:r w:rsidRPr="00EB778A">
              <w:rPr>
                <w:rFonts w:hAnsi="ＭＳ ゴシック" w:hint="eastAsia"/>
                <w:szCs w:val="20"/>
              </w:rPr>
              <w:t>（１）事故発生時の措置</w:t>
            </w:r>
          </w:p>
          <w:p w14:paraId="7B02D84D" w14:textId="40EFD6FB" w:rsidR="00A85C72" w:rsidRPr="00EB778A" w:rsidRDefault="00A85C72" w:rsidP="00EC43E9">
            <w:pPr>
              <w:snapToGrid/>
              <w:ind w:leftChars="100" w:left="182" w:firstLineChars="100" w:firstLine="182"/>
              <w:jc w:val="left"/>
              <w:rPr>
                <w:rFonts w:hAnsi="ＭＳ ゴシック"/>
                <w:szCs w:val="20"/>
              </w:rPr>
            </w:pPr>
            <w:r w:rsidRPr="00EB778A">
              <w:rPr>
                <w:rFonts w:hAnsi="ＭＳ ゴシック" w:hint="eastAsia"/>
                <w:szCs w:val="20"/>
              </w:rPr>
              <w:t>利用者に対するサービスの提供により事故が発生した場合は、県、市町、当該利用者の家族等に連絡を行うとともに、必要な措置を講じていますか。</w:t>
            </w:r>
          </w:p>
          <w:p w14:paraId="3730E913"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6608" behindDoc="0" locked="0" layoutInCell="1" allowOverlap="1" wp14:anchorId="6B66EED0" wp14:editId="7F1BD239">
                      <wp:simplePos x="0" y="0"/>
                      <wp:positionH relativeFrom="column">
                        <wp:posOffset>-8700</wp:posOffset>
                      </wp:positionH>
                      <wp:positionV relativeFrom="paragraph">
                        <wp:posOffset>0</wp:posOffset>
                      </wp:positionV>
                      <wp:extent cx="5213267" cy="1781299"/>
                      <wp:effectExtent l="0" t="0" r="26035" b="28575"/>
                      <wp:wrapNone/>
                      <wp:docPr id="4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267" cy="1781299"/>
                              </a:xfrm>
                              <a:prstGeom prst="rect">
                                <a:avLst/>
                              </a:prstGeom>
                              <a:solidFill>
                                <a:srgbClr val="FFFFFF"/>
                              </a:solidFill>
                              <a:ln w="6350">
                                <a:solidFill>
                                  <a:srgbClr val="000000"/>
                                </a:solidFill>
                                <a:miter lim="800000"/>
                                <a:headEnd/>
                                <a:tailEnd/>
                              </a:ln>
                            </wps:spPr>
                            <wps:txbx>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4C173B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EED0" id="Text Box 892" o:spid="_x0000_s1100" type="#_x0000_t202" style="position:absolute;left:0;text-align:left;margin-left:-.7pt;margin-top:0;width:410.5pt;height:14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" strokeweight=".5pt">
                      <v:textbox inset="5.85pt,.7pt,5.85pt,.7pt">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4C173B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v:textbox>
                    </v:shape>
                  </w:pict>
                </mc:Fallback>
              </mc:AlternateContent>
            </w:r>
          </w:p>
          <w:p w14:paraId="6A6A5557" w14:textId="77777777" w:rsidR="00A85C72" w:rsidRPr="00EB778A" w:rsidRDefault="00A85C72" w:rsidP="00D32C2E">
            <w:pPr>
              <w:snapToGrid/>
              <w:jc w:val="both"/>
              <w:rPr>
                <w:rFonts w:hAnsi="ＭＳ ゴシック"/>
                <w:snapToGrid w:val="0"/>
                <w:kern w:val="0"/>
                <w:szCs w:val="20"/>
              </w:rPr>
            </w:pPr>
          </w:p>
          <w:p w14:paraId="0C58E9D6" w14:textId="77777777" w:rsidR="00A85C72" w:rsidRPr="00EB778A" w:rsidRDefault="00A85C72" w:rsidP="00D32C2E">
            <w:pPr>
              <w:snapToGrid/>
              <w:jc w:val="both"/>
              <w:rPr>
                <w:rFonts w:hAnsi="ＭＳ ゴシック"/>
                <w:snapToGrid w:val="0"/>
                <w:kern w:val="0"/>
                <w:szCs w:val="20"/>
              </w:rPr>
            </w:pPr>
          </w:p>
          <w:p w14:paraId="4A0F7A8D" w14:textId="77777777" w:rsidR="00A85C72" w:rsidRPr="00EB778A" w:rsidRDefault="00A85C72" w:rsidP="00D32C2E">
            <w:pPr>
              <w:snapToGrid/>
              <w:jc w:val="both"/>
              <w:rPr>
                <w:rFonts w:hAnsi="ＭＳ ゴシック"/>
                <w:snapToGrid w:val="0"/>
                <w:kern w:val="0"/>
                <w:szCs w:val="20"/>
              </w:rPr>
            </w:pPr>
          </w:p>
          <w:p w14:paraId="4EDD5BD2" w14:textId="77777777" w:rsidR="00A85C72" w:rsidRPr="00EB778A" w:rsidRDefault="00A85C72" w:rsidP="00D32C2E">
            <w:pPr>
              <w:snapToGrid/>
              <w:jc w:val="both"/>
              <w:rPr>
                <w:rFonts w:hAnsi="ＭＳ ゴシック"/>
                <w:snapToGrid w:val="0"/>
                <w:kern w:val="0"/>
                <w:szCs w:val="20"/>
              </w:rPr>
            </w:pPr>
          </w:p>
          <w:p w14:paraId="1D187702" w14:textId="77777777" w:rsidR="00A85C72" w:rsidRPr="00EB778A" w:rsidRDefault="00A85C72" w:rsidP="00D32C2E">
            <w:pPr>
              <w:snapToGrid/>
              <w:jc w:val="both"/>
              <w:rPr>
                <w:rFonts w:hAnsi="ＭＳ ゴシック"/>
                <w:snapToGrid w:val="0"/>
                <w:kern w:val="0"/>
                <w:szCs w:val="20"/>
              </w:rPr>
            </w:pPr>
          </w:p>
          <w:p w14:paraId="4E9A5AE5" w14:textId="77777777" w:rsidR="00A85C72" w:rsidRPr="00EB778A" w:rsidRDefault="00A85C72" w:rsidP="00D32C2E">
            <w:pPr>
              <w:snapToGrid/>
              <w:jc w:val="both"/>
              <w:rPr>
                <w:rFonts w:hAnsi="ＭＳ ゴシック"/>
                <w:snapToGrid w:val="0"/>
                <w:kern w:val="0"/>
                <w:szCs w:val="20"/>
              </w:rPr>
            </w:pPr>
          </w:p>
          <w:p w14:paraId="129DF4DC" w14:textId="77777777" w:rsidR="00A85C72" w:rsidRPr="00EB778A" w:rsidRDefault="00A85C72" w:rsidP="00D32C2E">
            <w:pPr>
              <w:snapToGrid/>
              <w:jc w:val="both"/>
              <w:rPr>
                <w:rFonts w:hAnsi="ＭＳ ゴシック"/>
                <w:snapToGrid w:val="0"/>
                <w:kern w:val="0"/>
                <w:szCs w:val="20"/>
              </w:rPr>
            </w:pPr>
          </w:p>
          <w:p w14:paraId="50C76474" w14:textId="77777777" w:rsidR="00A85C72" w:rsidRPr="00EB778A" w:rsidRDefault="00A85C72" w:rsidP="00D32C2E">
            <w:pPr>
              <w:snapToGrid/>
              <w:jc w:val="both"/>
              <w:rPr>
                <w:rFonts w:hAnsi="ＭＳ ゴシック"/>
                <w:snapToGrid w:val="0"/>
                <w:kern w:val="0"/>
                <w:szCs w:val="20"/>
              </w:rPr>
            </w:pPr>
          </w:p>
          <w:p w14:paraId="0C658964" w14:textId="77777777" w:rsidR="00A85C72" w:rsidRPr="00EB778A" w:rsidRDefault="00A85C72" w:rsidP="00D32C2E">
            <w:pPr>
              <w:snapToGrid/>
              <w:jc w:val="both"/>
              <w:rPr>
                <w:rFonts w:hAnsi="ＭＳ ゴシック"/>
                <w:snapToGrid w:val="0"/>
                <w:kern w:val="0"/>
                <w:szCs w:val="20"/>
              </w:rPr>
            </w:pPr>
          </w:p>
          <w:p w14:paraId="2E546D3D"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5584" behindDoc="0" locked="0" layoutInCell="1" allowOverlap="1" wp14:anchorId="67B500D9" wp14:editId="695CC120">
                      <wp:simplePos x="0" y="0"/>
                      <wp:positionH relativeFrom="column">
                        <wp:posOffset>15430</wp:posOffset>
                      </wp:positionH>
                      <wp:positionV relativeFrom="paragraph">
                        <wp:posOffset>18415</wp:posOffset>
                      </wp:positionV>
                      <wp:extent cx="4899660" cy="1615044"/>
                      <wp:effectExtent l="0" t="0" r="15240" b="23495"/>
                      <wp:wrapNone/>
                      <wp:docPr id="48"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15044"/>
                              </a:xfrm>
                              <a:prstGeom prst="rect">
                                <a:avLst/>
                              </a:prstGeom>
                              <a:solidFill>
                                <a:srgbClr val="FFFFFF"/>
                              </a:solidFill>
                              <a:ln w="6350">
                                <a:solidFill>
                                  <a:srgbClr val="000000"/>
                                </a:solidFill>
                                <a:miter lim="800000"/>
                                <a:headEnd/>
                                <a:tailEnd/>
                              </a:ln>
                            </wps:spPr>
                            <wps:txbx>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00D9" id="Text Box 891" o:spid="_x0000_s1101" type="#_x0000_t202" style="position:absolute;left:0;text-align:left;margin-left:1.2pt;margin-top:1.45pt;width:385.8pt;height:12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" strokeweight=".5pt">
                      <v:textbox inset="5.85pt,.7pt,5.85pt,.7pt">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77EF8191" w14:textId="77777777" w:rsidR="00A85C72" w:rsidRPr="00EB778A" w:rsidRDefault="00A85C72" w:rsidP="00D32C2E">
            <w:pPr>
              <w:snapToGrid/>
              <w:jc w:val="both"/>
              <w:rPr>
                <w:rFonts w:hAnsi="ＭＳ ゴシック"/>
                <w:snapToGrid w:val="0"/>
                <w:kern w:val="0"/>
                <w:szCs w:val="20"/>
              </w:rPr>
            </w:pPr>
          </w:p>
          <w:p w14:paraId="3A4A91A9" w14:textId="77777777" w:rsidR="00A85C72" w:rsidRPr="00EB778A" w:rsidRDefault="00A85C72" w:rsidP="00D32C2E">
            <w:pPr>
              <w:snapToGrid/>
              <w:jc w:val="both"/>
              <w:rPr>
                <w:rFonts w:hAnsi="ＭＳ ゴシック"/>
                <w:snapToGrid w:val="0"/>
                <w:kern w:val="0"/>
                <w:szCs w:val="20"/>
              </w:rPr>
            </w:pPr>
          </w:p>
          <w:p w14:paraId="59C2CF25" w14:textId="77777777" w:rsidR="00A85C72" w:rsidRPr="00EB778A" w:rsidRDefault="00A85C72" w:rsidP="00D32C2E">
            <w:pPr>
              <w:snapToGrid/>
              <w:jc w:val="both"/>
              <w:rPr>
                <w:rFonts w:hAnsi="ＭＳ ゴシック"/>
                <w:snapToGrid w:val="0"/>
                <w:kern w:val="0"/>
                <w:szCs w:val="20"/>
              </w:rPr>
            </w:pPr>
          </w:p>
          <w:p w14:paraId="2191949C" w14:textId="77777777" w:rsidR="00A85C72" w:rsidRPr="00EB778A" w:rsidRDefault="00A85C72" w:rsidP="00D32C2E">
            <w:pPr>
              <w:snapToGrid/>
              <w:jc w:val="both"/>
              <w:rPr>
                <w:rFonts w:hAnsi="ＭＳ ゴシック"/>
                <w:snapToGrid w:val="0"/>
                <w:kern w:val="0"/>
                <w:szCs w:val="20"/>
              </w:rPr>
            </w:pPr>
          </w:p>
          <w:p w14:paraId="68FEFA2A" w14:textId="77777777" w:rsidR="00A85C72" w:rsidRPr="00EB778A" w:rsidRDefault="00A85C72" w:rsidP="00D32C2E">
            <w:pPr>
              <w:snapToGrid/>
              <w:jc w:val="both"/>
              <w:rPr>
                <w:rFonts w:hAnsi="ＭＳ ゴシック"/>
                <w:snapToGrid w:val="0"/>
                <w:kern w:val="0"/>
                <w:szCs w:val="20"/>
              </w:rPr>
            </w:pPr>
          </w:p>
          <w:p w14:paraId="18D000C4" w14:textId="77777777" w:rsidR="00A85C72" w:rsidRPr="00EB778A" w:rsidRDefault="00A85C72" w:rsidP="00D32C2E">
            <w:pPr>
              <w:snapToGrid/>
              <w:jc w:val="both"/>
              <w:rPr>
                <w:rFonts w:hAnsi="ＭＳ ゴシック"/>
                <w:snapToGrid w:val="0"/>
                <w:kern w:val="0"/>
                <w:szCs w:val="20"/>
              </w:rPr>
            </w:pPr>
          </w:p>
          <w:p w14:paraId="7EBA1B11" w14:textId="77777777" w:rsidR="00A85C72" w:rsidRPr="00EB778A" w:rsidRDefault="00A85C72" w:rsidP="00D32C2E">
            <w:pPr>
              <w:snapToGrid/>
              <w:jc w:val="both"/>
              <w:rPr>
                <w:rFonts w:hAnsi="ＭＳ ゴシック"/>
                <w:snapToGrid w:val="0"/>
                <w:kern w:val="0"/>
                <w:szCs w:val="20"/>
              </w:rPr>
            </w:pPr>
          </w:p>
          <w:p w14:paraId="44AD6066" w14:textId="77777777" w:rsidR="00A85C72" w:rsidRPr="00EB778A" w:rsidRDefault="00A85C72" w:rsidP="00D32C2E">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4A580165" w14:textId="77777777" w:rsidR="00A85C72" w:rsidRPr="00EB778A" w:rsidRDefault="00896CF4" w:rsidP="00493043">
            <w:pPr>
              <w:snapToGrid/>
              <w:jc w:val="both"/>
            </w:pPr>
            <w:sdt>
              <w:sdtPr>
                <w:rPr>
                  <w:rFonts w:hint="eastAsia"/>
                </w:rPr>
                <w:id w:val="-313955886"/>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2D3A5F74" w14:textId="77777777" w:rsidR="00A85C72" w:rsidRPr="00EB778A" w:rsidRDefault="00896CF4" w:rsidP="00493043">
            <w:pPr>
              <w:snapToGrid/>
              <w:jc w:val="left"/>
              <w:rPr>
                <w:rFonts w:hAnsi="ＭＳ ゴシック"/>
                <w:szCs w:val="20"/>
              </w:rPr>
            </w:pPr>
            <w:sdt>
              <w:sdtPr>
                <w:rPr>
                  <w:rFonts w:hint="eastAsia"/>
                </w:rPr>
                <w:id w:val="-21466162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single" w:sz="4" w:space="0" w:color="auto"/>
            </w:tcBorders>
          </w:tcPr>
          <w:p w14:paraId="336C9DDD" w14:textId="3B37B2A3" w:rsidR="00A85C72" w:rsidRPr="00EB778A" w:rsidRDefault="00A85C72" w:rsidP="00D32C2E">
            <w:pPr>
              <w:snapToGrid/>
              <w:spacing w:line="240" w:lineRule="exact"/>
              <w:jc w:val="left"/>
              <w:rPr>
                <w:rFonts w:hAnsi="ＭＳ ゴシック"/>
                <w:sz w:val="18"/>
                <w:szCs w:val="18"/>
              </w:rPr>
            </w:pPr>
          </w:p>
          <w:p w14:paraId="68F0EE04" w14:textId="77777777" w:rsidR="00A85C72" w:rsidRPr="00EB778A" w:rsidRDefault="00A85C72" w:rsidP="00D32C2E">
            <w:pPr>
              <w:snapToGrid/>
              <w:jc w:val="left"/>
              <w:rPr>
                <w:rFonts w:hAnsi="ＭＳ ゴシック"/>
                <w:sz w:val="18"/>
                <w:szCs w:val="18"/>
              </w:rPr>
            </w:pPr>
            <w:r w:rsidRPr="00EB778A">
              <w:rPr>
                <w:rFonts w:hAnsi="ＭＳ ゴシック" w:hint="eastAsia"/>
                <w:sz w:val="18"/>
                <w:szCs w:val="18"/>
              </w:rPr>
              <w:t>省令第40条第1項</w:t>
            </w:r>
          </w:p>
        </w:tc>
      </w:tr>
      <w:tr w:rsidR="00EB778A" w:rsidRPr="00EB778A" w14:paraId="470FB461" w14:textId="77777777" w:rsidTr="00502DD1">
        <w:trPr>
          <w:trHeight w:val="918"/>
        </w:trPr>
        <w:tc>
          <w:tcPr>
            <w:tcW w:w="1182" w:type="dxa"/>
            <w:vMerge/>
            <w:tcBorders>
              <w:right w:val="single" w:sz="4" w:space="0" w:color="auto"/>
            </w:tcBorders>
          </w:tcPr>
          <w:p w14:paraId="479F94E1"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01F5DAB"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（２）事故の記録</w:t>
            </w:r>
          </w:p>
          <w:p w14:paraId="5E595278"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上記（１）の事故の状況及び事故に際して採った処置について、記録していますか。</w:t>
            </w:r>
          </w:p>
        </w:tc>
        <w:tc>
          <w:tcPr>
            <w:tcW w:w="1022" w:type="dxa"/>
            <w:tcBorders>
              <w:top w:val="single" w:sz="4" w:space="0" w:color="auto"/>
              <w:bottom w:val="nil"/>
            </w:tcBorders>
          </w:tcPr>
          <w:p w14:paraId="23BDAE45" w14:textId="77777777" w:rsidR="00A85C72" w:rsidRPr="00EB778A" w:rsidRDefault="00896CF4" w:rsidP="00493043">
            <w:pPr>
              <w:snapToGrid/>
              <w:jc w:val="both"/>
            </w:pPr>
            <w:sdt>
              <w:sdtPr>
                <w:rPr>
                  <w:rFonts w:hint="eastAsia"/>
                </w:rPr>
                <w:id w:val="-9143957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3ED35D64" w14:textId="77777777" w:rsidR="00A85C72" w:rsidRPr="00EB778A" w:rsidRDefault="00896CF4" w:rsidP="00493043">
            <w:pPr>
              <w:snapToGrid/>
              <w:jc w:val="left"/>
              <w:rPr>
                <w:rFonts w:hAnsi="ＭＳ ゴシック"/>
                <w:szCs w:val="20"/>
              </w:rPr>
            </w:pPr>
            <w:sdt>
              <w:sdtPr>
                <w:rPr>
                  <w:rFonts w:hint="eastAsia"/>
                </w:rPr>
                <w:id w:val="78061825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nil"/>
            </w:tcBorders>
          </w:tcPr>
          <w:p w14:paraId="4DB29461" w14:textId="3BB48244" w:rsidR="00A85C72" w:rsidRPr="00EB778A" w:rsidRDefault="00A85C72" w:rsidP="001C7FD4">
            <w:pPr>
              <w:snapToGrid/>
              <w:spacing w:line="240" w:lineRule="exact"/>
              <w:jc w:val="left"/>
              <w:rPr>
                <w:rFonts w:hAnsi="ＭＳ ゴシック"/>
                <w:sz w:val="18"/>
                <w:szCs w:val="18"/>
              </w:rPr>
            </w:pPr>
          </w:p>
          <w:p w14:paraId="56F318EA" w14:textId="77777777" w:rsidR="00A85C72" w:rsidRPr="00EB778A" w:rsidRDefault="00A85C72" w:rsidP="001C7FD4">
            <w:pPr>
              <w:snapToGrid/>
              <w:spacing w:line="240" w:lineRule="exact"/>
              <w:jc w:val="left"/>
              <w:rPr>
                <w:rFonts w:hAnsi="ＭＳ ゴシック"/>
                <w:sz w:val="18"/>
                <w:szCs w:val="18"/>
              </w:rPr>
            </w:pPr>
            <w:r w:rsidRPr="00EB778A">
              <w:rPr>
                <w:rFonts w:hAnsi="ＭＳ ゴシック" w:hint="eastAsia"/>
                <w:sz w:val="18"/>
                <w:szCs w:val="18"/>
              </w:rPr>
              <w:t>省令第40条第2項</w:t>
            </w:r>
          </w:p>
        </w:tc>
      </w:tr>
      <w:tr w:rsidR="00EB778A" w:rsidRPr="00EB778A" w14:paraId="636D97E1" w14:textId="77777777" w:rsidTr="00502DD1">
        <w:trPr>
          <w:trHeight w:val="1267"/>
        </w:trPr>
        <w:tc>
          <w:tcPr>
            <w:tcW w:w="1182" w:type="dxa"/>
            <w:vMerge/>
            <w:tcBorders>
              <w:right w:val="single" w:sz="4" w:space="0" w:color="auto"/>
            </w:tcBorders>
          </w:tcPr>
          <w:p w14:paraId="4087D23E" w14:textId="77777777" w:rsidR="00A85C72" w:rsidRPr="00EB778A" w:rsidRDefault="00A85C72" w:rsidP="00D32C2E">
            <w:pPr>
              <w:snapToGrid/>
              <w:jc w:val="left"/>
              <w:rPr>
                <w:rFonts w:hAnsi="ＭＳ ゴシック"/>
                <w:szCs w:val="20"/>
              </w:rPr>
            </w:pPr>
          </w:p>
        </w:tc>
        <w:tc>
          <w:tcPr>
            <w:tcW w:w="377" w:type="dxa"/>
            <w:gridSpan w:val="2"/>
            <w:tcBorders>
              <w:top w:val="nil"/>
              <w:left w:val="single" w:sz="4" w:space="0" w:color="auto"/>
              <w:bottom w:val="single" w:sz="4" w:space="0" w:color="auto"/>
              <w:right w:val="dashSmallGap" w:sz="4" w:space="0" w:color="auto"/>
            </w:tcBorders>
          </w:tcPr>
          <w:p w14:paraId="359968AB" w14:textId="77777777" w:rsidR="00A85C72" w:rsidRPr="00EB778A" w:rsidRDefault="00A85C72" w:rsidP="001C7FD4">
            <w:pPr>
              <w:snapToGrid/>
              <w:ind w:left="182" w:hangingChars="100" w:hanging="182"/>
              <w:jc w:val="both"/>
              <w:rPr>
                <w:rFonts w:hAnsi="ＭＳ ゴシック"/>
                <w:szCs w:val="20"/>
              </w:rPr>
            </w:pPr>
          </w:p>
        </w:tc>
        <w:tc>
          <w:tcPr>
            <w:tcW w:w="5357" w:type="dxa"/>
            <w:gridSpan w:val="4"/>
            <w:tcBorders>
              <w:top w:val="dashSmallGap" w:sz="4" w:space="0" w:color="auto"/>
              <w:left w:val="dashSmallGap" w:sz="4" w:space="0" w:color="auto"/>
              <w:bottom w:val="single" w:sz="4" w:space="0" w:color="auto"/>
            </w:tcBorders>
          </w:tcPr>
          <w:p w14:paraId="59514149" w14:textId="77777777" w:rsidR="00A85C72" w:rsidRPr="00EB778A" w:rsidRDefault="00A85C72" w:rsidP="001C7FD4">
            <w:pPr>
              <w:snapToGrid/>
              <w:jc w:val="left"/>
              <w:rPr>
                <w:rFonts w:hAnsi="ＭＳ ゴシック"/>
                <w:sz w:val="18"/>
                <w:szCs w:val="18"/>
              </w:rPr>
            </w:pPr>
            <w:r w:rsidRPr="00EB778A">
              <w:rPr>
                <w:rFonts w:hAnsi="ＭＳ ゴシック" w:hint="eastAsia"/>
                <w:sz w:val="18"/>
                <w:szCs w:val="18"/>
              </w:rPr>
              <w:t>次のうち作成しているものにチェックをしてください。</w:t>
            </w:r>
          </w:p>
          <w:p w14:paraId="1D426D35" w14:textId="77777777" w:rsidR="00A85C72" w:rsidRPr="00EB778A" w:rsidRDefault="00896CF4" w:rsidP="001C7FD4">
            <w:pPr>
              <w:snapToGrid/>
              <w:ind w:leftChars="100" w:left="182"/>
              <w:jc w:val="left"/>
              <w:rPr>
                <w:rFonts w:hAnsi="ＭＳ ゴシック"/>
                <w:szCs w:val="20"/>
              </w:rPr>
            </w:pPr>
            <w:sdt>
              <w:sdtPr>
                <w:rPr>
                  <w:rFonts w:hint="eastAsia"/>
                </w:rPr>
                <w:id w:val="21173180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事故報告書</w:t>
            </w:r>
          </w:p>
          <w:p w14:paraId="18643C02" w14:textId="77777777" w:rsidR="00A85C72" w:rsidRPr="00EB778A" w:rsidRDefault="00896CF4" w:rsidP="001C7FD4">
            <w:pPr>
              <w:snapToGrid/>
              <w:ind w:leftChars="100" w:left="182"/>
              <w:jc w:val="left"/>
              <w:rPr>
                <w:rFonts w:hAnsi="ＭＳ ゴシック"/>
                <w:szCs w:val="20"/>
              </w:rPr>
            </w:pPr>
            <w:sdt>
              <w:sdtPr>
                <w:rPr>
                  <w:rFonts w:hint="eastAsia"/>
                </w:rPr>
                <w:id w:val="-18223411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ヒヤリ・ハット事例</w:t>
            </w:r>
          </w:p>
          <w:p w14:paraId="585EE394" w14:textId="77777777" w:rsidR="00A85C72" w:rsidRPr="00EB778A" w:rsidRDefault="00896CF4" w:rsidP="001C7FD4">
            <w:pPr>
              <w:snapToGrid/>
              <w:ind w:leftChars="100" w:left="182"/>
              <w:jc w:val="both"/>
              <w:rPr>
                <w:rFonts w:hAnsi="ＭＳ ゴシック"/>
                <w:szCs w:val="20"/>
              </w:rPr>
            </w:pPr>
            <w:sdt>
              <w:sdtPr>
                <w:rPr>
                  <w:rFonts w:hint="eastAsia"/>
                </w:rPr>
                <w:id w:val="-6570633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事故対応（危機管理）マニュアル</w:t>
            </w:r>
          </w:p>
        </w:tc>
        <w:tc>
          <w:tcPr>
            <w:tcW w:w="1022" w:type="dxa"/>
            <w:tcBorders>
              <w:top w:val="nil"/>
              <w:bottom w:val="single" w:sz="4" w:space="0" w:color="auto"/>
            </w:tcBorders>
          </w:tcPr>
          <w:p w14:paraId="4B4D9036" w14:textId="77777777" w:rsidR="00A85C72" w:rsidRPr="00EB778A" w:rsidRDefault="00A85C72" w:rsidP="001C7FD4">
            <w:pPr>
              <w:snapToGrid/>
              <w:ind w:rightChars="-53" w:right="-96"/>
              <w:jc w:val="left"/>
              <w:rPr>
                <w:rFonts w:hAnsi="ＭＳ ゴシック"/>
                <w:szCs w:val="20"/>
              </w:rPr>
            </w:pPr>
          </w:p>
        </w:tc>
        <w:tc>
          <w:tcPr>
            <w:tcW w:w="1710" w:type="dxa"/>
            <w:tcBorders>
              <w:top w:val="nil"/>
              <w:bottom w:val="single" w:sz="4" w:space="0" w:color="auto"/>
            </w:tcBorders>
          </w:tcPr>
          <w:p w14:paraId="79A25396" w14:textId="77777777" w:rsidR="00A85C72" w:rsidRPr="00EB778A" w:rsidRDefault="00A85C72" w:rsidP="001C7FD4">
            <w:pPr>
              <w:snapToGrid/>
              <w:spacing w:line="240" w:lineRule="exact"/>
              <w:jc w:val="left"/>
              <w:rPr>
                <w:rFonts w:hAnsi="ＭＳ ゴシック"/>
                <w:sz w:val="18"/>
                <w:szCs w:val="18"/>
              </w:rPr>
            </w:pPr>
          </w:p>
        </w:tc>
      </w:tr>
      <w:tr w:rsidR="00EB778A" w:rsidRPr="00EB778A" w14:paraId="5CAAB87B" w14:textId="77777777" w:rsidTr="00502DD1">
        <w:trPr>
          <w:trHeight w:val="2397"/>
        </w:trPr>
        <w:tc>
          <w:tcPr>
            <w:tcW w:w="1182" w:type="dxa"/>
            <w:vMerge/>
            <w:tcBorders>
              <w:right w:val="single" w:sz="4" w:space="0" w:color="auto"/>
            </w:tcBorders>
          </w:tcPr>
          <w:p w14:paraId="7E686C46" w14:textId="77777777" w:rsidR="00A85C72" w:rsidRPr="00EB778A" w:rsidRDefault="00A85C72" w:rsidP="00773A30">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70EBBF5"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hint="eastAsia"/>
                <w:szCs w:val="20"/>
              </w:rPr>
              <w:t>（３）損害賠償</w:t>
            </w:r>
          </w:p>
          <w:p w14:paraId="5B4D69AA" w14:textId="77777777" w:rsidR="00A85C72" w:rsidRPr="00EB778A" w:rsidRDefault="00A85C72" w:rsidP="005860AE">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利用者に対するサービスの提供により賠償すべき事故が発生した場合は、損害賠償を速やかに行っていますか。</w:t>
            </w:r>
          </w:p>
          <w:p w14:paraId="43DB796C"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717632" behindDoc="0" locked="0" layoutInCell="1" allowOverlap="1" wp14:anchorId="47F73886" wp14:editId="2669E289">
                      <wp:simplePos x="0" y="0"/>
                      <wp:positionH relativeFrom="column">
                        <wp:posOffset>59055</wp:posOffset>
                      </wp:positionH>
                      <wp:positionV relativeFrom="paragraph">
                        <wp:posOffset>8758</wp:posOffset>
                      </wp:positionV>
                      <wp:extent cx="3397885" cy="890905"/>
                      <wp:effectExtent l="0" t="0" r="12065" b="23495"/>
                      <wp:wrapNone/>
                      <wp:docPr id="4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3886" id="Text Box 862" o:spid="_x0000_s1102" type="#_x0000_t202" style="position:absolute;left:0;text-align:left;margin-left:4.65pt;margin-top:.7pt;width:267.55pt;height:70.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" strokeweight=".5pt">
                      <v:textbox inset="5.85pt,.7pt,5.85pt,.7pt">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5CDF5D5" w14:textId="77777777" w:rsidR="00A85C72" w:rsidRPr="00EB778A" w:rsidRDefault="00A85C72" w:rsidP="005860AE">
            <w:pPr>
              <w:snapToGrid/>
              <w:ind w:left="364" w:hangingChars="200" w:hanging="364"/>
              <w:jc w:val="both"/>
              <w:rPr>
                <w:rFonts w:hAnsi="ＭＳ ゴシック"/>
                <w:szCs w:val="20"/>
              </w:rPr>
            </w:pPr>
          </w:p>
          <w:p w14:paraId="595CBECC" w14:textId="77777777" w:rsidR="00A85C72" w:rsidRPr="00EB778A" w:rsidRDefault="00A85C72" w:rsidP="005860AE">
            <w:pPr>
              <w:snapToGrid/>
              <w:ind w:left="364" w:hangingChars="200" w:hanging="364"/>
              <w:jc w:val="both"/>
              <w:rPr>
                <w:rFonts w:hAnsi="ＭＳ ゴシック"/>
                <w:szCs w:val="20"/>
              </w:rPr>
            </w:pPr>
          </w:p>
          <w:p w14:paraId="561090D1" w14:textId="77777777" w:rsidR="00A85C72" w:rsidRPr="00EB778A" w:rsidRDefault="00A85C72" w:rsidP="005860AE">
            <w:pPr>
              <w:snapToGrid/>
              <w:ind w:left="364" w:hangingChars="200" w:hanging="364"/>
              <w:jc w:val="both"/>
              <w:rPr>
                <w:rFonts w:hAnsi="ＭＳ ゴシック"/>
                <w:szCs w:val="20"/>
              </w:rPr>
            </w:pPr>
          </w:p>
          <w:p w14:paraId="549093AA" w14:textId="77777777" w:rsidR="00A85C72" w:rsidRPr="00EB778A" w:rsidRDefault="00A85C72" w:rsidP="005860AE">
            <w:pPr>
              <w:snapToGrid/>
              <w:jc w:val="both"/>
              <w:rPr>
                <w:rFonts w:hAnsi="ＭＳ ゴシック"/>
                <w:kern w:val="0"/>
                <w:szCs w:val="20"/>
              </w:rPr>
            </w:pPr>
          </w:p>
        </w:tc>
        <w:tc>
          <w:tcPr>
            <w:tcW w:w="1022" w:type="dxa"/>
            <w:tcBorders>
              <w:top w:val="single" w:sz="4" w:space="0" w:color="auto"/>
              <w:bottom w:val="dashSmallGap" w:sz="4" w:space="0" w:color="auto"/>
            </w:tcBorders>
          </w:tcPr>
          <w:p w14:paraId="497DD69F" w14:textId="77777777" w:rsidR="00A85C72" w:rsidRPr="00EB778A" w:rsidRDefault="00896CF4" w:rsidP="005860AE">
            <w:pPr>
              <w:snapToGrid/>
              <w:jc w:val="both"/>
            </w:pPr>
            <w:sdt>
              <w:sdtPr>
                <w:rPr>
                  <w:rFonts w:hint="eastAsia"/>
                </w:rPr>
                <w:id w:val="-1935730967"/>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7B9F60E2" w14:textId="77777777" w:rsidR="00A85C72" w:rsidRPr="00EB778A" w:rsidRDefault="00896CF4" w:rsidP="005860AE">
            <w:pPr>
              <w:snapToGrid/>
              <w:jc w:val="left"/>
              <w:rPr>
                <w:rFonts w:hAnsi="ＭＳ ゴシック"/>
                <w:szCs w:val="20"/>
              </w:rPr>
            </w:pPr>
            <w:sdt>
              <w:sdtPr>
                <w:rPr>
                  <w:rFonts w:hint="eastAsia"/>
                </w:rPr>
                <w:id w:val="656648561"/>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dashSmallGap" w:sz="4" w:space="0" w:color="auto"/>
            </w:tcBorders>
          </w:tcPr>
          <w:p w14:paraId="2C54B71D" w14:textId="71E8EF73" w:rsidR="00A85C72" w:rsidRPr="00EB778A" w:rsidRDefault="00A85C72" w:rsidP="005860AE">
            <w:pPr>
              <w:snapToGrid/>
              <w:spacing w:line="240" w:lineRule="exact"/>
              <w:jc w:val="left"/>
              <w:rPr>
                <w:rFonts w:hAnsi="ＭＳ ゴシック"/>
                <w:sz w:val="18"/>
                <w:szCs w:val="18"/>
              </w:rPr>
            </w:pPr>
          </w:p>
          <w:p w14:paraId="4901947F" w14:textId="77777777" w:rsidR="00A85C72" w:rsidRPr="00EB778A" w:rsidRDefault="00A85C72" w:rsidP="005860AE">
            <w:pPr>
              <w:snapToGrid/>
              <w:jc w:val="left"/>
              <w:rPr>
                <w:rFonts w:hAnsi="ＭＳ ゴシック"/>
                <w:szCs w:val="20"/>
              </w:rPr>
            </w:pPr>
            <w:r w:rsidRPr="00EB778A">
              <w:rPr>
                <w:rFonts w:hAnsi="ＭＳ ゴシック" w:hint="eastAsia"/>
                <w:sz w:val="18"/>
                <w:szCs w:val="18"/>
              </w:rPr>
              <w:t>省令第40条第3項</w:t>
            </w:r>
          </w:p>
        </w:tc>
      </w:tr>
      <w:tr w:rsidR="00EB778A" w:rsidRPr="00EB778A" w14:paraId="5EBF159B" w14:textId="77777777" w:rsidTr="00502DD1">
        <w:trPr>
          <w:trHeight w:val="1274"/>
        </w:trPr>
        <w:tc>
          <w:tcPr>
            <w:tcW w:w="1182" w:type="dxa"/>
            <w:vMerge/>
            <w:tcBorders>
              <w:right w:val="single" w:sz="4" w:space="0" w:color="auto"/>
            </w:tcBorders>
          </w:tcPr>
          <w:p w14:paraId="1C74398D"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31D09B28" w14:textId="77777777" w:rsidR="00A85C72" w:rsidRPr="00EB778A" w:rsidRDefault="00A85C72" w:rsidP="005860AE">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2ADD2B91"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損害賠償保険の加入</w:t>
            </w:r>
          </w:p>
          <w:p w14:paraId="01DD31F2" w14:textId="77777777" w:rsidR="00A85C72" w:rsidRPr="00EB778A" w:rsidRDefault="00A85C72" w:rsidP="005860AE">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賠償すべき事態において賠償を行うための損害賠償保険に加入していますか。</w:t>
            </w:r>
          </w:p>
          <w:p w14:paraId="1DD1C358"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＜保険の概要を記入してください＞</w:t>
            </w:r>
          </w:p>
        </w:tc>
        <w:tc>
          <w:tcPr>
            <w:tcW w:w="1022" w:type="dxa"/>
            <w:vMerge w:val="restart"/>
            <w:tcBorders>
              <w:top w:val="dashSmallGap" w:sz="4" w:space="0" w:color="auto"/>
            </w:tcBorders>
          </w:tcPr>
          <w:p w14:paraId="133FC3D1" w14:textId="77777777" w:rsidR="00A85C72" w:rsidRPr="00EB778A" w:rsidRDefault="00896CF4" w:rsidP="005860AE">
            <w:pPr>
              <w:snapToGrid/>
              <w:jc w:val="both"/>
            </w:pPr>
            <w:sdt>
              <w:sdtPr>
                <w:rPr>
                  <w:rFonts w:hint="eastAsia"/>
                </w:rPr>
                <w:id w:val="150030741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1047DFED" w14:textId="77777777" w:rsidR="00A85C72" w:rsidRPr="00EB778A" w:rsidRDefault="00896CF4" w:rsidP="005860AE">
            <w:pPr>
              <w:snapToGrid/>
              <w:jc w:val="left"/>
              <w:rPr>
                <w:rFonts w:hAnsi="ＭＳ ゴシック"/>
                <w:szCs w:val="20"/>
              </w:rPr>
            </w:pPr>
            <w:sdt>
              <w:sdtPr>
                <w:rPr>
                  <w:rFonts w:hint="eastAsia"/>
                </w:rPr>
                <w:id w:val="1146551093"/>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vMerge w:val="restart"/>
            <w:tcBorders>
              <w:top w:val="dashSmallGap" w:sz="4" w:space="0" w:color="auto"/>
            </w:tcBorders>
          </w:tcPr>
          <w:p w14:paraId="30664703" w14:textId="77777777" w:rsidR="00A85C72" w:rsidRPr="00EB778A" w:rsidRDefault="00A85C72" w:rsidP="005860AE">
            <w:pPr>
              <w:snapToGrid/>
              <w:jc w:val="left"/>
              <w:rPr>
                <w:rFonts w:hAnsi="ＭＳ ゴシック"/>
                <w:szCs w:val="20"/>
              </w:rPr>
            </w:pPr>
          </w:p>
        </w:tc>
      </w:tr>
      <w:tr w:rsidR="00EB778A" w:rsidRPr="00EB778A" w14:paraId="56C5AB6C" w14:textId="77777777" w:rsidTr="00502DD1">
        <w:trPr>
          <w:trHeight w:val="390"/>
        </w:trPr>
        <w:tc>
          <w:tcPr>
            <w:tcW w:w="1182" w:type="dxa"/>
            <w:vMerge/>
            <w:tcBorders>
              <w:right w:val="single" w:sz="4" w:space="0" w:color="auto"/>
            </w:tcBorders>
          </w:tcPr>
          <w:p w14:paraId="63ACBB24"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4943A2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86ECF6" w14:textId="77777777" w:rsidR="00A85C72" w:rsidRPr="00EB778A" w:rsidRDefault="00A85C72" w:rsidP="005860AE">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3D85A3"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573CAA2F" w14:textId="77777777" w:rsidR="00A85C72" w:rsidRPr="00EB778A" w:rsidRDefault="00A85C72" w:rsidP="005860AE">
            <w:pPr>
              <w:snapToGrid/>
              <w:jc w:val="both"/>
              <w:rPr>
                <w:rFonts w:hAnsi="ＭＳ ゴシック"/>
                <w:szCs w:val="20"/>
              </w:rPr>
            </w:pPr>
          </w:p>
        </w:tc>
        <w:tc>
          <w:tcPr>
            <w:tcW w:w="236" w:type="dxa"/>
            <w:vMerge w:val="restart"/>
            <w:tcBorders>
              <w:top w:val="nil"/>
              <w:left w:val="single" w:sz="4" w:space="0" w:color="auto"/>
            </w:tcBorders>
          </w:tcPr>
          <w:p w14:paraId="4D59C376" w14:textId="77777777" w:rsidR="00A85C72" w:rsidRPr="00EB778A" w:rsidRDefault="00A85C72" w:rsidP="005860AE">
            <w:pPr>
              <w:snapToGrid/>
              <w:jc w:val="both"/>
              <w:rPr>
                <w:rFonts w:hAnsi="ＭＳ ゴシック"/>
                <w:szCs w:val="20"/>
              </w:rPr>
            </w:pPr>
          </w:p>
        </w:tc>
        <w:tc>
          <w:tcPr>
            <w:tcW w:w="1022" w:type="dxa"/>
            <w:vMerge/>
          </w:tcPr>
          <w:p w14:paraId="07AC5F69" w14:textId="77777777" w:rsidR="00A85C72" w:rsidRPr="00EB778A" w:rsidRDefault="00A85C72" w:rsidP="005860AE">
            <w:pPr>
              <w:snapToGrid/>
              <w:jc w:val="left"/>
              <w:rPr>
                <w:rFonts w:hAnsi="ＭＳ ゴシック"/>
                <w:szCs w:val="20"/>
              </w:rPr>
            </w:pPr>
          </w:p>
        </w:tc>
        <w:tc>
          <w:tcPr>
            <w:tcW w:w="1710" w:type="dxa"/>
            <w:vMerge/>
          </w:tcPr>
          <w:p w14:paraId="7AD4F4F1" w14:textId="77777777" w:rsidR="00A85C72" w:rsidRPr="00EB778A" w:rsidRDefault="00A85C72" w:rsidP="005860AE">
            <w:pPr>
              <w:snapToGrid/>
              <w:jc w:val="left"/>
              <w:rPr>
                <w:rFonts w:hAnsi="ＭＳ ゴシック"/>
                <w:szCs w:val="20"/>
              </w:rPr>
            </w:pPr>
          </w:p>
        </w:tc>
      </w:tr>
      <w:tr w:rsidR="00EB778A" w:rsidRPr="00EB778A" w14:paraId="37AAAAF2" w14:textId="77777777" w:rsidTr="00502DD1">
        <w:trPr>
          <w:trHeight w:val="419"/>
        </w:trPr>
        <w:tc>
          <w:tcPr>
            <w:tcW w:w="1182" w:type="dxa"/>
            <w:vMerge/>
            <w:tcBorders>
              <w:right w:val="single" w:sz="4" w:space="0" w:color="auto"/>
            </w:tcBorders>
          </w:tcPr>
          <w:p w14:paraId="784E4165"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D2FC6DC"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CECD9D6"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056DC096"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E81E5CD"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tcBorders>
            <w:vAlign w:val="center"/>
          </w:tcPr>
          <w:p w14:paraId="3859C2DD" w14:textId="77777777" w:rsidR="00A85C72" w:rsidRPr="00EB778A" w:rsidRDefault="00A85C72" w:rsidP="005860AE">
            <w:pPr>
              <w:snapToGrid/>
              <w:jc w:val="both"/>
              <w:rPr>
                <w:rFonts w:hAnsi="ＭＳ ゴシック"/>
                <w:szCs w:val="20"/>
              </w:rPr>
            </w:pPr>
          </w:p>
        </w:tc>
        <w:tc>
          <w:tcPr>
            <w:tcW w:w="1022" w:type="dxa"/>
            <w:vMerge/>
          </w:tcPr>
          <w:p w14:paraId="66956682" w14:textId="77777777" w:rsidR="00A85C72" w:rsidRPr="00EB778A" w:rsidRDefault="00A85C72" w:rsidP="005860AE">
            <w:pPr>
              <w:snapToGrid/>
              <w:jc w:val="left"/>
              <w:rPr>
                <w:rFonts w:hAnsi="ＭＳ ゴシック"/>
                <w:szCs w:val="20"/>
              </w:rPr>
            </w:pPr>
          </w:p>
        </w:tc>
        <w:tc>
          <w:tcPr>
            <w:tcW w:w="1710" w:type="dxa"/>
            <w:vMerge/>
          </w:tcPr>
          <w:p w14:paraId="0C8A7B59" w14:textId="77777777" w:rsidR="00A85C72" w:rsidRPr="00EB778A" w:rsidRDefault="00A85C72" w:rsidP="005860AE">
            <w:pPr>
              <w:snapToGrid/>
              <w:jc w:val="left"/>
              <w:rPr>
                <w:rFonts w:hAnsi="ＭＳ ゴシック"/>
                <w:szCs w:val="20"/>
              </w:rPr>
            </w:pPr>
          </w:p>
        </w:tc>
      </w:tr>
      <w:tr w:rsidR="00EB778A" w:rsidRPr="00EB778A" w14:paraId="00C5648B" w14:textId="77777777" w:rsidTr="00502DD1">
        <w:trPr>
          <w:trHeight w:val="407"/>
        </w:trPr>
        <w:tc>
          <w:tcPr>
            <w:tcW w:w="1182" w:type="dxa"/>
            <w:vMerge/>
            <w:tcBorders>
              <w:right w:val="single" w:sz="4" w:space="0" w:color="auto"/>
            </w:tcBorders>
          </w:tcPr>
          <w:p w14:paraId="296CE6CC"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1DEF4A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15B9A21"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6234D56E"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1FECB71A"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bottom w:val="nil"/>
            </w:tcBorders>
            <w:vAlign w:val="center"/>
          </w:tcPr>
          <w:p w14:paraId="573927A0" w14:textId="77777777" w:rsidR="00A85C72" w:rsidRPr="00EB778A" w:rsidRDefault="00A85C72" w:rsidP="005860AE">
            <w:pPr>
              <w:snapToGrid/>
              <w:jc w:val="both"/>
              <w:rPr>
                <w:rFonts w:hAnsi="ＭＳ ゴシック"/>
                <w:szCs w:val="20"/>
              </w:rPr>
            </w:pPr>
          </w:p>
        </w:tc>
        <w:tc>
          <w:tcPr>
            <w:tcW w:w="1022" w:type="dxa"/>
            <w:vMerge/>
          </w:tcPr>
          <w:p w14:paraId="46B21465" w14:textId="77777777" w:rsidR="00A85C72" w:rsidRPr="00EB778A" w:rsidRDefault="00A85C72" w:rsidP="005860AE">
            <w:pPr>
              <w:snapToGrid/>
              <w:jc w:val="left"/>
              <w:rPr>
                <w:rFonts w:hAnsi="ＭＳ ゴシック"/>
                <w:szCs w:val="20"/>
              </w:rPr>
            </w:pPr>
          </w:p>
        </w:tc>
        <w:tc>
          <w:tcPr>
            <w:tcW w:w="1710" w:type="dxa"/>
            <w:vMerge/>
          </w:tcPr>
          <w:p w14:paraId="38C5366A" w14:textId="77777777" w:rsidR="00A85C72" w:rsidRPr="00EB778A" w:rsidRDefault="00A85C72" w:rsidP="005860AE">
            <w:pPr>
              <w:snapToGrid/>
              <w:jc w:val="left"/>
              <w:rPr>
                <w:rFonts w:hAnsi="ＭＳ ゴシック"/>
                <w:szCs w:val="20"/>
              </w:rPr>
            </w:pPr>
          </w:p>
        </w:tc>
      </w:tr>
      <w:tr w:rsidR="00EB778A" w:rsidRPr="00EB778A" w14:paraId="5AE8E1F0" w14:textId="77777777" w:rsidTr="00502DD1">
        <w:trPr>
          <w:trHeight w:val="573"/>
        </w:trPr>
        <w:tc>
          <w:tcPr>
            <w:tcW w:w="1182" w:type="dxa"/>
            <w:vMerge/>
            <w:tcBorders>
              <w:right w:val="single" w:sz="4" w:space="0" w:color="auto"/>
            </w:tcBorders>
          </w:tcPr>
          <w:p w14:paraId="2FAEC86B"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F4B72E2" w14:textId="77777777" w:rsidR="00A85C72" w:rsidRPr="00EB778A" w:rsidRDefault="00A85C72" w:rsidP="005860AE">
            <w:pPr>
              <w:snapToGrid/>
              <w:jc w:val="right"/>
              <w:rPr>
                <w:rFonts w:hAnsi="ＭＳ ゴシック"/>
                <w:szCs w:val="20"/>
              </w:rPr>
            </w:pPr>
          </w:p>
        </w:tc>
        <w:tc>
          <w:tcPr>
            <w:tcW w:w="5498" w:type="dxa"/>
            <w:gridSpan w:val="5"/>
            <w:tcBorders>
              <w:top w:val="nil"/>
              <w:left w:val="dashSmallGap" w:sz="4" w:space="0" w:color="auto"/>
            </w:tcBorders>
            <w:vAlign w:val="center"/>
          </w:tcPr>
          <w:p w14:paraId="6C832E6A" w14:textId="77777777" w:rsidR="00A85C72" w:rsidRPr="00EB778A" w:rsidRDefault="00A85C72" w:rsidP="005C773E">
            <w:pPr>
              <w:snapToGrid/>
              <w:spacing w:beforeLines="50" w:before="142" w:afterLines="50" w:after="142"/>
              <w:jc w:val="right"/>
              <w:rPr>
                <w:rFonts w:hAnsi="ＭＳ ゴシック"/>
                <w:szCs w:val="20"/>
              </w:rPr>
            </w:pPr>
            <w:r w:rsidRPr="00EB778A">
              <w:rPr>
                <w:rFonts w:hAnsi="ＭＳ ゴシック" w:hint="eastAsia"/>
                <w:szCs w:val="20"/>
              </w:rPr>
              <w:t xml:space="preserve">＜参考＞　過去の保険適用の事例の有無　（ </w:t>
            </w:r>
            <w:sdt>
              <w:sdtPr>
                <w:rPr>
                  <w:rFonts w:hint="eastAsia"/>
                </w:rPr>
                <w:id w:val="1776439581"/>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 xml:space="preserve">有 ・ </w:t>
            </w:r>
            <w:sdt>
              <w:sdtPr>
                <w:rPr>
                  <w:rFonts w:hint="eastAsia"/>
                </w:rPr>
                <w:id w:val="368878387"/>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無 ）</w:t>
            </w:r>
          </w:p>
        </w:tc>
        <w:tc>
          <w:tcPr>
            <w:tcW w:w="1022" w:type="dxa"/>
            <w:vMerge/>
          </w:tcPr>
          <w:p w14:paraId="7F9886A6" w14:textId="77777777" w:rsidR="00A85C72" w:rsidRPr="00EB778A" w:rsidRDefault="00A85C72" w:rsidP="005860AE">
            <w:pPr>
              <w:snapToGrid/>
              <w:jc w:val="left"/>
              <w:rPr>
                <w:rFonts w:hAnsi="ＭＳ ゴシック"/>
                <w:szCs w:val="20"/>
              </w:rPr>
            </w:pPr>
          </w:p>
        </w:tc>
        <w:tc>
          <w:tcPr>
            <w:tcW w:w="1710" w:type="dxa"/>
            <w:vMerge/>
          </w:tcPr>
          <w:p w14:paraId="19728F1C" w14:textId="77777777" w:rsidR="00A85C72" w:rsidRPr="00EB778A" w:rsidRDefault="00A85C72" w:rsidP="005860AE">
            <w:pPr>
              <w:snapToGrid/>
              <w:jc w:val="left"/>
              <w:rPr>
                <w:rFonts w:hAnsi="ＭＳ ゴシック"/>
                <w:szCs w:val="20"/>
              </w:rPr>
            </w:pPr>
          </w:p>
        </w:tc>
      </w:tr>
    </w:tbl>
    <w:p w14:paraId="333099F1" w14:textId="77777777" w:rsidR="00BC7FEC" w:rsidRPr="00EB778A" w:rsidRDefault="00BC7FEC" w:rsidP="00BC7FEC">
      <w:pPr>
        <w:widowControl/>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0E5037B" w14:textId="77777777" w:rsidTr="00B23EF5">
        <w:trPr>
          <w:trHeight w:val="263"/>
        </w:trPr>
        <w:tc>
          <w:tcPr>
            <w:tcW w:w="1183" w:type="dxa"/>
            <w:vAlign w:val="center"/>
          </w:tcPr>
          <w:p w14:paraId="6A8E7FA6" w14:textId="77777777" w:rsidR="00897387" w:rsidRPr="00EB778A" w:rsidRDefault="00897387" w:rsidP="00B23EF5">
            <w:pPr>
              <w:snapToGrid/>
              <w:rPr>
                <w:rFonts w:hAnsi="ＭＳ ゴシック"/>
                <w:szCs w:val="20"/>
              </w:rPr>
            </w:pPr>
            <w:r w:rsidRPr="00EB778A">
              <w:rPr>
                <w:rFonts w:hAnsi="ＭＳ ゴシック" w:hint="eastAsia"/>
                <w:szCs w:val="20"/>
              </w:rPr>
              <w:t>項目</w:t>
            </w:r>
          </w:p>
        </w:tc>
        <w:tc>
          <w:tcPr>
            <w:tcW w:w="5733" w:type="dxa"/>
            <w:gridSpan w:val="2"/>
            <w:tcBorders>
              <w:right w:val="single" w:sz="4" w:space="0" w:color="auto"/>
            </w:tcBorders>
            <w:vAlign w:val="center"/>
          </w:tcPr>
          <w:p w14:paraId="77C3FFFB" w14:textId="77777777" w:rsidR="00897387" w:rsidRPr="00EB778A" w:rsidRDefault="00897387" w:rsidP="00B23EF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354049FA" w14:textId="77777777" w:rsidR="00897387" w:rsidRPr="00EB778A" w:rsidRDefault="00897387" w:rsidP="00B23EF5">
            <w:pPr>
              <w:snapToGrid/>
              <w:rPr>
                <w:rFonts w:hAnsi="ＭＳ ゴシック"/>
                <w:szCs w:val="20"/>
              </w:rPr>
            </w:pPr>
            <w:r w:rsidRPr="00EB778A">
              <w:rPr>
                <w:rFonts w:hAnsi="ＭＳ ゴシック" w:hint="eastAsia"/>
                <w:szCs w:val="20"/>
              </w:rPr>
              <w:t>点検</w:t>
            </w:r>
          </w:p>
        </w:tc>
        <w:tc>
          <w:tcPr>
            <w:tcW w:w="1731" w:type="dxa"/>
            <w:vAlign w:val="center"/>
          </w:tcPr>
          <w:p w14:paraId="7E62D728" w14:textId="77777777" w:rsidR="00897387" w:rsidRPr="00EB778A" w:rsidRDefault="00897387" w:rsidP="00B23EF5">
            <w:pPr>
              <w:snapToGrid/>
              <w:rPr>
                <w:rFonts w:hAnsi="ＭＳ ゴシック"/>
                <w:szCs w:val="20"/>
              </w:rPr>
            </w:pPr>
            <w:r w:rsidRPr="00EB778A">
              <w:rPr>
                <w:rFonts w:hAnsi="ＭＳ ゴシック" w:hint="eastAsia"/>
                <w:szCs w:val="20"/>
              </w:rPr>
              <w:t>根拠</w:t>
            </w:r>
          </w:p>
        </w:tc>
      </w:tr>
      <w:tr w:rsidR="00EB778A" w:rsidRPr="00EB778A" w14:paraId="701117DE" w14:textId="77777777" w:rsidTr="000A5B8D">
        <w:trPr>
          <w:trHeight w:val="695"/>
        </w:trPr>
        <w:tc>
          <w:tcPr>
            <w:tcW w:w="1183" w:type="dxa"/>
            <w:vMerge w:val="restart"/>
          </w:tcPr>
          <w:p w14:paraId="5CC35987" w14:textId="77777777" w:rsidR="00240546" w:rsidRPr="00EB778A" w:rsidRDefault="00240546" w:rsidP="00B23EF5">
            <w:pPr>
              <w:snapToGrid/>
              <w:jc w:val="left"/>
              <w:rPr>
                <w:rFonts w:hAnsi="ＭＳ ゴシック"/>
                <w:szCs w:val="20"/>
              </w:rPr>
            </w:pPr>
            <w:r w:rsidRPr="00EB778A">
              <w:rPr>
                <w:rFonts w:hAnsi="ＭＳ ゴシック" w:hint="eastAsia"/>
                <w:szCs w:val="20"/>
              </w:rPr>
              <w:t>４４</w:t>
            </w:r>
          </w:p>
          <w:p w14:paraId="4D4E73B2" w14:textId="77777777" w:rsidR="00240546" w:rsidRPr="00EB778A" w:rsidRDefault="00240546" w:rsidP="00B23EF5">
            <w:pPr>
              <w:snapToGrid/>
              <w:jc w:val="left"/>
              <w:rPr>
                <w:rFonts w:hAnsi="ＭＳ ゴシック"/>
                <w:szCs w:val="20"/>
              </w:rPr>
            </w:pPr>
            <w:r w:rsidRPr="00EB778A">
              <w:rPr>
                <w:rFonts w:hAnsi="ＭＳ ゴシック" w:hint="eastAsia"/>
                <w:szCs w:val="20"/>
              </w:rPr>
              <w:t>虐待の防止</w:t>
            </w:r>
          </w:p>
          <w:p w14:paraId="55B963D5" w14:textId="77777777" w:rsidR="00240546" w:rsidRPr="00EB778A" w:rsidRDefault="00240546" w:rsidP="00B23EF5">
            <w:pPr>
              <w:snapToGrid/>
              <w:jc w:val="left"/>
              <w:rPr>
                <w:rFonts w:hAnsi="ＭＳ ゴシック"/>
                <w:szCs w:val="20"/>
              </w:rPr>
            </w:pPr>
            <w:r w:rsidRPr="00EB778A">
              <w:rPr>
                <w:rFonts w:hAnsi="ＭＳ ゴシック" w:hint="eastAsia"/>
                <w:szCs w:val="20"/>
              </w:rPr>
              <w:t xml:space="preserve">　</w:t>
            </w:r>
            <w:r w:rsidRPr="00EB778A">
              <w:rPr>
                <w:rFonts w:hAnsi="ＭＳ ゴシック" w:hint="eastAsia"/>
                <w:szCs w:val="20"/>
                <w:bdr w:val="single" w:sz="4" w:space="0" w:color="auto"/>
              </w:rPr>
              <w:t>共通</w:t>
            </w:r>
          </w:p>
        </w:tc>
        <w:tc>
          <w:tcPr>
            <w:tcW w:w="5733" w:type="dxa"/>
            <w:gridSpan w:val="2"/>
            <w:tcBorders>
              <w:bottom w:val="nil"/>
              <w:right w:val="single" w:sz="4" w:space="0" w:color="auto"/>
            </w:tcBorders>
          </w:tcPr>
          <w:p w14:paraId="4437B8FF" w14:textId="77777777" w:rsidR="00240546" w:rsidRPr="00EB778A" w:rsidRDefault="00240546" w:rsidP="00240546">
            <w:pPr>
              <w:snapToGrid/>
              <w:spacing w:afterLines="20" w:after="57"/>
              <w:ind w:firstLineChars="100" w:firstLine="182"/>
              <w:jc w:val="both"/>
              <w:rPr>
                <w:rFonts w:hAnsi="ＭＳ ゴシック"/>
                <w:bCs/>
                <w:kern w:val="0"/>
                <w:szCs w:val="20"/>
              </w:rPr>
            </w:pPr>
            <w:r w:rsidRPr="00EB778A">
              <w:rPr>
                <w:rFonts w:hAnsi="ＭＳ ゴシック" w:hint="eastAsia"/>
                <w:szCs w:val="20"/>
              </w:rPr>
              <w:t>虐待の発生又はその再発を防止するため、次の各号に掲げる措置を講じていますか。</w:t>
            </w:r>
          </w:p>
        </w:tc>
        <w:tc>
          <w:tcPr>
            <w:tcW w:w="1001" w:type="dxa"/>
            <w:tcBorders>
              <w:left w:val="single" w:sz="4" w:space="0" w:color="auto"/>
              <w:bottom w:val="dashSmallGap" w:sz="4" w:space="0" w:color="auto"/>
            </w:tcBorders>
          </w:tcPr>
          <w:p w14:paraId="28C0E794" w14:textId="77777777" w:rsidR="00240546" w:rsidRPr="00EB778A" w:rsidRDefault="00240546" w:rsidP="00240546">
            <w:pPr>
              <w:snapToGrid/>
              <w:jc w:val="left"/>
              <w:rPr>
                <w:rFonts w:hAnsi="ＭＳ ゴシック"/>
                <w:szCs w:val="20"/>
              </w:rPr>
            </w:pPr>
          </w:p>
        </w:tc>
        <w:tc>
          <w:tcPr>
            <w:tcW w:w="1731" w:type="dxa"/>
            <w:vMerge w:val="restart"/>
          </w:tcPr>
          <w:p w14:paraId="0B80E38C" w14:textId="09F44180" w:rsidR="00240546" w:rsidRPr="00EB778A" w:rsidRDefault="00240546" w:rsidP="00B23EF5">
            <w:pPr>
              <w:snapToGrid/>
              <w:spacing w:line="240" w:lineRule="exact"/>
              <w:jc w:val="both"/>
              <w:rPr>
                <w:rFonts w:hAnsi="ＭＳ ゴシック"/>
                <w:sz w:val="18"/>
                <w:szCs w:val="18"/>
              </w:rPr>
            </w:pPr>
          </w:p>
          <w:p w14:paraId="6AA62FF9" w14:textId="77777777" w:rsidR="00240546" w:rsidRPr="00EB778A" w:rsidRDefault="00240546" w:rsidP="00B23EF5">
            <w:pPr>
              <w:snapToGrid/>
              <w:spacing w:line="240" w:lineRule="exact"/>
              <w:jc w:val="both"/>
              <w:rPr>
                <w:rFonts w:hAnsi="ＭＳ ゴシック"/>
                <w:sz w:val="18"/>
                <w:szCs w:val="18"/>
              </w:rPr>
            </w:pPr>
            <w:r w:rsidRPr="00EB778A">
              <w:rPr>
                <w:rFonts w:hAnsi="ＭＳ ゴシック" w:hint="eastAsia"/>
                <w:sz w:val="18"/>
                <w:szCs w:val="18"/>
              </w:rPr>
              <w:t>省令第40条の2</w:t>
            </w:r>
          </w:p>
          <w:p w14:paraId="048B538E" w14:textId="1FC7C384" w:rsidR="00240546" w:rsidRPr="00EB778A" w:rsidRDefault="00240546" w:rsidP="00B23EF5">
            <w:pPr>
              <w:snapToGrid/>
              <w:spacing w:line="240" w:lineRule="exact"/>
              <w:jc w:val="both"/>
              <w:rPr>
                <w:rFonts w:hAnsi="ＭＳ ゴシック"/>
                <w:sz w:val="18"/>
                <w:szCs w:val="18"/>
              </w:rPr>
            </w:pPr>
          </w:p>
        </w:tc>
      </w:tr>
      <w:tr w:rsidR="00EB778A" w:rsidRPr="00EB778A" w14:paraId="4CE89C88" w14:textId="77777777" w:rsidTr="00240546">
        <w:trPr>
          <w:trHeight w:val="2537"/>
        </w:trPr>
        <w:tc>
          <w:tcPr>
            <w:tcW w:w="1183" w:type="dxa"/>
            <w:vMerge/>
            <w:tcBorders>
              <w:right w:val="single" w:sz="4" w:space="0" w:color="auto"/>
            </w:tcBorders>
          </w:tcPr>
          <w:p w14:paraId="5ACDA312"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DF5DA75"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7BCA8A13" w14:textId="77777777" w:rsidR="00240546" w:rsidRPr="00EB778A" w:rsidRDefault="00240546" w:rsidP="002910EF">
            <w:pPr>
              <w:snapToGrid/>
              <w:ind w:left="182" w:hangingChars="100" w:hanging="182"/>
              <w:jc w:val="both"/>
              <w:rPr>
                <w:rFonts w:hAnsi="ＭＳ ゴシック"/>
                <w:bCs/>
                <w:kern w:val="0"/>
                <w:szCs w:val="20"/>
              </w:rPr>
            </w:pPr>
            <w:r w:rsidRPr="00EB778A">
              <w:rPr>
                <w:rFonts w:hAnsi="ＭＳ ゴシック" w:hint="eastAsia"/>
                <w:bCs/>
                <w:kern w:val="0"/>
                <w:szCs w:val="20"/>
              </w:rPr>
              <w:t>一　虐待の防止のための対策を検討する委員会（虐待防止委員会）を定期的に開催するとともに、その結果について、従業者に周知徹底を図っていますか。</w:t>
            </w:r>
          </w:p>
          <w:p w14:paraId="241FF75C" w14:textId="77777777" w:rsidR="00240546" w:rsidRPr="00EB778A" w:rsidRDefault="002910EF" w:rsidP="00240546">
            <w:pPr>
              <w:snapToGrid/>
              <w:jc w:val="both"/>
              <w:rPr>
                <w:rFonts w:hAnsi="ＭＳ ゴシック"/>
                <w:szCs w:val="20"/>
              </w:rPr>
            </w:pPr>
            <w:r w:rsidRPr="00EB778A">
              <w:rPr>
                <w:rFonts w:hAnsi="ＭＳ ゴシック" w:hint="eastAsia"/>
                <w:bCs/>
                <w:kern w:val="0"/>
                <w:szCs w:val="20"/>
              </w:rPr>
              <w:t>（委員会は</w:t>
            </w:r>
            <w:r w:rsidRPr="00EB778A">
              <w:rPr>
                <w:rFonts w:hAnsi="ＭＳ ゴシック" w:hint="eastAsia"/>
                <w:szCs w:val="20"/>
              </w:rPr>
              <w:t>テレビ電話装置等を活用して行うことができる。）</w:t>
            </w:r>
          </w:p>
          <w:p w14:paraId="79615305" w14:textId="77777777" w:rsidR="00240546" w:rsidRPr="00EB778A" w:rsidRDefault="002910EF"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1488" behindDoc="0" locked="0" layoutInCell="1" allowOverlap="1" wp14:anchorId="254E9FF7" wp14:editId="17339469">
                      <wp:simplePos x="0" y="0"/>
                      <wp:positionH relativeFrom="column">
                        <wp:posOffset>-37134</wp:posOffset>
                      </wp:positionH>
                      <wp:positionV relativeFrom="paragraph">
                        <wp:posOffset>55273</wp:posOffset>
                      </wp:positionV>
                      <wp:extent cx="4753155" cy="4755874"/>
                      <wp:effectExtent l="0" t="0" r="28575" b="26035"/>
                      <wp:wrapNone/>
                      <wp:docPr id="13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55" cy="4755874"/>
                              </a:xfrm>
                              <a:prstGeom prst="rect">
                                <a:avLst/>
                              </a:prstGeom>
                              <a:solidFill>
                                <a:srgbClr val="FFFFFF"/>
                              </a:solidFill>
                              <a:ln w="6350">
                                <a:solidFill>
                                  <a:srgbClr val="000000"/>
                                </a:solidFill>
                                <a:miter lim="800000"/>
                                <a:headEnd/>
                                <a:tailEnd/>
                              </a:ln>
                            </wps:spPr>
                            <wps:txbx>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9FF7" id="_x0000_s1105" type="#_x0000_t202" style="position:absolute;left:0;text-align:left;margin-left:-2.9pt;margin-top:4.35pt;width:374.25pt;height:3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" strokeweight=".5pt">
                      <v:textbox inset="1mm,.7pt,1mm,.7pt">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v:textbox>
                    </v:shape>
                  </w:pict>
                </mc:Fallback>
              </mc:AlternateContent>
            </w:r>
          </w:p>
          <w:p w14:paraId="25BAD56A" w14:textId="77777777" w:rsidR="00240546" w:rsidRPr="00EB778A" w:rsidRDefault="00240546" w:rsidP="00240546">
            <w:pPr>
              <w:snapToGrid/>
              <w:jc w:val="both"/>
              <w:rPr>
                <w:rFonts w:hAnsi="ＭＳ ゴシック"/>
                <w:szCs w:val="20"/>
              </w:rPr>
            </w:pPr>
          </w:p>
          <w:p w14:paraId="0B99FAE2" w14:textId="77777777" w:rsidR="00240546" w:rsidRPr="00EB778A" w:rsidRDefault="00240546" w:rsidP="00240546">
            <w:pPr>
              <w:snapToGrid/>
              <w:jc w:val="both"/>
              <w:rPr>
                <w:rFonts w:hAnsi="ＭＳ ゴシック"/>
                <w:szCs w:val="20"/>
              </w:rPr>
            </w:pPr>
          </w:p>
          <w:p w14:paraId="2D3A6C7F" w14:textId="77777777" w:rsidR="00240546" w:rsidRPr="00EB778A" w:rsidRDefault="00240546" w:rsidP="00240546">
            <w:pPr>
              <w:snapToGrid/>
              <w:jc w:val="both"/>
              <w:rPr>
                <w:rFonts w:hAnsi="ＭＳ ゴシック"/>
                <w:szCs w:val="20"/>
              </w:rPr>
            </w:pPr>
          </w:p>
          <w:p w14:paraId="3561070C" w14:textId="77777777" w:rsidR="00240546" w:rsidRPr="00EB778A" w:rsidRDefault="00240546" w:rsidP="00240546">
            <w:pPr>
              <w:snapToGrid/>
              <w:jc w:val="both"/>
              <w:rPr>
                <w:rFonts w:hAnsi="ＭＳ ゴシック"/>
                <w:szCs w:val="20"/>
              </w:rPr>
            </w:pPr>
          </w:p>
          <w:p w14:paraId="66583910" w14:textId="77777777" w:rsidR="00240546" w:rsidRPr="00EB778A" w:rsidRDefault="00240546" w:rsidP="00240546">
            <w:pPr>
              <w:snapToGrid/>
              <w:jc w:val="both"/>
              <w:rPr>
                <w:rFonts w:hAnsi="ＭＳ ゴシック"/>
                <w:szCs w:val="20"/>
              </w:rPr>
            </w:pPr>
          </w:p>
          <w:p w14:paraId="6192159E" w14:textId="77777777" w:rsidR="00240546" w:rsidRPr="00EB778A" w:rsidRDefault="00240546" w:rsidP="00240546">
            <w:pPr>
              <w:snapToGrid/>
              <w:jc w:val="both"/>
              <w:rPr>
                <w:rFonts w:hAnsi="ＭＳ ゴシック"/>
                <w:szCs w:val="20"/>
              </w:rPr>
            </w:pPr>
          </w:p>
          <w:p w14:paraId="3C544370" w14:textId="77777777" w:rsidR="00240546" w:rsidRPr="00EB778A" w:rsidRDefault="00240546" w:rsidP="00240546">
            <w:pPr>
              <w:snapToGrid/>
              <w:jc w:val="both"/>
              <w:rPr>
                <w:rFonts w:hAnsi="ＭＳ ゴシック"/>
                <w:szCs w:val="20"/>
              </w:rPr>
            </w:pPr>
          </w:p>
          <w:p w14:paraId="07ABEEE4" w14:textId="77777777" w:rsidR="00240546" w:rsidRPr="00EB778A" w:rsidRDefault="00240546" w:rsidP="00240546">
            <w:pPr>
              <w:snapToGrid/>
              <w:jc w:val="both"/>
              <w:rPr>
                <w:rFonts w:hAnsi="ＭＳ ゴシック"/>
                <w:szCs w:val="20"/>
              </w:rPr>
            </w:pPr>
          </w:p>
          <w:p w14:paraId="69F85414" w14:textId="77777777" w:rsidR="00240546" w:rsidRPr="00EB778A" w:rsidRDefault="00240546" w:rsidP="00240546">
            <w:pPr>
              <w:snapToGrid/>
              <w:jc w:val="both"/>
              <w:rPr>
                <w:rFonts w:hAnsi="ＭＳ ゴシック"/>
                <w:szCs w:val="20"/>
              </w:rPr>
            </w:pPr>
          </w:p>
          <w:p w14:paraId="76BE6665" w14:textId="77777777" w:rsidR="00240546" w:rsidRPr="00EB778A" w:rsidRDefault="00240546" w:rsidP="00240546">
            <w:pPr>
              <w:snapToGrid/>
              <w:jc w:val="both"/>
              <w:rPr>
                <w:rFonts w:hAnsi="ＭＳ ゴシック"/>
                <w:szCs w:val="20"/>
              </w:rPr>
            </w:pPr>
          </w:p>
          <w:p w14:paraId="016B1673" w14:textId="77777777" w:rsidR="00240546" w:rsidRPr="00EB778A" w:rsidRDefault="00240546" w:rsidP="00240546">
            <w:pPr>
              <w:snapToGrid/>
              <w:jc w:val="both"/>
              <w:rPr>
                <w:rFonts w:hAnsi="ＭＳ ゴシック"/>
                <w:szCs w:val="20"/>
              </w:rPr>
            </w:pPr>
          </w:p>
          <w:p w14:paraId="0448E0AB" w14:textId="77777777" w:rsidR="00240546" w:rsidRPr="00EB778A" w:rsidRDefault="00240546" w:rsidP="00240546">
            <w:pPr>
              <w:snapToGrid/>
              <w:jc w:val="both"/>
              <w:rPr>
                <w:rFonts w:hAnsi="ＭＳ ゴシック"/>
                <w:szCs w:val="20"/>
              </w:rPr>
            </w:pPr>
          </w:p>
          <w:p w14:paraId="7ADFBE03" w14:textId="77777777" w:rsidR="00240546" w:rsidRPr="00EB778A" w:rsidRDefault="00240546" w:rsidP="00240546">
            <w:pPr>
              <w:snapToGrid/>
              <w:jc w:val="both"/>
              <w:rPr>
                <w:rFonts w:hAnsi="ＭＳ ゴシック"/>
                <w:szCs w:val="20"/>
              </w:rPr>
            </w:pPr>
          </w:p>
          <w:p w14:paraId="74895FC6"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 xml:space="preserve">　</w:t>
            </w:r>
          </w:p>
          <w:p w14:paraId="552C120F" w14:textId="77777777" w:rsidR="00240546" w:rsidRPr="00EB778A" w:rsidRDefault="00240546" w:rsidP="00240546">
            <w:pPr>
              <w:snapToGrid/>
              <w:ind w:left="182" w:hangingChars="100" w:hanging="182"/>
              <w:jc w:val="both"/>
              <w:rPr>
                <w:rFonts w:hAnsi="ＭＳ ゴシック"/>
                <w:szCs w:val="20"/>
              </w:rPr>
            </w:pPr>
          </w:p>
          <w:p w14:paraId="16BDAF48" w14:textId="77777777" w:rsidR="00240546" w:rsidRPr="00EB778A" w:rsidRDefault="00240546" w:rsidP="00240546">
            <w:pPr>
              <w:snapToGrid/>
              <w:ind w:left="182" w:hangingChars="100" w:hanging="182"/>
              <w:jc w:val="both"/>
              <w:rPr>
                <w:rFonts w:hAnsi="ＭＳ ゴシック"/>
                <w:szCs w:val="20"/>
              </w:rPr>
            </w:pPr>
          </w:p>
          <w:p w14:paraId="05FA0ADE" w14:textId="77777777" w:rsidR="00240546" w:rsidRPr="00EB778A" w:rsidRDefault="00240546" w:rsidP="00240546">
            <w:pPr>
              <w:snapToGrid/>
              <w:ind w:left="182" w:hangingChars="100" w:hanging="182"/>
              <w:jc w:val="both"/>
              <w:rPr>
                <w:rFonts w:hAnsi="ＭＳ ゴシック"/>
                <w:szCs w:val="20"/>
              </w:rPr>
            </w:pPr>
          </w:p>
          <w:p w14:paraId="647F927B" w14:textId="77777777" w:rsidR="00240546" w:rsidRPr="00EB778A" w:rsidRDefault="00240546" w:rsidP="00240546">
            <w:pPr>
              <w:snapToGrid/>
              <w:ind w:left="182" w:hangingChars="100" w:hanging="182"/>
              <w:jc w:val="both"/>
              <w:rPr>
                <w:rFonts w:hAnsi="ＭＳ ゴシック"/>
                <w:szCs w:val="20"/>
              </w:rPr>
            </w:pPr>
          </w:p>
          <w:p w14:paraId="0D235C7E" w14:textId="77777777" w:rsidR="00240546" w:rsidRPr="00EB778A" w:rsidRDefault="00240546" w:rsidP="00240546">
            <w:pPr>
              <w:snapToGrid/>
              <w:ind w:left="182" w:hangingChars="100" w:hanging="182"/>
              <w:jc w:val="both"/>
              <w:rPr>
                <w:rFonts w:hAnsi="ＭＳ ゴシック"/>
                <w:szCs w:val="20"/>
              </w:rPr>
            </w:pPr>
          </w:p>
          <w:p w14:paraId="209FFF27" w14:textId="77777777" w:rsidR="00240546" w:rsidRPr="00EB778A" w:rsidRDefault="00240546" w:rsidP="00240546">
            <w:pPr>
              <w:snapToGrid/>
              <w:ind w:left="182" w:hangingChars="100" w:hanging="182"/>
              <w:jc w:val="both"/>
              <w:rPr>
                <w:rFonts w:hAnsi="ＭＳ ゴシック"/>
                <w:szCs w:val="20"/>
              </w:rPr>
            </w:pPr>
          </w:p>
          <w:p w14:paraId="350C498B" w14:textId="77777777" w:rsidR="00240546" w:rsidRPr="00EB778A" w:rsidRDefault="00240546" w:rsidP="00240546">
            <w:pPr>
              <w:snapToGrid/>
              <w:ind w:left="182" w:hangingChars="100" w:hanging="182"/>
              <w:jc w:val="both"/>
              <w:rPr>
                <w:rFonts w:hAnsi="ＭＳ ゴシック"/>
                <w:szCs w:val="20"/>
              </w:rPr>
            </w:pPr>
          </w:p>
          <w:p w14:paraId="336E3330" w14:textId="77777777" w:rsidR="00240546" w:rsidRPr="00EB778A" w:rsidRDefault="00240546" w:rsidP="00240546">
            <w:pPr>
              <w:snapToGrid/>
              <w:ind w:left="182" w:hangingChars="100" w:hanging="182"/>
              <w:jc w:val="both"/>
              <w:rPr>
                <w:rFonts w:hAnsi="ＭＳ ゴシック"/>
                <w:szCs w:val="20"/>
              </w:rPr>
            </w:pPr>
          </w:p>
          <w:p w14:paraId="25AE7C2D" w14:textId="77777777" w:rsidR="00240546" w:rsidRPr="00EB778A" w:rsidRDefault="00240546" w:rsidP="00240546">
            <w:pPr>
              <w:snapToGrid/>
              <w:ind w:left="182" w:hangingChars="100" w:hanging="182"/>
              <w:jc w:val="both"/>
              <w:rPr>
                <w:rFonts w:hAnsi="ＭＳ ゴシック"/>
                <w:szCs w:val="20"/>
              </w:rPr>
            </w:pPr>
          </w:p>
          <w:p w14:paraId="31DE859E" w14:textId="77777777" w:rsidR="00240546" w:rsidRPr="00EB778A" w:rsidRDefault="00240546" w:rsidP="00240546">
            <w:pPr>
              <w:snapToGrid/>
              <w:ind w:left="182" w:hangingChars="100" w:hanging="182"/>
              <w:jc w:val="both"/>
              <w:rPr>
                <w:rFonts w:hAnsi="ＭＳ ゴシック"/>
                <w:szCs w:val="20"/>
              </w:rPr>
            </w:pPr>
          </w:p>
          <w:p w14:paraId="40B8CBE0" w14:textId="77777777" w:rsidR="00240546" w:rsidRPr="00EB778A" w:rsidRDefault="00240546" w:rsidP="000A5B8D">
            <w:pPr>
              <w:snapToGrid/>
              <w:jc w:val="both"/>
              <w:rPr>
                <w:rFonts w:hAnsi="ＭＳ ゴシック"/>
                <w:szCs w:val="20"/>
              </w:rPr>
            </w:pPr>
          </w:p>
          <w:p w14:paraId="0C72232D" w14:textId="77777777" w:rsidR="006160A1" w:rsidRPr="00EB778A" w:rsidRDefault="006160A1" w:rsidP="000A5B8D">
            <w:pPr>
              <w:snapToGrid/>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11BC1DD0" w14:textId="77777777" w:rsidR="00240546" w:rsidRPr="00EB778A" w:rsidRDefault="00896CF4" w:rsidP="00240546">
            <w:pPr>
              <w:snapToGrid/>
              <w:jc w:val="left"/>
              <w:rPr>
                <w:rFonts w:hAnsi="ＭＳ ゴシック"/>
                <w:szCs w:val="20"/>
              </w:rPr>
            </w:pPr>
            <w:sdt>
              <w:sdtPr>
                <w:rPr>
                  <w:rFonts w:hint="eastAsia"/>
                </w:rPr>
                <w:id w:val="-137916022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8D06B55" w14:textId="77777777" w:rsidR="00240546" w:rsidRPr="00EB778A" w:rsidRDefault="00896CF4" w:rsidP="00240546">
            <w:pPr>
              <w:snapToGrid/>
              <w:jc w:val="left"/>
              <w:rPr>
                <w:rFonts w:hAnsi="ＭＳ ゴシック"/>
                <w:szCs w:val="20"/>
              </w:rPr>
            </w:pPr>
            <w:sdt>
              <w:sdtPr>
                <w:rPr>
                  <w:rFonts w:hint="eastAsia"/>
                </w:rPr>
                <w:id w:val="38861889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6EB2939D" w14:textId="77777777" w:rsidR="00240546" w:rsidRPr="00EB778A" w:rsidRDefault="00240546" w:rsidP="00B23EF5">
            <w:pPr>
              <w:jc w:val="both"/>
            </w:pPr>
          </w:p>
        </w:tc>
        <w:tc>
          <w:tcPr>
            <w:tcW w:w="1731" w:type="dxa"/>
            <w:vMerge/>
          </w:tcPr>
          <w:p w14:paraId="53D5D210"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09AAA546" w14:textId="77777777" w:rsidTr="00240546">
        <w:trPr>
          <w:trHeight w:val="1818"/>
        </w:trPr>
        <w:tc>
          <w:tcPr>
            <w:tcW w:w="1183" w:type="dxa"/>
            <w:vMerge/>
            <w:tcBorders>
              <w:right w:val="single" w:sz="4" w:space="0" w:color="auto"/>
            </w:tcBorders>
          </w:tcPr>
          <w:p w14:paraId="12C9FCC1"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69F22871"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0656F6" w14:textId="77777777" w:rsidR="00240546" w:rsidRPr="00EB778A" w:rsidRDefault="00240546" w:rsidP="002910EF">
            <w:pPr>
              <w:snapToGrid/>
              <w:ind w:left="182" w:hangingChars="100" w:hanging="182"/>
              <w:jc w:val="both"/>
              <w:rPr>
                <w:rFonts w:hAnsi="ＭＳ ゴシック"/>
                <w:szCs w:val="20"/>
              </w:rPr>
            </w:pPr>
            <w:r w:rsidRPr="00EB778A">
              <w:rPr>
                <w:rFonts w:hAnsi="ＭＳ ゴシック" w:hint="eastAsia"/>
                <w:szCs w:val="20"/>
              </w:rPr>
              <w:t>二　従業者に対し、</w:t>
            </w:r>
            <w:r w:rsidRPr="00EB778A">
              <w:rPr>
                <w:rFonts w:hAnsi="ＭＳ ゴシック" w:hint="eastAsia"/>
                <w:bCs/>
                <w:kern w:val="0"/>
                <w:szCs w:val="20"/>
              </w:rPr>
              <w:t>虐待の防止</w:t>
            </w:r>
            <w:r w:rsidRPr="00EB778A">
              <w:rPr>
                <w:rFonts w:hAnsi="ＭＳ ゴシック" w:hint="eastAsia"/>
                <w:szCs w:val="20"/>
              </w:rPr>
              <w:t>のための研修を定期的に実施していますか。</w:t>
            </w:r>
          </w:p>
          <w:p w14:paraId="3042E207" w14:textId="77777777" w:rsidR="00240546" w:rsidRPr="00EB778A" w:rsidRDefault="00240546"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2512" behindDoc="0" locked="0" layoutInCell="1" allowOverlap="1" wp14:anchorId="59B8D7E2" wp14:editId="5AF22083">
                      <wp:simplePos x="0" y="0"/>
                      <wp:positionH relativeFrom="column">
                        <wp:posOffset>-29983</wp:posOffset>
                      </wp:positionH>
                      <wp:positionV relativeFrom="paragraph">
                        <wp:posOffset>13722</wp:posOffset>
                      </wp:positionV>
                      <wp:extent cx="4977516" cy="1017766"/>
                      <wp:effectExtent l="0" t="0" r="13970" b="11430"/>
                      <wp:wrapNone/>
                      <wp:docPr id="13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6" cy="1017766"/>
                              </a:xfrm>
                              <a:prstGeom prst="rect">
                                <a:avLst/>
                              </a:prstGeom>
                              <a:solidFill>
                                <a:srgbClr val="FFFFFF"/>
                              </a:solidFill>
                              <a:ln w="6350">
                                <a:solidFill>
                                  <a:srgbClr val="000000"/>
                                </a:solidFill>
                                <a:miter lim="800000"/>
                                <a:headEnd/>
                                <a:tailEnd/>
                              </a:ln>
                            </wps:spPr>
                            <wps:txbx>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D7E2" id="_x0000_s1104" type="#_x0000_t202" style="position:absolute;left:0;text-align:left;margin-left:-2.35pt;margin-top:1.1pt;width:391.95pt;height:8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" strokeweight=".5pt">
                      <v:textbox inset="5.85pt,.7pt,5.85pt,.7pt">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10E5E509" w14:textId="77777777" w:rsidR="00240546" w:rsidRPr="00EB778A" w:rsidRDefault="00240546" w:rsidP="00240546">
            <w:pPr>
              <w:snapToGrid/>
              <w:jc w:val="both"/>
              <w:rPr>
                <w:rFonts w:hAnsi="ＭＳ ゴシック"/>
                <w:szCs w:val="20"/>
              </w:rPr>
            </w:pPr>
          </w:p>
          <w:p w14:paraId="5E90507A" w14:textId="77777777" w:rsidR="00240546" w:rsidRPr="00EB778A" w:rsidRDefault="00240546" w:rsidP="00240546">
            <w:pPr>
              <w:snapToGrid/>
              <w:jc w:val="both"/>
              <w:rPr>
                <w:rFonts w:hAnsi="ＭＳ ゴシック"/>
                <w:szCs w:val="20"/>
              </w:rPr>
            </w:pPr>
          </w:p>
          <w:p w14:paraId="616C39BA" w14:textId="77777777" w:rsidR="00240546" w:rsidRPr="00EB778A" w:rsidRDefault="00240546" w:rsidP="00240546">
            <w:pPr>
              <w:snapToGrid/>
              <w:jc w:val="both"/>
              <w:rPr>
                <w:rFonts w:hAnsi="ＭＳ ゴシック"/>
                <w:szCs w:val="20"/>
              </w:rPr>
            </w:pPr>
          </w:p>
          <w:p w14:paraId="0FEF7382" w14:textId="51C2F107" w:rsidR="00240546" w:rsidRPr="00EB778A" w:rsidRDefault="00240546" w:rsidP="00240546">
            <w:pPr>
              <w:snapToGrid/>
              <w:spacing w:afterLines="20" w:after="57"/>
              <w:ind w:firstLineChars="100" w:firstLine="182"/>
              <w:jc w:val="both"/>
              <w:rPr>
                <w:rFonts w:hAnsi="ＭＳ ゴシック"/>
                <w:szCs w:val="20"/>
              </w:rPr>
            </w:pPr>
          </w:p>
          <w:p w14:paraId="5560E2E1" w14:textId="4F963C0F" w:rsidR="00240546" w:rsidRPr="00EB778A" w:rsidRDefault="00240546" w:rsidP="00240546">
            <w:pPr>
              <w:snapToGrid/>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00ECB985" w14:textId="77777777" w:rsidR="00240546" w:rsidRPr="00EB778A" w:rsidRDefault="00896CF4" w:rsidP="00240546">
            <w:pPr>
              <w:snapToGrid/>
              <w:jc w:val="left"/>
              <w:rPr>
                <w:rFonts w:hAnsi="ＭＳ ゴシック"/>
                <w:szCs w:val="20"/>
              </w:rPr>
            </w:pPr>
            <w:sdt>
              <w:sdtPr>
                <w:rPr>
                  <w:rFonts w:hint="eastAsia"/>
                </w:rPr>
                <w:id w:val="-118309937"/>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495C663" w14:textId="77777777" w:rsidR="00240546" w:rsidRPr="00EB778A" w:rsidRDefault="00896CF4" w:rsidP="00240546">
            <w:pPr>
              <w:snapToGrid/>
              <w:jc w:val="left"/>
              <w:rPr>
                <w:rFonts w:hAnsi="ＭＳ ゴシック"/>
                <w:szCs w:val="20"/>
              </w:rPr>
            </w:pPr>
            <w:sdt>
              <w:sdtPr>
                <w:rPr>
                  <w:rFonts w:hint="eastAsia"/>
                </w:rPr>
                <w:id w:val="137242288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50E877BE" w14:textId="77777777" w:rsidR="00240546" w:rsidRPr="00EB778A" w:rsidRDefault="00240546" w:rsidP="00B23EF5">
            <w:pPr>
              <w:snapToGrid/>
              <w:jc w:val="left"/>
            </w:pPr>
          </w:p>
        </w:tc>
        <w:tc>
          <w:tcPr>
            <w:tcW w:w="1731" w:type="dxa"/>
            <w:vMerge/>
          </w:tcPr>
          <w:p w14:paraId="014686B6"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52D70C44" w14:textId="77777777" w:rsidTr="006160A1">
        <w:trPr>
          <w:trHeight w:val="1977"/>
        </w:trPr>
        <w:tc>
          <w:tcPr>
            <w:tcW w:w="1183" w:type="dxa"/>
            <w:vMerge/>
            <w:tcBorders>
              <w:right w:val="single" w:sz="4" w:space="0" w:color="auto"/>
            </w:tcBorders>
          </w:tcPr>
          <w:p w14:paraId="729327E6"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single" w:sz="4" w:space="0" w:color="auto"/>
              <w:right w:val="dashSmallGap" w:sz="4" w:space="0" w:color="auto"/>
            </w:tcBorders>
          </w:tcPr>
          <w:p w14:paraId="126E941D"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3734C778" w14:textId="7F79EEB8" w:rsidR="005A5A92" w:rsidRPr="00EB778A" w:rsidRDefault="00240546" w:rsidP="002910EF">
            <w:pPr>
              <w:snapToGrid/>
              <w:spacing w:afterLines="20" w:after="57"/>
              <w:ind w:left="182" w:hangingChars="100" w:hanging="182"/>
              <w:jc w:val="both"/>
              <w:rPr>
                <w:rFonts w:hAnsi="ＭＳ ゴシック"/>
                <w:szCs w:val="20"/>
              </w:rPr>
            </w:pPr>
            <w:r w:rsidRPr="00EB778A">
              <w:rPr>
                <w:rFonts w:hAnsi="ＭＳ ゴシック" w:hint="eastAsia"/>
                <w:szCs w:val="20"/>
              </w:rPr>
              <w:t xml:space="preserve">三　</w:t>
            </w:r>
            <w:r w:rsidR="002910EF" w:rsidRPr="00EB778A">
              <w:rPr>
                <w:rFonts w:hAnsi="ＭＳ ゴシック" w:hint="eastAsia"/>
                <w:szCs w:val="20"/>
              </w:rPr>
              <w:t>虐待の防止にかかる</w:t>
            </w:r>
            <w:r w:rsidRPr="00EB778A">
              <w:rPr>
                <w:rFonts w:hAnsi="ＭＳ ゴシック" w:hint="eastAsia"/>
                <w:szCs w:val="20"/>
              </w:rPr>
              <w:t>措置を適切に実施するための担当者を置いていますか。</w:t>
            </w:r>
            <w:r w:rsidR="000A5B8D" w:rsidRPr="00EB778A">
              <w:rPr>
                <w:rFonts w:hAnsi="ＭＳ ゴシック" w:hint="eastAsia"/>
                <w:szCs w:val="20"/>
              </w:rPr>
              <w:t xml:space="preserve">　　</w:t>
            </w:r>
          </w:p>
          <w:p w14:paraId="7ED52380" w14:textId="4F25F656" w:rsidR="000A5B8D" w:rsidRPr="00EB778A" w:rsidRDefault="000A5B8D" w:rsidP="005A5A92">
            <w:pPr>
              <w:snapToGrid/>
              <w:spacing w:afterLines="20" w:after="57"/>
              <w:jc w:val="both"/>
              <w:rPr>
                <w:rFonts w:hAnsi="ＭＳ ゴシック"/>
                <w:szCs w:val="20"/>
              </w:rPr>
            </w:pPr>
            <w:r w:rsidRPr="00EB778A">
              <w:rPr>
                <w:rFonts w:hint="eastAsia"/>
              </w:rPr>
              <w:t>虐待防止担当者</w:t>
            </w:r>
            <w:r w:rsidR="005A5A92" w:rsidRPr="00EB778A">
              <w:rPr>
                <w:rFonts w:hint="eastAsia"/>
              </w:rPr>
              <w:t>職名・氏名</w:t>
            </w:r>
            <w:r w:rsidRPr="00EB778A">
              <w:rPr>
                <w:rFonts w:hint="eastAsia"/>
              </w:rPr>
              <w:t xml:space="preserve">　</w:t>
            </w:r>
            <w:r w:rsidRPr="00EB778A">
              <w:rPr>
                <w:rFonts w:hint="eastAsia"/>
                <w:u w:val="single"/>
              </w:rPr>
              <w:t xml:space="preserve">　　　　　　　　　　　　　　　　　　</w:t>
            </w:r>
          </w:p>
          <w:p w14:paraId="51BFEEB1" w14:textId="3EA585E4" w:rsidR="005A5A92" w:rsidRPr="00EB778A" w:rsidRDefault="006E43AE" w:rsidP="00240546">
            <w:pPr>
              <w:snapToGrid/>
              <w:spacing w:afterLines="20" w:after="57"/>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3664" behindDoc="0" locked="0" layoutInCell="1" allowOverlap="1" wp14:anchorId="3DD2E657" wp14:editId="15D616B6">
                      <wp:simplePos x="0" y="0"/>
                      <wp:positionH relativeFrom="column">
                        <wp:posOffset>-6129</wp:posOffset>
                      </wp:positionH>
                      <wp:positionV relativeFrom="paragraph">
                        <wp:posOffset>30811</wp:posOffset>
                      </wp:positionV>
                      <wp:extent cx="4985468" cy="771277"/>
                      <wp:effectExtent l="0" t="0" r="24765" b="10160"/>
                      <wp:wrapNone/>
                      <wp:docPr id="13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8" cy="771277"/>
                              </a:xfrm>
                              <a:prstGeom prst="rect">
                                <a:avLst/>
                              </a:prstGeom>
                              <a:solidFill>
                                <a:srgbClr val="FFFFFF"/>
                              </a:solidFill>
                              <a:ln w="6350">
                                <a:solidFill>
                                  <a:srgbClr val="000000"/>
                                </a:solidFill>
                                <a:miter lim="800000"/>
                                <a:headEnd/>
                                <a:tailEnd/>
                              </a:ln>
                            </wps:spPr>
                            <wps:txbx>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E657" id="_x0000_s1105" type="#_x0000_t202" style="position:absolute;left:0;text-align:left;margin-left:-.5pt;margin-top:2.45pt;width:392.55pt;height:6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" strokeweight=".5pt">
                      <v:textbox inset="5.85pt,.7pt,5.85pt,.7pt">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v:textbox>
                    </v:shape>
                  </w:pict>
                </mc:Fallback>
              </mc:AlternateContent>
            </w:r>
          </w:p>
          <w:p w14:paraId="52D04D5A" w14:textId="77777777" w:rsidR="00240546" w:rsidRDefault="00240546" w:rsidP="006160A1">
            <w:pPr>
              <w:snapToGrid/>
              <w:spacing w:afterLines="20" w:after="57"/>
              <w:jc w:val="both"/>
              <w:rPr>
                <w:rFonts w:hAnsi="ＭＳ ゴシック"/>
                <w:szCs w:val="20"/>
              </w:rPr>
            </w:pPr>
          </w:p>
          <w:p w14:paraId="14269AC6" w14:textId="77777777" w:rsidR="006E43AE" w:rsidRDefault="006E43AE" w:rsidP="006160A1">
            <w:pPr>
              <w:snapToGrid/>
              <w:spacing w:afterLines="20" w:after="57"/>
              <w:jc w:val="both"/>
              <w:rPr>
                <w:rFonts w:hAnsi="ＭＳ ゴシック"/>
                <w:szCs w:val="20"/>
              </w:rPr>
            </w:pPr>
          </w:p>
          <w:p w14:paraId="4B34EC9E" w14:textId="77777777" w:rsidR="006E43AE" w:rsidRPr="00EB778A" w:rsidRDefault="006E43AE" w:rsidP="006160A1">
            <w:pPr>
              <w:snapToGrid/>
              <w:spacing w:afterLines="20" w:after="57"/>
              <w:jc w:val="both"/>
              <w:rPr>
                <w:rFonts w:hAnsi="ＭＳ ゴシック"/>
                <w:szCs w:val="20"/>
              </w:rPr>
            </w:pPr>
          </w:p>
        </w:tc>
        <w:tc>
          <w:tcPr>
            <w:tcW w:w="1001" w:type="dxa"/>
            <w:tcBorders>
              <w:top w:val="dashSmallGap" w:sz="4" w:space="0" w:color="auto"/>
              <w:left w:val="single" w:sz="4" w:space="0" w:color="auto"/>
            </w:tcBorders>
          </w:tcPr>
          <w:p w14:paraId="48664DF4" w14:textId="77777777" w:rsidR="00240546" w:rsidRPr="00EB778A" w:rsidRDefault="00896CF4" w:rsidP="00240546">
            <w:pPr>
              <w:snapToGrid/>
              <w:jc w:val="left"/>
              <w:rPr>
                <w:rFonts w:hAnsi="ＭＳ ゴシック"/>
                <w:szCs w:val="20"/>
              </w:rPr>
            </w:pPr>
            <w:sdt>
              <w:sdtPr>
                <w:rPr>
                  <w:rFonts w:hint="eastAsia"/>
                </w:rPr>
                <w:id w:val="35856056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7C95A57" w14:textId="77777777" w:rsidR="00240546" w:rsidRPr="00EB778A" w:rsidRDefault="00896CF4" w:rsidP="00240546">
            <w:pPr>
              <w:snapToGrid/>
              <w:jc w:val="left"/>
              <w:rPr>
                <w:rFonts w:hAnsi="ＭＳ ゴシック"/>
                <w:szCs w:val="20"/>
              </w:rPr>
            </w:pPr>
            <w:sdt>
              <w:sdtPr>
                <w:rPr>
                  <w:rFonts w:hint="eastAsia"/>
                </w:rPr>
                <w:id w:val="183571402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229B8723" w14:textId="77777777" w:rsidR="00240546" w:rsidRPr="00EB778A" w:rsidRDefault="00240546" w:rsidP="00B23EF5">
            <w:pPr>
              <w:snapToGrid/>
              <w:jc w:val="left"/>
            </w:pPr>
          </w:p>
        </w:tc>
        <w:tc>
          <w:tcPr>
            <w:tcW w:w="1731" w:type="dxa"/>
            <w:vMerge/>
          </w:tcPr>
          <w:p w14:paraId="439C00CA" w14:textId="77777777" w:rsidR="00240546" w:rsidRPr="00EB778A" w:rsidRDefault="00240546" w:rsidP="00B23EF5">
            <w:pPr>
              <w:snapToGrid/>
              <w:spacing w:line="240" w:lineRule="exact"/>
              <w:jc w:val="both"/>
              <w:rPr>
                <w:rFonts w:hAnsi="ＭＳ ゴシック"/>
                <w:sz w:val="18"/>
                <w:szCs w:val="18"/>
              </w:rPr>
            </w:pPr>
          </w:p>
        </w:tc>
      </w:tr>
    </w:tbl>
    <w:p w14:paraId="1EFE601A" w14:textId="77777777" w:rsidR="006160A1" w:rsidRPr="00EB778A" w:rsidRDefault="006160A1" w:rsidP="006160A1">
      <w:pPr>
        <w:widowControl/>
        <w:snapToGrid/>
        <w:jc w:val="left"/>
        <w:rPr>
          <w:rFonts w:hAnsi="ＭＳ ゴシック"/>
          <w:szCs w:val="20"/>
        </w:rPr>
      </w:pPr>
      <w:r w:rsidRPr="00EB778A">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D4E7DBD" w14:textId="77777777" w:rsidTr="000361E7">
        <w:trPr>
          <w:trHeight w:val="263"/>
        </w:trPr>
        <w:tc>
          <w:tcPr>
            <w:tcW w:w="1183" w:type="dxa"/>
            <w:vAlign w:val="center"/>
          </w:tcPr>
          <w:p w14:paraId="1FB97F4B" w14:textId="77777777" w:rsidR="006160A1" w:rsidRPr="00EB778A" w:rsidRDefault="006160A1" w:rsidP="000361E7">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2A551C6A" w14:textId="77777777" w:rsidR="006160A1" w:rsidRPr="00EB778A" w:rsidRDefault="006160A1" w:rsidP="000361E7">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1E2FE2E1" w14:textId="77777777" w:rsidR="006160A1" w:rsidRPr="00EB778A" w:rsidRDefault="006160A1" w:rsidP="000361E7">
            <w:pPr>
              <w:snapToGrid/>
              <w:rPr>
                <w:rFonts w:hAnsi="ＭＳ ゴシック"/>
                <w:szCs w:val="20"/>
              </w:rPr>
            </w:pPr>
            <w:r w:rsidRPr="00EB778A">
              <w:rPr>
                <w:rFonts w:hAnsi="ＭＳ ゴシック" w:hint="eastAsia"/>
                <w:szCs w:val="20"/>
              </w:rPr>
              <w:t>点検</w:t>
            </w:r>
          </w:p>
        </w:tc>
        <w:tc>
          <w:tcPr>
            <w:tcW w:w="1731" w:type="dxa"/>
            <w:vAlign w:val="center"/>
          </w:tcPr>
          <w:p w14:paraId="2E1F9972" w14:textId="77777777" w:rsidR="006160A1" w:rsidRPr="00EB778A" w:rsidRDefault="006160A1" w:rsidP="000361E7">
            <w:pPr>
              <w:snapToGrid/>
              <w:rPr>
                <w:rFonts w:hAnsi="ＭＳ ゴシック"/>
                <w:szCs w:val="20"/>
              </w:rPr>
            </w:pPr>
            <w:r w:rsidRPr="00EB778A">
              <w:rPr>
                <w:rFonts w:hAnsi="ＭＳ ゴシック" w:hint="eastAsia"/>
                <w:szCs w:val="20"/>
              </w:rPr>
              <w:t>根拠</w:t>
            </w:r>
          </w:p>
        </w:tc>
      </w:tr>
      <w:tr w:rsidR="00EB778A" w:rsidRPr="00EB778A" w14:paraId="1DD6B39A" w14:textId="77777777" w:rsidTr="000A5B8D">
        <w:trPr>
          <w:trHeight w:val="1555"/>
        </w:trPr>
        <w:tc>
          <w:tcPr>
            <w:tcW w:w="1183" w:type="dxa"/>
            <w:tcBorders>
              <w:top w:val="single" w:sz="4" w:space="0" w:color="000000"/>
              <w:left w:val="single" w:sz="4" w:space="0" w:color="000000"/>
              <w:bottom w:val="single" w:sz="4" w:space="0" w:color="000000"/>
              <w:right w:val="single" w:sz="4" w:space="0" w:color="000000"/>
            </w:tcBorders>
          </w:tcPr>
          <w:p w14:paraId="173A6E8A" w14:textId="77777777" w:rsidR="00897387" w:rsidRPr="00EB778A" w:rsidRDefault="00897387" w:rsidP="001F4431">
            <w:pPr>
              <w:snapToGrid/>
              <w:jc w:val="both"/>
              <w:rPr>
                <w:rFonts w:hAnsi="ＭＳ ゴシック"/>
                <w:szCs w:val="20"/>
              </w:rPr>
            </w:pPr>
            <w:r w:rsidRPr="00EB778A">
              <w:rPr>
                <w:rFonts w:hAnsi="ＭＳ ゴシック" w:hint="eastAsia"/>
                <w:szCs w:val="20"/>
              </w:rPr>
              <w:t>４５</w:t>
            </w:r>
          </w:p>
          <w:p w14:paraId="37AF646C" w14:textId="77777777" w:rsidR="00897387" w:rsidRPr="00EB778A" w:rsidRDefault="00897387" w:rsidP="00BC7FEC">
            <w:pPr>
              <w:snapToGrid/>
              <w:spacing w:afterLines="50" w:after="142"/>
              <w:jc w:val="left"/>
              <w:rPr>
                <w:rFonts w:hAnsi="ＭＳ ゴシック"/>
                <w:szCs w:val="20"/>
              </w:rPr>
            </w:pPr>
            <w:r w:rsidRPr="00EB778A">
              <w:rPr>
                <w:rFonts w:hAnsi="ＭＳ ゴシック" w:hint="eastAsia"/>
                <w:szCs w:val="20"/>
              </w:rPr>
              <w:t>会計の区分</w:t>
            </w:r>
          </w:p>
          <w:p w14:paraId="5EAC573A" w14:textId="77777777" w:rsidR="00897387" w:rsidRPr="00EB778A" w:rsidRDefault="00897387" w:rsidP="001F4431">
            <w:pPr>
              <w:snapToGrid/>
              <w:rPr>
                <w:rFonts w:hAnsi="ＭＳ ゴシック"/>
                <w:szCs w:val="20"/>
              </w:rPr>
            </w:pPr>
            <w:r w:rsidRPr="00EB778A">
              <w:rPr>
                <w:rFonts w:hAnsi="ＭＳ ゴシック" w:hint="eastAsia"/>
                <w:sz w:val="18"/>
                <w:szCs w:val="18"/>
                <w:bdr w:val="single" w:sz="4" w:space="0" w:color="auto"/>
              </w:rPr>
              <w:t>共通</w:t>
            </w:r>
          </w:p>
          <w:p w14:paraId="149B3DAA" w14:textId="77777777" w:rsidR="00897387" w:rsidRPr="00EB778A" w:rsidRDefault="00897387" w:rsidP="001F4431">
            <w:pPr>
              <w:snapToGrid/>
              <w:jc w:val="both"/>
              <w:rPr>
                <w:rFonts w:hAnsi="ＭＳ ゴシック"/>
                <w:szCs w:val="20"/>
              </w:rPr>
            </w:pPr>
          </w:p>
        </w:tc>
        <w:tc>
          <w:tcPr>
            <w:tcW w:w="5733" w:type="dxa"/>
            <w:tcBorders>
              <w:top w:val="single" w:sz="4" w:space="0" w:color="auto"/>
              <w:left w:val="single" w:sz="4" w:space="0" w:color="000000"/>
              <w:bottom w:val="single" w:sz="4" w:space="0" w:color="000000"/>
              <w:right w:val="single" w:sz="4" w:space="0" w:color="auto"/>
            </w:tcBorders>
          </w:tcPr>
          <w:p w14:paraId="22996452" w14:textId="77777777" w:rsidR="00897387" w:rsidRPr="00EB778A" w:rsidRDefault="00897387" w:rsidP="00BC7FEC">
            <w:pPr>
              <w:snapToGrid/>
              <w:ind w:firstLineChars="100" w:firstLine="182"/>
              <w:jc w:val="both"/>
              <w:rPr>
                <w:rFonts w:hAnsi="ＭＳ ゴシック"/>
                <w:szCs w:val="20"/>
              </w:rPr>
            </w:pPr>
            <w:r w:rsidRPr="00EB778A">
              <w:rPr>
                <w:rFonts w:hAnsi="ＭＳ ゴシック" w:hint="eastAsia"/>
                <w:szCs w:val="20"/>
              </w:rPr>
              <w:t>事業所ごとに経理を区分するとともに、指定事業の会計をその他の事業の会計と区分していますか。</w:t>
            </w:r>
          </w:p>
          <w:p w14:paraId="71AA7527" w14:textId="77777777" w:rsidR="005A5A92" w:rsidRPr="00EB778A" w:rsidRDefault="005A5A92" w:rsidP="00BC7FEC">
            <w:pPr>
              <w:snapToGrid/>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6368" behindDoc="0" locked="0" layoutInCell="1" allowOverlap="1" wp14:anchorId="255C5FEA" wp14:editId="513204C8">
                      <wp:simplePos x="0" y="0"/>
                      <wp:positionH relativeFrom="column">
                        <wp:posOffset>17780</wp:posOffset>
                      </wp:positionH>
                      <wp:positionV relativeFrom="paragraph">
                        <wp:posOffset>135255</wp:posOffset>
                      </wp:positionV>
                      <wp:extent cx="3442335" cy="514350"/>
                      <wp:effectExtent l="0" t="0" r="24765" b="19050"/>
                      <wp:wrapNone/>
                      <wp:docPr id="4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14350"/>
                              </a:xfrm>
                              <a:prstGeom prst="rect">
                                <a:avLst/>
                              </a:prstGeom>
                              <a:solidFill>
                                <a:srgbClr val="FFFFFF"/>
                              </a:solidFill>
                              <a:ln w="6350">
                                <a:solidFill>
                                  <a:srgbClr val="000000"/>
                                </a:solidFill>
                                <a:miter lim="800000"/>
                                <a:headEnd/>
                                <a:tailEnd/>
                              </a:ln>
                            </wps:spPr>
                            <wps:txbx>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5FEA" id="Text Box 860" o:spid="_x0000_s1106" type="#_x0000_t202" style="position:absolute;left:0;text-align:left;margin-left:1.4pt;margin-top:10.65pt;width:271.05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" strokeweight=".5pt">
                      <v:textbox inset="5.85pt,.7pt,5.85pt,.7pt">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335D516E" w14:textId="77777777" w:rsidR="00897387" w:rsidRPr="00EB778A" w:rsidRDefault="00897387" w:rsidP="001F4431">
            <w:pPr>
              <w:snapToGrid/>
              <w:jc w:val="both"/>
              <w:rPr>
                <w:rFonts w:hAnsi="ＭＳ ゴシック"/>
                <w:szCs w:val="20"/>
              </w:rPr>
            </w:pPr>
          </w:p>
          <w:p w14:paraId="1E09B0F8" w14:textId="77777777" w:rsidR="00897387" w:rsidRPr="00EB778A" w:rsidRDefault="00897387" w:rsidP="001F4431">
            <w:pPr>
              <w:snapToGrid/>
              <w:jc w:val="both"/>
              <w:rPr>
                <w:rFonts w:hAnsi="ＭＳ ゴシック"/>
                <w:szCs w:val="20"/>
              </w:rPr>
            </w:pPr>
          </w:p>
          <w:p w14:paraId="74D6E2EC" w14:textId="77777777" w:rsidR="00897387" w:rsidRPr="00EB778A" w:rsidRDefault="00897387" w:rsidP="00BC7FEC">
            <w:pPr>
              <w:snapToGrid/>
              <w:spacing w:afterLines="50" w:after="142"/>
              <w:jc w:val="both"/>
              <w:rPr>
                <w:rFonts w:hAnsi="ＭＳ ゴシック"/>
                <w:szCs w:val="20"/>
              </w:rPr>
            </w:pPr>
          </w:p>
        </w:tc>
        <w:tc>
          <w:tcPr>
            <w:tcW w:w="1001" w:type="dxa"/>
            <w:tcBorders>
              <w:top w:val="single" w:sz="4" w:space="0" w:color="000000"/>
              <w:left w:val="single" w:sz="4" w:space="0" w:color="auto"/>
              <w:bottom w:val="single" w:sz="4" w:space="0" w:color="000000"/>
              <w:right w:val="single" w:sz="4" w:space="0" w:color="000000"/>
            </w:tcBorders>
          </w:tcPr>
          <w:p w14:paraId="72CC66DA" w14:textId="77777777" w:rsidR="00897387" w:rsidRPr="00EB778A" w:rsidRDefault="00896CF4" w:rsidP="00493043">
            <w:pPr>
              <w:snapToGrid/>
              <w:jc w:val="both"/>
            </w:pPr>
            <w:sdt>
              <w:sdtPr>
                <w:rPr>
                  <w:rFonts w:hint="eastAsia"/>
                </w:rPr>
                <w:id w:val="160669289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692A16C" w14:textId="77777777" w:rsidR="00897387" w:rsidRPr="00EB778A" w:rsidRDefault="00896CF4" w:rsidP="00493043">
            <w:pPr>
              <w:snapToGrid/>
              <w:jc w:val="both"/>
              <w:rPr>
                <w:rFonts w:hAnsi="ＭＳ ゴシック"/>
                <w:szCs w:val="20"/>
              </w:rPr>
            </w:pPr>
            <w:sdt>
              <w:sdtPr>
                <w:rPr>
                  <w:rFonts w:hint="eastAsia"/>
                </w:rPr>
                <w:id w:val="7062482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247792F" w14:textId="12DD893F" w:rsidR="00897387" w:rsidRPr="00EB778A" w:rsidRDefault="00897387" w:rsidP="00012E11">
            <w:pPr>
              <w:snapToGrid/>
              <w:spacing w:line="240" w:lineRule="exact"/>
              <w:jc w:val="both"/>
              <w:rPr>
                <w:rFonts w:hAnsi="ＭＳ ゴシック"/>
                <w:sz w:val="18"/>
                <w:szCs w:val="18"/>
              </w:rPr>
            </w:pPr>
          </w:p>
          <w:p w14:paraId="6B00EED1" w14:textId="77777777" w:rsidR="00897387" w:rsidRPr="00EB778A" w:rsidRDefault="00897387" w:rsidP="00012E11">
            <w:pPr>
              <w:snapToGrid/>
              <w:spacing w:line="240" w:lineRule="exact"/>
              <w:jc w:val="left"/>
              <w:rPr>
                <w:rFonts w:hAnsi="ＭＳ ゴシック"/>
                <w:sz w:val="18"/>
                <w:szCs w:val="18"/>
              </w:rPr>
            </w:pPr>
            <w:r w:rsidRPr="00EB778A">
              <w:rPr>
                <w:rFonts w:hAnsi="ＭＳ ゴシック" w:hint="eastAsia"/>
                <w:sz w:val="18"/>
                <w:szCs w:val="18"/>
              </w:rPr>
              <w:t>省令第41条</w:t>
            </w:r>
          </w:p>
        </w:tc>
      </w:tr>
      <w:tr w:rsidR="00EB778A" w:rsidRPr="00EB778A" w14:paraId="0A80905E" w14:textId="77777777" w:rsidTr="00A2224C">
        <w:trPr>
          <w:trHeight w:val="1431"/>
        </w:trPr>
        <w:tc>
          <w:tcPr>
            <w:tcW w:w="1183" w:type="dxa"/>
            <w:vMerge w:val="restart"/>
            <w:tcBorders>
              <w:top w:val="single" w:sz="4" w:space="0" w:color="000000"/>
              <w:left w:val="single" w:sz="4" w:space="0" w:color="000000"/>
              <w:right w:val="single" w:sz="4" w:space="0" w:color="000000"/>
            </w:tcBorders>
          </w:tcPr>
          <w:p w14:paraId="50B4CF2B" w14:textId="77777777" w:rsidR="00897387" w:rsidRPr="00EB778A" w:rsidRDefault="00897387" w:rsidP="00061B7A">
            <w:pPr>
              <w:snapToGrid/>
              <w:jc w:val="left"/>
              <w:rPr>
                <w:rFonts w:hAnsi="ＭＳ ゴシック"/>
                <w:szCs w:val="20"/>
              </w:rPr>
            </w:pPr>
            <w:r w:rsidRPr="00EB778A">
              <w:rPr>
                <w:rFonts w:hAnsi="ＭＳ ゴシック" w:hint="eastAsia"/>
                <w:szCs w:val="20"/>
              </w:rPr>
              <w:t>４６</w:t>
            </w:r>
          </w:p>
          <w:p w14:paraId="437C959D" w14:textId="77777777" w:rsidR="00897387" w:rsidRPr="00EB778A" w:rsidRDefault="00897387" w:rsidP="00012E11">
            <w:pPr>
              <w:snapToGrid/>
              <w:spacing w:afterLines="50" w:after="142"/>
              <w:jc w:val="left"/>
              <w:rPr>
                <w:rFonts w:hAnsi="ＭＳ ゴシック"/>
                <w:szCs w:val="20"/>
              </w:rPr>
            </w:pPr>
            <w:r w:rsidRPr="00EB778A">
              <w:rPr>
                <w:rFonts w:hAnsi="ＭＳ ゴシック" w:hint="eastAsia"/>
                <w:szCs w:val="20"/>
              </w:rPr>
              <w:t>記録の整備</w:t>
            </w:r>
          </w:p>
          <w:p w14:paraId="1D847E94"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7EF8C5BC"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8C6B290" w14:textId="77777777" w:rsidR="00897387" w:rsidRPr="00EB778A" w:rsidRDefault="00897387" w:rsidP="002C6C43">
            <w:pPr>
              <w:snapToGrid/>
              <w:jc w:val="both"/>
              <w:rPr>
                <w:rFonts w:hAnsi="ＭＳ ゴシック"/>
                <w:szCs w:val="20"/>
              </w:rPr>
            </w:pPr>
            <w:r w:rsidRPr="00EB778A">
              <w:rPr>
                <w:rFonts w:hAnsi="ＭＳ ゴシック" w:hint="eastAsia"/>
                <w:szCs w:val="20"/>
              </w:rPr>
              <w:t>（１）記録の整備</w:t>
            </w:r>
          </w:p>
          <w:p w14:paraId="69BCFC20" w14:textId="1EE9B84F" w:rsidR="00897387" w:rsidRPr="00EB778A" w:rsidRDefault="009F1E63"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1792" behindDoc="0" locked="0" layoutInCell="1" allowOverlap="1" wp14:anchorId="232D7002" wp14:editId="06EE3D22">
                      <wp:simplePos x="0" y="0"/>
                      <wp:positionH relativeFrom="column">
                        <wp:posOffset>107950</wp:posOffset>
                      </wp:positionH>
                      <wp:positionV relativeFrom="paragraph">
                        <wp:posOffset>355600</wp:posOffset>
                      </wp:positionV>
                      <wp:extent cx="3374390" cy="393700"/>
                      <wp:effectExtent l="0" t="0" r="16510" b="25400"/>
                      <wp:wrapNone/>
                      <wp:docPr id="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0DC0FFD2" w14:textId="77777777" w:rsidR="009F1E63" w:rsidRPr="00012E11" w:rsidRDefault="009F1E63" w:rsidP="009F1E63">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7002" id="Text Box 203" o:spid="_x0000_s1107" type="#_x0000_t202" style="position:absolute;left:0;text-align:left;margin-left:8.5pt;margin-top:28pt;width:265.7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" strokeweight=".5pt">
                      <v:stroke dashstyle="1 1"/>
                      <v:textbox inset="5.85pt,.7pt,5.85pt,.7pt">
                        <w:txbxContent>
                          <w:p w14:paraId="0DC0FFD2" w14:textId="77777777" w:rsidR="009F1E63" w:rsidRPr="00012E11" w:rsidRDefault="009F1E63" w:rsidP="009F1E63">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r w:rsidR="00897387" w:rsidRPr="00EB778A">
              <w:rPr>
                <w:rFonts w:hAnsi="ＭＳ ゴシック" w:hint="eastAsia"/>
                <w:szCs w:val="20"/>
              </w:rPr>
              <w:t>従業者、設備、備品及び会計に関する諸記録を整備していますか。</w:t>
            </w:r>
          </w:p>
          <w:p w14:paraId="12215236" w14:textId="377BAEB2" w:rsidR="00897387" w:rsidRPr="00EB778A" w:rsidRDefault="00897387" w:rsidP="002C6C43">
            <w:pPr>
              <w:snapToGrid/>
              <w:jc w:val="both"/>
              <w:rPr>
                <w:rFonts w:hAnsi="ＭＳ ゴシック"/>
                <w:szCs w:val="20"/>
              </w:rPr>
            </w:pPr>
          </w:p>
          <w:p w14:paraId="235B9B64" w14:textId="77777777" w:rsidR="00897387" w:rsidRPr="00EB778A" w:rsidRDefault="00897387" w:rsidP="00763922">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0C650088" w14:textId="77777777" w:rsidR="00897387" w:rsidRPr="00EB778A" w:rsidRDefault="00896CF4" w:rsidP="00493043">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19D21389" w14:textId="77777777" w:rsidR="00897387" w:rsidRPr="00EB778A" w:rsidRDefault="00896CF4" w:rsidP="00493043">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B44361A" w14:textId="69623D0B" w:rsidR="00897387" w:rsidRPr="00EB778A" w:rsidRDefault="00897387" w:rsidP="00012E11">
            <w:pPr>
              <w:snapToGrid/>
              <w:spacing w:line="240" w:lineRule="exact"/>
              <w:jc w:val="both"/>
              <w:rPr>
                <w:rFonts w:hAnsi="ＭＳ ゴシック"/>
                <w:sz w:val="18"/>
                <w:szCs w:val="18"/>
              </w:rPr>
            </w:pPr>
          </w:p>
          <w:p w14:paraId="72DC5A49" w14:textId="77777777" w:rsidR="00897387" w:rsidRPr="00EB778A" w:rsidRDefault="00897387" w:rsidP="00012E11">
            <w:pPr>
              <w:snapToGrid/>
              <w:jc w:val="left"/>
              <w:rPr>
                <w:rFonts w:hAnsi="ＭＳ ゴシック"/>
                <w:szCs w:val="20"/>
              </w:rPr>
            </w:pPr>
            <w:r w:rsidRPr="00EB778A">
              <w:rPr>
                <w:rFonts w:hAnsi="ＭＳ ゴシック" w:hint="eastAsia"/>
                <w:sz w:val="18"/>
                <w:szCs w:val="18"/>
              </w:rPr>
              <w:t>省令第42条第1項</w:t>
            </w:r>
          </w:p>
        </w:tc>
      </w:tr>
      <w:tr w:rsidR="00EB778A" w:rsidRPr="00EB778A" w14:paraId="2A6E17CF" w14:textId="77777777" w:rsidTr="00A2224C">
        <w:trPr>
          <w:trHeight w:val="3420"/>
        </w:trPr>
        <w:tc>
          <w:tcPr>
            <w:tcW w:w="1183" w:type="dxa"/>
            <w:vMerge/>
            <w:tcBorders>
              <w:left w:val="single" w:sz="4" w:space="0" w:color="000000"/>
              <w:bottom w:val="single" w:sz="4" w:space="0" w:color="auto"/>
              <w:right w:val="single" w:sz="4" w:space="0" w:color="000000"/>
            </w:tcBorders>
          </w:tcPr>
          <w:p w14:paraId="012F24B8"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08A04DA9" w14:textId="77777777" w:rsidR="00897387" w:rsidRPr="00EB778A" w:rsidRDefault="00897387" w:rsidP="002C6C43">
            <w:pPr>
              <w:snapToGrid/>
              <w:jc w:val="both"/>
              <w:rPr>
                <w:rFonts w:hAnsi="ＭＳ ゴシック"/>
                <w:szCs w:val="20"/>
              </w:rPr>
            </w:pPr>
            <w:r w:rsidRPr="00EB778A">
              <w:rPr>
                <w:rFonts w:hAnsi="ＭＳ ゴシック" w:hint="eastAsia"/>
                <w:szCs w:val="20"/>
              </w:rPr>
              <w:t>（２）記録の保存</w:t>
            </w:r>
          </w:p>
          <w:p w14:paraId="08D00352"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利用者に対するサービスの提供に関する諸記録を整備し、当該サービスを提供した日から５年間保存していますか。</w:t>
            </w:r>
          </w:p>
          <w:p w14:paraId="2F1C253D"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4320" behindDoc="0" locked="0" layoutInCell="1" allowOverlap="1" wp14:anchorId="01A07907" wp14:editId="7CABF7F9">
                      <wp:simplePos x="0" y="0"/>
                      <wp:positionH relativeFrom="column">
                        <wp:posOffset>51435</wp:posOffset>
                      </wp:positionH>
                      <wp:positionV relativeFrom="paragraph">
                        <wp:posOffset>57785</wp:posOffset>
                      </wp:positionV>
                      <wp:extent cx="3385185" cy="2190750"/>
                      <wp:effectExtent l="0" t="0" r="24765" b="19050"/>
                      <wp:wrapNone/>
                      <wp:docPr id="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32512DBB"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7907" id="Text Box 204" o:spid="_x0000_s1108" type="#_x0000_t202" style="position:absolute;left:0;text-align:left;margin-left:4.05pt;margin-top:4.55pt;width:266.5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" strokeweight=".5pt">
                      <v:textbox inset="5.85pt,.7pt,5.85pt,.7pt">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32512DBB"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②市町への通知に係る記録（省令第29条）</w:t>
                            </w:r>
                          </w:p>
                        </w:txbxContent>
                      </v:textbox>
                    </v:shape>
                  </w:pict>
                </mc:Fallback>
              </mc:AlternateContent>
            </w:r>
          </w:p>
          <w:p w14:paraId="65CD5915" w14:textId="77777777" w:rsidR="009A6F0A" w:rsidRPr="00EB778A" w:rsidRDefault="009A6F0A" w:rsidP="00763922">
            <w:pPr>
              <w:snapToGrid/>
              <w:ind w:leftChars="100" w:left="182" w:firstLineChars="100" w:firstLine="182"/>
              <w:jc w:val="both"/>
              <w:rPr>
                <w:rFonts w:hAnsi="ＭＳ ゴシック"/>
                <w:szCs w:val="20"/>
              </w:rPr>
            </w:pPr>
          </w:p>
          <w:p w14:paraId="11DF5A81" w14:textId="77777777" w:rsidR="00653A2F" w:rsidRPr="00EB778A" w:rsidRDefault="00653A2F" w:rsidP="00763922">
            <w:pPr>
              <w:snapToGrid/>
              <w:ind w:leftChars="100" w:left="182" w:firstLineChars="100" w:firstLine="182"/>
              <w:jc w:val="both"/>
              <w:rPr>
                <w:rFonts w:hAnsi="ＭＳ ゴシック"/>
                <w:szCs w:val="20"/>
              </w:rPr>
            </w:pPr>
          </w:p>
          <w:p w14:paraId="409FB6D1" w14:textId="77777777" w:rsidR="00897387" w:rsidRPr="00EB778A" w:rsidRDefault="00897387" w:rsidP="00763922">
            <w:pPr>
              <w:snapToGrid/>
              <w:spacing w:afterLines="20" w:after="57"/>
              <w:ind w:leftChars="200" w:left="364"/>
              <w:jc w:val="both"/>
              <w:rPr>
                <w:rFonts w:hAnsi="ＭＳ ゴシック"/>
                <w:szCs w:val="20"/>
              </w:rPr>
            </w:pPr>
          </w:p>
          <w:p w14:paraId="4A35535B" w14:textId="77777777" w:rsidR="00897387" w:rsidRPr="00EB778A" w:rsidRDefault="00897387" w:rsidP="002C6C43">
            <w:pPr>
              <w:snapToGrid/>
              <w:jc w:val="both"/>
              <w:rPr>
                <w:rFonts w:hAnsi="ＭＳ ゴシック"/>
                <w:szCs w:val="20"/>
              </w:rPr>
            </w:pPr>
          </w:p>
          <w:p w14:paraId="7ACBA551" w14:textId="77777777" w:rsidR="00897387" w:rsidRPr="00EB778A" w:rsidRDefault="00897387" w:rsidP="002C6C43">
            <w:pPr>
              <w:snapToGrid/>
              <w:jc w:val="both"/>
              <w:rPr>
                <w:rFonts w:hAnsi="ＭＳ ゴシック"/>
                <w:szCs w:val="20"/>
              </w:rPr>
            </w:pPr>
          </w:p>
          <w:p w14:paraId="71921DC4" w14:textId="77777777" w:rsidR="00897387" w:rsidRPr="00EB778A" w:rsidRDefault="00897387" w:rsidP="002C6C43">
            <w:pPr>
              <w:snapToGrid/>
              <w:jc w:val="both"/>
              <w:rPr>
                <w:rFonts w:hAnsi="ＭＳ ゴシック"/>
                <w:szCs w:val="20"/>
              </w:rPr>
            </w:pPr>
          </w:p>
          <w:p w14:paraId="0D8CE676" w14:textId="77777777" w:rsidR="00897387" w:rsidRPr="00EB778A" w:rsidRDefault="00897387" w:rsidP="002C6C43">
            <w:pPr>
              <w:snapToGrid/>
              <w:jc w:val="both"/>
              <w:rPr>
                <w:rFonts w:hAnsi="ＭＳ ゴシック"/>
                <w:szCs w:val="20"/>
              </w:rPr>
            </w:pPr>
          </w:p>
          <w:p w14:paraId="7171F2E3" w14:textId="77777777" w:rsidR="00897387" w:rsidRPr="00EB778A" w:rsidRDefault="00897387" w:rsidP="002C6C43">
            <w:pPr>
              <w:snapToGrid/>
              <w:jc w:val="both"/>
              <w:rPr>
                <w:rFonts w:hAnsi="ＭＳ ゴシック"/>
                <w:szCs w:val="20"/>
              </w:rPr>
            </w:pPr>
          </w:p>
          <w:p w14:paraId="3B7FED3E" w14:textId="77777777" w:rsidR="00897387" w:rsidRPr="00EB778A" w:rsidRDefault="00897387" w:rsidP="002C6C43">
            <w:pPr>
              <w:snapToGrid/>
              <w:jc w:val="both"/>
              <w:rPr>
                <w:rFonts w:hAnsi="ＭＳ ゴシック"/>
                <w:szCs w:val="20"/>
              </w:rPr>
            </w:pPr>
          </w:p>
          <w:p w14:paraId="35BD4A40" w14:textId="77777777" w:rsidR="009A417C" w:rsidRPr="00EB778A" w:rsidRDefault="009A417C" w:rsidP="002C6C43">
            <w:pPr>
              <w:snapToGrid/>
              <w:jc w:val="both"/>
              <w:rPr>
                <w:rFonts w:hAnsi="ＭＳ ゴシック"/>
                <w:szCs w:val="20"/>
              </w:rPr>
            </w:pPr>
          </w:p>
          <w:p w14:paraId="39D65437" w14:textId="77777777" w:rsidR="009A417C" w:rsidRPr="00EB778A" w:rsidRDefault="009A417C" w:rsidP="002C6C43">
            <w:pPr>
              <w:snapToGrid/>
              <w:jc w:val="both"/>
              <w:rPr>
                <w:rFonts w:hAnsi="ＭＳ ゴシック"/>
                <w:szCs w:val="20"/>
              </w:rPr>
            </w:pPr>
          </w:p>
          <w:p w14:paraId="6E698916" w14:textId="77777777" w:rsidR="00897387" w:rsidRPr="00EB778A" w:rsidRDefault="00897387" w:rsidP="00A2224C">
            <w:pPr>
              <w:snapToGrid/>
              <w:jc w:val="both"/>
              <w:rPr>
                <w:rFonts w:hAnsi="ＭＳ ゴシック"/>
                <w:szCs w:val="20"/>
              </w:rPr>
            </w:pPr>
          </w:p>
        </w:tc>
        <w:tc>
          <w:tcPr>
            <w:tcW w:w="1001" w:type="dxa"/>
            <w:tcBorders>
              <w:top w:val="single" w:sz="4" w:space="0" w:color="auto"/>
              <w:left w:val="single" w:sz="4" w:space="0" w:color="auto"/>
              <w:right w:val="single" w:sz="4" w:space="0" w:color="000000"/>
            </w:tcBorders>
          </w:tcPr>
          <w:p w14:paraId="61BCF94A" w14:textId="77777777" w:rsidR="00897387" w:rsidRPr="00EB778A" w:rsidRDefault="00896CF4" w:rsidP="00493043">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9B48618" w14:textId="77777777" w:rsidR="00897387" w:rsidRPr="00EB778A" w:rsidRDefault="00896CF4" w:rsidP="00493043">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auto"/>
              <w:left w:val="single" w:sz="4" w:space="0" w:color="000000"/>
              <w:right w:val="single" w:sz="4" w:space="0" w:color="000000"/>
            </w:tcBorders>
          </w:tcPr>
          <w:p w14:paraId="0D890403" w14:textId="7AD304D4" w:rsidR="00897387" w:rsidRPr="00EB778A" w:rsidRDefault="00897387" w:rsidP="00A2224C">
            <w:pPr>
              <w:snapToGrid/>
              <w:spacing w:line="240" w:lineRule="exact"/>
              <w:jc w:val="both"/>
              <w:rPr>
                <w:rFonts w:hAnsi="ＭＳ ゴシック"/>
                <w:sz w:val="18"/>
                <w:szCs w:val="18"/>
              </w:rPr>
            </w:pPr>
          </w:p>
          <w:p w14:paraId="5C6BB0E5" w14:textId="77777777" w:rsidR="00897387" w:rsidRPr="00EB778A" w:rsidRDefault="00897387" w:rsidP="00A2224C">
            <w:pPr>
              <w:jc w:val="left"/>
              <w:rPr>
                <w:rFonts w:hAnsi="ＭＳ ゴシック"/>
                <w:szCs w:val="20"/>
              </w:rPr>
            </w:pPr>
            <w:r w:rsidRPr="00EB778A">
              <w:rPr>
                <w:rFonts w:hAnsi="ＭＳ ゴシック" w:hint="eastAsia"/>
                <w:sz w:val="18"/>
                <w:szCs w:val="18"/>
              </w:rPr>
              <w:t>省令第42条第2項</w:t>
            </w:r>
          </w:p>
        </w:tc>
      </w:tr>
      <w:tr w:rsidR="00EB778A" w:rsidRPr="00EB778A" w14:paraId="368FEA31" w14:textId="77777777" w:rsidTr="00A2224C">
        <w:trPr>
          <w:trHeight w:val="1387"/>
        </w:trPr>
        <w:tc>
          <w:tcPr>
            <w:tcW w:w="1183" w:type="dxa"/>
            <w:vMerge w:val="restart"/>
          </w:tcPr>
          <w:p w14:paraId="5C943923" w14:textId="77777777" w:rsidR="00897387" w:rsidRPr="00EB778A" w:rsidRDefault="00897387" w:rsidP="00460E1E">
            <w:pPr>
              <w:snapToGrid/>
              <w:jc w:val="left"/>
              <w:rPr>
                <w:rFonts w:hAnsi="ＭＳ ゴシック"/>
                <w:szCs w:val="20"/>
              </w:rPr>
            </w:pPr>
            <w:r w:rsidRPr="00EB778A">
              <w:rPr>
                <w:rFonts w:hAnsi="ＭＳ ゴシック" w:hint="eastAsia"/>
                <w:szCs w:val="20"/>
              </w:rPr>
              <w:t>４７</w:t>
            </w:r>
          </w:p>
          <w:p w14:paraId="3D60E4DB" w14:textId="77777777" w:rsidR="00897387" w:rsidRPr="00EB778A" w:rsidRDefault="00897387" w:rsidP="00012E11">
            <w:pPr>
              <w:snapToGrid/>
              <w:spacing w:afterLines="50" w:after="142"/>
              <w:jc w:val="left"/>
              <w:rPr>
                <w:rFonts w:hAnsi="ＭＳ ゴシック"/>
                <w:szCs w:val="20"/>
                <w:u w:val="dotted"/>
              </w:rPr>
            </w:pPr>
            <w:r w:rsidRPr="00EB778A">
              <w:rPr>
                <w:rFonts w:hAnsi="ＭＳ ゴシック" w:hint="eastAsia"/>
                <w:szCs w:val="20"/>
                <w:u w:val="dotted"/>
              </w:rPr>
              <w:t>変更の届出等</w:t>
            </w:r>
          </w:p>
          <w:p w14:paraId="49388A0A"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19146B5D" w14:textId="77777777" w:rsidR="00897387" w:rsidRPr="00EB778A" w:rsidRDefault="00897387" w:rsidP="00460E1E">
            <w:pPr>
              <w:snapToGrid/>
              <w:jc w:val="left"/>
              <w:rPr>
                <w:rFonts w:hAnsi="ＭＳ ゴシック"/>
                <w:szCs w:val="20"/>
              </w:rPr>
            </w:pPr>
          </w:p>
          <w:p w14:paraId="3F679E6F" w14:textId="77777777" w:rsidR="00897387" w:rsidRPr="00EB778A" w:rsidRDefault="00897387" w:rsidP="00460E1E">
            <w:pPr>
              <w:snapToGrid/>
              <w:jc w:val="left"/>
              <w:rPr>
                <w:rFonts w:hAnsi="ＭＳ ゴシック"/>
                <w:szCs w:val="20"/>
              </w:rPr>
            </w:pPr>
            <w:r w:rsidRPr="00EB778A">
              <w:rPr>
                <w:rFonts w:hAnsi="ＭＳ ゴシック" w:hint="eastAsia"/>
                <w:szCs w:val="20"/>
              </w:rPr>
              <w:t xml:space="preserve">　</w:t>
            </w:r>
          </w:p>
        </w:tc>
        <w:tc>
          <w:tcPr>
            <w:tcW w:w="5733" w:type="dxa"/>
            <w:tcBorders>
              <w:bottom w:val="single" w:sz="4" w:space="0" w:color="auto"/>
              <w:right w:val="single" w:sz="4" w:space="0" w:color="auto"/>
            </w:tcBorders>
          </w:tcPr>
          <w:p w14:paraId="0535E564" w14:textId="77777777" w:rsidR="00897387" w:rsidRPr="00EB778A" w:rsidRDefault="00897387" w:rsidP="00763922">
            <w:pPr>
              <w:snapToGrid/>
              <w:ind w:left="182" w:hangingChars="100" w:hanging="182"/>
              <w:jc w:val="left"/>
              <w:rPr>
                <w:rFonts w:hAnsi="ＭＳ ゴシック"/>
                <w:snapToGrid w:val="0"/>
                <w:szCs w:val="20"/>
              </w:rPr>
            </w:pPr>
            <w:r w:rsidRPr="00EB778A">
              <w:rPr>
                <w:rFonts w:hAnsi="ＭＳ ゴシック" w:hint="eastAsia"/>
                <w:snapToGrid w:val="0"/>
                <w:szCs w:val="20"/>
              </w:rPr>
              <w:t>（１）指定事項の変更</w:t>
            </w:r>
          </w:p>
          <w:p w14:paraId="7FADD15D" w14:textId="77B21E5C" w:rsidR="00897387" w:rsidRPr="00EB778A" w:rsidRDefault="00897387" w:rsidP="00763922">
            <w:pPr>
              <w:snapToGrid/>
              <w:ind w:leftChars="100" w:left="182" w:firstLineChars="100" w:firstLine="182"/>
              <w:jc w:val="both"/>
              <w:rPr>
                <w:rFonts w:hAnsi="ＭＳ ゴシック"/>
                <w:snapToGrid w:val="0"/>
                <w:szCs w:val="20"/>
              </w:rPr>
            </w:pPr>
            <w:r w:rsidRPr="00EB778A">
              <w:rPr>
                <w:rFonts w:hAnsi="ＭＳ ゴシック" w:hint="eastAsia"/>
                <w:snapToGrid w:val="0"/>
                <w:szCs w:val="20"/>
              </w:rPr>
              <w:t>指定に係る事項に変更があったとき、１０日以内にその旨を</w:t>
            </w:r>
            <w:r w:rsidR="00A15B0B">
              <w:rPr>
                <w:rFonts w:hAnsi="ＭＳ ゴシック" w:hint="eastAsia"/>
                <w:snapToGrid w:val="0"/>
                <w:szCs w:val="20"/>
              </w:rPr>
              <w:t>健康福祉事務所長</w:t>
            </w:r>
            <w:r w:rsidRPr="00EB778A">
              <w:rPr>
                <w:rFonts w:hAnsi="ＭＳ ゴシック" w:hint="eastAsia"/>
                <w:snapToGrid w:val="0"/>
                <w:szCs w:val="20"/>
              </w:rPr>
              <w:t>に届け出ていますか。</w:t>
            </w:r>
          </w:p>
          <w:p w14:paraId="4A45EB26" w14:textId="73BFE042" w:rsidR="00897387" w:rsidRPr="00EB778A" w:rsidRDefault="00897387" w:rsidP="00A15B0B">
            <w:pPr>
              <w:snapToGrid/>
              <w:spacing w:beforeLines="50" w:before="142"/>
              <w:jc w:val="left"/>
              <w:rPr>
                <w:rFonts w:hAnsi="ＭＳ ゴシック"/>
                <w:snapToGrid w:val="0"/>
                <w:szCs w:val="20"/>
                <w:u w:val="single"/>
              </w:rPr>
            </w:pPr>
          </w:p>
          <w:p w14:paraId="775AEF23" w14:textId="77777777" w:rsidR="00897387" w:rsidRPr="00EB778A" w:rsidRDefault="00897387"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705344" behindDoc="0" locked="0" layoutInCell="1" allowOverlap="1" wp14:anchorId="00C95387" wp14:editId="6C54F541">
                      <wp:simplePos x="0" y="0"/>
                      <wp:positionH relativeFrom="column">
                        <wp:posOffset>56913</wp:posOffset>
                      </wp:positionH>
                      <wp:positionV relativeFrom="paragraph">
                        <wp:posOffset>71310</wp:posOffset>
                      </wp:positionV>
                      <wp:extent cx="3404235" cy="1371600"/>
                      <wp:effectExtent l="0" t="0" r="24765" b="19050"/>
                      <wp:wrapNone/>
                      <wp:docPr id="4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371600"/>
                              </a:xfrm>
                              <a:prstGeom prst="rect">
                                <a:avLst/>
                              </a:prstGeom>
                              <a:solidFill>
                                <a:srgbClr val="FFFFFF"/>
                              </a:solidFill>
                              <a:ln w="6350">
                                <a:solidFill>
                                  <a:srgbClr val="000000"/>
                                </a:solidFill>
                                <a:miter lim="800000"/>
                                <a:headEnd/>
                                <a:tailEnd/>
                              </a:ln>
                            </wps:spPr>
                            <wps:txbx>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5387" id="Text Box 205" o:spid="_x0000_s1109" type="#_x0000_t202" style="position:absolute;margin-left:4.5pt;margin-top:5.6pt;width:268.05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" strokeweight=".5pt">
                      <v:textbox inset="5.85pt,.7pt,5.85pt,.7pt">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v:textbox>
                    </v:shape>
                  </w:pict>
                </mc:Fallback>
              </mc:AlternateContent>
            </w:r>
          </w:p>
          <w:p w14:paraId="769505DA" w14:textId="77777777" w:rsidR="00897387" w:rsidRPr="00EB778A" w:rsidRDefault="00897387" w:rsidP="008844CD">
            <w:pPr>
              <w:snapToGrid/>
              <w:jc w:val="left"/>
              <w:rPr>
                <w:rFonts w:hAnsi="ＭＳ ゴシック"/>
                <w:snapToGrid w:val="0"/>
                <w:szCs w:val="20"/>
              </w:rPr>
            </w:pPr>
          </w:p>
          <w:p w14:paraId="4E0E6B04" w14:textId="77777777" w:rsidR="00897387" w:rsidRPr="00EB778A" w:rsidRDefault="00897387" w:rsidP="008844CD">
            <w:pPr>
              <w:snapToGrid/>
              <w:jc w:val="left"/>
              <w:rPr>
                <w:rFonts w:hAnsi="ＭＳ ゴシック"/>
                <w:snapToGrid w:val="0"/>
                <w:szCs w:val="20"/>
              </w:rPr>
            </w:pPr>
          </w:p>
          <w:p w14:paraId="1A2C44CF" w14:textId="77777777" w:rsidR="00897387" w:rsidRPr="00EB778A" w:rsidRDefault="00897387" w:rsidP="008844CD">
            <w:pPr>
              <w:snapToGrid/>
              <w:jc w:val="left"/>
              <w:rPr>
                <w:rFonts w:hAnsi="ＭＳ ゴシック"/>
                <w:snapToGrid w:val="0"/>
                <w:szCs w:val="20"/>
              </w:rPr>
            </w:pPr>
          </w:p>
          <w:p w14:paraId="2F587033" w14:textId="77777777" w:rsidR="00897387" w:rsidRPr="00EB778A" w:rsidRDefault="00897387" w:rsidP="008844CD">
            <w:pPr>
              <w:snapToGrid/>
              <w:jc w:val="left"/>
              <w:rPr>
                <w:rFonts w:hAnsi="ＭＳ ゴシック"/>
                <w:snapToGrid w:val="0"/>
                <w:szCs w:val="20"/>
              </w:rPr>
            </w:pPr>
          </w:p>
          <w:p w14:paraId="6ED51470" w14:textId="77777777" w:rsidR="00897387" w:rsidRPr="00EB778A" w:rsidRDefault="00897387" w:rsidP="008844CD">
            <w:pPr>
              <w:snapToGrid/>
              <w:jc w:val="left"/>
              <w:rPr>
                <w:rFonts w:hAnsi="ＭＳ ゴシック"/>
                <w:snapToGrid w:val="0"/>
                <w:szCs w:val="20"/>
              </w:rPr>
            </w:pPr>
          </w:p>
          <w:p w14:paraId="7F7E0A90" w14:textId="77777777" w:rsidR="00897387" w:rsidRPr="00EB778A" w:rsidRDefault="00897387" w:rsidP="008844CD">
            <w:pPr>
              <w:snapToGrid/>
              <w:jc w:val="left"/>
              <w:rPr>
                <w:rFonts w:hAnsi="ＭＳ ゴシック"/>
                <w:snapToGrid w:val="0"/>
                <w:szCs w:val="20"/>
              </w:rPr>
            </w:pPr>
          </w:p>
          <w:p w14:paraId="21683C83" w14:textId="77777777" w:rsidR="00897387" w:rsidRPr="00EB778A" w:rsidRDefault="00897387" w:rsidP="008844CD">
            <w:pPr>
              <w:snapToGrid/>
              <w:jc w:val="left"/>
              <w:rPr>
                <w:rFonts w:hAnsi="ＭＳ ゴシック"/>
                <w:snapToGrid w:val="0"/>
                <w:szCs w:val="20"/>
              </w:rPr>
            </w:pPr>
          </w:p>
          <w:p w14:paraId="36E62D5B" w14:textId="2B9C6C48" w:rsidR="00897387" w:rsidRPr="00EB778A" w:rsidRDefault="009F1E63"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682816" behindDoc="0" locked="0" layoutInCell="1" allowOverlap="1" wp14:anchorId="2AF2D907" wp14:editId="1251AABD">
                      <wp:simplePos x="0" y="0"/>
                      <wp:positionH relativeFrom="column">
                        <wp:posOffset>52070</wp:posOffset>
                      </wp:positionH>
                      <wp:positionV relativeFrom="paragraph">
                        <wp:posOffset>83185</wp:posOffset>
                      </wp:positionV>
                      <wp:extent cx="3409315" cy="412115"/>
                      <wp:effectExtent l="0" t="0" r="19685" b="26035"/>
                      <wp:wrapNone/>
                      <wp:docPr id="74"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77C4D8EC" w14:textId="77777777" w:rsidR="009F1E63" w:rsidRPr="004434F8" w:rsidRDefault="009F1E63" w:rsidP="009F1E63">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D907" id="Text Box 863" o:spid="_x0000_s1110" type="#_x0000_t202" style="position:absolute;margin-left:4.1pt;margin-top:6.55pt;width:268.45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" strokeweight=".5pt">
                      <v:stroke dashstyle="1 1"/>
                      <v:textbox inset="5.85pt,.7pt,5.85pt,.7pt">
                        <w:txbxContent>
                          <w:p w14:paraId="77C4D8EC" w14:textId="77777777" w:rsidR="009F1E63" w:rsidRPr="004434F8" w:rsidRDefault="009F1E63" w:rsidP="009F1E63">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v:textbox>
                    </v:shape>
                  </w:pict>
                </mc:Fallback>
              </mc:AlternateContent>
            </w:r>
          </w:p>
          <w:p w14:paraId="3766C5A4" w14:textId="77777777" w:rsidR="00897387" w:rsidRPr="00EB778A" w:rsidRDefault="00897387" w:rsidP="008844CD">
            <w:pPr>
              <w:snapToGrid/>
              <w:jc w:val="left"/>
              <w:rPr>
                <w:rFonts w:hAnsi="ＭＳ ゴシック"/>
                <w:snapToGrid w:val="0"/>
                <w:szCs w:val="20"/>
              </w:rPr>
            </w:pPr>
          </w:p>
          <w:p w14:paraId="7CB8E649" w14:textId="77777777" w:rsidR="00897387" w:rsidRPr="00EB778A" w:rsidRDefault="00897387" w:rsidP="00A2224C">
            <w:pPr>
              <w:snapToGrid/>
              <w:spacing w:afterLines="50" w:after="142"/>
              <w:jc w:val="left"/>
              <w:rPr>
                <w:rFonts w:hAnsi="ＭＳ ゴシック"/>
                <w:szCs w:val="20"/>
                <w:u w:val="single"/>
              </w:rPr>
            </w:pPr>
          </w:p>
        </w:tc>
        <w:tc>
          <w:tcPr>
            <w:tcW w:w="1001" w:type="dxa"/>
            <w:tcBorders>
              <w:left w:val="single" w:sz="4" w:space="0" w:color="auto"/>
              <w:bottom w:val="single" w:sz="4" w:space="0" w:color="auto"/>
              <w:right w:val="single" w:sz="4" w:space="0" w:color="auto"/>
            </w:tcBorders>
          </w:tcPr>
          <w:p w14:paraId="5C678A2F" w14:textId="77777777" w:rsidR="00897387" w:rsidRPr="00EB778A" w:rsidRDefault="00896CF4" w:rsidP="00493043">
            <w:pPr>
              <w:snapToGrid/>
              <w:jc w:val="both"/>
            </w:pPr>
            <w:sdt>
              <w:sdtPr>
                <w:rPr>
                  <w:rFonts w:hint="eastAsia"/>
                </w:rPr>
                <w:id w:val="-52472495"/>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0B2D1D18" w14:textId="77777777" w:rsidR="00897387" w:rsidRPr="00EB778A" w:rsidRDefault="00896CF4" w:rsidP="00493043">
            <w:pPr>
              <w:snapToGrid/>
              <w:jc w:val="both"/>
              <w:rPr>
                <w:rFonts w:hAnsi="ＭＳ ゴシック"/>
                <w:szCs w:val="20"/>
              </w:rPr>
            </w:pPr>
            <w:sdt>
              <w:sdtPr>
                <w:rPr>
                  <w:rFonts w:hint="eastAsia"/>
                </w:rPr>
                <w:id w:val="1380980861"/>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val="restart"/>
            <w:tcBorders>
              <w:left w:val="single" w:sz="4" w:space="0" w:color="auto"/>
            </w:tcBorders>
          </w:tcPr>
          <w:p w14:paraId="5CC1EA66" w14:textId="77777777" w:rsidR="00897387" w:rsidRPr="00EB778A" w:rsidRDefault="00897387" w:rsidP="00A2224C">
            <w:pPr>
              <w:snapToGrid/>
              <w:spacing w:line="240" w:lineRule="exact"/>
              <w:jc w:val="both"/>
              <w:rPr>
                <w:rFonts w:hAnsi="ＭＳ ゴシック"/>
                <w:sz w:val="18"/>
                <w:szCs w:val="18"/>
              </w:rPr>
            </w:pPr>
            <w:r w:rsidRPr="00EB778A">
              <w:rPr>
                <w:rFonts w:hAnsi="ＭＳ ゴシック" w:hint="eastAsia"/>
                <w:sz w:val="18"/>
                <w:szCs w:val="18"/>
              </w:rPr>
              <w:t>法第46条</w:t>
            </w:r>
          </w:p>
          <w:p w14:paraId="164A2C3D" w14:textId="77777777" w:rsidR="00897387" w:rsidRPr="00EB778A" w:rsidRDefault="00897387" w:rsidP="002A35A1">
            <w:pPr>
              <w:snapToGrid/>
              <w:jc w:val="both"/>
              <w:rPr>
                <w:rFonts w:hAnsi="ＭＳ ゴシック"/>
                <w:szCs w:val="20"/>
              </w:rPr>
            </w:pPr>
          </w:p>
        </w:tc>
      </w:tr>
      <w:tr w:rsidR="00EB778A" w:rsidRPr="00EB778A" w14:paraId="63FA28A1" w14:textId="77777777" w:rsidTr="00A2224C">
        <w:trPr>
          <w:trHeight w:val="1251"/>
        </w:trPr>
        <w:tc>
          <w:tcPr>
            <w:tcW w:w="1183" w:type="dxa"/>
            <w:vMerge/>
            <w:vAlign w:val="center"/>
          </w:tcPr>
          <w:p w14:paraId="4A181EF6" w14:textId="77777777" w:rsidR="00897387" w:rsidRPr="00EB778A" w:rsidRDefault="00897387" w:rsidP="00460E1E">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A688FF2" w14:textId="77777777" w:rsidR="00897387" w:rsidRPr="00EB778A" w:rsidRDefault="00897387" w:rsidP="0043788A">
            <w:pPr>
              <w:snapToGrid/>
              <w:jc w:val="left"/>
              <w:rPr>
                <w:rFonts w:hAnsi="ＭＳ ゴシック"/>
                <w:snapToGrid w:val="0"/>
                <w:szCs w:val="20"/>
              </w:rPr>
            </w:pPr>
            <w:r w:rsidRPr="00EB778A">
              <w:rPr>
                <w:rFonts w:hAnsi="ＭＳ ゴシック" w:hint="eastAsia"/>
                <w:snapToGrid w:val="0"/>
                <w:szCs w:val="20"/>
              </w:rPr>
              <w:t>（２）事業の廃止又は休止</w:t>
            </w:r>
          </w:p>
          <w:p w14:paraId="386702D1" w14:textId="2AFFFAD8" w:rsidR="00897387" w:rsidRPr="00EB778A" w:rsidRDefault="00897387" w:rsidP="00763922">
            <w:pPr>
              <w:snapToGrid/>
              <w:spacing w:afterLines="50" w:after="142"/>
              <w:ind w:leftChars="100" w:left="182" w:firstLineChars="100" w:firstLine="182"/>
              <w:jc w:val="left"/>
              <w:rPr>
                <w:rFonts w:hAnsi="ＭＳ ゴシック"/>
                <w:snapToGrid w:val="0"/>
                <w:szCs w:val="20"/>
              </w:rPr>
            </w:pPr>
            <w:r w:rsidRPr="00EB778A">
              <w:rPr>
                <w:rFonts w:hAnsi="ＭＳ ゴシック" w:hint="eastAsia"/>
                <w:snapToGrid w:val="0"/>
                <w:szCs w:val="20"/>
              </w:rPr>
              <w:t>事業を廃止し、又は休止しようとするときは、その廃止又は休止の日の１月前までに、その旨を</w:t>
            </w:r>
            <w:r w:rsidR="0099113D">
              <w:rPr>
                <w:rFonts w:hAnsi="ＭＳ ゴシック" w:hint="eastAsia"/>
                <w:snapToGrid w:val="0"/>
                <w:szCs w:val="20"/>
              </w:rPr>
              <w:t>健康事務所長</w:t>
            </w:r>
            <w:r w:rsidRPr="00EB778A">
              <w:rPr>
                <w:rFonts w:hAnsi="ＭＳ ゴシック" w:hint="eastAsia"/>
                <w:snapToGrid w:val="0"/>
                <w:szCs w:val="20"/>
              </w:rPr>
              <w:t>に届け出ていますか。</w:t>
            </w:r>
          </w:p>
        </w:tc>
        <w:tc>
          <w:tcPr>
            <w:tcW w:w="1001" w:type="dxa"/>
            <w:tcBorders>
              <w:top w:val="single" w:sz="4" w:space="0" w:color="auto"/>
              <w:left w:val="single" w:sz="4" w:space="0" w:color="auto"/>
              <w:bottom w:val="single" w:sz="4" w:space="0" w:color="auto"/>
              <w:right w:val="single" w:sz="4" w:space="0" w:color="auto"/>
            </w:tcBorders>
          </w:tcPr>
          <w:p w14:paraId="62E3E5D7" w14:textId="77777777" w:rsidR="00897387" w:rsidRPr="00EB778A" w:rsidRDefault="00896CF4" w:rsidP="00493043">
            <w:pPr>
              <w:snapToGrid/>
              <w:jc w:val="both"/>
            </w:pPr>
            <w:sdt>
              <w:sdtPr>
                <w:rPr>
                  <w:rFonts w:hint="eastAsia"/>
                </w:rPr>
                <w:id w:val="596138703"/>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5BF541BF" w14:textId="77777777" w:rsidR="00897387" w:rsidRPr="00EB778A" w:rsidRDefault="00896CF4" w:rsidP="00493043">
            <w:pPr>
              <w:jc w:val="both"/>
              <w:rPr>
                <w:rFonts w:hAnsi="ＭＳ ゴシック"/>
                <w:szCs w:val="20"/>
              </w:rPr>
            </w:pPr>
            <w:sdt>
              <w:sdtPr>
                <w:rPr>
                  <w:rFonts w:hint="eastAsia"/>
                </w:rPr>
                <w:id w:val="283620824"/>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tcBorders>
              <w:top w:val="single" w:sz="4" w:space="0" w:color="auto"/>
              <w:left w:val="single" w:sz="4" w:space="0" w:color="auto"/>
              <w:bottom w:val="single" w:sz="4" w:space="0" w:color="auto"/>
            </w:tcBorders>
          </w:tcPr>
          <w:p w14:paraId="6AE811A7" w14:textId="77777777" w:rsidR="00897387" w:rsidRPr="00EB778A" w:rsidRDefault="00897387" w:rsidP="00460E1E">
            <w:pPr>
              <w:snapToGrid/>
              <w:jc w:val="left"/>
              <w:rPr>
                <w:rFonts w:hAnsi="ＭＳ ゴシック"/>
                <w:szCs w:val="20"/>
              </w:rPr>
            </w:pPr>
          </w:p>
        </w:tc>
      </w:tr>
    </w:tbl>
    <w:p w14:paraId="0EF59729" w14:textId="77777777" w:rsidR="00D94B27" w:rsidRPr="00EB778A" w:rsidRDefault="00166CF4" w:rsidP="00D94B27">
      <w:pPr>
        <w:snapToGrid/>
        <w:jc w:val="left"/>
        <w:rPr>
          <w:rFonts w:hAnsi="ＭＳ ゴシック"/>
          <w:szCs w:val="20"/>
        </w:rPr>
      </w:pPr>
      <w:r w:rsidRPr="00EB778A">
        <w:rPr>
          <w:rFonts w:hAnsi="ＭＳ ゴシック"/>
          <w:szCs w:val="20"/>
        </w:rPr>
        <w:br w:type="page"/>
      </w:r>
      <w:r w:rsidR="00D94B27" w:rsidRPr="00EB778A">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EB778A" w:rsidRPr="00EB778A" w14:paraId="78C93E85" w14:textId="77777777" w:rsidTr="00BA04BD">
        <w:trPr>
          <w:trHeight w:val="121"/>
        </w:trPr>
        <w:tc>
          <w:tcPr>
            <w:tcW w:w="1203" w:type="dxa"/>
          </w:tcPr>
          <w:p w14:paraId="7EB4BE3B" w14:textId="77777777" w:rsidR="00D94B27" w:rsidRPr="00EB778A" w:rsidRDefault="00D94B27" w:rsidP="001F4431">
            <w:pPr>
              <w:snapToGrid/>
              <w:rPr>
                <w:rFonts w:hAnsi="ＭＳ ゴシック"/>
                <w:szCs w:val="20"/>
              </w:rPr>
            </w:pPr>
            <w:r w:rsidRPr="00EB778A">
              <w:rPr>
                <w:rFonts w:hAnsi="ＭＳ ゴシック" w:hint="eastAsia"/>
                <w:szCs w:val="20"/>
              </w:rPr>
              <w:t>項目</w:t>
            </w:r>
          </w:p>
        </w:tc>
        <w:tc>
          <w:tcPr>
            <w:tcW w:w="5711" w:type="dxa"/>
            <w:gridSpan w:val="5"/>
          </w:tcPr>
          <w:p w14:paraId="76F2E26E" w14:textId="77777777" w:rsidR="00D94B27" w:rsidRPr="00EB778A" w:rsidRDefault="00D94B27" w:rsidP="001F4431">
            <w:pPr>
              <w:snapToGrid/>
              <w:rPr>
                <w:rFonts w:hAnsi="ＭＳ ゴシック"/>
                <w:szCs w:val="20"/>
              </w:rPr>
            </w:pPr>
            <w:r w:rsidRPr="00EB778A">
              <w:rPr>
                <w:rFonts w:hAnsi="ＭＳ ゴシック" w:hint="eastAsia"/>
                <w:szCs w:val="20"/>
              </w:rPr>
              <w:t>自主点検のポイント</w:t>
            </w:r>
          </w:p>
        </w:tc>
        <w:tc>
          <w:tcPr>
            <w:tcW w:w="1004" w:type="dxa"/>
            <w:gridSpan w:val="2"/>
            <w:tcBorders>
              <w:bottom w:val="single" w:sz="4" w:space="0" w:color="auto"/>
            </w:tcBorders>
          </w:tcPr>
          <w:p w14:paraId="5EE57FAF" w14:textId="77777777" w:rsidR="00D94B27" w:rsidRPr="00EB778A" w:rsidRDefault="00D94B27" w:rsidP="001F4431">
            <w:pPr>
              <w:snapToGrid/>
              <w:rPr>
                <w:rFonts w:hAnsi="ＭＳ ゴシック"/>
                <w:szCs w:val="20"/>
              </w:rPr>
            </w:pPr>
            <w:r w:rsidRPr="00EB778A">
              <w:rPr>
                <w:rFonts w:hAnsi="ＭＳ ゴシック" w:hint="eastAsia"/>
                <w:szCs w:val="20"/>
              </w:rPr>
              <w:t>点検</w:t>
            </w:r>
          </w:p>
        </w:tc>
        <w:tc>
          <w:tcPr>
            <w:tcW w:w="1730" w:type="dxa"/>
            <w:tcBorders>
              <w:bottom w:val="single" w:sz="4" w:space="0" w:color="auto"/>
            </w:tcBorders>
          </w:tcPr>
          <w:p w14:paraId="256041CE" w14:textId="77777777" w:rsidR="00D94B27" w:rsidRPr="00EB778A" w:rsidRDefault="00D94B27" w:rsidP="001F4431">
            <w:pPr>
              <w:snapToGrid/>
              <w:rPr>
                <w:rFonts w:hAnsi="ＭＳ ゴシック"/>
                <w:szCs w:val="20"/>
              </w:rPr>
            </w:pPr>
            <w:r w:rsidRPr="00EB778A">
              <w:rPr>
                <w:rFonts w:hAnsi="ＭＳ ゴシック" w:hint="eastAsia"/>
                <w:szCs w:val="20"/>
              </w:rPr>
              <w:t>根拠</w:t>
            </w:r>
          </w:p>
        </w:tc>
      </w:tr>
      <w:tr w:rsidR="00EB778A" w:rsidRPr="00EB778A" w14:paraId="77256D63" w14:textId="77777777" w:rsidTr="00BA04BD">
        <w:trPr>
          <w:trHeight w:val="1404"/>
        </w:trPr>
        <w:tc>
          <w:tcPr>
            <w:tcW w:w="1203" w:type="dxa"/>
            <w:vMerge w:val="restart"/>
          </w:tcPr>
          <w:p w14:paraId="5B70677B" w14:textId="77777777" w:rsidR="00D94B27" w:rsidRPr="00EB778A" w:rsidRDefault="001E74BE" w:rsidP="001F4431">
            <w:pPr>
              <w:snapToGrid/>
              <w:jc w:val="left"/>
              <w:rPr>
                <w:rFonts w:hAnsi="ＭＳ ゴシック"/>
                <w:szCs w:val="20"/>
              </w:rPr>
            </w:pPr>
            <w:r w:rsidRPr="00EB778A">
              <w:rPr>
                <w:rFonts w:hAnsi="ＭＳ ゴシック" w:hint="eastAsia"/>
                <w:szCs w:val="20"/>
              </w:rPr>
              <w:t>４８</w:t>
            </w:r>
          </w:p>
          <w:p w14:paraId="023EBA92" w14:textId="77777777" w:rsidR="00D94B27" w:rsidRPr="00EB778A" w:rsidRDefault="00D94B27" w:rsidP="001F4431">
            <w:pPr>
              <w:snapToGrid/>
              <w:jc w:val="left"/>
              <w:rPr>
                <w:rFonts w:hAnsi="ＭＳ ゴシック"/>
                <w:szCs w:val="20"/>
              </w:rPr>
            </w:pPr>
            <w:r w:rsidRPr="00EB778A">
              <w:rPr>
                <w:rFonts w:hAnsi="ＭＳ ゴシック" w:hint="eastAsia"/>
                <w:szCs w:val="20"/>
              </w:rPr>
              <w:t>業務管理</w:t>
            </w:r>
          </w:p>
          <w:p w14:paraId="3B882132" w14:textId="77777777" w:rsidR="00D94B27" w:rsidRPr="00EB778A" w:rsidRDefault="00D94B27" w:rsidP="00D94B27">
            <w:pPr>
              <w:snapToGrid/>
              <w:spacing w:afterLines="50" w:after="142"/>
              <w:jc w:val="left"/>
              <w:rPr>
                <w:rFonts w:hAnsi="ＭＳ ゴシック"/>
                <w:szCs w:val="20"/>
              </w:rPr>
            </w:pPr>
            <w:r w:rsidRPr="00EB778A">
              <w:rPr>
                <w:rFonts w:hAnsi="ＭＳ ゴシック" w:hint="eastAsia"/>
                <w:szCs w:val="20"/>
              </w:rPr>
              <w:t>体制の整備</w:t>
            </w:r>
          </w:p>
          <w:p w14:paraId="706E50CF" w14:textId="77777777" w:rsidR="00D94B27" w:rsidRPr="00EB778A" w:rsidRDefault="00D94B27" w:rsidP="001F4431">
            <w:pPr>
              <w:snapToGrid/>
              <w:rPr>
                <w:rFonts w:hAnsi="ＭＳ ゴシック"/>
                <w:szCs w:val="20"/>
              </w:rPr>
            </w:pPr>
            <w:r w:rsidRPr="00EB778A">
              <w:rPr>
                <w:rFonts w:hAnsi="ＭＳ ゴシック" w:hint="eastAsia"/>
                <w:sz w:val="18"/>
                <w:szCs w:val="18"/>
                <w:bdr w:val="single" w:sz="4" w:space="0" w:color="auto"/>
              </w:rPr>
              <w:t>共通</w:t>
            </w:r>
          </w:p>
          <w:p w14:paraId="531EF748" w14:textId="77777777" w:rsidR="00D94B27" w:rsidRPr="00EB778A" w:rsidRDefault="00D94B27" w:rsidP="001F4431">
            <w:pPr>
              <w:snapToGrid/>
              <w:jc w:val="left"/>
              <w:rPr>
                <w:rFonts w:hAnsi="ＭＳ ゴシック"/>
                <w:szCs w:val="20"/>
              </w:rPr>
            </w:pPr>
          </w:p>
        </w:tc>
        <w:tc>
          <w:tcPr>
            <w:tcW w:w="5711" w:type="dxa"/>
            <w:gridSpan w:val="5"/>
            <w:tcBorders>
              <w:bottom w:val="nil"/>
            </w:tcBorders>
          </w:tcPr>
          <w:p w14:paraId="66015627"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（１）業務管理体制の届出</w:t>
            </w:r>
          </w:p>
          <w:p w14:paraId="280EDBB5" w14:textId="77777777" w:rsidR="009F1E63" w:rsidRDefault="00CF2FAA" w:rsidP="00CF2FAA">
            <w:pPr>
              <w:jc w:val="left"/>
              <w:rPr>
                <w:rFonts w:hAnsi="ＭＳ ゴシック"/>
                <w:szCs w:val="20"/>
              </w:rPr>
            </w:pPr>
            <w:r w:rsidRPr="00EB778A">
              <w:rPr>
                <w:rFonts w:hAnsi="ＭＳ ゴシック" w:hint="eastAsia"/>
                <w:szCs w:val="20"/>
              </w:rPr>
              <w:t>事業所を設置する事業者ごとに、業務管理体制を整備し、又は厚生労働省（事業所等が２都道府県以上にある事業者）に法令遵守責任者等、業務管理体制の届出をしていますか。</w:t>
            </w:r>
          </w:p>
          <w:p w14:paraId="6AB86C21" w14:textId="77777777" w:rsidR="009F1E63" w:rsidRDefault="009F1E63" w:rsidP="00CF2FAA">
            <w:pPr>
              <w:jc w:val="left"/>
              <w:rPr>
                <w:rFonts w:ascii="MS UI Gothic" w:eastAsia="MS UI Gothic"/>
                <w:sz w:val="21"/>
              </w:rPr>
            </w:pPr>
          </w:p>
          <w:p w14:paraId="5C52FD91" w14:textId="5AFE5965" w:rsidR="00CF2FAA" w:rsidRPr="00EB778A" w:rsidRDefault="00CF2FAA" w:rsidP="00CF2FAA">
            <w:pPr>
              <w:jc w:val="left"/>
              <w:rPr>
                <w:rFonts w:ascii="MS UI Gothic" w:eastAsia="MS UI Gothic"/>
                <w:sz w:val="21"/>
              </w:rPr>
            </w:pPr>
            <w:r w:rsidRPr="00EB778A">
              <w:rPr>
                <w:rFonts w:ascii="MS UI Gothic" w:eastAsia="MS UI Gothic" w:hint="eastAsia"/>
                <w:sz w:val="21"/>
              </w:rPr>
              <w:t>届出年月日：</w:t>
            </w:r>
            <w:r w:rsidRPr="00EB778A">
              <w:rPr>
                <w:rFonts w:ascii="MS UI Gothic" w:eastAsia="MS UI Gothic" w:hint="eastAsia"/>
                <w:sz w:val="21"/>
                <w:u w:val="single"/>
              </w:rPr>
              <w:t xml:space="preserve">　　　　　　年　　　月　　　日</w:t>
            </w:r>
          </w:p>
          <w:p w14:paraId="76D696FD" w14:textId="77777777" w:rsidR="00CF2FAA" w:rsidRPr="00EB778A" w:rsidRDefault="00CF2FAA" w:rsidP="00CF2FAA">
            <w:pPr>
              <w:jc w:val="left"/>
              <w:rPr>
                <w:rFonts w:ascii="MS UI Gothic" w:eastAsia="MS UI Gothic"/>
                <w:sz w:val="21"/>
              </w:rPr>
            </w:pPr>
            <w:r w:rsidRPr="00EB778A">
              <w:rPr>
                <w:rFonts w:ascii="MS UI Gothic" w:eastAsia="MS UI Gothic" w:hint="eastAsia"/>
                <w:sz w:val="21"/>
              </w:rPr>
              <w:t>法令遵守責任者職名・氏名：</w:t>
            </w:r>
            <w:r w:rsidRPr="00EB778A">
              <w:rPr>
                <w:rFonts w:ascii="MS UI Gothic" w:eastAsia="MS UI Gothic" w:hint="eastAsia"/>
                <w:sz w:val="21"/>
                <w:u w:val="single"/>
              </w:rPr>
              <w:t xml:space="preserve">　　　　　　　　　　　　　　　　　　　　　　　</w:t>
            </w:r>
          </w:p>
          <w:p w14:paraId="216B56A8" w14:textId="6951D369" w:rsidR="00CF2FAA" w:rsidRPr="00EB778A" w:rsidRDefault="00CF2FAA" w:rsidP="00CF2FAA">
            <w:pPr>
              <w:snapToGrid/>
              <w:spacing w:afterLines="50" w:after="142"/>
              <w:jc w:val="left"/>
              <w:rPr>
                <w:rFonts w:hAnsi="ＭＳ ゴシック"/>
                <w:szCs w:val="20"/>
              </w:rPr>
            </w:pPr>
            <w:r w:rsidRPr="00EB778A">
              <w:rPr>
                <w:rFonts w:ascii="MS UI Gothic" w:eastAsia="MS UI Gothic" w:hint="eastAsia"/>
                <w:sz w:val="21"/>
              </w:rPr>
              <w:t>届出先：〔　滋賀県　・　厚労省　・　その他（　　　　　　　）〕</w:t>
            </w:r>
          </w:p>
        </w:tc>
        <w:tc>
          <w:tcPr>
            <w:tcW w:w="1004" w:type="dxa"/>
            <w:gridSpan w:val="2"/>
            <w:tcBorders>
              <w:top w:val="single" w:sz="4" w:space="0" w:color="auto"/>
              <w:bottom w:val="nil"/>
              <w:right w:val="single" w:sz="4" w:space="0" w:color="auto"/>
            </w:tcBorders>
          </w:tcPr>
          <w:p w14:paraId="2DE8307E" w14:textId="77777777" w:rsidR="00493043" w:rsidRPr="00EB778A" w:rsidRDefault="00896CF4" w:rsidP="00493043">
            <w:pPr>
              <w:snapToGrid/>
              <w:jc w:val="both"/>
            </w:pPr>
            <w:sdt>
              <w:sdtPr>
                <w:rPr>
                  <w:rFonts w:hint="eastAsia"/>
                </w:rPr>
                <w:id w:val="8700353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9913DC" w14:textId="77777777" w:rsidR="00D94B27" w:rsidRPr="00EB778A" w:rsidRDefault="00896CF4" w:rsidP="00493043">
            <w:pPr>
              <w:snapToGrid/>
              <w:jc w:val="left"/>
              <w:rPr>
                <w:rFonts w:hAnsi="ＭＳ ゴシック"/>
                <w:szCs w:val="20"/>
              </w:rPr>
            </w:pPr>
            <w:sdt>
              <w:sdtPr>
                <w:rPr>
                  <w:rFonts w:hint="eastAsia"/>
                </w:rPr>
                <w:id w:val="6857961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E9BC0B3" w14:textId="77777777" w:rsidR="00D94B27" w:rsidRPr="00EB778A" w:rsidRDefault="00D94B27" w:rsidP="001F4431">
            <w:pPr>
              <w:snapToGrid/>
              <w:jc w:val="left"/>
              <w:rPr>
                <w:rFonts w:hAnsi="ＭＳ ゴシック"/>
                <w:szCs w:val="20"/>
              </w:rPr>
            </w:pPr>
          </w:p>
        </w:tc>
        <w:tc>
          <w:tcPr>
            <w:tcW w:w="1730" w:type="dxa"/>
            <w:vMerge w:val="restart"/>
            <w:tcBorders>
              <w:top w:val="single" w:sz="4" w:space="0" w:color="auto"/>
              <w:left w:val="single" w:sz="4" w:space="0" w:color="auto"/>
            </w:tcBorders>
          </w:tcPr>
          <w:p w14:paraId="683C94CD" w14:textId="77777777" w:rsidR="00D94B27" w:rsidRPr="00EB778A" w:rsidRDefault="00D94B27" w:rsidP="001F4431">
            <w:pPr>
              <w:snapToGrid/>
              <w:jc w:val="left"/>
              <w:rPr>
                <w:rFonts w:hAnsi="ＭＳ ゴシック"/>
                <w:sz w:val="18"/>
                <w:szCs w:val="18"/>
              </w:rPr>
            </w:pPr>
            <w:r w:rsidRPr="00EB778A">
              <w:rPr>
                <w:rFonts w:hAnsi="ＭＳ ゴシック" w:hint="eastAsia"/>
                <w:sz w:val="18"/>
                <w:szCs w:val="18"/>
              </w:rPr>
              <w:t>法第51条の2</w:t>
            </w:r>
          </w:p>
        </w:tc>
      </w:tr>
      <w:tr w:rsidR="00EB778A" w:rsidRPr="00EB778A" w14:paraId="40F2300F" w14:textId="77777777" w:rsidTr="0052376F">
        <w:trPr>
          <w:trHeight w:val="519"/>
        </w:trPr>
        <w:tc>
          <w:tcPr>
            <w:tcW w:w="1203" w:type="dxa"/>
            <w:vMerge/>
          </w:tcPr>
          <w:p w14:paraId="71E264E6" w14:textId="77777777" w:rsidR="00D94B27" w:rsidRPr="00EB778A" w:rsidRDefault="00D94B27" w:rsidP="001F4431">
            <w:pPr>
              <w:snapToGrid/>
              <w:jc w:val="left"/>
              <w:rPr>
                <w:rFonts w:hAnsi="ＭＳ ゴシック"/>
                <w:szCs w:val="20"/>
              </w:rPr>
            </w:pPr>
          </w:p>
        </w:tc>
        <w:tc>
          <w:tcPr>
            <w:tcW w:w="236" w:type="dxa"/>
            <w:vMerge w:val="restart"/>
            <w:tcBorders>
              <w:top w:val="nil"/>
              <w:right w:val="single" w:sz="4" w:space="0" w:color="auto"/>
            </w:tcBorders>
          </w:tcPr>
          <w:p w14:paraId="1545C82A" w14:textId="77777777" w:rsidR="00D94B27" w:rsidRPr="00EB778A" w:rsidRDefault="00D94B27" w:rsidP="001F4431">
            <w:pPr>
              <w:snapToGrid/>
              <w:jc w:val="left"/>
              <w:rPr>
                <w:rFonts w:hAnsi="ＭＳ ゴシック"/>
                <w:snapToGrid w:val="0"/>
                <w:kern w:val="0"/>
                <w:szCs w:val="20"/>
              </w:rPr>
            </w:pPr>
          </w:p>
          <w:p w14:paraId="311CA96F" w14:textId="77777777" w:rsidR="00D94B27" w:rsidRPr="00EB778A" w:rsidRDefault="00D94B27" w:rsidP="001F4431">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39CC750" w14:textId="77777777" w:rsidR="00D94B27" w:rsidRPr="00EB778A" w:rsidRDefault="00D94B27" w:rsidP="0052376F">
            <w:pPr>
              <w:spacing w:line="200" w:lineRule="exact"/>
              <w:ind w:rightChars="-39" w:right="-71"/>
              <w:rPr>
                <w:rFonts w:hAnsi="ＭＳ ゴシック"/>
                <w:snapToGrid w:val="0"/>
                <w:kern w:val="0"/>
                <w:sz w:val="18"/>
                <w:szCs w:val="20"/>
              </w:rPr>
            </w:pPr>
            <w:r w:rsidRPr="00EB778A">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097268D"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1AEA492"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3EC5B78" w14:textId="77777777" w:rsidR="00D94B27" w:rsidRPr="00EB778A" w:rsidRDefault="00D94B27" w:rsidP="0052376F">
            <w:pPr>
              <w:spacing w:line="200" w:lineRule="exact"/>
              <w:rPr>
                <w:rFonts w:hAnsi="ＭＳ ゴシック"/>
                <w:sz w:val="18"/>
                <w:szCs w:val="20"/>
              </w:rPr>
            </w:pPr>
            <w:r w:rsidRPr="00EB778A">
              <w:rPr>
                <w:rFonts w:hAnsi="ＭＳ ゴシック"/>
                <w:snapToGrid w:val="0"/>
                <w:kern w:val="0"/>
                <w:sz w:val="18"/>
                <w:szCs w:val="20"/>
              </w:rPr>
              <w:t>100</w:t>
            </w:r>
            <w:r w:rsidRPr="00EB778A">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1D7DC9B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7DAF1629" w14:textId="77777777" w:rsidR="00D94B27" w:rsidRPr="00EB778A" w:rsidRDefault="00D94B27" w:rsidP="001F4431">
            <w:pPr>
              <w:snapToGrid/>
              <w:jc w:val="left"/>
              <w:rPr>
                <w:rFonts w:hAnsi="ＭＳ ゴシック"/>
                <w:szCs w:val="20"/>
              </w:rPr>
            </w:pPr>
          </w:p>
        </w:tc>
      </w:tr>
      <w:tr w:rsidR="00EB778A" w:rsidRPr="00EB778A" w14:paraId="11683190" w14:textId="77777777" w:rsidTr="0052376F">
        <w:trPr>
          <w:trHeight w:val="519"/>
        </w:trPr>
        <w:tc>
          <w:tcPr>
            <w:tcW w:w="1203" w:type="dxa"/>
            <w:vMerge/>
          </w:tcPr>
          <w:p w14:paraId="262A9162"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4A181F96"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A80A62B"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業務管理</w:t>
            </w:r>
          </w:p>
          <w:p w14:paraId="54738FF1"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706605F6"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4FFA069"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DB9A14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456DF9EA"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71951E9" w14:textId="77777777" w:rsidR="00D94B27" w:rsidRPr="00EB778A" w:rsidRDefault="00D94B27" w:rsidP="001F4431">
            <w:pPr>
              <w:snapToGrid/>
              <w:jc w:val="left"/>
              <w:rPr>
                <w:rFonts w:hAnsi="ＭＳ ゴシック"/>
                <w:szCs w:val="20"/>
              </w:rPr>
            </w:pPr>
          </w:p>
        </w:tc>
      </w:tr>
      <w:tr w:rsidR="00EB778A" w:rsidRPr="00EB778A" w14:paraId="088FEAB4" w14:textId="77777777" w:rsidTr="0052376F">
        <w:trPr>
          <w:trHeight w:val="371"/>
        </w:trPr>
        <w:tc>
          <w:tcPr>
            <w:tcW w:w="1203" w:type="dxa"/>
            <w:vMerge/>
          </w:tcPr>
          <w:p w14:paraId="65421396"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32F65D20"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05F633A"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66E704D"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5D717B5"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7B55D8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3D12D8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ACB6936" w14:textId="77777777" w:rsidR="00D94B27" w:rsidRPr="00EB778A" w:rsidRDefault="00D94B27" w:rsidP="001F4431">
            <w:pPr>
              <w:snapToGrid/>
              <w:jc w:val="left"/>
              <w:rPr>
                <w:rFonts w:hAnsi="ＭＳ ゴシック"/>
                <w:szCs w:val="20"/>
              </w:rPr>
            </w:pPr>
          </w:p>
        </w:tc>
      </w:tr>
      <w:tr w:rsidR="00EB778A" w:rsidRPr="00EB778A" w14:paraId="7EC3EE91" w14:textId="77777777" w:rsidTr="0052376F">
        <w:trPr>
          <w:trHeight w:val="85"/>
        </w:trPr>
        <w:tc>
          <w:tcPr>
            <w:tcW w:w="1203" w:type="dxa"/>
            <w:vMerge/>
          </w:tcPr>
          <w:p w14:paraId="142BA3B4"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6933FF96"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AE11D79"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93467B9"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A7C09F5"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96EF9F"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07364A7"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5E935DC" w14:textId="77777777" w:rsidR="00D94B27" w:rsidRPr="00EB778A" w:rsidRDefault="00D94B27" w:rsidP="001F4431">
            <w:pPr>
              <w:snapToGrid/>
              <w:jc w:val="left"/>
              <w:rPr>
                <w:rFonts w:hAnsi="ＭＳ ゴシック"/>
                <w:szCs w:val="20"/>
              </w:rPr>
            </w:pPr>
          </w:p>
        </w:tc>
      </w:tr>
      <w:tr w:rsidR="00EB778A" w:rsidRPr="00EB778A" w14:paraId="6DFD2930" w14:textId="77777777" w:rsidTr="0052376F">
        <w:trPr>
          <w:trHeight w:val="168"/>
        </w:trPr>
        <w:tc>
          <w:tcPr>
            <w:tcW w:w="1203" w:type="dxa"/>
            <w:vMerge/>
          </w:tcPr>
          <w:p w14:paraId="3DA432FA"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5F4475DD"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06A7F57"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70A4278F"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48E9BEC"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E009A0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0822E574"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DC948DD" w14:textId="77777777" w:rsidR="00D94B27" w:rsidRPr="00EB778A" w:rsidRDefault="00D94B27" w:rsidP="001F4431">
            <w:pPr>
              <w:snapToGrid/>
              <w:jc w:val="left"/>
              <w:rPr>
                <w:rFonts w:hAnsi="ＭＳ ゴシック"/>
                <w:szCs w:val="20"/>
              </w:rPr>
            </w:pPr>
          </w:p>
        </w:tc>
      </w:tr>
      <w:tr w:rsidR="00EB778A" w:rsidRPr="00EB778A" w14:paraId="05231692" w14:textId="77777777" w:rsidTr="00BA04BD">
        <w:trPr>
          <w:trHeight w:val="299"/>
        </w:trPr>
        <w:tc>
          <w:tcPr>
            <w:tcW w:w="1203" w:type="dxa"/>
            <w:vMerge/>
          </w:tcPr>
          <w:p w14:paraId="24220DA7"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497272D8"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6ACA4A1"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8349E5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5AC2283"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B4D56D"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6F6CAEA1"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7745664" w14:textId="77777777" w:rsidR="00D94B27" w:rsidRPr="00EB778A" w:rsidRDefault="00D94B27" w:rsidP="001F4431">
            <w:pPr>
              <w:snapToGrid/>
              <w:jc w:val="left"/>
              <w:rPr>
                <w:rFonts w:hAnsi="ＭＳ ゴシック"/>
                <w:szCs w:val="20"/>
              </w:rPr>
            </w:pPr>
          </w:p>
        </w:tc>
      </w:tr>
      <w:tr w:rsidR="00EB778A" w:rsidRPr="00EB778A" w14:paraId="10CB44F7" w14:textId="77777777" w:rsidTr="00BA04BD">
        <w:trPr>
          <w:trHeight w:val="275"/>
        </w:trPr>
        <w:tc>
          <w:tcPr>
            <w:tcW w:w="1203" w:type="dxa"/>
            <w:vMerge/>
          </w:tcPr>
          <w:p w14:paraId="2E258328" w14:textId="77777777" w:rsidR="00D94B27" w:rsidRPr="00EB778A" w:rsidRDefault="00D94B27" w:rsidP="001F4431">
            <w:pPr>
              <w:snapToGrid/>
              <w:jc w:val="left"/>
              <w:rPr>
                <w:rFonts w:hAnsi="ＭＳ ゴシック"/>
                <w:szCs w:val="20"/>
              </w:rPr>
            </w:pPr>
          </w:p>
        </w:tc>
        <w:tc>
          <w:tcPr>
            <w:tcW w:w="236" w:type="dxa"/>
            <w:vMerge/>
            <w:tcBorders>
              <w:bottom w:val="nil"/>
              <w:right w:val="single" w:sz="4" w:space="0" w:color="auto"/>
            </w:tcBorders>
            <w:vAlign w:val="center"/>
          </w:tcPr>
          <w:p w14:paraId="70255E22"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64993EED"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60FFE9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0EA791D3"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D91F56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37FB778"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05AE7500" w14:textId="77777777" w:rsidR="00D94B27" w:rsidRPr="00EB778A" w:rsidRDefault="00D94B27" w:rsidP="001F4431">
            <w:pPr>
              <w:snapToGrid/>
              <w:jc w:val="left"/>
              <w:rPr>
                <w:rFonts w:hAnsi="ＭＳ ゴシック"/>
                <w:szCs w:val="20"/>
              </w:rPr>
            </w:pPr>
          </w:p>
        </w:tc>
      </w:tr>
      <w:tr w:rsidR="00EB778A" w:rsidRPr="00EB778A" w14:paraId="738A86BC" w14:textId="77777777" w:rsidTr="00CC335F">
        <w:trPr>
          <w:trHeight w:val="2871"/>
        </w:trPr>
        <w:tc>
          <w:tcPr>
            <w:tcW w:w="1203" w:type="dxa"/>
            <w:vMerge/>
          </w:tcPr>
          <w:p w14:paraId="6121618A" w14:textId="77777777" w:rsidR="00D94B27" w:rsidRPr="00EB778A" w:rsidRDefault="00D94B27" w:rsidP="001F4431">
            <w:pPr>
              <w:snapToGrid/>
              <w:jc w:val="left"/>
              <w:rPr>
                <w:rFonts w:hAnsi="ＭＳ ゴシック"/>
                <w:szCs w:val="20"/>
              </w:rPr>
            </w:pPr>
          </w:p>
        </w:tc>
        <w:tc>
          <w:tcPr>
            <w:tcW w:w="5711" w:type="dxa"/>
            <w:gridSpan w:val="5"/>
            <w:tcBorders>
              <w:top w:val="nil"/>
              <w:bottom w:val="single" w:sz="4" w:space="0" w:color="auto"/>
            </w:tcBorders>
            <w:vAlign w:val="center"/>
          </w:tcPr>
          <w:p w14:paraId="58A7D29C" w14:textId="77777777" w:rsidR="00D94B27" w:rsidRPr="00EB778A" w:rsidRDefault="005B1947" w:rsidP="00D94B27">
            <w:pPr>
              <w:snapToGrid/>
              <w:ind w:left="2000" w:hangingChars="1100" w:hanging="2000"/>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9328" behindDoc="0" locked="0" layoutInCell="1" allowOverlap="1" wp14:anchorId="430F6BB3" wp14:editId="620FCC55">
                      <wp:simplePos x="0" y="0"/>
                      <wp:positionH relativeFrom="column">
                        <wp:posOffset>41275</wp:posOffset>
                      </wp:positionH>
                      <wp:positionV relativeFrom="paragraph">
                        <wp:posOffset>80645</wp:posOffset>
                      </wp:positionV>
                      <wp:extent cx="4720590" cy="1329055"/>
                      <wp:effectExtent l="0" t="0" r="22860" b="23495"/>
                      <wp:wrapNone/>
                      <wp:docPr id="4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329055"/>
                              </a:xfrm>
                              <a:prstGeom prst="rect">
                                <a:avLst/>
                              </a:prstGeom>
                              <a:solidFill>
                                <a:srgbClr val="FFFFFF"/>
                              </a:solidFill>
                              <a:ln w="6350">
                                <a:solidFill>
                                  <a:srgbClr val="000000"/>
                                </a:solidFill>
                                <a:prstDash val="sysDot"/>
                                <a:miter lim="800000"/>
                                <a:headEnd/>
                                <a:tailEnd/>
                              </a:ln>
                            </wps:spPr>
                            <wps:txbx>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BB3" id="Text Box 864" o:spid="_x0000_s1111" type="#_x0000_t202" style="position:absolute;left:0;text-align:left;margin-left:3.25pt;margin-top:6.35pt;width:371.7pt;height:104.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" strokeweight=".5pt">
                      <v:stroke dashstyle="1 1"/>
                      <v:textbox inset="5.85pt,.7pt,5.85pt,.7pt">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9477E98" w14:textId="77777777" w:rsidR="00D94B27" w:rsidRPr="00EB778A" w:rsidRDefault="00D94B27" w:rsidP="001F4431">
            <w:pPr>
              <w:widowControl/>
              <w:snapToGrid/>
              <w:jc w:val="left"/>
              <w:rPr>
                <w:rFonts w:hAnsi="ＭＳ ゴシック"/>
                <w:snapToGrid w:val="0"/>
                <w:kern w:val="0"/>
                <w:szCs w:val="20"/>
              </w:rPr>
            </w:pPr>
          </w:p>
          <w:p w14:paraId="06D0517B" w14:textId="77777777" w:rsidR="00D94B27" w:rsidRPr="00EB778A" w:rsidRDefault="00D94B27" w:rsidP="001F4431">
            <w:pPr>
              <w:widowControl/>
              <w:snapToGrid/>
              <w:jc w:val="left"/>
              <w:rPr>
                <w:rFonts w:hAnsi="ＭＳ ゴシック"/>
                <w:snapToGrid w:val="0"/>
                <w:kern w:val="0"/>
                <w:szCs w:val="20"/>
              </w:rPr>
            </w:pPr>
          </w:p>
          <w:p w14:paraId="00D2A15F" w14:textId="77777777" w:rsidR="00D94B27" w:rsidRPr="00EB778A" w:rsidRDefault="00D94B27" w:rsidP="001F4431">
            <w:pPr>
              <w:widowControl/>
              <w:snapToGrid/>
              <w:jc w:val="left"/>
              <w:rPr>
                <w:rFonts w:hAnsi="ＭＳ ゴシック"/>
                <w:snapToGrid w:val="0"/>
                <w:kern w:val="0"/>
                <w:szCs w:val="20"/>
              </w:rPr>
            </w:pPr>
          </w:p>
          <w:p w14:paraId="2B856A24" w14:textId="77777777" w:rsidR="00D94B27" w:rsidRPr="00EB778A" w:rsidRDefault="00D94B27" w:rsidP="001F4431">
            <w:pPr>
              <w:widowControl/>
              <w:snapToGrid/>
              <w:jc w:val="left"/>
              <w:rPr>
                <w:rFonts w:hAnsi="ＭＳ ゴシック"/>
                <w:snapToGrid w:val="0"/>
                <w:kern w:val="0"/>
                <w:szCs w:val="20"/>
              </w:rPr>
            </w:pPr>
          </w:p>
          <w:p w14:paraId="3845BC80" w14:textId="77777777" w:rsidR="00D94B27" w:rsidRPr="00EB778A" w:rsidRDefault="00D94B27" w:rsidP="001F4431">
            <w:pPr>
              <w:widowControl/>
              <w:snapToGrid/>
              <w:jc w:val="left"/>
              <w:rPr>
                <w:rFonts w:hAnsi="ＭＳ ゴシック"/>
                <w:snapToGrid w:val="0"/>
                <w:kern w:val="0"/>
                <w:szCs w:val="20"/>
              </w:rPr>
            </w:pPr>
          </w:p>
          <w:p w14:paraId="665D3C2C" w14:textId="77777777" w:rsidR="00D94B27" w:rsidRPr="00EB778A" w:rsidRDefault="00D94B27" w:rsidP="001F4431">
            <w:pPr>
              <w:widowControl/>
              <w:snapToGrid/>
              <w:jc w:val="left"/>
              <w:rPr>
                <w:rFonts w:hAnsi="ＭＳ ゴシック"/>
                <w:snapToGrid w:val="0"/>
                <w:kern w:val="0"/>
                <w:szCs w:val="20"/>
              </w:rPr>
            </w:pPr>
          </w:p>
          <w:p w14:paraId="21DA5906" w14:textId="77777777" w:rsidR="00D94B27" w:rsidRPr="00EB778A" w:rsidRDefault="00D94B27" w:rsidP="001F4431">
            <w:pPr>
              <w:widowControl/>
              <w:snapToGrid/>
              <w:jc w:val="left"/>
              <w:rPr>
                <w:rFonts w:hAnsi="ＭＳ ゴシック"/>
                <w:snapToGrid w:val="0"/>
                <w:kern w:val="0"/>
                <w:szCs w:val="20"/>
              </w:rPr>
            </w:pPr>
          </w:p>
          <w:p w14:paraId="50960A61" w14:textId="0CF7E5FC" w:rsidR="00D94B27" w:rsidRPr="00EB778A" w:rsidRDefault="009F1E63" w:rsidP="001F4431">
            <w:pPr>
              <w:widowControl/>
              <w:snapToGrid/>
              <w:jc w:val="left"/>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684864" behindDoc="0" locked="0" layoutInCell="1" allowOverlap="1" wp14:anchorId="1D3EA674" wp14:editId="131EB126">
                      <wp:simplePos x="0" y="0"/>
                      <wp:positionH relativeFrom="column">
                        <wp:posOffset>31750</wp:posOffset>
                      </wp:positionH>
                      <wp:positionV relativeFrom="paragraph">
                        <wp:posOffset>25400</wp:posOffset>
                      </wp:positionV>
                      <wp:extent cx="4720590" cy="807720"/>
                      <wp:effectExtent l="0" t="0" r="22860" b="11430"/>
                      <wp:wrapNone/>
                      <wp:docPr id="40"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807720"/>
                              </a:xfrm>
                              <a:prstGeom prst="rect">
                                <a:avLst/>
                              </a:prstGeom>
                              <a:solidFill>
                                <a:srgbClr val="FFFFFF"/>
                              </a:solidFill>
                              <a:ln w="6350">
                                <a:solidFill>
                                  <a:srgbClr val="000000"/>
                                </a:solidFill>
                                <a:prstDash val="sysDot"/>
                                <a:miter lim="800000"/>
                                <a:headEnd/>
                                <a:tailEnd/>
                              </a:ln>
                            </wps:spPr>
                            <wps:txbx>
                              <w:txbxContent>
                                <w:p w14:paraId="1B6F77EF" w14:textId="77777777" w:rsidR="009F1E63" w:rsidRPr="005E097F" w:rsidRDefault="009F1E63" w:rsidP="009F1E63">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1E58CCCA" w14:textId="77777777" w:rsidR="009F1E63" w:rsidRPr="005E097F" w:rsidRDefault="009F1E63" w:rsidP="009F1E63">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4FB5275D" w14:textId="77777777" w:rsidR="009F1E63" w:rsidRPr="005E097F" w:rsidRDefault="009F1E63" w:rsidP="009F1E63">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73B40DA6" w14:textId="77777777" w:rsidR="009F1E63" w:rsidRPr="005E097F" w:rsidRDefault="009F1E63" w:rsidP="009F1E63">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A674" id="Text Box 865" o:spid="_x0000_s1112" type="#_x0000_t202" style="position:absolute;margin-left:2.5pt;margin-top:2pt;width:371.7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" strokeweight=".5pt">
                      <v:stroke dashstyle="1 1"/>
                      <v:textbox inset="5.85pt,.7pt,5.85pt,.7pt">
                        <w:txbxContent>
                          <w:p w14:paraId="1B6F77EF" w14:textId="77777777" w:rsidR="009F1E63" w:rsidRPr="005E097F" w:rsidRDefault="009F1E63" w:rsidP="009F1E63">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1E58CCCA" w14:textId="77777777" w:rsidR="009F1E63" w:rsidRPr="005E097F" w:rsidRDefault="009F1E63" w:rsidP="009F1E63">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4FB5275D" w14:textId="77777777" w:rsidR="009F1E63" w:rsidRPr="005E097F" w:rsidRDefault="009F1E63" w:rsidP="009F1E63">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73B40DA6" w14:textId="77777777" w:rsidR="009F1E63" w:rsidRPr="005E097F" w:rsidRDefault="009F1E63" w:rsidP="009F1E63">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271904DB" w14:textId="77777777" w:rsidR="00D94B27" w:rsidRPr="00EB778A" w:rsidRDefault="00D94B27" w:rsidP="001F4431">
            <w:pPr>
              <w:widowControl/>
              <w:snapToGrid/>
              <w:jc w:val="left"/>
              <w:rPr>
                <w:rFonts w:hAnsi="ＭＳ ゴシック"/>
                <w:snapToGrid w:val="0"/>
                <w:kern w:val="0"/>
                <w:szCs w:val="20"/>
              </w:rPr>
            </w:pPr>
          </w:p>
          <w:p w14:paraId="05DC0254" w14:textId="77777777" w:rsidR="00D94B27" w:rsidRPr="00EB778A" w:rsidRDefault="00D94B27" w:rsidP="001F4431">
            <w:pPr>
              <w:widowControl/>
              <w:snapToGrid/>
              <w:jc w:val="left"/>
              <w:rPr>
                <w:rFonts w:hAnsi="ＭＳ ゴシック"/>
                <w:snapToGrid w:val="0"/>
                <w:kern w:val="0"/>
                <w:szCs w:val="20"/>
              </w:rPr>
            </w:pPr>
          </w:p>
          <w:p w14:paraId="64520FE7" w14:textId="77777777" w:rsidR="00D94B27" w:rsidRPr="00EB778A" w:rsidRDefault="00D94B27" w:rsidP="001F4431">
            <w:pPr>
              <w:widowControl/>
              <w:snapToGrid/>
              <w:jc w:val="left"/>
              <w:rPr>
                <w:rFonts w:hAnsi="ＭＳ ゴシック"/>
                <w:snapToGrid w:val="0"/>
                <w:kern w:val="0"/>
                <w:szCs w:val="20"/>
              </w:rPr>
            </w:pPr>
          </w:p>
          <w:p w14:paraId="3B390462" w14:textId="77777777" w:rsidR="00D94B27" w:rsidRPr="00EB778A" w:rsidRDefault="00D94B27" w:rsidP="001F4431">
            <w:pPr>
              <w:snapToGrid/>
              <w:jc w:val="left"/>
              <w:rPr>
                <w:rFonts w:hAnsi="ＭＳ ゴシック"/>
                <w:snapToGrid w:val="0"/>
                <w:kern w:val="0"/>
                <w:szCs w:val="20"/>
              </w:rPr>
            </w:pPr>
          </w:p>
        </w:tc>
        <w:tc>
          <w:tcPr>
            <w:tcW w:w="1004" w:type="dxa"/>
            <w:gridSpan w:val="2"/>
            <w:tcBorders>
              <w:top w:val="nil"/>
              <w:bottom w:val="single" w:sz="4" w:space="0" w:color="auto"/>
              <w:right w:val="single" w:sz="4" w:space="0" w:color="auto"/>
            </w:tcBorders>
          </w:tcPr>
          <w:p w14:paraId="1569F9EC"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DA58FCE" w14:textId="77777777" w:rsidR="00D94B27" w:rsidRPr="00EB778A" w:rsidRDefault="00D94B27" w:rsidP="001F4431">
            <w:pPr>
              <w:snapToGrid/>
              <w:jc w:val="left"/>
              <w:rPr>
                <w:rFonts w:hAnsi="ＭＳ ゴシック"/>
                <w:szCs w:val="20"/>
              </w:rPr>
            </w:pPr>
          </w:p>
        </w:tc>
      </w:tr>
      <w:tr w:rsidR="00EB778A" w:rsidRPr="00EB778A" w14:paraId="6606A527" w14:textId="77777777" w:rsidTr="00CC335F">
        <w:trPr>
          <w:trHeight w:val="610"/>
        </w:trPr>
        <w:tc>
          <w:tcPr>
            <w:tcW w:w="1203" w:type="dxa"/>
            <w:vMerge/>
          </w:tcPr>
          <w:p w14:paraId="245FBD47"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07ED24B0"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（２）職員への周知</w:t>
            </w:r>
          </w:p>
          <w:p w14:paraId="2FA529E3" w14:textId="21C53D08" w:rsidR="00D94B27" w:rsidRPr="00EB778A" w:rsidRDefault="00A91E2F" w:rsidP="00D94B27">
            <w:pPr>
              <w:snapToGrid/>
              <w:spacing w:afterLines="50" w:after="142"/>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7456" behindDoc="0" locked="0" layoutInCell="1" allowOverlap="1" wp14:anchorId="409EFECD" wp14:editId="1B7EB13C">
                      <wp:simplePos x="0" y="0"/>
                      <wp:positionH relativeFrom="column">
                        <wp:posOffset>1460969</wp:posOffset>
                      </wp:positionH>
                      <wp:positionV relativeFrom="paragraph">
                        <wp:posOffset>192957</wp:posOffset>
                      </wp:positionV>
                      <wp:extent cx="2504661" cy="254441"/>
                      <wp:effectExtent l="0" t="0" r="10160" b="12700"/>
                      <wp:wrapNone/>
                      <wp:docPr id="1974262625"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254441"/>
                              </a:xfrm>
                              <a:prstGeom prst="rect">
                                <a:avLst/>
                              </a:prstGeom>
                              <a:solidFill>
                                <a:srgbClr val="FFFFFF"/>
                              </a:solidFill>
                              <a:ln w="6350">
                                <a:solidFill>
                                  <a:srgbClr val="000000"/>
                                </a:solidFill>
                                <a:prstDash val="sysDot"/>
                                <a:miter lim="800000"/>
                                <a:headEnd/>
                                <a:tailEnd/>
                              </a:ln>
                            </wps:spPr>
                            <wps:txbx>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FECD" id="_x0000_s1113" type="#_x0000_t202" style="position:absolute;left:0;text-align:left;margin-left:115.05pt;margin-top:15.2pt;width:197.2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" strokeweight=".5pt">
                      <v:stroke dashstyle="1 1"/>
                      <v:textbox inset="5.85pt,.7pt,5.85pt,.7pt">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v:textbox>
                    </v:shape>
                  </w:pict>
                </mc:Fallback>
              </mc:AlternateContent>
            </w:r>
            <w:r w:rsidR="00D94B27" w:rsidRPr="00EB778A">
              <w:rPr>
                <w:rFonts w:hAnsi="ＭＳ ゴシック" w:hint="eastAsia"/>
                <w:szCs w:val="20"/>
              </w:rPr>
              <w:t>業務管理体制（法令等遵守）についての方針・規程等を定め、職員に周知していますか。</w:t>
            </w:r>
          </w:p>
        </w:tc>
        <w:tc>
          <w:tcPr>
            <w:tcW w:w="1004" w:type="dxa"/>
            <w:gridSpan w:val="2"/>
            <w:tcBorders>
              <w:top w:val="single" w:sz="4" w:space="0" w:color="auto"/>
              <w:bottom w:val="single" w:sz="4" w:space="0" w:color="auto"/>
              <w:right w:val="single" w:sz="4" w:space="0" w:color="auto"/>
            </w:tcBorders>
          </w:tcPr>
          <w:p w14:paraId="6E44BAE9" w14:textId="77777777" w:rsidR="00493043" w:rsidRPr="00EB778A" w:rsidRDefault="00896CF4" w:rsidP="00493043">
            <w:pPr>
              <w:snapToGrid/>
              <w:jc w:val="both"/>
            </w:pPr>
            <w:sdt>
              <w:sdtPr>
                <w:rPr>
                  <w:rFonts w:hint="eastAsia"/>
                </w:rPr>
                <w:id w:val="-1668483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C3677E" w14:textId="77777777" w:rsidR="00D94B27" w:rsidRPr="00EB778A" w:rsidRDefault="00896CF4" w:rsidP="00493043">
            <w:pPr>
              <w:snapToGrid/>
              <w:spacing w:afterLines="50" w:after="142"/>
              <w:jc w:val="left"/>
              <w:rPr>
                <w:rFonts w:hAnsi="ＭＳ ゴシック"/>
                <w:szCs w:val="20"/>
              </w:rPr>
            </w:pPr>
            <w:sdt>
              <w:sdtPr>
                <w:rPr>
                  <w:rFonts w:hint="eastAsia"/>
                </w:rPr>
                <w:id w:val="7413715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2C662783" w14:textId="77777777" w:rsidR="00D94B27" w:rsidRPr="00EB778A" w:rsidRDefault="00D94B27" w:rsidP="001F4431">
            <w:pPr>
              <w:snapToGrid/>
              <w:jc w:val="left"/>
              <w:rPr>
                <w:rFonts w:hAnsi="ＭＳ ゴシック"/>
                <w:szCs w:val="20"/>
              </w:rPr>
            </w:pPr>
          </w:p>
        </w:tc>
      </w:tr>
      <w:tr w:rsidR="00EB778A" w:rsidRPr="00EB778A" w14:paraId="221831D7" w14:textId="77777777" w:rsidTr="00CC335F">
        <w:trPr>
          <w:trHeight w:val="449"/>
        </w:trPr>
        <w:tc>
          <w:tcPr>
            <w:tcW w:w="1203" w:type="dxa"/>
            <w:vMerge/>
          </w:tcPr>
          <w:p w14:paraId="27FABDD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59516719" w14:textId="566E5D16" w:rsidR="00D94B27" w:rsidRPr="00EB778A" w:rsidRDefault="00D94B27" w:rsidP="001F4431">
            <w:pPr>
              <w:snapToGrid/>
              <w:jc w:val="left"/>
              <w:rPr>
                <w:rFonts w:hAnsi="ＭＳ ゴシック"/>
                <w:szCs w:val="20"/>
              </w:rPr>
            </w:pPr>
            <w:r w:rsidRPr="00EB778A">
              <w:rPr>
                <w:rFonts w:hAnsi="ＭＳ ゴシック" w:hint="eastAsia"/>
                <w:szCs w:val="20"/>
              </w:rPr>
              <w:t>（３）法令等遵守の取組</w:t>
            </w:r>
          </w:p>
          <w:p w14:paraId="22ED184E" w14:textId="6D5EC926"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法令等遵守の具体的な取組を行っていますか。</w:t>
            </w:r>
          </w:p>
          <w:p w14:paraId="7CCA233A" w14:textId="370D0853" w:rsidR="000A5B8D" w:rsidRPr="00EB778A" w:rsidRDefault="000A5B8D" w:rsidP="000A5B8D">
            <w:pPr>
              <w:spacing w:line="240" w:lineRule="exact"/>
              <w:jc w:val="left"/>
              <w:rPr>
                <w:rFonts w:ascii="MS UI Gothic" w:eastAsia="MS UI Gothic"/>
                <w:sz w:val="21"/>
              </w:rPr>
            </w:pPr>
            <w:r w:rsidRPr="00EB778A">
              <w:rPr>
                <w:rFonts w:ascii="MS UI Gothic" w:eastAsia="MS UI Gothic" w:hint="eastAsia"/>
                <w:sz w:val="21"/>
              </w:rPr>
              <w:t>※　具体的な取り組みを行っている場合は、次のア～カ</w:t>
            </w:r>
            <w:r w:rsidR="003C1242" w:rsidRPr="00EB778A">
              <w:rPr>
                <w:rFonts w:ascii="MS UI Gothic" w:eastAsia="MS UI Gothic" w:hint="eastAsia"/>
                <w:sz w:val="21"/>
              </w:rPr>
              <w:t>にチェックをつけ</w:t>
            </w:r>
            <w:r w:rsidRPr="00EB778A">
              <w:rPr>
                <w:rFonts w:ascii="MS UI Gothic" w:eastAsia="MS UI Gothic" w:hint="eastAsia"/>
                <w:sz w:val="21"/>
              </w:rPr>
              <w:t>、カについては内容を記入してください</w:t>
            </w:r>
          </w:p>
          <w:p w14:paraId="71B65F6E" w14:textId="77777777" w:rsidR="000A5B8D" w:rsidRPr="00EB778A" w:rsidRDefault="00896CF4" w:rsidP="003C1242">
            <w:pPr>
              <w:spacing w:line="240" w:lineRule="exact"/>
              <w:ind w:firstLineChars="100" w:firstLine="182"/>
              <w:jc w:val="left"/>
              <w:rPr>
                <w:rFonts w:ascii="MS UI Gothic" w:eastAsia="MS UI Gothic"/>
                <w:sz w:val="18"/>
              </w:rPr>
            </w:pPr>
            <w:sdt>
              <w:sdtPr>
                <w:rPr>
                  <w:rFonts w:hint="eastAsia"/>
                </w:rPr>
                <w:id w:val="-117916880"/>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ア　報酬の請求等のチェックを実施</w:t>
            </w:r>
          </w:p>
          <w:p w14:paraId="7C77E66F" w14:textId="79753D7F" w:rsidR="000A5B8D" w:rsidRPr="00EB778A" w:rsidRDefault="00896CF4" w:rsidP="003C1242">
            <w:pPr>
              <w:spacing w:line="240" w:lineRule="exact"/>
              <w:ind w:leftChars="100" w:left="728" w:hangingChars="300" w:hanging="546"/>
              <w:jc w:val="left"/>
              <w:rPr>
                <w:rFonts w:ascii="MS UI Gothic" w:eastAsia="MS UI Gothic"/>
                <w:sz w:val="18"/>
              </w:rPr>
            </w:pPr>
            <w:sdt>
              <w:sdtPr>
                <w:rPr>
                  <w:rFonts w:hint="eastAsia"/>
                </w:rPr>
                <w:id w:val="2082859252"/>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イ　法令違反行為の疑いのある内部通報、事故があった場合速やかに調査を行い、必要な措置を取っている。</w:t>
            </w:r>
          </w:p>
          <w:p w14:paraId="1ED02AAF" w14:textId="77777777" w:rsidR="000A5B8D" w:rsidRPr="00EB778A" w:rsidRDefault="00896CF4" w:rsidP="003C1242">
            <w:pPr>
              <w:spacing w:line="240" w:lineRule="exact"/>
              <w:ind w:leftChars="100" w:left="728" w:hangingChars="300" w:hanging="546"/>
              <w:jc w:val="left"/>
              <w:rPr>
                <w:rFonts w:ascii="MS UI Gothic" w:eastAsia="MS UI Gothic"/>
                <w:sz w:val="18"/>
              </w:rPr>
            </w:pPr>
            <w:sdt>
              <w:sdtPr>
                <w:rPr>
                  <w:rFonts w:hint="eastAsia"/>
                </w:rPr>
                <w:id w:val="142861496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330246E1" w14:textId="77777777" w:rsidR="000A5B8D" w:rsidRPr="00EB778A" w:rsidRDefault="00896CF4" w:rsidP="003C1242">
            <w:pPr>
              <w:spacing w:line="240" w:lineRule="exact"/>
              <w:ind w:firstLineChars="100" w:firstLine="182"/>
              <w:jc w:val="left"/>
              <w:rPr>
                <w:rFonts w:ascii="MS UI Gothic" w:eastAsia="MS UI Gothic"/>
                <w:sz w:val="18"/>
              </w:rPr>
            </w:pPr>
            <w:sdt>
              <w:sdtPr>
                <w:rPr>
                  <w:rFonts w:hint="eastAsia"/>
                </w:rPr>
                <w:id w:val="-138863611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エ　業務管理体制についての研修を実施している。</w:t>
            </w:r>
          </w:p>
          <w:p w14:paraId="7965EE44" w14:textId="77777777" w:rsidR="000A5B8D" w:rsidRPr="00EB778A" w:rsidRDefault="00896CF4" w:rsidP="003C1242">
            <w:pPr>
              <w:tabs>
                <w:tab w:val="left" w:pos="3276"/>
              </w:tabs>
              <w:spacing w:line="240" w:lineRule="exact"/>
              <w:ind w:firstLineChars="100" w:firstLine="182"/>
              <w:jc w:val="left"/>
              <w:rPr>
                <w:rFonts w:ascii="MS UI Gothic" w:eastAsia="MS UI Gothic"/>
                <w:sz w:val="18"/>
              </w:rPr>
            </w:pPr>
            <w:sdt>
              <w:sdtPr>
                <w:rPr>
                  <w:rFonts w:hint="eastAsia"/>
                </w:rPr>
                <w:id w:val="1583566936"/>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オ　法令遵守規程を整備している。</w:t>
            </w:r>
            <w:r w:rsidR="000A5B8D" w:rsidRPr="00EB778A">
              <w:rPr>
                <w:rFonts w:ascii="MS UI Gothic" w:eastAsia="MS UI Gothic"/>
                <w:sz w:val="18"/>
              </w:rPr>
              <w:tab/>
            </w:r>
          </w:p>
          <w:p w14:paraId="5672A050" w14:textId="77777777" w:rsidR="00CF2FAA" w:rsidRPr="00EB778A" w:rsidRDefault="00896CF4" w:rsidP="003C1242">
            <w:pPr>
              <w:snapToGrid/>
              <w:spacing w:afterLines="50" w:after="142"/>
              <w:ind w:firstLineChars="100" w:firstLine="182"/>
              <w:jc w:val="left"/>
              <w:rPr>
                <w:rFonts w:hAnsi="ＭＳ ゴシック"/>
                <w:szCs w:val="20"/>
              </w:rPr>
            </w:pPr>
            <w:sdt>
              <w:sdtPr>
                <w:rPr>
                  <w:rFonts w:hint="eastAsia"/>
                </w:rPr>
                <w:id w:val="971557724"/>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ascii="MS UI Gothic" w:eastAsia="MS UI Gothic" w:hint="eastAsia"/>
                <w:sz w:val="18"/>
              </w:rPr>
              <w:t xml:space="preserve">　　ｶ</w:t>
            </w:r>
            <w:r w:rsidR="000A5B8D" w:rsidRPr="00EB778A">
              <w:rPr>
                <w:rFonts w:ascii="MS UI Gothic" w:eastAsia="MS UI Gothic" w:hint="eastAsia"/>
                <w:sz w:val="18"/>
              </w:rPr>
              <w:t xml:space="preserve">　その他（　　　　　　　　　　　　　　　　　　　　　　　　　　　　　　　　　　　）</w:t>
            </w:r>
          </w:p>
        </w:tc>
        <w:tc>
          <w:tcPr>
            <w:tcW w:w="1004" w:type="dxa"/>
            <w:gridSpan w:val="2"/>
            <w:tcBorders>
              <w:top w:val="single" w:sz="4" w:space="0" w:color="auto"/>
              <w:bottom w:val="single" w:sz="4" w:space="0" w:color="auto"/>
              <w:right w:val="single" w:sz="4" w:space="0" w:color="auto"/>
            </w:tcBorders>
          </w:tcPr>
          <w:p w14:paraId="067CEF6A" w14:textId="77777777" w:rsidR="00493043" w:rsidRPr="00EB778A" w:rsidRDefault="00896CF4" w:rsidP="00493043">
            <w:pPr>
              <w:snapToGrid/>
              <w:jc w:val="both"/>
            </w:pPr>
            <w:sdt>
              <w:sdtPr>
                <w:rPr>
                  <w:rFonts w:hint="eastAsia"/>
                </w:rPr>
                <w:id w:val="13489091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1F95A87" w14:textId="77777777" w:rsidR="00D94B27" w:rsidRPr="00EB778A" w:rsidRDefault="00896CF4" w:rsidP="00493043">
            <w:pPr>
              <w:snapToGrid/>
              <w:spacing w:afterLines="50" w:after="142"/>
              <w:jc w:val="left"/>
              <w:rPr>
                <w:rFonts w:hAnsi="ＭＳ ゴシック"/>
                <w:szCs w:val="20"/>
              </w:rPr>
            </w:pPr>
            <w:sdt>
              <w:sdtPr>
                <w:rPr>
                  <w:rFonts w:hint="eastAsia"/>
                </w:rPr>
                <w:id w:val="11626520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5612962D" w14:textId="77777777" w:rsidR="00D94B27" w:rsidRPr="00EB778A" w:rsidRDefault="00D94B27" w:rsidP="001F4431">
            <w:pPr>
              <w:snapToGrid/>
              <w:jc w:val="left"/>
              <w:rPr>
                <w:rFonts w:hAnsi="ＭＳ ゴシック"/>
                <w:szCs w:val="20"/>
              </w:rPr>
            </w:pPr>
          </w:p>
        </w:tc>
      </w:tr>
      <w:tr w:rsidR="00D94B27" w:rsidRPr="00EB778A" w14:paraId="283D7F63" w14:textId="77777777" w:rsidTr="00CC335F">
        <w:trPr>
          <w:trHeight w:val="275"/>
        </w:trPr>
        <w:tc>
          <w:tcPr>
            <w:tcW w:w="1203" w:type="dxa"/>
            <w:vMerge/>
          </w:tcPr>
          <w:p w14:paraId="153CC86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6" w:space="0" w:color="auto"/>
            </w:tcBorders>
          </w:tcPr>
          <w:p w14:paraId="57E08283" w14:textId="77777777" w:rsidR="00D94B27" w:rsidRPr="00EB778A" w:rsidRDefault="00D94B27" w:rsidP="001F4431">
            <w:pPr>
              <w:snapToGrid/>
              <w:jc w:val="left"/>
              <w:rPr>
                <w:rFonts w:hAnsi="ＭＳ ゴシック"/>
                <w:szCs w:val="20"/>
              </w:rPr>
            </w:pPr>
            <w:r w:rsidRPr="00EB778A">
              <w:rPr>
                <w:rFonts w:hAnsi="ＭＳ ゴシック" w:hint="eastAsia"/>
                <w:szCs w:val="20"/>
              </w:rPr>
              <w:t>（４）評価・改善等の取組</w:t>
            </w:r>
          </w:p>
          <w:p w14:paraId="5AFBC1CA"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法令等遵守に係る評価・改善等の取組を行っていますか。</w:t>
            </w:r>
          </w:p>
        </w:tc>
        <w:tc>
          <w:tcPr>
            <w:tcW w:w="1004" w:type="dxa"/>
            <w:gridSpan w:val="2"/>
            <w:tcBorders>
              <w:top w:val="single" w:sz="4" w:space="0" w:color="auto"/>
              <w:bottom w:val="single" w:sz="6" w:space="0" w:color="auto"/>
              <w:right w:val="single" w:sz="4" w:space="0" w:color="auto"/>
            </w:tcBorders>
          </w:tcPr>
          <w:p w14:paraId="0746594C" w14:textId="77777777" w:rsidR="00493043" w:rsidRPr="00EB778A" w:rsidRDefault="00896CF4" w:rsidP="00493043">
            <w:pPr>
              <w:snapToGrid/>
              <w:jc w:val="both"/>
            </w:pPr>
            <w:sdt>
              <w:sdtPr>
                <w:rPr>
                  <w:rFonts w:hint="eastAsia"/>
                </w:rPr>
                <w:id w:val="-13624329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DC7634" w14:textId="77777777" w:rsidR="00D94B27" w:rsidRPr="00EB778A" w:rsidRDefault="00896CF4" w:rsidP="00493043">
            <w:pPr>
              <w:snapToGrid/>
              <w:spacing w:afterLines="50" w:after="142"/>
              <w:jc w:val="left"/>
              <w:rPr>
                <w:rFonts w:hAnsi="ＭＳ ゴシック"/>
                <w:szCs w:val="20"/>
              </w:rPr>
            </w:pPr>
            <w:sdt>
              <w:sdtPr>
                <w:rPr>
                  <w:rFonts w:hint="eastAsia"/>
                </w:rPr>
                <w:id w:val="3984910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14AF6835" w14:textId="77777777" w:rsidR="00D94B27" w:rsidRPr="00EB778A" w:rsidRDefault="00D94B27" w:rsidP="001F4431">
            <w:pPr>
              <w:snapToGrid/>
              <w:jc w:val="left"/>
              <w:rPr>
                <w:rFonts w:hAnsi="ＭＳ ゴシック"/>
                <w:szCs w:val="20"/>
              </w:rPr>
            </w:pPr>
          </w:p>
        </w:tc>
      </w:tr>
    </w:tbl>
    <w:p w14:paraId="5A4CD367" w14:textId="77777777" w:rsidR="00D94B27" w:rsidRPr="00EB778A" w:rsidRDefault="00D94B27" w:rsidP="00D94B27">
      <w:pPr>
        <w:snapToGrid/>
        <w:jc w:val="left"/>
        <w:rPr>
          <w:rFonts w:hAnsi="ＭＳ ゴシック"/>
          <w:szCs w:val="20"/>
        </w:rPr>
      </w:pPr>
    </w:p>
    <w:p w14:paraId="5056F979" w14:textId="77777777" w:rsidR="00FE0F23" w:rsidRPr="00EB778A" w:rsidRDefault="003A0A79" w:rsidP="00864C9F">
      <w:pPr>
        <w:snapToGrid/>
        <w:jc w:val="left"/>
        <w:rPr>
          <w:rFonts w:hAnsi="ＭＳ ゴシック"/>
          <w:szCs w:val="20"/>
        </w:rPr>
      </w:pPr>
      <w:r w:rsidRPr="00EB778A">
        <w:rPr>
          <w:rFonts w:hAnsi="ＭＳ ゴシック"/>
          <w:szCs w:val="20"/>
        </w:rPr>
        <w:br w:type="page"/>
      </w:r>
      <w:r w:rsidR="002A35A1" w:rsidRPr="00EB778A">
        <w:rPr>
          <w:rFonts w:hAnsi="ＭＳ ゴシック" w:hint="eastAsia"/>
          <w:szCs w:val="20"/>
        </w:rPr>
        <w:lastRenderedPageBreak/>
        <w:t>◆　介護給付費</w:t>
      </w:r>
      <w:r w:rsidR="00FE0F23" w:rsidRPr="00EB778A">
        <w:rPr>
          <w:rFonts w:hAnsi="ＭＳ ゴシック" w:hint="eastAsia"/>
          <w:szCs w:val="20"/>
        </w:rPr>
        <w:t>の算定基準</w:t>
      </w:r>
    </w:p>
    <w:p w14:paraId="33AD75BE" w14:textId="77777777" w:rsidR="00FE0F23" w:rsidRPr="00EB778A" w:rsidRDefault="005B1947" w:rsidP="00FE0F23">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7584" behindDoc="0" locked="0" layoutInCell="1" allowOverlap="1" wp14:anchorId="4476E212" wp14:editId="666207A3">
                <wp:simplePos x="0" y="0"/>
                <wp:positionH relativeFrom="column">
                  <wp:posOffset>0</wp:posOffset>
                </wp:positionH>
                <wp:positionV relativeFrom="paragraph">
                  <wp:posOffset>92710</wp:posOffset>
                </wp:positionV>
                <wp:extent cx="6126480" cy="1016000"/>
                <wp:effectExtent l="9525" t="6985" r="7620" b="5715"/>
                <wp:wrapNone/>
                <wp:docPr id="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14"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14"/>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E212" id="Text Box 226" o:spid="_x0000_s1114" type="#_x0000_t202" style="position:absolute;margin-left:0;margin-top:7.3pt;width:482.4pt;height:80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" strokeweight=".5pt">
                <v:textbox inset="5.85pt,.7pt,5.85pt,.7pt">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17"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17"/>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208ACB3F" w14:textId="77777777" w:rsidR="00FE0F23" w:rsidRPr="00EB778A" w:rsidRDefault="00FE0F23" w:rsidP="00FE0F23">
      <w:pPr>
        <w:snapToGrid/>
        <w:jc w:val="left"/>
        <w:rPr>
          <w:rFonts w:hAnsi="ＭＳ ゴシック"/>
          <w:szCs w:val="20"/>
        </w:rPr>
      </w:pPr>
    </w:p>
    <w:p w14:paraId="07A405D5" w14:textId="77777777" w:rsidR="00FE0F23" w:rsidRPr="00EB778A" w:rsidRDefault="00FE0F23" w:rsidP="00FE0F23">
      <w:pPr>
        <w:snapToGrid/>
        <w:jc w:val="left"/>
        <w:rPr>
          <w:rFonts w:hAnsi="ＭＳ ゴシック"/>
          <w:szCs w:val="20"/>
        </w:rPr>
      </w:pPr>
    </w:p>
    <w:p w14:paraId="3A807CF8" w14:textId="77777777" w:rsidR="00864C9F" w:rsidRPr="00EB778A" w:rsidRDefault="00864C9F" w:rsidP="00FE0F23">
      <w:pPr>
        <w:snapToGrid/>
        <w:jc w:val="left"/>
        <w:rPr>
          <w:rFonts w:hAnsi="ＭＳ ゴシック"/>
          <w:szCs w:val="20"/>
        </w:rPr>
      </w:pPr>
    </w:p>
    <w:p w14:paraId="6E46FF99" w14:textId="77777777" w:rsidR="00864C9F" w:rsidRPr="00EB778A" w:rsidRDefault="00864C9F" w:rsidP="00FE0F23">
      <w:pPr>
        <w:snapToGrid/>
        <w:jc w:val="left"/>
        <w:rPr>
          <w:rFonts w:hAnsi="ＭＳ ゴシック"/>
          <w:szCs w:val="20"/>
        </w:rPr>
      </w:pPr>
    </w:p>
    <w:p w14:paraId="34C871B1" w14:textId="77777777" w:rsidR="00864C9F" w:rsidRPr="00EB778A" w:rsidRDefault="00864C9F" w:rsidP="00763922">
      <w:pPr>
        <w:snapToGrid/>
        <w:spacing w:afterLines="50" w:after="142"/>
        <w:jc w:val="left"/>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93524EB" w14:textId="77777777" w:rsidTr="001F4431">
        <w:tc>
          <w:tcPr>
            <w:tcW w:w="1206" w:type="dxa"/>
            <w:vAlign w:val="center"/>
          </w:tcPr>
          <w:p w14:paraId="08BE565E" w14:textId="77777777" w:rsidR="00FE0F23" w:rsidRPr="00EB778A" w:rsidRDefault="00FE0F23" w:rsidP="00DC41AE">
            <w:pPr>
              <w:snapToGrid/>
              <w:rPr>
                <w:rFonts w:hAnsi="ＭＳ ゴシック"/>
                <w:szCs w:val="20"/>
              </w:rPr>
            </w:pPr>
            <w:r w:rsidRPr="00EB778A">
              <w:rPr>
                <w:rFonts w:hAnsi="ＭＳ ゴシック" w:hint="eastAsia"/>
                <w:szCs w:val="20"/>
              </w:rPr>
              <w:t>項目</w:t>
            </w:r>
          </w:p>
        </w:tc>
        <w:tc>
          <w:tcPr>
            <w:tcW w:w="5710" w:type="dxa"/>
            <w:vAlign w:val="center"/>
          </w:tcPr>
          <w:p w14:paraId="0903F712" w14:textId="77777777" w:rsidR="00FE0F23" w:rsidRPr="00EB778A" w:rsidRDefault="00FE0F23" w:rsidP="00DC41A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82A1360" w14:textId="77777777" w:rsidR="00FE0F23" w:rsidRPr="00EB778A" w:rsidRDefault="00FE0F23" w:rsidP="00DC41AE">
            <w:pPr>
              <w:snapToGrid/>
              <w:rPr>
                <w:rFonts w:hAnsi="ＭＳ ゴシック"/>
                <w:szCs w:val="20"/>
              </w:rPr>
            </w:pPr>
            <w:r w:rsidRPr="00EB778A">
              <w:rPr>
                <w:rFonts w:hAnsi="ＭＳ ゴシック" w:hint="eastAsia"/>
                <w:szCs w:val="20"/>
              </w:rPr>
              <w:t>点検</w:t>
            </w:r>
          </w:p>
        </w:tc>
        <w:tc>
          <w:tcPr>
            <w:tcW w:w="1731" w:type="dxa"/>
            <w:vAlign w:val="center"/>
          </w:tcPr>
          <w:p w14:paraId="01363FAB" w14:textId="77777777" w:rsidR="00FE0F23" w:rsidRPr="00EB778A" w:rsidRDefault="00FE0F23" w:rsidP="00DC41AE">
            <w:pPr>
              <w:snapToGrid/>
              <w:rPr>
                <w:rFonts w:hAnsi="ＭＳ ゴシック"/>
                <w:szCs w:val="20"/>
              </w:rPr>
            </w:pPr>
            <w:r w:rsidRPr="00EB778A">
              <w:rPr>
                <w:rFonts w:hAnsi="ＭＳ ゴシック" w:hint="eastAsia"/>
                <w:szCs w:val="20"/>
              </w:rPr>
              <w:t>根拠</w:t>
            </w:r>
          </w:p>
        </w:tc>
      </w:tr>
      <w:tr w:rsidR="00EB778A" w:rsidRPr="00EB778A" w14:paraId="4950A656" w14:textId="77777777" w:rsidTr="001F4431">
        <w:tc>
          <w:tcPr>
            <w:tcW w:w="1206" w:type="dxa"/>
            <w:vMerge w:val="restart"/>
          </w:tcPr>
          <w:p w14:paraId="26D5FBC7" w14:textId="77777777" w:rsidR="00BE074E" w:rsidRPr="00EB778A" w:rsidRDefault="001E74BE" w:rsidP="00DC41AE">
            <w:pPr>
              <w:snapToGrid/>
              <w:jc w:val="both"/>
              <w:rPr>
                <w:rFonts w:hAnsi="ＭＳ ゴシック"/>
                <w:szCs w:val="20"/>
              </w:rPr>
            </w:pPr>
            <w:r w:rsidRPr="00EB778A">
              <w:rPr>
                <w:rFonts w:hAnsi="ＭＳ ゴシック" w:hint="eastAsia"/>
                <w:szCs w:val="20"/>
              </w:rPr>
              <w:t>４９</w:t>
            </w:r>
          </w:p>
          <w:p w14:paraId="7A28CD4E" w14:textId="77777777" w:rsidR="00BE074E" w:rsidRPr="00EB778A" w:rsidRDefault="00BE074E" w:rsidP="001F4431">
            <w:pPr>
              <w:snapToGrid/>
              <w:spacing w:afterLines="50" w:after="142"/>
              <w:jc w:val="both"/>
              <w:rPr>
                <w:rFonts w:hAnsi="ＭＳ ゴシック"/>
                <w:szCs w:val="20"/>
              </w:rPr>
            </w:pPr>
            <w:r w:rsidRPr="00EB778A">
              <w:rPr>
                <w:rFonts w:hAnsi="ＭＳ ゴシック" w:hint="eastAsia"/>
                <w:szCs w:val="20"/>
              </w:rPr>
              <w:t>基本事項</w:t>
            </w:r>
          </w:p>
          <w:p w14:paraId="0A5920E3" w14:textId="77777777" w:rsidR="00BE074E" w:rsidRPr="00EB778A" w:rsidRDefault="00BE074E" w:rsidP="00F42DA0">
            <w:pPr>
              <w:snapToGrid/>
              <w:rPr>
                <w:rFonts w:hAnsi="ＭＳ ゴシック"/>
                <w:sz w:val="18"/>
                <w:szCs w:val="18"/>
              </w:rPr>
            </w:pPr>
            <w:r w:rsidRPr="00EB778A">
              <w:rPr>
                <w:rFonts w:hAnsi="ＭＳ ゴシック" w:hint="eastAsia"/>
                <w:sz w:val="18"/>
                <w:szCs w:val="18"/>
                <w:bdr w:val="single" w:sz="4" w:space="0" w:color="auto"/>
              </w:rPr>
              <w:t>共通</w:t>
            </w:r>
          </w:p>
        </w:tc>
        <w:tc>
          <w:tcPr>
            <w:tcW w:w="5710" w:type="dxa"/>
          </w:tcPr>
          <w:p w14:paraId="184F63C8" w14:textId="77777777" w:rsidR="00BE074E" w:rsidRPr="00EB778A" w:rsidRDefault="00BE074E" w:rsidP="00DC41AE">
            <w:pPr>
              <w:snapToGrid/>
              <w:jc w:val="both"/>
              <w:rPr>
                <w:rFonts w:hAnsi="ＭＳ ゴシック"/>
                <w:szCs w:val="20"/>
              </w:rPr>
            </w:pPr>
            <w:r w:rsidRPr="00EB778A">
              <w:rPr>
                <w:rFonts w:hAnsi="ＭＳ ゴシック" w:hint="eastAsia"/>
                <w:szCs w:val="20"/>
              </w:rPr>
              <w:t>（１）費用の算定</w:t>
            </w:r>
          </w:p>
          <w:p w14:paraId="38B3B5CA" w14:textId="58F4B3D2" w:rsidR="00BE074E" w:rsidRPr="00EB778A" w:rsidRDefault="005A5AE7" w:rsidP="00763922">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指定障害福祉サービス</w:t>
            </w:r>
            <w:r w:rsidR="00BE074E" w:rsidRPr="00EB778A">
              <w:rPr>
                <w:rFonts w:hAnsi="ＭＳ ゴシック" w:hint="eastAsia"/>
                <w:szCs w:val="20"/>
              </w:rPr>
              <w:t>に要する費用の額は、「別表介護給付費等単位表」により算定する単位数に別に</w:t>
            </w:r>
            <w:r w:rsidR="0092339C" w:rsidRPr="000677A4">
              <w:rPr>
                <w:rFonts w:hAnsi="ＭＳ ゴシック" w:hint="eastAsia"/>
                <w:szCs w:val="20"/>
              </w:rPr>
              <w:t>こども家庭庁・</w:t>
            </w:r>
            <w:r w:rsidR="00BE074E" w:rsidRPr="000677A4">
              <w:rPr>
                <w:rFonts w:hAnsi="ＭＳ ゴシック" w:hint="eastAsia"/>
                <w:szCs w:val="20"/>
              </w:rPr>
              <w:t>厚生労働大臣が定める一単位の単価を乗じて得た額を算定して</w:t>
            </w:r>
            <w:r w:rsidR="00BE074E" w:rsidRPr="00EB778A">
              <w:rPr>
                <w:rFonts w:hAnsi="ＭＳ ゴシック" w:hint="eastAsia"/>
                <w:szCs w:val="20"/>
              </w:rPr>
              <w:t>いますか。</w:t>
            </w:r>
          </w:p>
        </w:tc>
        <w:tc>
          <w:tcPr>
            <w:tcW w:w="1001" w:type="dxa"/>
          </w:tcPr>
          <w:p w14:paraId="6151E0D2" w14:textId="77777777" w:rsidR="00493043" w:rsidRPr="00EB778A" w:rsidRDefault="00896CF4" w:rsidP="00493043">
            <w:pPr>
              <w:snapToGrid/>
              <w:jc w:val="both"/>
            </w:pPr>
            <w:sdt>
              <w:sdtPr>
                <w:rPr>
                  <w:rFonts w:hint="eastAsia"/>
                </w:rPr>
                <w:id w:val="2093355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ABB59" w14:textId="77777777" w:rsidR="00BE074E" w:rsidRPr="00EB778A" w:rsidRDefault="00896CF4" w:rsidP="00493043">
            <w:pPr>
              <w:snapToGrid/>
              <w:jc w:val="both"/>
              <w:rPr>
                <w:rFonts w:hAnsi="ＭＳ ゴシック"/>
                <w:szCs w:val="20"/>
              </w:rPr>
            </w:pPr>
            <w:sdt>
              <w:sdtPr>
                <w:rPr>
                  <w:rFonts w:hint="eastAsia"/>
                </w:rPr>
                <w:id w:val="-4864803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0B61FDC2" w14:textId="77777777" w:rsidR="00BE074E"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告示一</w:t>
            </w:r>
          </w:p>
        </w:tc>
      </w:tr>
      <w:tr w:rsidR="00EB778A" w:rsidRPr="00EB778A" w14:paraId="0A7F7135" w14:textId="77777777" w:rsidTr="001F4431">
        <w:trPr>
          <w:trHeight w:val="1116"/>
        </w:trPr>
        <w:tc>
          <w:tcPr>
            <w:tcW w:w="1206" w:type="dxa"/>
            <w:vMerge/>
          </w:tcPr>
          <w:p w14:paraId="360A0730" w14:textId="77777777" w:rsidR="00BE074E" w:rsidRPr="00EB778A" w:rsidRDefault="00BE074E" w:rsidP="00DC41AE">
            <w:pPr>
              <w:snapToGrid/>
              <w:jc w:val="both"/>
              <w:rPr>
                <w:rFonts w:hAnsi="ＭＳ ゴシック"/>
                <w:szCs w:val="20"/>
              </w:rPr>
            </w:pPr>
          </w:p>
        </w:tc>
        <w:tc>
          <w:tcPr>
            <w:tcW w:w="5710" w:type="dxa"/>
            <w:tcBorders>
              <w:bottom w:val="single" w:sz="4" w:space="0" w:color="auto"/>
            </w:tcBorders>
          </w:tcPr>
          <w:p w14:paraId="39C27D07" w14:textId="77777777" w:rsidR="00BE074E" w:rsidRPr="00EB778A" w:rsidRDefault="00BE074E" w:rsidP="00DC41AE">
            <w:pPr>
              <w:snapToGrid/>
              <w:jc w:val="both"/>
              <w:rPr>
                <w:rFonts w:hAnsi="ＭＳ ゴシック"/>
                <w:szCs w:val="20"/>
              </w:rPr>
            </w:pPr>
            <w:r w:rsidRPr="00EB778A">
              <w:rPr>
                <w:rFonts w:hAnsi="ＭＳ ゴシック" w:hint="eastAsia"/>
                <w:szCs w:val="20"/>
              </w:rPr>
              <w:t>（２）金額換算の際の端数処理</w:t>
            </w:r>
          </w:p>
          <w:p w14:paraId="75433F0B" w14:textId="77777777" w:rsidR="00BE074E" w:rsidRPr="00EB778A" w:rsidRDefault="00BE074E" w:rsidP="00763922">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bottom w:val="single" w:sz="4" w:space="0" w:color="auto"/>
            </w:tcBorders>
          </w:tcPr>
          <w:p w14:paraId="2FD69078" w14:textId="77777777" w:rsidR="00493043" w:rsidRPr="00EB778A" w:rsidRDefault="00896CF4" w:rsidP="00493043">
            <w:pPr>
              <w:snapToGrid/>
              <w:jc w:val="both"/>
            </w:pPr>
            <w:sdt>
              <w:sdtPr>
                <w:rPr>
                  <w:rFonts w:hint="eastAsia"/>
                </w:rPr>
                <w:id w:val="-11227543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10EA7" w14:textId="77777777" w:rsidR="00BE074E" w:rsidRPr="00EB778A" w:rsidRDefault="00896CF4" w:rsidP="00493043">
            <w:pPr>
              <w:snapToGrid/>
              <w:jc w:val="both"/>
              <w:rPr>
                <w:rFonts w:hAnsi="ＭＳ ゴシック"/>
                <w:szCs w:val="20"/>
              </w:rPr>
            </w:pPr>
            <w:sdt>
              <w:sdtPr>
                <w:rPr>
                  <w:rFonts w:hint="eastAsia"/>
                </w:rPr>
                <w:id w:val="-15702598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4C0C4F" w14:textId="77777777" w:rsidR="001F4431"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告示二</w:t>
            </w:r>
          </w:p>
          <w:p w14:paraId="19812544" w14:textId="77777777" w:rsidR="00BE074E" w:rsidRPr="00EB778A" w:rsidRDefault="00BE074E" w:rsidP="001F4431">
            <w:pPr>
              <w:snapToGrid/>
              <w:spacing w:line="240" w:lineRule="exact"/>
              <w:jc w:val="both"/>
              <w:rPr>
                <w:rFonts w:hAnsi="ＭＳ ゴシック"/>
                <w:sz w:val="18"/>
                <w:szCs w:val="18"/>
              </w:rPr>
            </w:pPr>
          </w:p>
        </w:tc>
      </w:tr>
      <w:tr w:rsidR="00EB778A" w:rsidRPr="00EB778A" w14:paraId="0E9F7B5E" w14:textId="77777777" w:rsidTr="001F4431">
        <w:trPr>
          <w:trHeight w:val="3745"/>
        </w:trPr>
        <w:tc>
          <w:tcPr>
            <w:tcW w:w="1206" w:type="dxa"/>
            <w:vMerge/>
          </w:tcPr>
          <w:p w14:paraId="5626A704" w14:textId="77777777" w:rsidR="00E44C73" w:rsidRPr="00EB778A" w:rsidRDefault="00E44C73" w:rsidP="00DC41AE">
            <w:pPr>
              <w:snapToGrid/>
              <w:jc w:val="both"/>
              <w:rPr>
                <w:rFonts w:hAnsi="ＭＳ ゴシック"/>
                <w:szCs w:val="20"/>
              </w:rPr>
            </w:pPr>
          </w:p>
        </w:tc>
        <w:tc>
          <w:tcPr>
            <w:tcW w:w="5710" w:type="dxa"/>
            <w:tcBorders>
              <w:top w:val="single" w:sz="4" w:space="0" w:color="auto"/>
            </w:tcBorders>
          </w:tcPr>
          <w:p w14:paraId="23E2171A" w14:textId="77777777" w:rsidR="00E44C73" w:rsidRPr="00EB778A" w:rsidRDefault="00E44C73" w:rsidP="005E6423">
            <w:pPr>
              <w:snapToGrid/>
              <w:jc w:val="both"/>
              <w:rPr>
                <w:rFonts w:hAnsi="ＭＳ ゴシック"/>
                <w:szCs w:val="20"/>
              </w:rPr>
            </w:pPr>
            <w:r w:rsidRPr="00EB778A">
              <w:rPr>
                <w:rFonts w:hAnsi="ＭＳ ゴシック" w:hint="eastAsia"/>
                <w:szCs w:val="20"/>
              </w:rPr>
              <w:t>（３）各サービスとの算定関係</w:t>
            </w:r>
          </w:p>
          <w:p w14:paraId="339D0156" w14:textId="77777777" w:rsidR="00E44C73" w:rsidRPr="00EB778A" w:rsidRDefault="00E44C73" w:rsidP="00763922">
            <w:pPr>
              <w:snapToGrid/>
              <w:spacing w:afterLines="20" w:after="57"/>
              <w:ind w:leftChars="100" w:left="182" w:firstLineChars="100" w:firstLine="182"/>
              <w:jc w:val="left"/>
              <w:rPr>
                <w:rFonts w:hAnsi="ＭＳ ゴシック"/>
                <w:szCs w:val="20"/>
              </w:rPr>
            </w:pPr>
            <w:r w:rsidRPr="00EB778A">
              <w:rPr>
                <w:rFonts w:hAnsi="ＭＳ ゴシック" w:hint="eastAsia"/>
                <w:szCs w:val="20"/>
              </w:rPr>
              <w:t>介護給付費等について、同一時間帯に複数の障害福祉サービスに係る報酬を算定していませんか。</w:t>
            </w:r>
          </w:p>
          <w:p w14:paraId="2948FF42" w14:textId="77777777" w:rsidR="00E44C73" w:rsidRPr="00EB778A" w:rsidRDefault="005B1947" w:rsidP="005E6423">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1920" behindDoc="0" locked="0" layoutInCell="1" allowOverlap="1" wp14:anchorId="61C933C6" wp14:editId="59CBE4EF">
                      <wp:simplePos x="0" y="0"/>
                      <wp:positionH relativeFrom="column">
                        <wp:posOffset>55162</wp:posOffset>
                      </wp:positionH>
                      <wp:positionV relativeFrom="paragraph">
                        <wp:posOffset>6819</wp:posOffset>
                      </wp:positionV>
                      <wp:extent cx="3503047" cy="1753870"/>
                      <wp:effectExtent l="0" t="0" r="21590" b="17780"/>
                      <wp:wrapNone/>
                      <wp:docPr id="3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047" cy="1753870"/>
                              </a:xfrm>
                              <a:prstGeom prst="rect">
                                <a:avLst/>
                              </a:prstGeom>
                              <a:solidFill>
                                <a:srgbClr val="FFFFFF"/>
                              </a:solidFill>
                              <a:ln w="6350">
                                <a:solidFill>
                                  <a:srgbClr val="000000"/>
                                </a:solidFill>
                                <a:miter lim="800000"/>
                                <a:headEnd/>
                                <a:tailEnd/>
                              </a:ln>
                            </wps:spPr>
                            <wps:txbx>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33C6" id="Text Box 757" o:spid="_x0000_s1115" type="#_x0000_t202" style="position:absolute;left:0;text-align:left;margin-left:4.35pt;margin-top:.55pt;width:275.85pt;height:13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" strokeweight=".5pt">
                      <v:textbox inset="5.85pt,.7pt,5.85pt,.7pt">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v:textbox>
                    </v:shape>
                  </w:pict>
                </mc:Fallback>
              </mc:AlternateContent>
            </w:r>
          </w:p>
          <w:p w14:paraId="70755799" w14:textId="77777777" w:rsidR="00E44C73" w:rsidRPr="00EB778A" w:rsidRDefault="00E44C73" w:rsidP="005E6423">
            <w:pPr>
              <w:snapToGrid/>
              <w:jc w:val="both"/>
              <w:rPr>
                <w:rFonts w:hAnsi="ＭＳ ゴシック"/>
                <w:szCs w:val="20"/>
              </w:rPr>
            </w:pPr>
          </w:p>
          <w:p w14:paraId="60AE7381" w14:textId="77777777" w:rsidR="00E44C73" w:rsidRPr="00EB778A" w:rsidRDefault="00E44C73" w:rsidP="005E6423">
            <w:pPr>
              <w:snapToGrid/>
              <w:jc w:val="both"/>
              <w:rPr>
                <w:rFonts w:hAnsi="ＭＳ ゴシック"/>
                <w:szCs w:val="20"/>
              </w:rPr>
            </w:pPr>
          </w:p>
          <w:p w14:paraId="1F91FD7F" w14:textId="77777777" w:rsidR="00E44C73" w:rsidRPr="00EB778A" w:rsidRDefault="00E44C73" w:rsidP="005E6423">
            <w:pPr>
              <w:snapToGrid/>
              <w:jc w:val="both"/>
              <w:rPr>
                <w:rFonts w:hAnsi="ＭＳ ゴシック"/>
                <w:szCs w:val="20"/>
              </w:rPr>
            </w:pPr>
          </w:p>
          <w:p w14:paraId="3EB6BE9D" w14:textId="77777777" w:rsidR="00E44C73" w:rsidRPr="00EB778A" w:rsidRDefault="00E44C73" w:rsidP="005E6423">
            <w:pPr>
              <w:snapToGrid/>
              <w:jc w:val="both"/>
              <w:rPr>
                <w:rFonts w:hAnsi="ＭＳ ゴシック"/>
                <w:szCs w:val="20"/>
              </w:rPr>
            </w:pPr>
          </w:p>
          <w:p w14:paraId="03BB5FD6" w14:textId="77777777" w:rsidR="00E44C73" w:rsidRPr="00EB778A" w:rsidRDefault="00E44C73" w:rsidP="005E6423">
            <w:pPr>
              <w:snapToGrid/>
              <w:jc w:val="both"/>
              <w:rPr>
                <w:rFonts w:hAnsi="ＭＳ ゴシック"/>
                <w:szCs w:val="20"/>
              </w:rPr>
            </w:pPr>
          </w:p>
          <w:p w14:paraId="46583D34" w14:textId="77777777" w:rsidR="00E44C73" w:rsidRPr="00EB778A" w:rsidRDefault="00E44C73" w:rsidP="005E6423">
            <w:pPr>
              <w:snapToGrid/>
              <w:jc w:val="both"/>
              <w:rPr>
                <w:rFonts w:hAnsi="ＭＳ ゴシック"/>
                <w:szCs w:val="20"/>
              </w:rPr>
            </w:pPr>
          </w:p>
          <w:p w14:paraId="4230D107" w14:textId="77777777" w:rsidR="00E44C73" w:rsidRPr="00EB778A" w:rsidRDefault="00E44C73" w:rsidP="005E6423">
            <w:pPr>
              <w:snapToGrid/>
              <w:jc w:val="both"/>
              <w:rPr>
                <w:rFonts w:hAnsi="ＭＳ ゴシック"/>
                <w:szCs w:val="20"/>
              </w:rPr>
            </w:pPr>
          </w:p>
          <w:p w14:paraId="65CFCAEA" w14:textId="77777777" w:rsidR="00E44C73" w:rsidRPr="00EB778A" w:rsidRDefault="00E44C73" w:rsidP="005E6423">
            <w:pPr>
              <w:snapToGrid/>
              <w:jc w:val="both"/>
              <w:rPr>
                <w:rFonts w:hAnsi="ＭＳ ゴシック"/>
                <w:szCs w:val="20"/>
              </w:rPr>
            </w:pPr>
          </w:p>
          <w:p w14:paraId="6FA856E2" w14:textId="77777777" w:rsidR="00E44C73" w:rsidRPr="00EB778A" w:rsidRDefault="00E44C73" w:rsidP="00763922">
            <w:pPr>
              <w:spacing w:afterLines="30" w:after="85"/>
              <w:jc w:val="both"/>
              <w:rPr>
                <w:rFonts w:hAnsi="ＭＳ ゴシック"/>
                <w:szCs w:val="20"/>
              </w:rPr>
            </w:pPr>
          </w:p>
        </w:tc>
        <w:tc>
          <w:tcPr>
            <w:tcW w:w="1001" w:type="dxa"/>
            <w:tcBorders>
              <w:top w:val="single" w:sz="4" w:space="0" w:color="auto"/>
            </w:tcBorders>
          </w:tcPr>
          <w:p w14:paraId="281A212D" w14:textId="77777777" w:rsidR="00493043" w:rsidRPr="00EB778A" w:rsidRDefault="00896CF4" w:rsidP="00493043">
            <w:pPr>
              <w:snapToGrid/>
              <w:jc w:val="both"/>
            </w:pPr>
            <w:sdt>
              <w:sdtPr>
                <w:rPr>
                  <w:rFonts w:hint="eastAsia"/>
                </w:rPr>
                <w:id w:val="43710471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D77859B" w14:textId="77777777" w:rsidR="00493043" w:rsidRPr="00EB778A" w:rsidRDefault="00896CF4" w:rsidP="00493043">
            <w:pPr>
              <w:snapToGrid/>
              <w:jc w:val="both"/>
            </w:pPr>
            <w:sdt>
              <w:sdtPr>
                <w:rPr>
                  <w:rFonts w:hint="eastAsia"/>
                </w:rPr>
                <w:id w:val="-9427665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4D3F02" w14:textId="77777777" w:rsidR="00E44C73" w:rsidRPr="00EB778A" w:rsidRDefault="00E44C73" w:rsidP="005E6423">
            <w:pPr>
              <w:jc w:val="left"/>
              <w:rPr>
                <w:rFonts w:hAnsi="ＭＳ ゴシック"/>
                <w:szCs w:val="20"/>
              </w:rPr>
            </w:pPr>
          </w:p>
        </w:tc>
        <w:tc>
          <w:tcPr>
            <w:tcW w:w="1731" w:type="dxa"/>
            <w:tcBorders>
              <w:top w:val="single" w:sz="4" w:space="0" w:color="auto"/>
            </w:tcBorders>
          </w:tcPr>
          <w:p w14:paraId="5777164D" w14:textId="77777777" w:rsidR="00E44C73" w:rsidRPr="00EB778A" w:rsidRDefault="00E44C73" w:rsidP="00DC41AE">
            <w:pPr>
              <w:jc w:val="both"/>
              <w:rPr>
                <w:rFonts w:hAnsi="ＭＳ ゴシック"/>
                <w:szCs w:val="20"/>
              </w:rPr>
            </w:pPr>
          </w:p>
        </w:tc>
      </w:tr>
      <w:tr w:rsidR="00EB778A" w:rsidRPr="00EB778A" w14:paraId="1906AA10" w14:textId="77777777" w:rsidTr="001F4431">
        <w:trPr>
          <w:trHeight w:val="1254"/>
        </w:trPr>
        <w:tc>
          <w:tcPr>
            <w:tcW w:w="1206" w:type="dxa"/>
            <w:vMerge w:val="restart"/>
          </w:tcPr>
          <w:p w14:paraId="174C6E23" w14:textId="77777777" w:rsidR="00813936" w:rsidRPr="00EB778A" w:rsidRDefault="001E74BE" w:rsidP="00813936">
            <w:pPr>
              <w:snapToGrid/>
              <w:jc w:val="left"/>
              <w:rPr>
                <w:rFonts w:hAnsi="ＭＳ ゴシック"/>
                <w:szCs w:val="20"/>
              </w:rPr>
            </w:pPr>
            <w:r w:rsidRPr="00EB778A">
              <w:rPr>
                <w:rFonts w:hAnsi="ＭＳ ゴシック" w:hint="eastAsia"/>
                <w:szCs w:val="20"/>
              </w:rPr>
              <w:t>５０</w:t>
            </w:r>
          </w:p>
          <w:p w14:paraId="6A29F5E6" w14:textId="77777777" w:rsidR="00813936" w:rsidRPr="00EB778A" w:rsidRDefault="00813936" w:rsidP="00813936">
            <w:pPr>
              <w:snapToGrid/>
              <w:jc w:val="left"/>
              <w:rPr>
                <w:rFonts w:hAnsi="ＭＳ ゴシック"/>
                <w:szCs w:val="20"/>
              </w:rPr>
            </w:pPr>
            <w:r w:rsidRPr="00EB778A">
              <w:rPr>
                <w:rFonts w:hAnsi="ＭＳ ゴシック" w:hint="eastAsia"/>
                <w:szCs w:val="20"/>
              </w:rPr>
              <w:t>居宅介護</w:t>
            </w:r>
          </w:p>
          <w:p w14:paraId="66CB79CE" w14:textId="77777777" w:rsidR="00813936" w:rsidRPr="00EB778A" w:rsidRDefault="00813936" w:rsidP="001F4431">
            <w:pPr>
              <w:snapToGrid/>
              <w:spacing w:afterLines="50" w:after="142"/>
              <w:jc w:val="left"/>
              <w:rPr>
                <w:rFonts w:hAnsi="ＭＳ ゴシック"/>
                <w:szCs w:val="20"/>
              </w:rPr>
            </w:pPr>
            <w:r w:rsidRPr="00EB778A">
              <w:rPr>
                <w:rFonts w:hAnsi="ＭＳ ゴシック" w:hint="eastAsia"/>
                <w:szCs w:val="20"/>
              </w:rPr>
              <w:t>サービス費</w:t>
            </w:r>
          </w:p>
          <w:p w14:paraId="270CBA57" w14:textId="77777777" w:rsidR="00813936" w:rsidRPr="00EB778A" w:rsidRDefault="00813936" w:rsidP="00813936">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2E5561AA" w14:textId="77777777" w:rsidR="00813936" w:rsidRPr="00EB778A" w:rsidRDefault="00813936"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（１）身体介護</w:t>
            </w:r>
            <w:r w:rsidR="00086BB0" w:rsidRPr="00EB778A">
              <w:rPr>
                <w:rFonts w:hAnsi="ＭＳ ゴシック" w:cs="ＭＳ明朝" w:hint="eastAsia"/>
                <w:kern w:val="20"/>
                <w:szCs w:val="20"/>
              </w:rPr>
              <w:t>中心型</w:t>
            </w:r>
            <w:r w:rsidRPr="00EB778A">
              <w:rPr>
                <w:rFonts w:hAnsi="ＭＳ ゴシック" w:cs="ＭＳ明朝" w:hint="eastAsia"/>
                <w:kern w:val="20"/>
                <w:szCs w:val="20"/>
              </w:rPr>
              <w:t>、通院等介助（身体介護を伴わない場合）、</w:t>
            </w:r>
            <w:r w:rsidR="00086BB0" w:rsidRPr="00EB778A">
              <w:rPr>
                <w:rFonts w:hAnsi="ＭＳ ゴシック" w:cs="ＭＳ明朝" w:hint="eastAsia"/>
                <w:kern w:val="20"/>
                <w:szCs w:val="20"/>
              </w:rPr>
              <w:t>通院等乗</w:t>
            </w:r>
            <w:r w:rsidRPr="00EB778A">
              <w:rPr>
                <w:rFonts w:hAnsi="ＭＳ ゴシック" w:cs="ＭＳ明朝" w:hint="eastAsia"/>
                <w:kern w:val="20"/>
                <w:szCs w:val="20"/>
              </w:rPr>
              <w:t>降介助</w:t>
            </w:r>
            <w:r w:rsidR="00086BB0" w:rsidRPr="00EB778A">
              <w:rPr>
                <w:rFonts w:hAnsi="ＭＳ ゴシック" w:cs="ＭＳ明朝" w:hint="eastAsia"/>
                <w:kern w:val="20"/>
                <w:szCs w:val="20"/>
              </w:rPr>
              <w:t>の対象者</w:t>
            </w:r>
          </w:p>
          <w:p w14:paraId="1C908A3B" w14:textId="77777777" w:rsidR="00813936" w:rsidRPr="00EB778A" w:rsidRDefault="00813936" w:rsidP="00763922">
            <w:pPr>
              <w:autoSpaceDE w:val="0"/>
              <w:autoSpaceDN w:val="0"/>
              <w:snapToGrid/>
              <w:spacing w:afterLines="40" w:after="114"/>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区分１以上に該当する利用者に対して、従業者がサービスを行った場合に、所定単位数を算定していますか。</w:t>
            </w:r>
          </w:p>
        </w:tc>
        <w:tc>
          <w:tcPr>
            <w:tcW w:w="1001" w:type="dxa"/>
            <w:tcBorders>
              <w:bottom w:val="single" w:sz="4" w:space="0" w:color="auto"/>
            </w:tcBorders>
          </w:tcPr>
          <w:p w14:paraId="7013BA3E" w14:textId="77777777" w:rsidR="00493043" w:rsidRPr="00EB778A" w:rsidRDefault="00896CF4" w:rsidP="00493043">
            <w:pPr>
              <w:snapToGrid/>
              <w:jc w:val="both"/>
            </w:pPr>
            <w:sdt>
              <w:sdtPr>
                <w:rPr>
                  <w:rFonts w:hint="eastAsia"/>
                </w:rPr>
                <w:id w:val="-102008382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DCE14C" w14:textId="77777777" w:rsidR="00493043" w:rsidRPr="00EB778A" w:rsidRDefault="00896CF4" w:rsidP="00493043">
            <w:pPr>
              <w:snapToGrid/>
              <w:jc w:val="both"/>
            </w:pPr>
            <w:sdt>
              <w:sdtPr>
                <w:rPr>
                  <w:rFonts w:hint="eastAsia"/>
                </w:rPr>
                <w:id w:val="-18345923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92570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7BBF55B" w14:textId="77777777" w:rsidR="00813936" w:rsidRPr="00EB778A" w:rsidRDefault="00813936" w:rsidP="00493043">
            <w:pPr>
              <w:snapToGrid/>
              <w:jc w:val="both"/>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20C0683F" w14:textId="77777777" w:rsidR="00813936" w:rsidRPr="00EB778A" w:rsidRDefault="00813936"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106BF79B" w14:textId="77777777" w:rsidR="00813936" w:rsidRPr="00EB778A" w:rsidRDefault="001F4431" w:rsidP="001F4431">
            <w:pPr>
              <w:snapToGrid/>
              <w:spacing w:line="240" w:lineRule="exact"/>
              <w:jc w:val="both"/>
              <w:rPr>
                <w:rFonts w:hAnsi="ＭＳ ゴシック"/>
                <w:kern w:val="0"/>
                <w:sz w:val="18"/>
                <w:szCs w:val="18"/>
              </w:rPr>
            </w:pPr>
            <w:r w:rsidRPr="00EB778A">
              <w:rPr>
                <w:rFonts w:hAnsi="ＭＳ ゴシック" w:hint="eastAsia"/>
                <w:sz w:val="18"/>
                <w:szCs w:val="18"/>
              </w:rPr>
              <w:t>第1</w:t>
            </w:r>
            <w:r w:rsidR="00813936" w:rsidRPr="00EB778A">
              <w:rPr>
                <w:rFonts w:hAnsi="ＭＳ ゴシック" w:hint="eastAsia"/>
                <w:sz w:val="18"/>
                <w:szCs w:val="18"/>
              </w:rPr>
              <w:t>の1</w:t>
            </w:r>
            <w:r w:rsidR="00813936" w:rsidRPr="00EB778A">
              <w:rPr>
                <w:rFonts w:hAnsi="ＭＳ ゴシック" w:hint="eastAsia"/>
                <w:kern w:val="0"/>
                <w:sz w:val="18"/>
                <w:szCs w:val="18"/>
              </w:rPr>
              <w:t>注1</w:t>
            </w:r>
          </w:p>
        </w:tc>
      </w:tr>
      <w:tr w:rsidR="00EB778A" w:rsidRPr="00EB778A" w14:paraId="2E0D9DBF" w14:textId="77777777" w:rsidTr="001F4431">
        <w:trPr>
          <w:trHeight w:val="70"/>
        </w:trPr>
        <w:tc>
          <w:tcPr>
            <w:tcW w:w="1206" w:type="dxa"/>
            <w:vMerge/>
          </w:tcPr>
          <w:p w14:paraId="2FB6D67F" w14:textId="77777777" w:rsidR="00813936" w:rsidRPr="00EB778A" w:rsidRDefault="00813936" w:rsidP="00813936">
            <w:pPr>
              <w:snapToGrid/>
              <w:jc w:val="both"/>
              <w:rPr>
                <w:rFonts w:hAnsi="ＭＳ ゴシック"/>
                <w:szCs w:val="20"/>
              </w:rPr>
            </w:pPr>
          </w:p>
        </w:tc>
        <w:tc>
          <w:tcPr>
            <w:tcW w:w="5710" w:type="dxa"/>
            <w:tcBorders>
              <w:top w:val="single" w:sz="4" w:space="0" w:color="auto"/>
              <w:bottom w:val="single" w:sz="4" w:space="0" w:color="auto"/>
            </w:tcBorders>
          </w:tcPr>
          <w:p w14:paraId="144F7FD6" w14:textId="77777777" w:rsidR="00813936" w:rsidRPr="00EB778A" w:rsidRDefault="00813936" w:rsidP="0081393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（２）通院等介助（身体介護を伴う場合）</w:t>
            </w:r>
            <w:r w:rsidR="00086BB0" w:rsidRPr="00EB778A">
              <w:rPr>
                <w:rFonts w:hAnsi="ＭＳ ゴシック" w:cs="ＭＳ明朝" w:hint="eastAsia"/>
                <w:kern w:val="20"/>
                <w:szCs w:val="20"/>
              </w:rPr>
              <w:t>の対象者</w:t>
            </w:r>
          </w:p>
          <w:p w14:paraId="48E7E2F9" w14:textId="77777777" w:rsidR="00813936" w:rsidRPr="00EB778A" w:rsidRDefault="001A1B75" w:rsidP="00F47746">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813936" w:rsidRPr="00EB778A">
              <w:rPr>
                <w:rFonts w:hAnsi="ＭＳ ゴシック" w:cs="ＭＳ明朝" w:hint="eastAsia"/>
                <w:kern w:val="20"/>
                <w:szCs w:val="20"/>
              </w:rPr>
              <w:t>のいずれにも該当する支援の度合（障害児にあっては、これに相当する支援の度合）にある利用者に対して、サービスを行った場合に、所定単位数を算定していますか。</w:t>
            </w:r>
          </w:p>
          <w:p w14:paraId="02FB4713" w14:textId="77777777" w:rsidR="00F47746" w:rsidRPr="00EB778A" w:rsidRDefault="00F47746" w:rsidP="00F47746">
            <w:pPr>
              <w:autoSpaceDE w:val="0"/>
              <w:autoSpaceDN w:val="0"/>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F4431" w:rsidRPr="00EB778A">
              <w:rPr>
                <w:rFonts w:hAnsi="ＭＳ ゴシック" w:cs="ＭＳ明朝" w:hint="eastAsia"/>
                <w:kern w:val="20"/>
                <w:szCs w:val="20"/>
              </w:rPr>
              <w:t>区分２以上に該当していること。</w:t>
            </w:r>
          </w:p>
          <w:p w14:paraId="7CE2447E" w14:textId="77777777" w:rsidR="001F4431" w:rsidRPr="00EB778A" w:rsidRDefault="00F47746" w:rsidP="00F47746">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F4431" w:rsidRPr="00EB778A">
              <w:rPr>
                <w:rFonts w:hAnsi="ＭＳ ゴシック" w:cs="ＭＳ明朝" w:hint="eastAsia"/>
                <w:kern w:val="20"/>
                <w:szCs w:val="20"/>
              </w:rPr>
              <w:t>次の</w:t>
            </w:r>
            <w:r w:rsidRPr="00EB778A">
              <w:rPr>
                <w:rFonts w:hAnsi="ＭＳ ゴシック" w:cs="ＭＳ明朝" w:hint="eastAsia"/>
                <w:kern w:val="20"/>
                <w:szCs w:val="20"/>
              </w:rPr>
              <w:t>(一)から(五)</w:t>
            </w:r>
            <w:r w:rsidR="001F4431" w:rsidRPr="00EB778A">
              <w:rPr>
                <w:rFonts w:hAnsi="ＭＳ ゴシック" w:cs="ＭＳ明朝" w:hint="eastAsia"/>
                <w:kern w:val="20"/>
                <w:szCs w:val="20"/>
              </w:rPr>
              <w:t>まで</w:t>
            </w:r>
            <w:r w:rsidRPr="00EB778A">
              <w:rPr>
                <w:rFonts w:hAnsi="ＭＳ ゴシック" w:cs="ＭＳ明朝" w:hint="eastAsia"/>
                <w:kern w:val="20"/>
                <w:szCs w:val="20"/>
              </w:rPr>
              <w:t>に掲げる</w:t>
            </w:r>
            <w:r w:rsidR="001F4431" w:rsidRPr="00EB778A">
              <w:rPr>
                <w:rFonts w:hAnsi="ＭＳ ゴシック" w:cs="ＭＳ明朝" w:hint="eastAsia"/>
                <w:kern w:val="20"/>
                <w:szCs w:val="20"/>
              </w:rPr>
              <w:t>項目のいずれかについて、それぞれに掲げる状態のいずれか一つに認定されていること。</w:t>
            </w:r>
          </w:p>
          <w:p w14:paraId="0F6A9682" w14:textId="77777777" w:rsidR="001F4431" w:rsidRPr="00EB778A" w:rsidRDefault="00F47746" w:rsidP="00F47746">
            <w:pPr>
              <w:autoSpaceDE w:val="0"/>
              <w:autoSpaceDN w:val="0"/>
              <w:spacing w:beforeLines="50" w:before="142"/>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(一) </w:t>
            </w:r>
            <w:r w:rsidR="001F4431" w:rsidRPr="00EB778A">
              <w:rPr>
                <w:rFonts w:hAnsi="ＭＳ ゴシック" w:cs="ＭＳ明朝" w:hint="eastAsia"/>
                <w:kern w:val="20"/>
                <w:szCs w:val="20"/>
              </w:rPr>
              <w:t>歩行</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「全面的な支援」</w:t>
            </w:r>
          </w:p>
          <w:p w14:paraId="071C9FA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(二)</w:t>
            </w:r>
            <w:r w:rsidR="001F4431" w:rsidRPr="00EB778A">
              <w:rPr>
                <w:rFonts w:hAnsi="ＭＳ ゴシック" w:cs="ＭＳ明朝" w:hint="eastAsia"/>
                <w:kern w:val="20"/>
                <w:szCs w:val="20"/>
              </w:rPr>
              <w:t xml:space="preserve"> 移乗</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70261D90"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0149113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(三) </w:t>
            </w:r>
            <w:r w:rsidR="001F4431" w:rsidRPr="00EB778A">
              <w:rPr>
                <w:rFonts w:hAnsi="ＭＳ ゴシック" w:cs="ＭＳ明朝" w:hint="eastAsia"/>
                <w:kern w:val="20"/>
                <w:szCs w:val="20"/>
              </w:rPr>
              <w:t>移動</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6B26B7E8"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476A3751"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(四) </w:t>
            </w:r>
            <w:r w:rsidR="001F4431" w:rsidRPr="00EB778A">
              <w:rPr>
                <w:rFonts w:hAnsi="ＭＳ ゴシック" w:cs="ＭＳ明朝" w:hint="eastAsia"/>
                <w:kern w:val="20"/>
                <w:szCs w:val="20"/>
              </w:rPr>
              <w:t>排尿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50D9035A" w14:textId="77777777" w:rsidR="0053557F" w:rsidRPr="00EB778A" w:rsidRDefault="00F47746" w:rsidP="00F47746">
            <w:pPr>
              <w:autoSpaceDE w:val="0"/>
              <w:autoSpaceDN w:val="0"/>
              <w:spacing w:afterLines="50" w:after="142"/>
              <w:ind w:leftChars="250" w:left="637" w:rightChars="50" w:right="91" w:hangingChars="100" w:hanging="182"/>
              <w:jc w:val="both"/>
              <w:rPr>
                <w:rFonts w:hAnsi="ＭＳ ゴシック"/>
                <w:kern w:val="18"/>
                <w:szCs w:val="20"/>
              </w:rPr>
            </w:pPr>
            <w:r w:rsidRPr="00EB778A">
              <w:rPr>
                <w:rFonts w:hAnsi="ＭＳ ゴシック" w:cs="ＭＳ明朝" w:hint="eastAsia"/>
                <w:kern w:val="20"/>
                <w:szCs w:val="20"/>
              </w:rPr>
              <w:t>(五)</w:t>
            </w:r>
            <w:r w:rsidR="001F4431" w:rsidRPr="00EB778A">
              <w:rPr>
                <w:rFonts w:hAnsi="ＭＳ ゴシック" w:cs="ＭＳ明朝" w:hint="eastAsia"/>
                <w:kern w:val="20"/>
                <w:szCs w:val="20"/>
              </w:rPr>
              <w:t xml:space="preserve"> 排便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tc>
        <w:tc>
          <w:tcPr>
            <w:tcW w:w="1001" w:type="dxa"/>
            <w:tcBorders>
              <w:top w:val="single" w:sz="4" w:space="0" w:color="auto"/>
              <w:bottom w:val="single" w:sz="4" w:space="0" w:color="auto"/>
            </w:tcBorders>
          </w:tcPr>
          <w:p w14:paraId="3062873C" w14:textId="77777777" w:rsidR="00493043" w:rsidRPr="00EB778A" w:rsidRDefault="00896CF4" w:rsidP="00493043">
            <w:pPr>
              <w:snapToGrid/>
              <w:jc w:val="both"/>
            </w:pPr>
            <w:sdt>
              <w:sdtPr>
                <w:rPr>
                  <w:rFonts w:hint="eastAsia"/>
                </w:rPr>
                <w:id w:val="-5523895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EAE615" w14:textId="77777777" w:rsidR="00493043" w:rsidRPr="00EB778A" w:rsidRDefault="00896CF4" w:rsidP="00493043">
            <w:pPr>
              <w:snapToGrid/>
              <w:jc w:val="both"/>
            </w:pPr>
            <w:sdt>
              <w:sdtPr>
                <w:rPr>
                  <w:rFonts w:hint="eastAsia"/>
                </w:rPr>
                <w:id w:val="-1602252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86847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48992F1" w14:textId="77777777" w:rsidR="00813936"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CD6DCD3" w14:textId="77777777" w:rsidR="00BD4A12" w:rsidRPr="00EB778A" w:rsidRDefault="00BD4A12"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69E26A1C" w14:textId="77777777" w:rsidR="00813936" w:rsidRPr="00EB778A" w:rsidRDefault="001F4431" w:rsidP="001F4431">
            <w:pPr>
              <w:snapToGrid/>
              <w:spacing w:line="240" w:lineRule="exact"/>
              <w:jc w:val="left"/>
              <w:rPr>
                <w:rFonts w:hAnsi="ＭＳ ゴシック"/>
                <w:sz w:val="18"/>
                <w:szCs w:val="18"/>
              </w:rPr>
            </w:pPr>
            <w:r w:rsidRPr="00EB778A">
              <w:rPr>
                <w:rFonts w:hAnsi="ＭＳ ゴシック" w:hint="eastAsia"/>
                <w:sz w:val="18"/>
                <w:szCs w:val="18"/>
              </w:rPr>
              <w:t>第1</w:t>
            </w:r>
            <w:r w:rsidR="00BD4A12" w:rsidRPr="00EB778A">
              <w:rPr>
                <w:rFonts w:hAnsi="ＭＳ ゴシック" w:hint="eastAsia"/>
                <w:sz w:val="18"/>
                <w:szCs w:val="18"/>
              </w:rPr>
              <w:t>の1</w:t>
            </w:r>
            <w:r w:rsidR="00BD4A12" w:rsidRPr="00EB778A">
              <w:rPr>
                <w:rFonts w:hAnsi="ＭＳ ゴシック" w:hint="eastAsia"/>
                <w:kern w:val="0"/>
                <w:sz w:val="18"/>
                <w:szCs w:val="18"/>
              </w:rPr>
              <w:t>注2</w:t>
            </w:r>
          </w:p>
        </w:tc>
      </w:tr>
    </w:tbl>
    <w:p w14:paraId="5B697F9A" w14:textId="77777777" w:rsidR="00A63D58" w:rsidRPr="00EB778A" w:rsidRDefault="001F4431" w:rsidP="00A63D58">
      <w:pPr>
        <w:snapToGrid/>
        <w:jc w:val="left"/>
        <w:rPr>
          <w:rFonts w:hAnsi="ＭＳ ゴシック"/>
          <w:szCs w:val="20"/>
        </w:rPr>
      </w:pPr>
      <w:r w:rsidRPr="00EB778A">
        <w:rPr>
          <w:rFonts w:hAnsi="ＭＳ ゴシック"/>
          <w:szCs w:val="20"/>
        </w:rPr>
        <w:br w:type="page"/>
      </w:r>
      <w:r w:rsidR="00A63D58"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DA9CAC2" w14:textId="77777777" w:rsidTr="00F47746">
        <w:tc>
          <w:tcPr>
            <w:tcW w:w="1206" w:type="dxa"/>
            <w:vAlign w:val="center"/>
          </w:tcPr>
          <w:p w14:paraId="79512144" w14:textId="77777777" w:rsidR="00A63D58" w:rsidRPr="00EB778A" w:rsidRDefault="00A63D58" w:rsidP="001C2776">
            <w:pPr>
              <w:snapToGrid/>
              <w:rPr>
                <w:rFonts w:hAnsi="ＭＳ ゴシック"/>
                <w:szCs w:val="20"/>
              </w:rPr>
            </w:pPr>
            <w:r w:rsidRPr="00EB778A">
              <w:rPr>
                <w:rFonts w:hAnsi="ＭＳ ゴシック" w:hint="eastAsia"/>
                <w:szCs w:val="20"/>
              </w:rPr>
              <w:t>項目</w:t>
            </w:r>
          </w:p>
        </w:tc>
        <w:tc>
          <w:tcPr>
            <w:tcW w:w="5710" w:type="dxa"/>
            <w:vAlign w:val="center"/>
          </w:tcPr>
          <w:p w14:paraId="3876243E" w14:textId="77777777" w:rsidR="00A63D58" w:rsidRPr="00EB778A" w:rsidRDefault="00A63D58"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7591FCA" w14:textId="77777777" w:rsidR="00A63D58" w:rsidRPr="00EB778A" w:rsidRDefault="00A63D58" w:rsidP="001C2776">
            <w:pPr>
              <w:snapToGrid/>
              <w:rPr>
                <w:rFonts w:hAnsi="ＭＳ ゴシック"/>
                <w:szCs w:val="20"/>
              </w:rPr>
            </w:pPr>
            <w:r w:rsidRPr="00EB778A">
              <w:rPr>
                <w:rFonts w:hAnsi="ＭＳ ゴシック" w:hint="eastAsia"/>
                <w:szCs w:val="20"/>
              </w:rPr>
              <w:t>点検</w:t>
            </w:r>
          </w:p>
        </w:tc>
        <w:tc>
          <w:tcPr>
            <w:tcW w:w="1731" w:type="dxa"/>
            <w:vAlign w:val="center"/>
          </w:tcPr>
          <w:p w14:paraId="212543E1" w14:textId="77777777" w:rsidR="00A63D58" w:rsidRPr="00EB778A" w:rsidRDefault="00A63D58" w:rsidP="001C2776">
            <w:pPr>
              <w:snapToGrid/>
              <w:rPr>
                <w:rFonts w:hAnsi="ＭＳ ゴシック"/>
                <w:szCs w:val="20"/>
              </w:rPr>
            </w:pPr>
            <w:r w:rsidRPr="00EB778A">
              <w:rPr>
                <w:rFonts w:hAnsi="ＭＳ ゴシック" w:hint="eastAsia"/>
                <w:szCs w:val="20"/>
              </w:rPr>
              <w:t>根拠</w:t>
            </w:r>
          </w:p>
        </w:tc>
      </w:tr>
      <w:tr w:rsidR="00EB778A" w:rsidRPr="00EB778A" w14:paraId="1690E797" w14:textId="77777777" w:rsidTr="00F47746">
        <w:trPr>
          <w:trHeight w:val="2540"/>
        </w:trPr>
        <w:tc>
          <w:tcPr>
            <w:tcW w:w="1206" w:type="dxa"/>
            <w:vMerge w:val="restart"/>
          </w:tcPr>
          <w:p w14:paraId="65D43AE8" w14:textId="77777777" w:rsidR="00984215" w:rsidRPr="00EB778A" w:rsidRDefault="001E74BE" w:rsidP="00984215">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19E4CC98" w14:textId="77777777" w:rsidR="00984215" w:rsidRPr="00EB778A" w:rsidRDefault="00984215" w:rsidP="00984215">
            <w:pPr>
              <w:snapToGrid/>
              <w:jc w:val="left"/>
              <w:rPr>
                <w:rFonts w:hAnsi="ＭＳ ゴシック"/>
                <w:szCs w:val="20"/>
              </w:rPr>
            </w:pPr>
            <w:r w:rsidRPr="00EB778A">
              <w:rPr>
                <w:rFonts w:hAnsi="ＭＳ ゴシック" w:hint="eastAsia"/>
                <w:szCs w:val="20"/>
              </w:rPr>
              <w:t>居宅介護</w:t>
            </w:r>
          </w:p>
          <w:p w14:paraId="7989B5C9" w14:textId="77777777" w:rsidR="00984215" w:rsidRPr="00EB778A" w:rsidRDefault="00984215" w:rsidP="00984215">
            <w:pPr>
              <w:snapToGrid/>
              <w:jc w:val="left"/>
              <w:rPr>
                <w:rFonts w:hAnsi="ＭＳ ゴシック"/>
                <w:szCs w:val="20"/>
              </w:rPr>
            </w:pPr>
            <w:r w:rsidRPr="00EB778A">
              <w:rPr>
                <w:rFonts w:hAnsi="ＭＳ ゴシック" w:hint="eastAsia"/>
                <w:szCs w:val="20"/>
              </w:rPr>
              <w:t>サービス費</w:t>
            </w:r>
          </w:p>
          <w:p w14:paraId="330FE6AB" w14:textId="77777777" w:rsidR="00984215" w:rsidRPr="00EB778A" w:rsidRDefault="00984215" w:rsidP="00F47746">
            <w:pPr>
              <w:snapToGrid/>
              <w:spacing w:afterLines="50" w:after="142"/>
              <w:jc w:val="left"/>
              <w:rPr>
                <w:rFonts w:hAnsi="ＭＳ ゴシック"/>
                <w:szCs w:val="20"/>
              </w:rPr>
            </w:pPr>
            <w:r w:rsidRPr="00EB778A">
              <w:rPr>
                <w:rFonts w:hAnsi="ＭＳ ゴシック" w:hint="eastAsia"/>
                <w:szCs w:val="20"/>
              </w:rPr>
              <w:t>（続き）</w:t>
            </w:r>
          </w:p>
          <w:p w14:paraId="0410F156" w14:textId="77777777" w:rsidR="00A63D58" w:rsidRPr="00EB778A" w:rsidRDefault="00984215" w:rsidP="00984215">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19072119" w14:textId="77777777" w:rsidR="00984215" w:rsidRPr="00EB778A" w:rsidRDefault="00984215" w:rsidP="00984215">
            <w:pPr>
              <w:snapToGrid/>
              <w:jc w:val="both"/>
              <w:rPr>
                <w:rFonts w:hAnsi="ＭＳ ゴシック"/>
                <w:szCs w:val="20"/>
              </w:rPr>
            </w:pPr>
          </w:p>
        </w:tc>
        <w:tc>
          <w:tcPr>
            <w:tcW w:w="5710" w:type="dxa"/>
            <w:tcBorders>
              <w:top w:val="single" w:sz="4" w:space="0" w:color="auto"/>
              <w:bottom w:val="single" w:sz="4" w:space="0" w:color="auto"/>
            </w:tcBorders>
          </w:tcPr>
          <w:p w14:paraId="418D800B"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（３）家事援助中心型の対象者</w:t>
            </w:r>
          </w:p>
          <w:p w14:paraId="6C75F62B" w14:textId="77777777" w:rsidR="00A63D58" w:rsidRPr="00EB778A" w:rsidRDefault="00A63D58" w:rsidP="0076392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w:t>
            </w:r>
            <w:r w:rsidRPr="00EB778A">
              <w:rPr>
                <w:rFonts w:hAnsi="ＭＳ ゴシック" w:cs="ＭＳ明朝"/>
                <w:kern w:val="20"/>
                <w:szCs w:val="20"/>
              </w:rPr>
              <w:t xml:space="preserve"> </w:t>
            </w:r>
            <w:r w:rsidRPr="00EB778A">
              <w:rPr>
                <w:rFonts w:hAnsi="ＭＳ ゴシック" w:cs="ＭＳ明朝" w:hint="eastAsia"/>
                <w:kern w:val="20"/>
                <w:szCs w:val="20"/>
              </w:rPr>
              <w:t>が中心であるサービスを行った場合に、所定単位数を算定していますか。</w:t>
            </w:r>
          </w:p>
        </w:tc>
        <w:tc>
          <w:tcPr>
            <w:tcW w:w="1001" w:type="dxa"/>
            <w:tcBorders>
              <w:top w:val="single" w:sz="4" w:space="0" w:color="auto"/>
              <w:bottom w:val="single" w:sz="4" w:space="0" w:color="auto"/>
            </w:tcBorders>
          </w:tcPr>
          <w:p w14:paraId="0471B71A" w14:textId="77777777" w:rsidR="00493043" w:rsidRPr="00EB778A" w:rsidRDefault="00896CF4" w:rsidP="00493043">
            <w:pPr>
              <w:snapToGrid/>
              <w:jc w:val="both"/>
            </w:pPr>
            <w:sdt>
              <w:sdtPr>
                <w:rPr>
                  <w:rFonts w:hint="eastAsia"/>
                </w:rPr>
                <w:id w:val="11303571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8A0E14" w14:textId="77777777" w:rsidR="00493043" w:rsidRPr="00EB778A" w:rsidRDefault="00896CF4" w:rsidP="00493043">
            <w:pPr>
              <w:snapToGrid/>
              <w:jc w:val="both"/>
            </w:pPr>
            <w:sdt>
              <w:sdtPr>
                <w:rPr>
                  <w:rFonts w:hint="eastAsia"/>
                </w:rPr>
                <w:id w:val="623041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85932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604AE07E" w14:textId="77777777" w:rsidR="00A63D58" w:rsidRPr="00EB778A" w:rsidRDefault="00493043" w:rsidP="00493043">
            <w:pPr>
              <w:snapToGrid/>
              <w:jc w:val="both"/>
            </w:pPr>
            <w:r w:rsidRPr="00EB778A">
              <w:rPr>
                <w:rFonts w:hAnsi="ＭＳ ゴシック" w:hint="eastAsia"/>
                <w:szCs w:val="20"/>
              </w:rPr>
              <w:t>該当なし</w:t>
            </w:r>
          </w:p>
        </w:tc>
        <w:tc>
          <w:tcPr>
            <w:tcW w:w="1731" w:type="dxa"/>
            <w:tcBorders>
              <w:top w:val="single" w:sz="4" w:space="0" w:color="auto"/>
              <w:bottom w:val="single" w:sz="4" w:space="0" w:color="auto"/>
            </w:tcBorders>
          </w:tcPr>
          <w:p w14:paraId="339329B3"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2FB38F65" w14:textId="77777777" w:rsidR="00A63D58" w:rsidRPr="00EB778A" w:rsidRDefault="001A1B75" w:rsidP="00F47746">
            <w:pPr>
              <w:snapToGrid/>
              <w:spacing w:line="240" w:lineRule="exact"/>
              <w:jc w:val="left"/>
              <w:rPr>
                <w:rFonts w:hAnsi="ＭＳ ゴシック"/>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注3</w:t>
            </w:r>
          </w:p>
        </w:tc>
      </w:tr>
      <w:tr w:rsidR="00EB778A" w:rsidRPr="00EB778A" w14:paraId="2CE1D8E1" w14:textId="77777777" w:rsidTr="00F47746">
        <w:trPr>
          <w:trHeight w:val="9669"/>
        </w:trPr>
        <w:tc>
          <w:tcPr>
            <w:tcW w:w="1206" w:type="dxa"/>
            <w:vMerge/>
          </w:tcPr>
          <w:p w14:paraId="501153C9" w14:textId="77777777" w:rsidR="00A63D58" w:rsidRPr="00EB778A" w:rsidRDefault="00A63D58" w:rsidP="001C2776">
            <w:pPr>
              <w:snapToGrid/>
              <w:jc w:val="both"/>
              <w:rPr>
                <w:rFonts w:hAnsi="ＭＳ ゴシック"/>
                <w:szCs w:val="20"/>
              </w:rPr>
            </w:pPr>
          </w:p>
        </w:tc>
        <w:tc>
          <w:tcPr>
            <w:tcW w:w="5710" w:type="dxa"/>
            <w:tcBorders>
              <w:top w:val="single" w:sz="4" w:space="0" w:color="auto"/>
              <w:bottom w:val="single" w:sz="4" w:space="0" w:color="auto"/>
            </w:tcBorders>
          </w:tcPr>
          <w:p w14:paraId="43C82E3F"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（４）居宅介護サービス費の</w:t>
            </w:r>
            <w:r w:rsidR="00FC7A21" w:rsidRPr="00EB778A">
              <w:rPr>
                <w:rFonts w:hAnsi="ＭＳ ゴシック" w:cs="ＭＳ明朝" w:hint="eastAsia"/>
                <w:kern w:val="20"/>
                <w:szCs w:val="20"/>
              </w:rPr>
              <w:t>所要時間</w:t>
            </w:r>
          </w:p>
          <w:p w14:paraId="71A2F3C3" w14:textId="77777777" w:rsidR="00A63D58" w:rsidRPr="00EB778A" w:rsidRDefault="00A63D58"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サービスの提供を行った場合に、現に要した時間ではなく、居宅介護計画に位置付けられた内容のサービスを行うのに要する標準的な時間で所定単位数を算定していますか。</w:t>
            </w:r>
          </w:p>
          <w:p w14:paraId="136E679E" w14:textId="77777777" w:rsidR="00A63D58"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0656" behindDoc="0" locked="0" layoutInCell="1" allowOverlap="1" wp14:anchorId="280BF277" wp14:editId="7E1A942A">
                      <wp:simplePos x="0" y="0"/>
                      <wp:positionH relativeFrom="column">
                        <wp:posOffset>59055</wp:posOffset>
                      </wp:positionH>
                      <wp:positionV relativeFrom="paragraph">
                        <wp:posOffset>80010</wp:posOffset>
                      </wp:positionV>
                      <wp:extent cx="3382645" cy="2082800"/>
                      <wp:effectExtent l="11430" t="13335" r="6350" b="8890"/>
                      <wp:wrapNone/>
                      <wp:docPr id="3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082800"/>
                              </a:xfrm>
                              <a:prstGeom prst="rect">
                                <a:avLst/>
                              </a:prstGeom>
                              <a:solidFill>
                                <a:srgbClr val="FFFFFF"/>
                              </a:solidFill>
                              <a:ln w="6350">
                                <a:solidFill>
                                  <a:srgbClr val="000000"/>
                                </a:solidFill>
                                <a:miter lim="800000"/>
                                <a:headEnd/>
                                <a:tailEnd/>
                              </a:ln>
                            </wps:spPr>
                            <wps:txbx>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277" id="Text Box 629" o:spid="_x0000_s1116" type="#_x0000_t202" style="position:absolute;left:0;text-align:left;margin-left:4.65pt;margin-top:6.3pt;width:266.35pt;height:16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" strokeweight=".5pt">
                      <v:textbox inset="5.85pt,.7pt,5.85pt,.7pt">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v:textbox>
                    </v:shape>
                  </w:pict>
                </mc:Fallback>
              </mc:AlternateContent>
            </w:r>
          </w:p>
          <w:p w14:paraId="0D89E1E8" w14:textId="77777777" w:rsidR="00A63D58" w:rsidRPr="00EB778A" w:rsidRDefault="00A63D58" w:rsidP="001C2776">
            <w:pPr>
              <w:autoSpaceDE w:val="0"/>
              <w:autoSpaceDN w:val="0"/>
              <w:snapToGrid/>
              <w:jc w:val="both"/>
              <w:rPr>
                <w:rFonts w:hAnsi="ＭＳ ゴシック"/>
                <w:kern w:val="20"/>
                <w:szCs w:val="20"/>
              </w:rPr>
            </w:pPr>
          </w:p>
          <w:p w14:paraId="7DAC3C06" w14:textId="77777777" w:rsidR="00A63D58" w:rsidRPr="00EB778A" w:rsidRDefault="00A63D58" w:rsidP="001C2776">
            <w:pPr>
              <w:autoSpaceDE w:val="0"/>
              <w:autoSpaceDN w:val="0"/>
              <w:snapToGrid/>
              <w:jc w:val="both"/>
              <w:rPr>
                <w:rFonts w:hAnsi="ＭＳ ゴシック"/>
                <w:kern w:val="20"/>
                <w:szCs w:val="20"/>
              </w:rPr>
            </w:pPr>
          </w:p>
          <w:p w14:paraId="53879B9A" w14:textId="77777777" w:rsidR="00A63D58" w:rsidRPr="00EB778A" w:rsidRDefault="00A63D58" w:rsidP="001C2776">
            <w:pPr>
              <w:autoSpaceDE w:val="0"/>
              <w:autoSpaceDN w:val="0"/>
              <w:snapToGrid/>
              <w:jc w:val="both"/>
              <w:rPr>
                <w:rFonts w:hAnsi="ＭＳ ゴシック"/>
                <w:kern w:val="20"/>
                <w:szCs w:val="20"/>
              </w:rPr>
            </w:pPr>
          </w:p>
          <w:p w14:paraId="146952AB" w14:textId="77777777" w:rsidR="00A63D58" w:rsidRPr="00EB778A" w:rsidRDefault="00A63D58" w:rsidP="001C2776">
            <w:pPr>
              <w:autoSpaceDE w:val="0"/>
              <w:autoSpaceDN w:val="0"/>
              <w:snapToGrid/>
              <w:jc w:val="both"/>
              <w:rPr>
                <w:rFonts w:hAnsi="ＭＳ ゴシック"/>
                <w:kern w:val="20"/>
                <w:szCs w:val="20"/>
              </w:rPr>
            </w:pPr>
          </w:p>
          <w:p w14:paraId="279516EE" w14:textId="77777777" w:rsidR="00A63D58" w:rsidRPr="00EB778A" w:rsidRDefault="00A63D58" w:rsidP="001C2776">
            <w:pPr>
              <w:autoSpaceDE w:val="0"/>
              <w:autoSpaceDN w:val="0"/>
              <w:snapToGrid/>
              <w:jc w:val="both"/>
              <w:rPr>
                <w:rFonts w:hAnsi="ＭＳ ゴシック"/>
                <w:kern w:val="20"/>
                <w:szCs w:val="20"/>
              </w:rPr>
            </w:pPr>
          </w:p>
          <w:p w14:paraId="1D9D73C4" w14:textId="77777777" w:rsidR="00A63D58" w:rsidRPr="00EB778A" w:rsidRDefault="00A63D58" w:rsidP="001C2776">
            <w:pPr>
              <w:autoSpaceDE w:val="0"/>
              <w:autoSpaceDN w:val="0"/>
              <w:snapToGrid/>
              <w:jc w:val="both"/>
              <w:rPr>
                <w:rFonts w:hAnsi="ＭＳ ゴシック"/>
                <w:kern w:val="20"/>
                <w:szCs w:val="20"/>
              </w:rPr>
            </w:pPr>
          </w:p>
          <w:p w14:paraId="3C6EEEBC" w14:textId="77777777" w:rsidR="00A63D58" w:rsidRPr="00EB778A" w:rsidRDefault="00A63D58" w:rsidP="001C2776">
            <w:pPr>
              <w:autoSpaceDE w:val="0"/>
              <w:autoSpaceDN w:val="0"/>
              <w:snapToGrid/>
              <w:jc w:val="both"/>
              <w:rPr>
                <w:rFonts w:hAnsi="ＭＳ ゴシック"/>
                <w:kern w:val="20"/>
                <w:szCs w:val="20"/>
              </w:rPr>
            </w:pPr>
          </w:p>
          <w:p w14:paraId="06C9758C" w14:textId="77777777" w:rsidR="00A63D58" w:rsidRPr="00EB778A" w:rsidRDefault="00A63D58" w:rsidP="001C2776">
            <w:pPr>
              <w:autoSpaceDE w:val="0"/>
              <w:autoSpaceDN w:val="0"/>
              <w:snapToGrid/>
              <w:jc w:val="both"/>
              <w:rPr>
                <w:rFonts w:hAnsi="ＭＳ ゴシック"/>
                <w:kern w:val="20"/>
                <w:szCs w:val="20"/>
              </w:rPr>
            </w:pPr>
          </w:p>
          <w:p w14:paraId="79AF27C4" w14:textId="77777777" w:rsidR="00A63D58" w:rsidRPr="00EB778A" w:rsidRDefault="00A63D58" w:rsidP="001C2776">
            <w:pPr>
              <w:autoSpaceDE w:val="0"/>
              <w:autoSpaceDN w:val="0"/>
              <w:snapToGrid/>
              <w:jc w:val="both"/>
              <w:rPr>
                <w:rFonts w:hAnsi="ＭＳ ゴシック"/>
                <w:kern w:val="20"/>
                <w:szCs w:val="20"/>
              </w:rPr>
            </w:pPr>
          </w:p>
          <w:p w14:paraId="4F9574FA" w14:textId="77777777" w:rsidR="00A63D58" w:rsidRPr="00EB778A" w:rsidRDefault="00A63D58" w:rsidP="001C2776">
            <w:pPr>
              <w:autoSpaceDE w:val="0"/>
              <w:autoSpaceDN w:val="0"/>
              <w:snapToGrid/>
              <w:jc w:val="both"/>
              <w:rPr>
                <w:rFonts w:hAnsi="ＭＳ ゴシック"/>
                <w:kern w:val="20"/>
                <w:szCs w:val="20"/>
              </w:rPr>
            </w:pPr>
          </w:p>
          <w:p w14:paraId="33B56E84" w14:textId="77777777" w:rsidR="00F02899" w:rsidRPr="00EB778A" w:rsidRDefault="00F02899" w:rsidP="001C2776">
            <w:pPr>
              <w:autoSpaceDE w:val="0"/>
              <w:autoSpaceDN w:val="0"/>
              <w:snapToGrid/>
              <w:jc w:val="both"/>
              <w:rPr>
                <w:rFonts w:hAnsi="ＭＳ ゴシック"/>
                <w:kern w:val="20"/>
                <w:szCs w:val="20"/>
              </w:rPr>
            </w:pPr>
          </w:p>
          <w:p w14:paraId="525D93AC" w14:textId="77777777" w:rsidR="00F02899" w:rsidRPr="00EB778A" w:rsidRDefault="00F02899" w:rsidP="001C2776">
            <w:pPr>
              <w:autoSpaceDE w:val="0"/>
              <w:autoSpaceDN w:val="0"/>
              <w:snapToGrid/>
              <w:jc w:val="both"/>
              <w:rPr>
                <w:rFonts w:hAnsi="ＭＳ ゴシック"/>
                <w:kern w:val="20"/>
                <w:szCs w:val="20"/>
              </w:rPr>
            </w:pPr>
          </w:p>
          <w:p w14:paraId="6AF6FF87" w14:textId="77777777" w:rsidR="00F02899"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1680" behindDoc="0" locked="0" layoutInCell="1" allowOverlap="1" wp14:anchorId="507444AA" wp14:editId="5CB30C50">
                      <wp:simplePos x="0" y="0"/>
                      <wp:positionH relativeFrom="column">
                        <wp:posOffset>59055</wp:posOffset>
                      </wp:positionH>
                      <wp:positionV relativeFrom="paragraph">
                        <wp:posOffset>-2540</wp:posOffset>
                      </wp:positionV>
                      <wp:extent cx="3382645" cy="3076575"/>
                      <wp:effectExtent l="11430" t="6985" r="6350" b="12065"/>
                      <wp:wrapNone/>
                      <wp:docPr id="3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076575"/>
                              </a:xfrm>
                              <a:prstGeom prst="rect">
                                <a:avLst/>
                              </a:prstGeom>
                              <a:solidFill>
                                <a:srgbClr val="FFFFFF"/>
                              </a:solidFill>
                              <a:ln w="6350">
                                <a:solidFill>
                                  <a:srgbClr val="000000"/>
                                </a:solidFill>
                                <a:miter lim="800000"/>
                                <a:headEnd/>
                                <a:tailEnd/>
                              </a:ln>
                            </wps:spPr>
                            <wps:txbx>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44AA" id="Text Box 638" o:spid="_x0000_s1117" type="#_x0000_t202" style="position:absolute;left:0;text-align:left;margin-left:4.65pt;margin-top:-.2pt;width:266.35pt;height:242.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" strokeweight=".5pt">
                      <v:textbox inset="5.85pt,.7pt,5.85pt,.7pt">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v:textbox>
                    </v:shape>
                  </w:pict>
                </mc:Fallback>
              </mc:AlternateContent>
            </w:r>
          </w:p>
          <w:p w14:paraId="20B5DA47" w14:textId="77777777" w:rsidR="00F02899" w:rsidRPr="00EB778A" w:rsidRDefault="00F02899" w:rsidP="001C2776">
            <w:pPr>
              <w:autoSpaceDE w:val="0"/>
              <w:autoSpaceDN w:val="0"/>
              <w:snapToGrid/>
              <w:jc w:val="both"/>
              <w:rPr>
                <w:rFonts w:hAnsi="ＭＳ ゴシック"/>
                <w:kern w:val="20"/>
                <w:szCs w:val="20"/>
              </w:rPr>
            </w:pPr>
          </w:p>
          <w:p w14:paraId="7B838F8F" w14:textId="77777777" w:rsidR="00F02899" w:rsidRPr="00EB778A" w:rsidRDefault="00F02899" w:rsidP="001C2776">
            <w:pPr>
              <w:autoSpaceDE w:val="0"/>
              <w:autoSpaceDN w:val="0"/>
              <w:snapToGrid/>
              <w:jc w:val="both"/>
              <w:rPr>
                <w:rFonts w:hAnsi="ＭＳ ゴシック"/>
                <w:kern w:val="20"/>
                <w:szCs w:val="20"/>
              </w:rPr>
            </w:pPr>
          </w:p>
          <w:p w14:paraId="012762E1" w14:textId="77777777" w:rsidR="00F02899" w:rsidRPr="00EB778A" w:rsidRDefault="00F02899" w:rsidP="001C2776">
            <w:pPr>
              <w:autoSpaceDE w:val="0"/>
              <w:autoSpaceDN w:val="0"/>
              <w:snapToGrid/>
              <w:jc w:val="both"/>
              <w:rPr>
                <w:rFonts w:hAnsi="ＭＳ ゴシック"/>
                <w:kern w:val="20"/>
                <w:szCs w:val="20"/>
              </w:rPr>
            </w:pPr>
          </w:p>
          <w:p w14:paraId="5F090403" w14:textId="77777777" w:rsidR="00F02899" w:rsidRPr="00EB778A" w:rsidRDefault="00F02899" w:rsidP="001C2776">
            <w:pPr>
              <w:autoSpaceDE w:val="0"/>
              <w:autoSpaceDN w:val="0"/>
              <w:snapToGrid/>
              <w:jc w:val="both"/>
              <w:rPr>
                <w:rFonts w:hAnsi="ＭＳ ゴシック"/>
                <w:kern w:val="20"/>
                <w:szCs w:val="20"/>
              </w:rPr>
            </w:pPr>
          </w:p>
          <w:p w14:paraId="77EBE2B8" w14:textId="77777777" w:rsidR="00A63D58" w:rsidRPr="00EB778A" w:rsidRDefault="00A63D58" w:rsidP="00763922">
            <w:pPr>
              <w:autoSpaceDE w:val="0"/>
              <w:autoSpaceDN w:val="0"/>
              <w:snapToGrid/>
              <w:spacing w:afterLines="30" w:after="85"/>
              <w:jc w:val="both"/>
              <w:rPr>
                <w:rFonts w:hAnsi="ＭＳ ゴシック"/>
                <w:kern w:val="20"/>
                <w:szCs w:val="20"/>
              </w:rPr>
            </w:pPr>
          </w:p>
          <w:p w14:paraId="2F65AD46" w14:textId="77777777" w:rsidR="007A6DA6" w:rsidRPr="00EB778A" w:rsidRDefault="007A6DA6" w:rsidP="00763922">
            <w:pPr>
              <w:autoSpaceDE w:val="0"/>
              <w:autoSpaceDN w:val="0"/>
              <w:snapToGrid/>
              <w:spacing w:afterLines="30" w:after="85"/>
              <w:jc w:val="both"/>
              <w:rPr>
                <w:rFonts w:hAnsi="ＭＳ ゴシック"/>
                <w:kern w:val="20"/>
                <w:szCs w:val="20"/>
              </w:rPr>
            </w:pPr>
          </w:p>
          <w:p w14:paraId="6AB516CA" w14:textId="77777777" w:rsidR="007A6DA6" w:rsidRPr="00EB778A" w:rsidRDefault="007A6DA6" w:rsidP="00763922">
            <w:pPr>
              <w:autoSpaceDE w:val="0"/>
              <w:autoSpaceDN w:val="0"/>
              <w:snapToGrid/>
              <w:spacing w:afterLines="30" w:after="85"/>
              <w:jc w:val="both"/>
              <w:rPr>
                <w:rFonts w:hAnsi="ＭＳ ゴシック"/>
                <w:kern w:val="20"/>
                <w:szCs w:val="20"/>
              </w:rPr>
            </w:pPr>
          </w:p>
          <w:p w14:paraId="403844B6" w14:textId="77777777" w:rsidR="007A6DA6" w:rsidRPr="00EB778A" w:rsidRDefault="007A6DA6" w:rsidP="00763922">
            <w:pPr>
              <w:autoSpaceDE w:val="0"/>
              <w:autoSpaceDN w:val="0"/>
              <w:snapToGrid/>
              <w:spacing w:afterLines="30" w:after="85"/>
              <w:jc w:val="both"/>
              <w:rPr>
                <w:rFonts w:hAnsi="ＭＳ ゴシック"/>
                <w:kern w:val="20"/>
                <w:szCs w:val="20"/>
              </w:rPr>
            </w:pPr>
          </w:p>
          <w:p w14:paraId="49B0C139" w14:textId="77777777" w:rsidR="007A6DA6" w:rsidRPr="00EB778A" w:rsidRDefault="007A6DA6" w:rsidP="00763922">
            <w:pPr>
              <w:autoSpaceDE w:val="0"/>
              <w:autoSpaceDN w:val="0"/>
              <w:snapToGrid/>
              <w:spacing w:afterLines="30" w:after="85"/>
              <w:jc w:val="both"/>
              <w:rPr>
                <w:rFonts w:hAnsi="ＭＳ ゴシック"/>
                <w:kern w:val="20"/>
                <w:szCs w:val="20"/>
              </w:rPr>
            </w:pPr>
          </w:p>
          <w:p w14:paraId="1CF19002" w14:textId="77777777" w:rsidR="007A6DA6" w:rsidRPr="00EB778A" w:rsidRDefault="007A6DA6" w:rsidP="00763922">
            <w:pPr>
              <w:autoSpaceDE w:val="0"/>
              <w:autoSpaceDN w:val="0"/>
              <w:snapToGrid/>
              <w:spacing w:afterLines="30" w:after="85"/>
              <w:jc w:val="both"/>
              <w:rPr>
                <w:rFonts w:hAnsi="ＭＳ ゴシック"/>
                <w:kern w:val="20"/>
                <w:szCs w:val="20"/>
              </w:rPr>
            </w:pPr>
          </w:p>
          <w:p w14:paraId="7A2E7091" w14:textId="77777777" w:rsidR="007A6DA6" w:rsidRPr="00EB778A" w:rsidRDefault="007A6DA6" w:rsidP="007A6DA6">
            <w:pPr>
              <w:autoSpaceDE w:val="0"/>
              <w:autoSpaceDN w:val="0"/>
              <w:snapToGrid/>
              <w:jc w:val="both"/>
              <w:rPr>
                <w:rFonts w:hAnsi="ＭＳ ゴシック"/>
                <w:kern w:val="20"/>
                <w:szCs w:val="20"/>
              </w:rPr>
            </w:pPr>
          </w:p>
          <w:p w14:paraId="62A174B1" w14:textId="77777777" w:rsidR="00746469" w:rsidRPr="00EB778A" w:rsidRDefault="00746469" w:rsidP="007A6DA6">
            <w:pPr>
              <w:autoSpaceDE w:val="0"/>
              <w:autoSpaceDN w:val="0"/>
              <w:snapToGrid/>
              <w:jc w:val="both"/>
              <w:rPr>
                <w:rFonts w:hAnsi="ＭＳ ゴシック"/>
                <w:kern w:val="20"/>
                <w:szCs w:val="20"/>
              </w:rPr>
            </w:pPr>
          </w:p>
          <w:p w14:paraId="67069A9E" w14:textId="77777777" w:rsidR="00746469" w:rsidRPr="00EB778A" w:rsidRDefault="00746469" w:rsidP="007A6DA6">
            <w:pPr>
              <w:autoSpaceDE w:val="0"/>
              <w:autoSpaceDN w:val="0"/>
              <w:snapToGrid/>
              <w:jc w:val="both"/>
              <w:rPr>
                <w:rFonts w:hAnsi="ＭＳ ゴシック"/>
                <w:kern w:val="20"/>
                <w:szCs w:val="20"/>
              </w:rPr>
            </w:pPr>
          </w:p>
          <w:p w14:paraId="036683F5" w14:textId="77777777" w:rsidR="007A6DA6" w:rsidRPr="00EB778A" w:rsidRDefault="007A6DA6" w:rsidP="007A6DA6">
            <w:pPr>
              <w:autoSpaceDE w:val="0"/>
              <w:autoSpaceDN w:val="0"/>
              <w:snapToGrid/>
              <w:jc w:val="both"/>
              <w:rPr>
                <w:rFonts w:hAnsi="ＭＳ ゴシック"/>
                <w:kern w:val="20"/>
                <w:szCs w:val="20"/>
              </w:rPr>
            </w:pPr>
          </w:p>
          <w:p w14:paraId="0EE0F857" w14:textId="77777777" w:rsidR="007A6DA6" w:rsidRPr="00EB778A" w:rsidRDefault="007A6DA6" w:rsidP="007A6DA6">
            <w:pPr>
              <w:autoSpaceDE w:val="0"/>
              <w:autoSpaceDN w:val="0"/>
              <w:snapToGrid/>
              <w:jc w:val="both"/>
              <w:rPr>
                <w:rFonts w:hAnsi="ＭＳ ゴシック"/>
                <w:kern w:val="20"/>
                <w:szCs w:val="20"/>
              </w:rPr>
            </w:pPr>
          </w:p>
        </w:tc>
        <w:tc>
          <w:tcPr>
            <w:tcW w:w="1001" w:type="dxa"/>
            <w:tcBorders>
              <w:top w:val="single" w:sz="4" w:space="0" w:color="auto"/>
              <w:bottom w:val="single" w:sz="4" w:space="0" w:color="auto"/>
            </w:tcBorders>
          </w:tcPr>
          <w:p w14:paraId="67A3ED22" w14:textId="77777777" w:rsidR="00493043" w:rsidRPr="00EB778A" w:rsidRDefault="00896CF4" w:rsidP="00493043">
            <w:pPr>
              <w:snapToGrid/>
              <w:jc w:val="both"/>
            </w:pPr>
            <w:sdt>
              <w:sdtPr>
                <w:rPr>
                  <w:rFonts w:hint="eastAsia"/>
                </w:rPr>
                <w:id w:val="-18345926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CD0ECA" w14:textId="77777777" w:rsidR="00493043" w:rsidRPr="00EB778A" w:rsidRDefault="00896CF4" w:rsidP="00493043">
            <w:pPr>
              <w:snapToGrid/>
              <w:jc w:val="both"/>
            </w:pPr>
            <w:sdt>
              <w:sdtPr>
                <w:rPr>
                  <w:rFonts w:hint="eastAsia"/>
                </w:rPr>
                <w:id w:val="6915747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673642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3BD2244" w14:textId="77777777" w:rsidR="00A63D58"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9D85E1A"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1C9EC54B" w14:textId="77777777" w:rsidR="00A63D58" w:rsidRPr="00EB778A" w:rsidRDefault="001A1B75" w:rsidP="00F47746">
            <w:pPr>
              <w:snapToGrid/>
              <w:spacing w:line="240" w:lineRule="exact"/>
              <w:jc w:val="left"/>
              <w:rPr>
                <w:rFonts w:hAnsi="ＭＳ ゴシック"/>
                <w:kern w:val="0"/>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注4</w:t>
            </w:r>
          </w:p>
          <w:p w14:paraId="12038A6B" w14:textId="77777777" w:rsidR="00A63D58" w:rsidRPr="00EB778A" w:rsidRDefault="00A63D58" w:rsidP="00F47746">
            <w:pPr>
              <w:snapToGrid/>
              <w:spacing w:line="240" w:lineRule="exact"/>
              <w:jc w:val="left"/>
              <w:rPr>
                <w:rFonts w:hAnsi="ＭＳ ゴシック"/>
                <w:kern w:val="0"/>
                <w:sz w:val="18"/>
                <w:szCs w:val="18"/>
              </w:rPr>
            </w:pPr>
          </w:p>
        </w:tc>
      </w:tr>
    </w:tbl>
    <w:p w14:paraId="6F49F771" w14:textId="77777777" w:rsidR="001C2776" w:rsidRPr="00EB778A" w:rsidRDefault="001C2776" w:rsidP="001C2776">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9DC43A9" w14:textId="77777777" w:rsidTr="003B5C2F">
        <w:trPr>
          <w:trHeight w:val="121"/>
        </w:trPr>
        <w:tc>
          <w:tcPr>
            <w:tcW w:w="1206" w:type="dxa"/>
            <w:vAlign w:val="center"/>
          </w:tcPr>
          <w:p w14:paraId="03A6A3BD"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2AE43C8A" w14:textId="77777777" w:rsidR="001C2776" w:rsidRPr="00EB778A" w:rsidRDefault="001C2776" w:rsidP="003B5C2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0F33A6D"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5E15153A"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7CF59F80" w14:textId="77777777" w:rsidTr="00F47746">
        <w:trPr>
          <w:trHeight w:val="152"/>
        </w:trPr>
        <w:tc>
          <w:tcPr>
            <w:tcW w:w="1206" w:type="dxa"/>
            <w:vMerge w:val="restart"/>
          </w:tcPr>
          <w:p w14:paraId="421C9252" w14:textId="77777777" w:rsidR="0079581D" w:rsidRPr="00EB778A" w:rsidRDefault="001E74BE" w:rsidP="007A6DA6">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5D262B27" w14:textId="77777777" w:rsidR="0079581D" w:rsidRPr="00EB778A" w:rsidRDefault="0079581D" w:rsidP="007A6DA6">
            <w:pPr>
              <w:snapToGrid/>
              <w:jc w:val="left"/>
              <w:rPr>
                <w:rFonts w:hAnsi="ＭＳ ゴシック"/>
                <w:szCs w:val="20"/>
              </w:rPr>
            </w:pPr>
            <w:r w:rsidRPr="00EB778A">
              <w:rPr>
                <w:rFonts w:hAnsi="ＭＳ ゴシック" w:hint="eastAsia"/>
                <w:szCs w:val="20"/>
              </w:rPr>
              <w:t>居宅介護</w:t>
            </w:r>
          </w:p>
          <w:p w14:paraId="1C526F6E" w14:textId="77777777" w:rsidR="0079581D" w:rsidRPr="00EB778A" w:rsidRDefault="0079581D" w:rsidP="007A6DA6">
            <w:pPr>
              <w:snapToGrid/>
              <w:jc w:val="left"/>
              <w:rPr>
                <w:rFonts w:hAnsi="ＭＳ ゴシック"/>
                <w:szCs w:val="20"/>
              </w:rPr>
            </w:pPr>
            <w:r w:rsidRPr="00EB778A">
              <w:rPr>
                <w:rFonts w:hAnsi="ＭＳ ゴシック" w:hint="eastAsia"/>
                <w:szCs w:val="20"/>
              </w:rPr>
              <w:t>サービス費</w:t>
            </w:r>
          </w:p>
          <w:p w14:paraId="218996E5" w14:textId="77777777" w:rsidR="0079581D" w:rsidRPr="00EB778A" w:rsidRDefault="0079581D" w:rsidP="001A1B75">
            <w:pPr>
              <w:snapToGrid/>
              <w:spacing w:afterLines="50" w:after="142"/>
              <w:jc w:val="left"/>
              <w:rPr>
                <w:rFonts w:hAnsi="ＭＳ ゴシック"/>
                <w:szCs w:val="20"/>
              </w:rPr>
            </w:pPr>
            <w:r w:rsidRPr="00EB778A">
              <w:rPr>
                <w:rFonts w:hAnsi="ＭＳ ゴシック" w:hint="eastAsia"/>
                <w:szCs w:val="20"/>
              </w:rPr>
              <w:t>（続き）</w:t>
            </w:r>
          </w:p>
          <w:p w14:paraId="366E910E" w14:textId="77777777" w:rsidR="0079581D" w:rsidRPr="00EB778A" w:rsidRDefault="0079581D" w:rsidP="00425BF9">
            <w:pPr>
              <w:snapToGrid/>
              <w:rPr>
                <w:rFonts w:hAnsi="ＭＳ ゴシック"/>
                <w:szCs w:val="20"/>
              </w:rPr>
            </w:pPr>
            <w:r w:rsidRPr="00EB778A">
              <w:rPr>
                <w:rFonts w:hAnsi="ＭＳ ゴシック" w:hint="eastAsia"/>
                <w:sz w:val="18"/>
                <w:szCs w:val="18"/>
                <w:bdr w:val="single" w:sz="4" w:space="0" w:color="auto"/>
              </w:rPr>
              <w:t>居宅</w:t>
            </w:r>
          </w:p>
          <w:p w14:paraId="4ABF92F6" w14:textId="77777777" w:rsidR="0079581D" w:rsidRPr="00EB778A" w:rsidRDefault="0079581D" w:rsidP="00984215">
            <w:pPr>
              <w:snapToGrid/>
              <w:rPr>
                <w:rFonts w:hAnsi="ＭＳ ゴシック"/>
                <w:sz w:val="18"/>
                <w:szCs w:val="18"/>
                <w:bdr w:val="single" w:sz="4" w:space="0" w:color="auto"/>
              </w:rPr>
            </w:pPr>
          </w:p>
          <w:p w14:paraId="3275CF25" w14:textId="77777777" w:rsidR="0079581D" w:rsidRPr="00EB778A" w:rsidRDefault="0079581D" w:rsidP="001C2776">
            <w:pPr>
              <w:jc w:val="both"/>
              <w:rPr>
                <w:rFonts w:hAnsi="ＭＳ ゴシック"/>
                <w:szCs w:val="20"/>
              </w:rPr>
            </w:pPr>
          </w:p>
        </w:tc>
        <w:tc>
          <w:tcPr>
            <w:tcW w:w="5710" w:type="dxa"/>
            <w:tcBorders>
              <w:top w:val="single" w:sz="4" w:space="0" w:color="auto"/>
              <w:bottom w:val="single" w:sz="4" w:space="0" w:color="auto"/>
            </w:tcBorders>
          </w:tcPr>
          <w:p w14:paraId="6C9887DE" w14:textId="77777777" w:rsidR="0079581D" w:rsidRPr="00EB778A" w:rsidRDefault="0079581D"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（５）身体介護中心型</w:t>
            </w:r>
          </w:p>
          <w:p w14:paraId="32A15027" w14:textId="77777777" w:rsidR="0079581D" w:rsidRPr="00EB778A" w:rsidRDefault="0079581D"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別に厚生労働大臣が定める者が、身体介護（入浴、排せつ、食事等の介護をいう。）中心型サービスを行った場合に、所定単位数を算定していますか。</w:t>
            </w:r>
          </w:p>
          <w:p w14:paraId="718CAF6C" w14:textId="77777777" w:rsidR="00B865D5" w:rsidRPr="00EB778A" w:rsidRDefault="005B1947" w:rsidP="00B865D5">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592704" behindDoc="0" locked="0" layoutInCell="1" allowOverlap="1" wp14:anchorId="665DC490" wp14:editId="5BEC390B">
                      <wp:simplePos x="0" y="0"/>
                      <wp:positionH relativeFrom="column">
                        <wp:posOffset>59055</wp:posOffset>
                      </wp:positionH>
                      <wp:positionV relativeFrom="paragraph">
                        <wp:posOffset>78105</wp:posOffset>
                      </wp:positionV>
                      <wp:extent cx="3382645" cy="1135380"/>
                      <wp:effectExtent l="11430" t="11430" r="6350" b="5715"/>
                      <wp:wrapNone/>
                      <wp:docPr id="35"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1353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C490" id="Rectangle 647" o:spid="_x0000_s1118" style="position:absolute;left:0;text-align:left;margin-left:4.65pt;margin-top:6.15pt;width:266.35pt;height:89.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" strokeweight=".5pt">
                      <v:textbox inset="5.85pt,.7pt,5.85pt,.7pt">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v:textbox>
                    </v:rect>
                  </w:pict>
                </mc:Fallback>
              </mc:AlternateContent>
            </w:r>
          </w:p>
          <w:p w14:paraId="3D32B879" w14:textId="77777777" w:rsidR="00B865D5" w:rsidRPr="00EB778A" w:rsidRDefault="00B865D5" w:rsidP="00B865D5">
            <w:pPr>
              <w:autoSpaceDE w:val="0"/>
              <w:autoSpaceDN w:val="0"/>
              <w:snapToGrid/>
              <w:jc w:val="both"/>
              <w:rPr>
                <w:rFonts w:hAnsi="ＭＳ ゴシック" w:cs="ＭＳ明朝"/>
                <w:kern w:val="20"/>
                <w:szCs w:val="20"/>
              </w:rPr>
            </w:pPr>
          </w:p>
          <w:p w14:paraId="5DDBC5B5" w14:textId="77777777" w:rsidR="00B865D5" w:rsidRPr="00EB778A" w:rsidRDefault="00B865D5" w:rsidP="00B865D5">
            <w:pPr>
              <w:autoSpaceDE w:val="0"/>
              <w:autoSpaceDN w:val="0"/>
              <w:snapToGrid/>
              <w:jc w:val="both"/>
              <w:rPr>
                <w:rFonts w:hAnsi="ＭＳ ゴシック" w:cs="ＭＳ明朝"/>
                <w:kern w:val="20"/>
                <w:szCs w:val="20"/>
              </w:rPr>
            </w:pPr>
          </w:p>
          <w:p w14:paraId="533CA318" w14:textId="77777777" w:rsidR="00B865D5" w:rsidRPr="00EB778A" w:rsidRDefault="00B865D5" w:rsidP="00B865D5">
            <w:pPr>
              <w:autoSpaceDE w:val="0"/>
              <w:autoSpaceDN w:val="0"/>
              <w:snapToGrid/>
              <w:jc w:val="both"/>
              <w:rPr>
                <w:rFonts w:hAnsi="ＭＳ ゴシック" w:cs="ＭＳ明朝"/>
                <w:kern w:val="20"/>
                <w:szCs w:val="20"/>
              </w:rPr>
            </w:pPr>
          </w:p>
          <w:p w14:paraId="5849B09A" w14:textId="77777777" w:rsidR="00B865D5" w:rsidRPr="00EB778A" w:rsidRDefault="00B865D5" w:rsidP="00B865D5">
            <w:pPr>
              <w:autoSpaceDE w:val="0"/>
              <w:autoSpaceDN w:val="0"/>
              <w:snapToGrid/>
              <w:jc w:val="both"/>
              <w:rPr>
                <w:rFonts w:hAnsi="ＭＳ ゴシック" w:cs="ＭＳ明朝"/>
                <w:kern w:val="20"/>
                <w:szCs w:val="20"/>
              </w:rPr>
            </w:pPr>
          </w:p>
          <w:p w14:paraId="1E08D878" w14:textId="77777777" w:rsidR="00B865D5" w:rsidRPr="00EB778A" w:rsidRDefault="00B865D5" w:rsidP="00B865D5">
            <w:pPr>
              <w:autoSpaceDE w:val="0"/>
              <w:autoSpaceDN w:val="0"/>
              <w:snapToGrid/>
              <w:jc w:val="both"/>
              <w:rPr>
                <w:rFonts w:hAnsi="ＭＳ ゴシック" w:cs="ＭＳ明朝"/>
                <w:kern w:val="20"/>
                <w:szCs w:val="20"/>
              </w:rPr>
            </w:pPr>
          </w:p>
          <w:p w14:paraId="546522DF" w14:textId="77777777" w:rsidR="00B865D5" w:rsidRPr="00EB778A" w:rsidRDefault="00B865D5" w:rsidP="00B865D5">
            <w:pPr>
              <w:autoSpaceDE w:val="0"/>
              <w:autoSpaceDN w:val="0"/>
              <w:snapToGrid/>
              <w:spacing w:afterLines="50" w:after="142"/>
              <w:jc w:val="both"/>
              <w:rPr>
                <w:rFonts w:hAnsi="ＭＳ ゴシック" w:cs="ＭＳ明朝"/>
                <w:kern w:val="20"/>
                <w:szCs w:val="20"/>
              </w:rPr>
            </w:pPr>
          </w:p>
          <w:p w14:paraId="46F7B674" w14:textId="77777777" w:rsidR="0079581D" w:rsidRPr="00EB778A" w:rsidRDefault="00B865D5" w:rsidP="00763922">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w:t>
            </w:r>
            <w:r w:rsidR="0079581D" w:rsidRPr="00EB778A">
              <w:rPr>
                <w:rFonts w:hAnsi="ＭＳ ゴシック" w:cs="ＭＳ明朝" w:hint="eastAsia"/>
                <w:kern w:val="20"/>
                <w:szCs w:val="20"/>
              </w:rPr>
              <w:t>に掲げる場合にあっては、所定単位数に代えて、それぞれに掲げる単位数を算定していますか。</w:t>
            </w:r>
          </w:p>
          <w:p w14:paraId="281F5A22" w14:textId="77777777" w:rsidR="00160579" w:rsidRPr="00EB778A" w:rsidRDefault="00B865D5" w:rsidP="00B865D5">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60579" w:rsidRPr="00EB778A">
              <w:rPr>
                <w:rFonts w:hAnsi="ＭＳ ゴシック" w:cs="ＭＳ明朝" w:hint="eastAsia"/>
                <w:kern w:val="20"/>
                <w:szCs w:val="20"/>
              </w:rPr>
              <w:t>３級訪問介護員がサービスを行った場合　１００分の７０</w:t>
            </w:r>
          </w:p>
          <w:p w14:paraId="55D18399" w14:textId="77777777" w:rsidR="00160579" w:rsidRPr="00EB778A" w:rsidRDefault="00B865D5" w:rsidP="00B865D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60579" w:rsidRPr="00EB778A">
              <w:rPr>
                <w:rFonts w:hAnsi="ＭＳ ゴシック" w:cs="ＭＳ明朝" w:hint="eastAsia"/>
                <w:kern w:val="20"/>
                <w:szCs w:val="20"/>
              </w:rPr>
              <w:t>重度訪問介護従業者養成研修修了者等</w:t>
            </w:r>
            <w:r w:rsidR="003B5C2F" w:rsidRPr="00EB778A">
              <w:rPr>
                <w:rFonts w:hAnsi="ＭＳ ゴシック" w:cs="ＭＳ明朝" w:hint="eastAsia"/>
                <w:kern w:val="20"/>
                <w:szCs w:val="20"/>
              </w:rPr>
              <w:t>で、身体障害者の直接処遇に従事した経験がある者が</w:t>
            </w:r>
            <w:r w:rsidR="00160579" w:rsidRPr="00EB778A">
              <w:rPr>
                <w:rFonts w:hAnsi="ＭＳ ゴシック" w:cs="ＭＳ明朝" w:hint="eastAsia"/>
                <w:kern w:val="20"/>
                <w:szCs w:val="20"/>
              </w:rPr>
              <w:t>サービスを行った場合、次の</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に掲げる所要時間に応じ、それぞれ</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に掲げる単位数</w:t>
            </w:r>
          </w:p>
          <w:p w14:paraId="61B255B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w:t>
            </w:r>
            <w:r w:rsidR="00160579" w:rsidRPr="00EB778A">
              <w:rPr>
                <w:rFonts w:hAnsi="ＭＳ ゴシック" w:cs="ＭＳ明朝" w:hint="eastAsia"/>
                <w:kern w:val="20"/>
                <w:szCs w:val="20"/>
              </w:rPr>
              <w:t xml:space="preserve">　所要時間３時間未満の場合</w:t>
            </w:r>
          </w:p>
          <w:p w14:paraId="118FB5E9" w14:textId="77777777" w:rsidR="00160579"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重度訪問介護に規定する所定単位数</w:t>
            </w:r>
          </w:p>
          <w:p w14:paraId="5142705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w:t>
            </w:r>
            <w:r w:rsidR="00160579" w:rsidRPr="00EB778A">
              <w:rPr>
                <w:rFonts w:hAnsi="ＭＳ ゴシック" w:cs="ＭＳ明朝" w:hint="eastAsia"/>
                <w:kern w:val="20"/>
                <w:szCs w:val="20"/>
              </w:rPr>
              <w:t xml:space="preserve">　所要時間３時間以上の場合</w:t>
            </w:r>
          </w:p>
          <w:p w14:paraId="7CDD1C2F" w14:textId="77777777" w:rsidR="00160579"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所要時間</w:t>
            </w:r>
            <w:r w:rsidR="00160579" w:rsidRPr="00EB778A">
              <w:rPr>
                <w:rFonts w:hAnsi="ＭＳ ゴシック" w:hint="eastAsia"/>
                <w:kern w:val="20"/>
                <w:szCs w:val="20"/>
              </w:rPr>
              <w:t>３０</w:t>
            </w:r>
            <w:r w:rsidR="00160579"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498F4211" w14:textId="77777777" w:rsidR="00493043" w:rsidRPr="00EB778A" w:rsidRDefault="00896CF4" w:rsidP="00493043">
            <w:pPr>
              <w:snapToGrid/>
              <w:jc w:val="both"/>
            </w:pPr>
            <w:sdt>
              <w:sdtPr>
                <w:rPr>
                  <w:rFonts w:hint="eastAsia"/>
                </w:rPr>
                <w:id w:val="-165390085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E65DEB" w14:textId="77777777" w:rsidR="00493043" w:rsidRPr="00EB778A" w:rsidRDefault="00896CF4" w:rsidP="00493043">
            <w:pPr>
              <w:snapToGrid/>
              <w:jc w:val="both"/>
            </w:pPr>
            <w:sdt>
              <w:sdtPr>
                <w:rPr>
                  <w:rFonts w:hint="eastAsia"/>
                </w:rPr>
                <w:id w:val="17362764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29961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ADCEBE"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5E14F13"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3FA37613"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注5</w:t>
            </w:r>
          </w:p>
        </w:tc>
      </w:tr>
      <w:tr w:rsidR="00EB778A" w:rsidRPr="00EB778A" w14:paraId="47064881" w14:textId="77777777" w:rsidTr="00F47746">
        <w:trPr>
          <w:trHeight w:val="152"/>
        </w:trPr>
        <w:tc>
          <w:tcPr>
            <w:tcW w:w="1206" w:type="dxa"/>
            <w:vMerge/>
          </w:tcPr>
          <w:p w14:paraId="75F4E137"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4E70F497"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（６）通院等介助（身体介護を伴う場合）</w:t>
            </w:r>
          </w:p>
          <w:p w14:paraId="5E641733" w14:textId="77777777" w:rsidR="0079581D" w:rsidRPr="00EB778A" w:rsidRDefault="0079581D" w:rsidP="003B5C2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3B5C2F"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が、通院等介助（身体介護を伴う場合）が中心であるサービスを行った場合に、所定単位数を算定していますか。</w:t>
            </w:r>
          </w:p>
          <w:p w14:paraId="40DAF145" w14:textId="77777777" w:rsidR="003B5C2F" w:rsidRPr="00EB778A" w:rsidRDefault="003B5C2F" w:rsidP="003B5C2F">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ただし、次の(1)又は(2)に掲げる場合にあっては、所定単位数に代えて、それぞれに掲げる単位数を算定していますか。</w:t>
            </w:r>
          </w:p>
          <w:p w14:paraId="2A66B391" w14:textId="77777777" w:rsidR="003B5C2F" w:rsidRPr="00EB778A" w:rsidRDefault="003B5C2F" w:rsidP="003B5C2F">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　１００分の７０</w:t>
            </w:r>
          </w:p>
          <w:p w14:paraId="410390CD" w14:textId="77777777" w:rsidR="003B5C2F" w:rsidRPr="00EB778A" w:rsidRDefault="003B5C2F" w:rsidP="003B5C2F">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重度訪問介護従業者養成研修修了者等で、身体障害者の直接処遇に従事した経験がある者がサービスを行った場合、次の(一)又は(二)に掲げる所要時間に応じ、それぞれ(一)又は(二)に掲げる単位数</w:t>
            </w:r>
          </w:p>
          <w:p w14:paraId="40D6DB1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所要時間３時間未満の場合</w:t>
            </w:r>
          </w:p>
          <w:p w14:paraId="0DA0F527" w14:textId="77777777" w:rsidR="003B5C2F"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重度訪問介護に規定する所定単位数</w:t>
            </w:r>
          </w:p>
          <w:p w14:paraId="72E9982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　所要時間３時間以上の場合</w:t>
            </w:r>
          </w:p>
          <w:p w14:paraId="068013B3" w14:textId="77777777" w:rsidR="0079581D"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所要時間</w:t>
            </w:r>
            <w:r w:rsidR="003B5C2F" w:rsidRPr="00EB778A">
              <w:rPr>
                <w:rFonts w:hAnsi="ＭＳ ゴシック" w:hint="eastAsia"/>
                <w:kern w:val="20"/>
                <w:szCs w:val="20"/>
              </w:rPr>
              <w:t>３０</w:t>
            </w:r>
            <w:r w:rsidR="003B5C2F"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7A807E95" w14:textId="77777777" w:rsidR="00493043" w:rsidRPr="00EB778A" w:rsidRDefault="00896CF4" w:rsidP="00493043">
            <w:pPr>
              <w:snapToGrid/>
              <w:jc w:val="both"/>
            </w:pPr>
            <w:sdt>
              <w:sdtPr>
                <w:rPr>
                  <w:rFonts w:hint="eastAsia"/>
                </w:rPr>
                <w:id w:val="1028445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E85220D" w14:textId="77777777" w:rsidR="00493043" w:rsidRPr="00EB778A" w:rsidRDefault="00896CF4" w:rsidP="00493043">
            <w:pPr>
              <w:snapToGrid/>
              <w:jc w:val="both"/>
            </w:pPr>
            <w:sdt>
              <w:sdtPr>
                <w:rPr>
                  <w:rFonts w:hint="eastAsia"/>
                </w:rPr>
                <w:id w:val="-20751090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37677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4781361"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D8C5517"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1BA93FEE"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注6</w:t>
            </w:r>
          </w:p>
        </w:tc>
      </w:tr>
      <w:tr w:rsidR="0079581D" w:rsidRPr="00EB778A" w14:paraId="0399DAE6" w14:textId="77777777" w:rsidTr="00F47746">
        <w:trPr>
          <w:trHeight w:val="149"/>
        </w:trPr>
        <w:tc>
          <w:tcPr>
            <w:tcW w:w="1206" w:type="dxa"/>
            <w:vMerge/>
          </w:tcPr>
          <w:p w14:paraId="57185BCC"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5C868044"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（７）家事援助中心型</w:t>
            </w:r>
          </w:p>
          <w:p w14:paraId="2EF3A4C5" w14:textId="77777777" w:rsidR="0079581D" w:rsidRPr="00EB778A" w:rsidRDefault="0079581D" w:rsidP="006A4F0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）が、家事援助が中心であるサービスを行った場合に、所定単位数を算定していますか。</w:t>
            </w:r>
          </w:p>
          <w:p w14:paraId="5404DAE7" w14:textId="77777777" w:rsidR="0079581D" w:rsidRPr="00EB778A" w:rsidRDefault="0079581D" w:rsidP="006A4F07">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w:t>
            </w:r>
            <w:r w:rsidR="006A4F07" w:rsidRPr="00EB778A">
              <w:rPr>
                <w:rFonts w:hAnsi="ＭＳ ゴシック" w:cs="ＭＳ明朝" w:hint="eastAsia"/>
                <w:kern w:val="20"/>
                <w:szCs w:val="20"/>
              </w:rPr>
              <w:t>所定単位数の１００分の９０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594EB8BE" w14:textId="77777777" w:rsidR="00493043" w:rsidRPr="00EB778A" w:rsidRDefault="00896CF4" w:rsidP="00493043">
            <w:pPr>
              <w:snapToGrid/>
              <w:jc w:val="both"/>
            </w:pPr>
            <w:sdt>
              <w:sdtPr>
                <w:rPr>
                  <w:rFonts w:hint="eastAsia"/>
                </w:rPr>
                <w:id w:val="203684626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C122F49" w14:textId="77777777" w:rsidR="00493043" w:rsidRPr="00EB778A" w:rsidRDefault="00896CF4" w:rsidP="00493043">
            <w:pPr>
              <w:snapToGrid/>
              <w:jc w:val="both"/>
            </w:pPr>
            <w:sdt>
              <w:sdtPr>
                <w:rPr>
                  <w:rFonts w:hint="eastAsia"/>
                </w:rPr>
                <w:id w:val="1194496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7908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0ACCA54"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FDAC4F2" w14:textId="77777777" w:rsidR="0079581D" w:rsidRPr="00EB778A" w:rsidRDefault="0079581D" w:rsidP="006A4F07">
            <w:pPr>
              <w:snapToGrid/>
              <w:spacing w:line="240" w:lineRule="exact"/>
              <w:jc w:val="both"/>
              <w:rPr>
                <w:rFonts w:hAnsi="ＭＳ ゴシック"/>
                <w:sz w:val="18"/>
                <w:szCs w:val="18"/>
              </w:rPr>
            </w:pPr>
            <w:r w:rsidRPr="00EB778A">
              <w:rPr>
                <w:rFonts w:hAnsi="ＭＳ ゴシック" w:hint="eastAsia"/>
                <w:sz w:val="18"/>
                <w:szCs w:val="18"/>
              </w:rPr>
              <w:t>告示別表</w:t>
            </w:r>
          </w:p>
          <w:p w14:paraId="26C235E2" w14:textId="77777777" w:rsidR="0079581D" w:rsidRPr="00EB778A" w:rsidRDefault="001A1B75" w:rsidP="006A4F07">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注7</w:t>
            </w:r>
          </w:p>
        </w:tc>
      </w:tr>
    </w:tbl>
    <w:p w14:paraId="406F5B15" w14:textId="77777777" w:rsidR="006A4F07" w:rsidRPr="00EB778A" w:rsidRDefault="006A4F07" w:rsidP="007A6DA6">
      <w:pPr>
        <w:snapToGrid/>
        <w:jc w:val="left"/>
        <w:rPr>
          <w:rFonts w:hAnsi="ＭＳ ゴシック"/>
          <w:szCs w:val="20"/>
        </w:rPr>
      </w:pPr>
    </w:p>
    <w:p w14:paraId="0B0610F2" w14:textId="77777777" w:rsidR="007A6DA6" w:rsidRPr="00EB778A" w:rsidRDefault="006A4F07" w:rsidP="007A6DA6">
      <w:pPr>
        <w:snapToGrid/>
        <w:jc w:val="left"/>
        <w:rPr>
          <w:rFonts w:hAnsi="ＭＳ ゴシック"/>
          <w:szCs w:val="20"/>
        </w:rPr>
      </w:pPr>
      <w:r w:rsidRPr="00EB778A">
        <w:rPr>
          <w:rFonts w:hAnsi="ＭＳ ゴシック"/>
          <w:szCs w:val="20"/>
        </w:rPr>
        <w:br w:type="page"/>
      </w:r>
      <w:r w:rsidR="007A6DA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8924F" w14:textId="77777777" w:rsidTr="006A4F07">
        <w:tc>
          <w:tcPr>
            <w:tcW w:w="1206" w:type="dxa"/>
            <w:vAlign w:val="center"/>
          </w:tcPr>
          <w:p w14:paraId="02C4BF00" w14:textId="77777777" w:rsidR="007A6DA6" w:rsidRPr="00EB778A" w:rsidRDefault="007A6DA6" w:rsidP="005B7188">
            <w:pPr>
              <w:snapToGrid/>
              <w:rPr>
                <w:rFonts w:hAnsi="ＭＳ ゴシック"/>
                <w:szCs w:val="20"/>
              </w:rPr>
            </w:pPr>
            <w:r w:rsidRPr="00EB778A">
              <w:rPr>
                <w:rFonts w:hAnsi="ＭＳ ゴシック" w:hint="eastAsia"/>
                <w:szCs w:val="20"/>
              </w:rPr>
              <w:t>項目</w:t>
            </w:r>
          </w:p>
        </w:tc>
        <w:tc>
          <w:tcPr>
            <w:tcW w:w="5710" w:type="dxa"/>
            <w:vAlign w:val="center"/>
          </w:tcPr>
          <w:p w14:paraId="50E0277C" w14:textId="77777777" w:rsidR="007A6DA6" w:rsidRPr="00EB778A" w:rsidRDefault="007A6DA6" w:rsidP="005B718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2579AA3" w14:textId="77777777" w:rsidR="007A6DA6" w:rsidRPr="00EB778A" w:rsidRDefault="007A6DA6" w:rsidP="005B7188">
            <w:pPr>
              <w:snapToGrid/>
              <w:rPr>
                <w:rFonts w:hAnsi="ＭＳ ゴシック"/>
                <w:szCs w:val="20"/>
              </w:rPr>
            </w:pPr>
            <w:r w:rsidRPr="00EB778A">
              <w:rPr>
                <w:rFonts w:hAnsi="ＭＳ ゴシック" w:hint="eastAsia"/>
                <w:szCs w:val="20"/>
              </w:rPr>
              <w:t>点検</w:t>
            </w:r>
          </w:p>
        </w:tc>
        <w:tc>
          <w:tcPr>
            <w:tcW w:w="1731" w:type="dxa"/>
            <w:vAlign w:val="center"/>
          </w:tcPr>
          <w:p w14:paraId="35D440D9" w14:textId="77777777" w:rsidR="007A6DA6" w:rsidRPr="00EB778A" w:rsidRDefault="007A6DA6" w:rsidP="005B7188">
            <w:pPr>
              <w:snapToGrid/>
              <w:rPr>
                <w:rFonts w:hAnsi="ＭＳ ゴシック"/>
                <w:szCs w:val="20"/>
              </w:rPr>
            </w:pPr>
            <w:r w:rsidRPr="00EB778A">
              <w:rPr>
                <w:rFonts w:hAnsi="ＭＳ ゴシック" w:hint="eastAsia"/>
                <w:szCs w:val="20"/>
              </w:rPr>
              <w:t>根拠</w:t>
            </w:r>
          </w:p>
        </w:tc>
      </w:tr>
      <w:tr w:rsidR="00EB778A" w:rsidRPr="00EB778A" w14:paraId="33F973F9" w14:textId="77777777" w:rsidTr="006A4F07">
        <w:trPr>
          <w:trHeight w:val="528"/>
        </w:trPr>
        <w:tc>
          <w:tcPr>
            <w:tcW w:w="1206" w:type="dxa"/>
            <w:vMerge w:val="restart"/>
          </w:tcPr>
          <w:p w14:paraId="6BA1B37E" w14:textId="77777777" w:rsidR="0026511F" w:rsidRPr="00EB778A" w:rsidRDefault="001E74BE" w:rsidP="00425BF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356FDDF6" w14:textId="77777777" w:rsidR="0026511F" w:rsidRPr="00EB778A" w:rsidRDefault="0026511F" w:rsidP="00425BF9">
            <w:pPr>
              <w:snapToGrid/>
              <w:jc w:val="left"/>
              <w:rPr>
                <w:rFonts w:hAnsi="ＭＳ ゴシック"/>
                <w:szCs w:val="20"/>
              </w:rPr>
            </w:pPr>
            <w:r w:rsidRPr="00EB778A">
              <w:rPr>
                <w:rFonts w:hAnsi="ＭＳ ゴシック" w:hint="eastAsia"/>
                <w:szCs w:val="20"/>
              </w:rPr>
              <w:t>居宅介護</w:t>
            </w:r>
          </w:p>
          <w:p w14:paraId="1FA30381" w14:textId="77777777" w:rsidR="0026511F" w:rsidRPr="00EB778A" w:rsidRDefault="0026511F" w:rsidP="00425BF9">
            <w:pPr>
              <w:snapToGrid/>
              <w:jc w:val="left"/>
              <w:rPr>
                <w:rFonts w:hAnsi="ＭＳ ゴシック"/>
                <w:szCs w:val="20"/>
              </w:rPr>
            </w:pPr>
            <w:r w:rsidRPr="00EB778A">
              <w:rPr>
                <w:rFonts w:hAnsi="ＭＳ ゴシック" w:hint="eastAsia"/>
                <w:szCs w:val="20"/>
              </w:rPr>
              <w:t>サービス費</w:t>
            </w:r>
          </w:p>
          <w:p w14:paraId="4BCA3D3C" w14:textId="77777777" w:rsidR="0026511F" w:rsidRPr="00EB778A" w:rsidRDefault="0026511F" w:rsidP="006A4F07">
            <w:pPr>
              <w:snapToGrid/>
              <w:spacing w:afterLines="50" w:after="142"/>
              <w:jc w:val="left"/>
              <w:rPr>
                <w:rFonts w:hAnsi="ＭＳ ゴシック"/>
                <w:szCs w:val="20"/>
              </w:rPr>
            </w:pPr>
            <w:r w:rsidRPr="00EB778A">
              <w:rPr>
                <w:rFonts w:hAnsi="ＭＳ ゴシック" w:hint="eastAsia"/>
                <w:szCs w:val="20"/>
              </w:rPr>
              <w:t>（続き）</w:t>
            </w:r>
          </w:p>
          <w:p w14:paraId="289C0AAE" w14:textId="77777777" w:rsidR="0026511F" w:rsidRPr="00EB778A" w:rsidRDefault="0026511F" w:rsidP="00425BF9">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05526D90"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（８）通院等介助（身体介護を伴わない場合）</w:t>
            </w:r>
            <w:r w:rsidRPr="00EB778A">
              <w:rPr>
                <w:rFonts w:hAnsi="ＭＳ ゴシック" w:cs="ＭＳ明朝"/>
                <w:kern w:val="20"/>
                <w:szCs w:val="20"/>
              </w:rPr>
              <w:t xml:space="preserve"> </w:t>
            </w:r>
          </w:p>
          <w:p w14:paraId="4641D134"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が、通院等介助（身体介護を伴わない場合）が中心であるサービスを行った場合に、所定単位数を算定していますか。</w:t>
            </w:r>
          </w:p>
          <w:p w14:paraId="660391F4"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bottom w:val="single" w:sz="4" w:space="0" w:color="auto"/>
            </w:tcBorders>
          </w:tcPr>
          <w:p w14:paraId="32032438" w14:textId="77777777" w:rsidR="00493043" w:rsidRPr="00EB778A" w:rsidRDefault="00896CF4" w:rsidP="00493043">
            <w:pPr>
              <w:snapToGrid/>
              <w:jc w:val="both"/>
            </w:pPr>
            <w:sdt>
              <w:sdtPr>
                <w:rPr>
                  <w:rFonts w:hint="eastAsia"/>
                </w:rPr>
                <w:id w:val="-17440975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1455F" w14:textId="77777777" w:rsidR="00493043" w:rsidRPr="00EB778A" w:rsidRDefault="00896CF4" w:rsidP="00493043">
            <w:pPr>
              <w:snapToGrid/>
              <w:jc w:val="both"/>
            </w:pPr>
            <w:sdt>
              <w:sdtPr>
                <w:rPr>
                  <w:rFonts w:hint="eastAsia"/>
                </w:rPr>
                <w:id w:val="-330483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5401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1F1CDD"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09A30B7A"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4EFBFBD8" w14:textId="77777777" w:rsidR="0026511F" w:rsidRPr="00EB778A" w:rsidRDefault="001A1B75" w:rsidP="005B7188">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注8</w:t>
            </w:r>
          </w:p>
        </w:tc>
      </w:tr>
      <w:tr w:rsidR="00EB778A" w:rsidRPr="00EB778A" w14:paraId="1BCC6948" w14:textId="77777777" w:rsidTr="006A4F07">
        <w:trPr>
          <w:trHeight w:val="825"/>
        </w:trPr>
        <w:tc>
          <w:tcPr>
            <w:tcW w:w="1206" w:type="dxa"/>
            <w:vMerge/>
            <w:vAlign w:val="center"/>
          </w:tcPr>
          <w:p w14:paraId="03E2DD85" w14:textId="77777777" w:rsidR="0026511F" w:rsidRPr="00EB778A" w:rsidRDefault="0026511F" w:rsidP="005B7188">
            <w:pPr>
              <w:snapToGrid/>
              <w:rPr>
                <w:rFonts w:hAnsi="ＭＳ ゴシック"/>
                <w:szCs w:val="20"/>
              </w:rPr>
            </w:pPr>
          </w:p>
        </w:tc>
        <w:tc>
          <w:tcPr>
            <w:tcW w:w="5710" w:type="dxa"/>
            <w:tcBorders>
              <w:top w:val="single" w:sz="4" w:space="0" w:color="auto"/>
              <w:bottom w:val="single" w:sz="4" w:space="0" w:color="auto"/>
            </w:tcBorders>
          </w:tcPr>
          <w:p w14:paraId="3158E46D"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（９）通院等乗降介助</w:t>
            </w:r>
          </w:p>
          <w:p w14:paraId="3A3FEA69"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EB778A">
              <w:rPr>
                <w:rFonts w:hAnsi="ＭＳ ゴシック" w:hint="eastAsia"/>
                <w:kern w:val="20"/>
                <w:szCs w:val="20"/>
              </w:rPr>
              <w:t>１</w:t>
            </w:r>
            <w:r w:rsidRPr="00EB778A">
              <w:rPr>
                <w:rFonts w:hAnsi="ＭＳ ゴシック" w:cs="ＭＳ明朝" w:hint="eastAsia"/>
                <w:kern w:val="20"/>
                <w:szCs w:val="20"/>
              </w:rPr>
              <w:t>回につき所定単位数を算定していますか。</w:t>
            </w:r>
          </w:p>
          <w:p w14:paraId="41109C8E"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top w:val="single" w:sz="4" w:space="0" w:color="auto"/>
              <w:bottom w:val="single" w:sz="4" w:space="0" w:color="auto"/>
            </w:tcBorders>
          </w:tcPr>
          <w:p w14:paraId="3552C855" w14:textId="77777777" w:rsidR="00493043" w:rsidRPr="00EB778A" w:rsidRDefault="00896CF4" w:rsidP="00493043">
            <w:pPr>
              <w:snapToGrid/>
              <w:jc w:val="both"/>
            </w:pPr>
            <w:sdt>
              <w:sdtPr>
                <w:rPr>
                  <w:rFonts w:hint="eastAsia"/>
                </w:rPr>
                <w:id w:val="-1016843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DC2910" w14:textId="77777777" w:rsidR="00493043" w:rsidRPr="00EB778A" w:rsidRDefault="00896CF4" w:rsidP="00493043">
            <w:pPr>
              <w:snapToGrid/>
              <w:jc w:val="both"/>
            </w:pPr>
            <w:sdt>
              <w:sdtPr>
                <w:rPr>
                  <w:rFonts w:hint="eastAsia"/>
                </w:rPr>
                <w:id w:val="5130451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0462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0202FE3"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DDA18F1"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52FBAA98" w14:textId="77777777" w:rsidR="0026511F" w:rsidRPr="00EB778A" w:rsidRDefault="001A1B75" w:rsidP="0026511F">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注9</w:t>
            </w:r>
          </w:p>
        </w:tc>
      </w:tr>
      <w:tr w:rsidR="00EB4ED0" w:rsidRPr="00EB778A" w14:paraId="61670441" w14:textId="77777777" w:rsidTr="00EF0D27">
        <w:trPr>
          <w:trHeight w:val="4970"/>
        </w:trPr>
        <w:tc>
          <w:tcPr>
            <w:tcW w:w="1206" w:type="dxa"/>
            <w:vMerge/>
          </w:tcPr>
          <w:p w14:paraId="0BEF9D64" w14:textId="77777777" w:rsidR="00EB4ED0" w:rsidRPr="00EB778A" w:rsidRDefault="00EB4ED0" w:rsidP="0026511F">
            <w:pPr>
              <w:snapToGrid/>
              <w:jc w:val="both"/>
              <w:rPr>
                <w:rFonts w:hAnsi="ＭＳ ゴシック"/>
                <w:szCs w:val="20"/>
              </w:rPr>
            </w:pPr>
          </w:p>
        </w:tc>
        <w:tc>
          <w:tcPr>
            <w:tcW w:w="5710" w:type="dxa"/>
            <w:tcBorders>
              <w:top w:val="single" w:sz="4" w:space="0" w:color="auto"/>
            </w:tcBorders>
          </w:tcPr>
          <w:p w14:paraId="4FD708DF" w14:textId="77777777" w:rsidR="00EB4ED0" w:rsidRPr="00EB778A" w:rsidRDefault="00EB4ED0" w:rsidP="00EB4ED0">
            <w:pPr>
              <w:autoSpaceDE w:val="0"/>
              <w:autoSpaceDN w:val="0"/>
              <w:snapToGrid/>
              <w:ind w:left="364" w:hangingChars="200" w:hanging="364"/>
              <w:jc w:val="left"/>
              <w:rPr>
                <w:rFonts w:hAnsi="ＭＳ ゴシック" w:cs="ＭＳ明朝"/>
                <w:kern w:val="20"/>
                <w:szCs w:val="20"/>
              </w:rPr>
            </w:pPr>
            <w:r w:rsidRPr="000677A4">
              <w:rPr>
                <w:rFonts w:hAnsi="ＭＳ ゴシック" w:cs="ＭＳ明朝" w:hint="eastAsia"/>
                <w:kern w:val="20"/>
                <w:szCs w:val="20"/>
              </w:rPr>
              <w:t>（10）</w:t>
            </w:r>
            <w:r w:rsidRPr="00EB778A">
              <w:rPr>
                <w:rFonts w:hAnsi="ＭＳ ゴシック" w:cs="ＭＳ明朝" w:hint="eastAsia"/>
                <w:kern w:val="20"/>
                <w:szCs w:val="20"/>
              </w:rPr>
              <w:t>事業所と同一建物の利用者又はこれ以外の同一建物の利用者２０人以上にサービスを行う場合</w:t>
            </w:r>
          </w:p>
          <w:p w14:paraId="077C4090" w14:textId="77777777" w:rsidR="00EB4ED0" w:rsidRPr="00EB778A" w:rsidRDefault="00EB4ED0" w:rsidP="009D10E6">
            <w:pPr>
              <w:autoSpaceDE w:val="0"/>
              <w:autoSpaceDN w:val="0"/>
              <w:snapToGrid/>
              <w:spacing w:afterLines="30" w:after="85"/>
              <w:ind w:left="181" w:firstLineChars="100" w:firstLine="182"/>
              <w:jc w:val="left"/>
              <w:rPr>
                <w:rFonts w:hAnsi="ＭＳ ゴシック" w:cs="ＭＳ明朝"/>
                <w:kern w:val="20"/>
                <w:szCs w:val="20"/>
              </w:rPr>
            </w:pPr>
            <w:r w:rsidRPr="00EB778A">
              <w:rPr>
                <w:rFonts w:hAnsi="ＭＳ ゴシック" w:cs="ＭＳ明朝" w:hint="eastAsia"/>
                <w:kern w:val="20"/>
                <w:szCs w:val="20"/>
              </w:rPr>
              <w:t>事業所の所在する建物と同一の敷地内若しくは同一の建物若しくは事業所と同一の建物（同一敷地内建物等）に居住する利用者又は事業所における１月当たりの利用者が同一の建物に２０人以上居住する建物に居住する者に対して、サービスを行った場合は、所定単位数に代えて、所定単位数の１００分の９０に相当する単位数を算定していますか。</w:t>
            </w:r>
          </w:p>
          <w:p w14:paraId="328F327F" w14:textId="44C576DB" w:rsidR="00EB4ED0" w:rsidRPr="00EB778A" w:rsidRDefault="00EB4ED0" w:rsidP="009D10E6">
            <w:pPr>
              <w:autoSpaceDE w:val="0"/>
              <w:autoSpaceDN w:val="0"/>
              <w:spacing w:afterLines="50" w:after="142"/>
              <w:ind w:left="181" w:firstLineChars="100" w:firstLine="182"/>
              <w:jc w:val="both"/>
              <w:rPr>
                <w:rFonts w:hAnsi="ＭＳ ゴシック" w:cs="ＭＳ明朝"/>
                <w:kern w:val="20"/>
                <w:szCs w:val="20"/>
              </w:rPr>
            </w:pPr>
            <w:r w:rsidRPr="00EB778A">
              <w:rPr>
                <w:rFonts w:hAnsi="ＭＳ ゴシック" w:cs="ＭＳ明朝" w:hint="eastAsia"/>
                <w:kern w:val="20"/>
                <w:szCs w:val="20"/>
              </w:rPr>
              <w:t>事業所における１月当たりの利用者が同一敷地内建物等に５０人以上居住する者に対して、サービスを行った場合は、所定単位数に代えて、所定単位数の１００分の８５に相当する単位数を算定していますか。</w:t>
            </w:r>
          </w:p>
        </w:tc>
        <w:tc>
          <w:tcPr>
            <w:tcW w:w="1001" w:type="dxa"/>
            <w:tcBorders>
              <w:top w:val="single" w:sz="4" w:space="0" w:color="auto"/>
            </w:tcBorders>
          </w:tcPr>
          <w:p w14:paraId="268D4800" w14:textId="77777777" w:rsidR="00EB4ED0" w:rsidRPr="00EB778A" w:rsidRDefault="00896CF4" w:rsidP="00493043">
            <w:pPr>
              <w:snapToGrid/>
              <w:jc w:val="both"/>
            </w:pPr>
            <w:sdt>
              <w:sdtPr>
                <w:rPr>
                  <w:rFonts w:hint="eastAsia"/>
                </w:rPr>
                <w:id w:val="1278219036"/>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いる</w:t>
            </w:r>
          </w:p>
          <w:p w14:paraId="150FEC30" w14:textId="77777777" w:rsidR="00EB4ED0" w:rsidRPr="00EB778A" w:rsidRDefault="00896CF4" w:rsidP="00493043">
            <w:pPr>
              <w:snapToGrid/>
              <w:jc w:val="both"/>
            </w:pPr>
            <w:sdt>
              <w:sdtPr>
                <w:rPr>
                  <w:rFonts w:hint="eastAsia"/>
                </w:rPr>
                <w:id w:val="152296730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 xml:space="preserve">いない </w:t>
            </w:r>
            <w:sdt>
              <w:sdtPr>
                <w:rPr>
                  <w:rFonts w:hint="eastAsia"/>
                </w:rPr>
                <w:id w:val="-162938582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p>
          <w:p w14:paraId="626B0A45" w14:textId="1EE4AC28" w:rsidR="00EB4ED0" w:rsidRPr="00EB4ED0" w:rsidRDefault="00EB4ED0" w:rsidP="00493043">
            <w:pPr>
              <w:jc w:val="both"/>
            </w:pPr>
            <w:r w:rsidRPr="00EB778A">
              <w:rPr>
                <w:rFonts w:hAnsi="ＭＳ ゴシック" w:hint="eastAsia"/>
                <w:szCs w:val="20"/>
              </w:rPr>
              <w:t>該当なし</w:t>
            </w:r>
          </w:p>
        </w:tc>
        <w:tc>
          <w:tcPr>
            <w:tcW w:w="1731" w:type="dxa"/>
            <w:tcBorders>
              <w:top w:val="single" w:sz="4" w:space="0" w:color="auto"/>
            </w:tcBorders>
          </w:tcPr>
          <w:p w14:paraId="3A37946E" w14:textId="77777777"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告示別表</w:t>
            </w:r>
          </w:p>
          <w:p w14:paraId="0145FFE1" w14:textId="68A59145"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第1の1</w:t>
            </w:r>
            <w:r w:rsidRPr="00EB778A">
              <w:rPr>
                <w:rFonts w:hAnsi="ＭＳ ゴシック" w:hint="eastAsia"/>
                <w:kern w:val="0"/>
                <w:sz w:val="18"/>
                <w:szCs w:val="18"/>
              </w:rPr>
              <w:t>注9の</w:t>
            </w:r>
            <w:r w:rsidR="003711A7" w:rsidRPr="003711A7">
              <w:rPr>
                <w:rFonts w:hAnsi="ＭＳ ゴシック" w:hint="eastAsia"/>
                <w:color w:val="FF0000"/>
                <w:kern w:val="0"/>
                <w:sz w:val="18"/>
                <w:szCs w:val="18"/>
              </w:rPr>
              <w:t>2</w:t>
            </w:r>
          </w:p>
          <w:p w14:paraId="284B0762" w14:textId="3C17EA45" w:rsidR="00EB4ED0" w:rsidRPr="00EB778A" w:rsidRDefault="00EB4ED0" w:rsidP="0056483C">
            <w:pPr>
              <w:spacing w:line="240" w:lineRule="exact"/>
              <w:jc w:val="both"/>
              <w:rPr>
                <w:rFonts w:hAnsi="ＭＳ ゴシック"/>
                <w:sz w:val="18"/>
                <w:szCs w:val="18"/>
              </w:rPr>
            </w:pPr>
          </w:p>
        </w:tc>
      </w:tr>
    </w:tbl>
    <w:p w14:paraId="141D7BE8" w14:textId="77777777" w:rsidR="00E740F4" w:rsidRPr="00EB778A" w:rsidRDefault="0056483C" w:rsidP="00E740F4">
      <w:pPr>
        <w:snapToGrid/>
        <w:jc w:val="left"/>
        <w:rPr>
          <w:rFonts w:hAnsi="ＭＳ ゴシック"/>
          <w:szCs w:val="20"/>
        </w:rPr>
      </w:pPr>
      <w:r w:rsidRPr="00EB778A">
        <w:rPr>
          <w:rFonts w:hAnsi="ＭＳ ゴシック"/>
          <w:szCs w:val="20"/>
        </w:rPr>
        <w:br w:type="page"/>
      </w:r>
      <w:r w:rsidR="00E740F4"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8E71E10" w14:textId="77777777" w:rsidTr="001A1B75">
        <w:trPr>
          <w:trHeight w:val="130"/>
        </w:trPr>
        <w:tc>
          <w:tcPr>
            <w:tcW w:w="1206" w:type="dxa"/>
            <w:vAlign w:val="center"/>
          </w:tcPr>
          <w:p w14:paraId="4A272FAC" w14:textId="77777777" w:rsidR="00E740F4" w:rsidRPr="00EB778A" w:rsidRDefault="00E740F4" w:rsidP="002630EE">
            <w:pPr>
              <w:snapToGrid/>
              <w:rPr>
                <w:rFonts w:hAnsi="ＭＳ ゴシック"/>
                <w:szCs w:val="20"/>
              </w:rPr>
            </w:pPr>
            <w:r w:rsidRPr="00EB778A">
              <w:rPr>
                <w:rFonts w:hAnsi="ＭＳ ゴシック" w:hint="eastAsia"/>
                <w:szCs w:val="20"/>
              </w:rPr>
              <w:t>項目</w:t>
            </w:r>
          </w:p>
        </w:tc>
        <w:tc>
          <w:tcPr>
            <w:tcW w:w="5710" w:type="dxa"/>
            <w:vAlign w:val="center"/>
          </w:tcPr>
          <w:p w14:paraId="5C5CC2C2" w14:textId="77777777" w:rsidR="00E740F4" w:rsidRPr="00EB778A" w:rsidRDefault="00E740F4" w:rsidP="002630E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DA86E2E" w14:textId="77777777" w:rsidR="00E740F4" w:rsidRPr="00EB778A" w:rsidRDefault="00E740F4" w:rsidP="002630EE">
            <w:pPr>
              <w:snapToGrid/>
              <w:rPr>
                <w:rFonts w:hAnsi="ＭＳ ゴシック"/>
                <w:szCs w:val="20"/>
              </w:rPr>
            </w:pPr>
            <w:r w:rsidRPr="00EB778A">
              <w:rPr>
                <w:rFonts w:hAnsi="ＭＳ ゴシック" w:hint="eastAsia"/>
                <w:szCs w:val="20"/>
              </w:rPr>
              <w:t>点検</w:t>
            </w:r>
          </w:p>
        </w:tc>
        <w:tc>
          <w:tcPr>
            <w:tcW w:w="1731" w:type="dxa"/>
            <w:vAlign w:val="center"/>
          </w:tcPr>
          <w:p w14:paraId="7197D584" w14:textId="77777777" w:rsidR="00E740F4" w:rsidRPr="00EB778A" w:rsidRDefault="00E740F4" w:rsidP="002630EE">
            <w:pPr>
              <w:snapToGrid/>
              <w:rPr>
                <w:rFonts w:hAnsi="ＭＳ ゴシック"/>
                <w:szCs w:val="20"/>
              </w:rPr>
            </w:pPr>
            <w:r w:rsidRPr="00EB778A">
              <w:rPr>
                <w:rFonts w:hAnsi="ＭＳ ゴシック" w:hint="eastAsia"/>
                <w:szCs w:val="20"/>
              </w:rPr>
              <w:t>根拠</w:t>
            </w:r>
          </w:p>
        </w:tc>
      </w:tr>
      <w:tr w:rsidR="00EB778A" w:rsidRPr="00EB778A" w14:paraId="2A4D85A2" w14:textId="77777777" w:rsidTr="001A1B75">
        <w:trPr>
          <w:trHeight w:val="134"/>
        </w:trPr>
        <w:tc>
          <w:tcPr>
            <w:tcW w:w="1206" w:type="dxa"/>
            <w:vMerge w:val="restart"/>
          </w:tcPr>
          <w:p w14:paraId="0579486C" w14:textId="77777777" w:rsidR="00612017" w:rsidRPr="00EB778A" w:rsidRDefault="001E74BE" w:rsidP="002630E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18DC0D56" w14:textId="77777777" w:rsidR="00CC7AB6" w:rsidRPr="00EB778A" w:rsidRDefault="00612017" w:rsidP="002630EE">
            <w:pPr>
              <w:snapToGrid/>
              <w:jc w:val="left"/>
              <w:rPr>
                <w:rFonts w:hAnsi="ＭＳ ゴシック"/>
                <w:szCs w:val="20"/>
              </w:rPr>
            </w:pPr>
            <w:r w:rsidRPr="00EB778A">
              <w:rPr>
                <w:rFonts w:hAnsi="ＭＳ ゴシック" w:hint="eastAsia"/>
                <w:szCs w:val="20"/>
              </w:rPr>
              <w:t>重度訪問</w:t>
            </w:r>
          </w:p>
          <w:p w14:paraId="4CF85543" w14:textId="77777777" w:rsidR="00CC7AB6" w:rsidRPr="00EB778A" w:rsidRDefault="00612017" w:rsidP="002630EE">
            <w:pPr>
              <w:snapToGrid/>
              <w:jc w:val="left"/>
              <w:rPr>
                <w:rFonts w:hAnsi="ＭＳ ゴシック"/>
                <w:szCs w:val="20"/>
              </w:rPr>
            </w:pPr>
            <w:r w:rsidRPr="00EB778A">
              <w:rPr>
                <w:rFonts w:hAnsi="ＭＳ ゴシック" w:hint="eastAsia"/>
                <w:szCs w:val="20"/>
              </w:rPr>
              <w:t>介護</w:t>
            </w:r>
          </w:p>
          <w:p w14:paraId="6DEBCDF1" w14:textId="77777777" w:rsidR="00612017" w:rsidRPr="00EB778A" w:rsidRDefault="00612017" w:rsidP="001A1B75">
            <w:pPr>
              <w:snapToGrid/>
              <w:spacing w:afterLines="50" w:after="142"/>
              <w:jc w:val="left"/>
              <w:rPr>
                <w:rFonts w:hAnsi="ＭＳ ゴシック"/>
                <w:szCs w:val="20"/>
              </w:rPr>
            </w:pPr>
            <w:r w:rsidRPr="00EB778A">
              <w:rPr>
                <w:rFonts w:hAnsi="ＭＳ ゴシック" w:hint="eastAsia"/>
                <w:szCs w:val="20"/>
              </w:rPr>
              <w:t>サービス費</w:t>
            </w:r>
          </w:p>
          <w:p w14:paraId="0A489841" w14:textId="77777777" w:rsidR="00612017" w:rsidRPr="00EB778A" w:rsidRDefault="00612017" w:rsidP="002630EE">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1E05B947"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（１）居宅又は外出時における介護の対象者</w:t>
            </w:r>
          </w:p>
          <w:p w14:paraId="5CA18D17" w14:textId="77777777" w:rsidR="00612017" w:rsidRPr="00EB778A" w:rsidRDefault="00612017" w:rsidP="001A1B75">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w:t>
            </w:r>
            <w:r w:rsidR="001A1B75" w:rsidRPr="00EB778A">
              <w:rPr>
                <w:rFonts w:hAnsi="ＭＳ ゴシック" w:cs="ＭＳ明朝" w:hint="eastAsia"/>
                <w:kern w:val="20"/>
                <w:szCs w:val="20"/>
              </w:rPr>
              <w:t>４以上に該当し、次の(1)</w:t>
            </w:r>
            <w:r w:rsidRPr="00EB778A">
              <w:rPr>
                <w:rFonts w:hAnsi="ＭＳ ゴシック" w:cs="ＭＳ明朝" w:hint="eastAsia"/>
                <w:kern w:val="20"/>
                <w:szCs w:val="20"/>
              </w:rPr>
              <w:t>又は</w:t>
            </w:r>
            <w:r w:rsidR="001A1B75" w:rsidRPr="00EB778A">
              <w:rPr>
                <w:rFonts w:hAnsi="ＭＳ ゴシック" w:cs="ＭＳ明朝" w:hint="eastAsia"/>
                <w:kern w:val="20"/>
                <w:szCs w:val="20"/>
              </w:rPr>
              <w:t>(2)</w:t>
            </w:r>
            <w:r w:rsidRPr="00EB778A">
              <w:rPr>
                <w:rFonts w:hAnsi="ＭＳ ゴシック" w:cs="ＭＳ明朝" w:hint="eastAsia"/>
                <w:kern w:val="20"/>
                <w:szCs w:val="20"/>
              </w:rPr>
              <w:t>のいずれかに該当する利用者に対して、居宅又は外出時においてサービスを行った場合（居宅における入浴、排せつ又は食事の介護等及び外出（通勤、営業活動等の経済活動に係る外出、通年かつ長期にわたる外出及び社会通念上適当でない外出を除く。）時における移動中の介護を行った場合）に、所定単位数を算定していますか。</w:t>
            </w:r>
          </w:p>
          <w:p w14:paraId="3CAEA351" w14:textId="77777777" w:rsidR="001A1B75" w:rsidRPr="00EB778A" w:rsidRDefault="001A1B75" w:rsidP="001A1B7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w:t>
            </w:r>
            <w:r w:rsidRPr="00EB778A">
              <w:rPr>
                <w:rFonts w:hAnsi="ＭＳ ゴシック" w:cs="ＭＳ明朝"/>
                <w:kern w:val="20"/>
                <w:szCs w:val="20"/>
              </w:rPr>
              <w:t xml:space="preserve"> </w:t>
            </w:r>
            <w:r w:rsidRPr="00EB778A">
              <w:rPr>
                <w:rFonts w:hAnsi="ＭＳ ゴシック" w:cs="ＭＳ明朝" w:hint="eastAsia"/>
                <w:kern w:val="20"/>
                <w:szCs w:val="20"/>
              </w:rPr>
              <w:t>次の(一)及び(二)のいずれにも該当していること。</w:t>
            </w:r>
          </w:p>
          <w:p w14:paraId="12BC2CDA" w14:textId="77777777" w:rsidR="001A1B75" w:rsidRPr="00EB778A" w:rsidRDefault="001A1B75" w:rsidP="002F290C">
            <w:pPr>
              <w:autoSpaceDE w:val="0"/>
              <w:autoSpaceDN w:val="0"/>
              <w:spacing w:beforeLines="20" w:before="57"/>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二肢以上に麻痺等があること。</w:t>
            </w:r>
          </w:p>
          <w:p w14:paraId="5811532D" w14:textId="77777777" w:rsidR="001A1B75" w:rsidRPr="00EB778A" w:rsidRDefault="001A1B75" w:rsidP="002F290C">
            <w:pPr>
              <w:autoSpaceDE w:val="0"/>
              <w:autoSpaceDN w:val="0"/>
              <w:spacing w:beforeLines="20" w:before="57"/>
              <w:ind w:leftChars="200" w:left="728" w:hangingChars="200" w:hanging="364"/>
              <w:jc w:val="both"/>
              <w:rPr>
                <w:rFonts w:hAnsi="ＭＳ ゴシック" w:cs="ＭＳ明朝"/>
                <w:kern w:val="20"/>
                <w:szCs w:val="20"/>
              </w:rPr>
            </w:pPr>
            <w:r w:rsidRPr="00EB778A">
              <w:rPr>
                <w:rFonts w:hAnsi="ＭＳ ゴシック" w:cs="ＭＳ明朝" w:hint="eastAsia"/>
                <w:kern w:val="20"/>
                <w:szCs w:val="20"/>
              </w:rPr>
              <w:t>(二)　次の(</w:t>
            </w:r>
            <w:r w:rsidR="002F290C" w:rsidRPr="00EB778A">
              <w:rPr>
                <w:rFonts w:hAnsi="ＭＳ ゴシック" w:hint="eastAsia"/>
                <w:kern w:val="20"/>
                <w:szCs w:val="20"/>
              </w:rPr>
              <w:t>ａ</w:t>
            </w:r>
            <w:r w:rsidRPr="00EB778A">
              <w:rPr>
                <w:rFonts w:hAnsi="ＭＳ ゴシック" w:hint="eastAsia"/>
                <w:kern w:val="20"/>
                <w:szCs w:val="20"/>
              </w:rPr>
              <w:t>)</w:t>
            </w:r>
            <w:r w:rsidRPr="00EB778A">
              <w:rPr>
                <w:rFonts w:hAnsi="ＭＳ ゴシック" w:cs="ＭＳ明朝" w:hint="eastAsia"/>
                <w:kern w:val="20"/>
                <w:szCs w:val="20"/>
              </w:rPr>
              <w:t>から(</w:t>
            </w:r>
            <w:r w:rsidR="002F290C" w:rsidRPr="00EB778A">
              <w:rPr>
                <w:rFonts w:hAnsi="ＭＳ ゴシック" w:hint="eastAsia"/>
                <w:kern w:val="20"/>
                <w:szCs w:val="20"/>
              </w:rPr>
              <w:t>ｄ</w:t>
            </w:r>
            <w:r w:rsidRPr="00EB778A">
              <w:rPr>
                <w:rFonts w:hAnsi="ＭＳ ゴシック" w:hint="eastAsia"/>
                <w:kern w:val="20"/>
                <w:szCs w:val="20"/>
              </w:rPr>
              <w:t>)</w:t>
            </w:r>
            <w:r w:rsidRPr="00EB778A">
              <w:rPr>
                <w:rFonts w:hAnsi="ＭＳ ゴシック" w:cs="ＭＳ明朝" w:hint="eastAsia"/>
                <w:kern w:val="20"/>
                <w:szCs w:val="20"/>
              </w:rPr>
              <w:t>までに掲げる項目について、それぞれに掲げる状態のいずれか一つに認定されていること。</w:t>
            </w:r>
          </w:p>
          <w:p w14:paraId="2BB0D717" w14:textId="77777777" w:rsidR="002F290C" w:rsidRPr="00EB778A" w:rsidRDefault="001A1B75" w:rsidP="002F290C">
            <w:pPr>
              <w:autoSpaceDE w:val="0"/>
              <w:autoSpaceDN w:val="0"/>
              <w:spacing w:beforeLines="20" w:before="57"/>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(ａ) </w:t>
            </w:r>
            <w:r w:rsidR="002F290C" w:rsidRPr="00EB778A">
              <w:rPr>
                <w:rFonts w:hAnsi="ＭＳ ゴシック" w:cs="ＭＳ明朝" w:hint="eastAsia"/>
                <w:kern w:val="20"/>
                <w:szCs w:val="20"/>
              </w:rPr>
              <w:t xml:space="preserve">歩行　</w:t>
            </w:r>
            <w:r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3A385CDB" w14:textId="77777777" w:rsidR="001A1B75" w:rsidRPr="00EB778A" w:rsidRDefault="002F290C"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A1B75" w:rsidRPr="00EB778A">
              <w:rPr>
                <w:rFonts w:hAnsi="ＭＳ ゴシック" w:cs="ＭＳ明朝" w:hint="eastAsia"/>
                <w:kern w:val="20"/>
                <w:szCs w:val="20"/>
              </w:rPr>
              <w:t>「部分的な支援」又は「全面的な支援」</w:t>
            </w:r>
          </w:p>
          <w:p w14:paraId="1F4F0CAF" w14:textId="77777777" w:rsidR="001A1B75" w:rsidRPr="00EB778A" w:rsidRDefault="001A1B75" w:rsidP="002F290C">
            <w:pPr>
              <w:autoSpaceDE w:val="0"/>
              <w:autoSpaceDN w:val="0"/>
              <w:ind w:leftChars="300" w:left="546"/>
              <w:jc w:val="both"/>
              <w:rPr>
                <w:rFonts w:hAnsi="ＭＳ ゴシック" w:cs="ＭＳ明朝"/>
                <w:kern w:val="20"/>
                <w:szCs w:val="20"/>
              </w:rPr>
            </w:pPr>
            <w:r w:rsidRPr="00EB778A">
              <w:rPr>
                <w:rFonts w:hAnsi="ＭＳ ゴシック" w:cs="ＭＳ明朝" w:hint="eastAsia"/>
                <w:kern w:val="20"/>
                <w:szCs w:val="20"/>
              </w:rPr>
              <w:t>(</w:t>
            </w:r>
            <w:r w:rsidRPr="00EB778A">
              <w:rPr>
                <w:rFonts w:hAnsi="ＭＳ ゴシック" w:hint="eastAsia"/>
                <w:kern w:val="20"/>
                <w:szCs w:val="20"/>
              </w:rPr>
              <w:t xml:space="preserve">ｂ) </w:t>
            </w:r>
            <w:r w:rsidR="002F290C" w:rsidRPr="00EB778A">
              <w:rPr>
                <w:rFonts w:hAnsi="ＭＳ ゴシック" w:cs="ＭＳ明朝" w:hint="eastAsia"/>
                <w:kern w:val="20"/>
                <w:szCs w:val="20"/>
              </w:rPr>
              <w:t>移乗</w:t>
            </w:r>
            <w:r w:rsidRPr="00EB778A">
              <w:rPr>
                <w:rFonts w:hAnsi="ＭＳ ゴシック" w:cs="ＭＳ明朝" w:hint="eastAsia"/>
                <w:kern w:val="20"/>
                <w:szCs w:val="20"/>
              </w:rPr>
              <w:t xml:space="preserve">　「見守り等の支援」</w:t>
            </w:r>
            <w:r w:rsidR="002F290C" w:rsidRPr="00EB778A">
              <w:rPr>
                <w:rFonts w:hAnsi="ＭＳ ゴシック" w:cs="ＭＳ明朝" w:hint="eastAsia"/>
                <w:kern w:val="20"/>
                <w:szCs w:val="20"/>
              </w:rPr>
              <w:t>、</w:t>
            </w:r>
          </w:p>
          <w:p w14:paraId="36A66839" w14:textId="77777777" w:rsidR="001A1B75" w:rsidRPr="00EB778A" w:rsidRDefault="001A1B75" w:rsidP="002F290C">
            <w:pPr>
              <w:autoSpaceDE w:val="0"/>
              <w:autoSpaceDN w:val="0"/>
              <w:ind w:leftChars="300" w:left="546" w:firstLineChars="550" w:firstLine="1000"/>
              <w:jc w:val="both"/>
              <w:rPr>
                <w:rFonts w:hAnsi="ＭＳ ゴシック" w:cs="ＭＳ明朝"/>
                <w:kern w:val="20"/>
                <w:szCs w:val="20"/>
              </w:rPr>
            </w:pPr>
            <w:r w:rsidRPr="00EB778A">
              <w:rPr>
                <w:rFonts w:hAnsi="ＭＳ ゴシック" w:cs="ＭＳ明朝" w:hint="eastAsia"/>
                <w:kern w:val="20"/>
                <w:szCs w:val="20"/>
              </w:rPr>
              <w:t>「部分的な支援」又は「全面的な支援」</w:t>
            </w:r>
          </w:p>
          <w:p w14:paraId="28F91399"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(ｃ) </w:t>
            </w:r>
            <w:r w:rsidR="002F290C" w:rsidRPr="00EB778A">
              <w:rPr>
                <w:rFonts w:hAnsi="ＭＳ ゴシック" w:cs="ＭＳ明朝" w:hint="eastAsia"/>
                <w:kern w:val="20"/>
                <w:szCs w:val="20"/>
              </w:rPr>
              <w:t>排尿</w:t>
            </w:r>
            <w:r w:rsidRPr="00EB778A">
              <w:rPr>
                <w:rFonts w:hAnsi="ＭＳ ゴシック" w:cs="ＭＳ明朝" w:hint="eastAsia"/>
                <w:kern w:val="20"/>
                <w:szCs w:val="20"/>
              </w:rPr>
              <w:t xml:space="preserve">　「部分的な支援」又は「全面的な支援」</w:t>
            </w:r>
          </w:p>
          <w:p w14:paraId="76719398"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(ｄ) </w:t>
            </w:r>
            <w:r w:rsidR="002F290C" w:rsidRPr="00EB778A">
              <w:rPr>
                <w:rFonts w:hAnsi="ＭＳ ゴシック" w:cs="ＭＳ明朝" w:hint="eastAsia"/>
                <w:kern w:val="20"/>
                <w:szCs w:val="20"/>
              </w:rPr>
              <w:t>排便</w:t>
            </w:r>
            <w:r w:rsidRPr="00EB778A">
              <w:rPr>
                <w:rFonts w:hAnsi="ＭＳ ゴシック" w:cs="ＭＳ明朝" w:hint="eastAsia"/>
                <w:kern w:val="20"/>
                <w:szCs w:val="20"/>
              </w:rPr>
              <w:t xml:space="preserve">　「部分的な支援」又は「全面的な支援」</w:t>
            </w:r>
          </w:p>
          <w:p w14:paraId="7E382534" w14:textId="77777777" w:rsidR="001A1B75" w:rsidRPr="00EB778A" w:rsidRDefault="002F290C" w:rsidP="002F290C">
            <w:pPr>
              <w:autoSpaceDE w:val="0"/>
              <w:autoSpaceDN w:val="0"/>
              <w:spacing w:beforeLines="30" w:before="85"/>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別に厚生労働大臣が定める基準を満たしていること</w:t>
            </w:r>
          </w:p>
          <w:p w14:paraId="4AF826D0" w14:textId="77777777" w:rsidR="00612017" w:rsidRPr="00EB778A" w:rsidRDefault="005B1947" w:rsidP="001A1B75">
            <w:pPr>
              <w:autoSpaceDE w:val="0"/>
              <w:autoSpaceDN w:val="0"/>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0352" behindDoc="0" locked="0" layoutInCell="1" allowOverlap="1" wp14:anchorId="7291BC92" wp14:editId="10554EFD">
                      <wp:simplePos x="0" y="0"/>
                      <wp:positionH relativeFrom="column">
                        <wp:posOffset>59055</wp:posOffset>
                      </wp:positionH>
                      <wp:positionV relativeFrom="paragraph">
                        <wp:posOffset>73025</wp:posOffset>
                      </wp:positionV>
                      <wp:extent cx="3382645" cy="1288415"/>
                      <wp:effectExtent l="11430" t="6350" r="6350" b="10160"/>
                      <wp:wrapNone/>
                      <wp:docPr id="33"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2884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C92" id="Rectangle 866" o:spid="_x0000_s1119" style="position:absolute;left:0;text-align:left;margin-left:4.65pt;margin-top:5.75pt;width:266.35pt;height:101.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" strokeweight=".5pt">
                      <v:textbox inset="5.85pt,.7pt,5.85pt,.7pt">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2CF5DB32" w14:textId="77777777" w:rsidR="00612017" w:rsidRPr="00EB778A" w:rsidRDefault="00612017" w:rsidP="002630EE">
            <w:pPr>
              <w:autoSpaceDE w:val="0"/>
              <w:autoSpaceDN w:val="0"/>
              <w:snapToGrid/>
              <w:jc w:val="both"/>
              <w:rPr>
                <w:rFonts w:hAnsi="ＭＳ ゴシック" w:cs="ＭＳ明朝"/>
                <w:kern w:val="20"/>
                <w:szCs w:val="20"/>
              </w:rPr>
            </w:pPr>
          </w:p>
          <w:p w14:paraId="6EE6DAA3" w14:textId="77777777" w:rsidR="00612017" w:rsidRPr="00EB778A" w:rsidRDefault="00612017" w:rsidP="002630EE">
            <w:pPr>
              <w:autoSpaceDE w:val="0"/>
              <w:autoSpaceDN w:val="0"/>
              <w:snapToGrid/>
              <w:jc w:val="both"/>
              <w:rPr>
                <w:rFonts w:hAnsi="ＭＳ ゴシック" w:cs="ＭＳ明朝"/>
                <w:kern w:val="20"/>
                <w:szCs w:val="20"/>
              </w:rPr>
            </w:pPr>
          </w:p>
          <w:p w14:paraId="295E9860" w14:textId="77777777" w:rsidR="00612017" w:rsidRPr="00EB778A" w:rsidRDefault="00612017" w:rsidP="002630EE">
            <w:pPr>
              <w:autoSpaceDE w:val="0"/>
              <w:autoSpaceDN w:val="0"/>
              <w:snapToGrid/>
              <w:jc w:val="both"/>
              <w:rPr>
                <w:rFonts w:hAnsi="ＭＳ ゴシック"/>
                <w:szCs w:val="20"/>
              </w:rPr>
            </w:pPr>
          </w:p>
          <w:p w14:paraId="2D0869C7" w14:textId="77777777" w:rsidR="003D22BF" w:rsidRPr="00EB778A" w:rsidRDefault="003D22BF" w:rsidP="002630EE">
            <w:pPr>
              <w:autoSpaceDE w:val="0"/>
              <w:autoSpaceDN w:val="0"/>
              <w:snapToGrid/>
              <w:jc w:val="both"/>
              <w:rPr>
                <w:rFonts w:hAnsi="ＭＳ ゴシック"/>
                <w:szCs w:val="20"/>
              </w:rPr>
            </w:pPr>
          </w:p>
          <w:p w14:paraId="36CEB509" w14:textId="77777777" w:rsidR="003D22BF" w:rsidRPr="00EB778A" w:rsidRDefault="003D22BF" w:rsidP="002630EE">
            <w:pPr>
              <w:autoSpaceDE w:val="0"/>
              <w:autoSpaceDN w:val="0"/>
              <w:snapToGrid/>
              <w:jc w:val="both"/>
              <w:rPr>
                <w:rFonts w:hAnsi="ＭＳ ゴシック"/>
                <w:szCs w:val="20"/>
              </w:rPr>
            </w:pPr>
          </w:p>
          <w:p w14:paraId="3303E786" w14:textId="77777777" w:rsidR="003D22BF" w:rsidRPr="00EB778A" w:rsidRDefault="003D22BF" w:rsidP="002630EE">
            <w:pPr>
              <w:autoSpaceDE w:val="0"/>
              <w:autoSpaceDN w:val="0"/>
              <w:snapToGrid/>
              <w:jc w:val="both"/>
              <w:rPr>
                <w:rFonts w:hAnsi="ＭＳ ゴシック"/>
                <w:szCs w:val="20"/>
              </w:rPr>
            </w:pPr>
          </w:p>
          <w:p w14:paraId="37D5BD92" w14:textId="77777777" w:rsidR="003D22BF" w:rsidRPr="00EB778A" w:rsidRDefault="003D22BF" w:rsidP="002630EE">
            <w:pPr>
              <w:autoSpaceDE w:val="0"/>
              <w:autoSpaceDN w:val="0"/>
              <w:snapToGrid/>
              <w:jc w:val="both"/>
              <w:rPr>
                <w:rFonts w:hAnsi="ＭＳ ゴシック"/>
                <w:szCs w:val="20"/>
              </w:rPr>
            </w:pPr>
          </w:p>
          <w:p w14:paraId="1DD6653B" w14:textId="77777777" w:rsidR="00612017" w:rsidRPr="00EB778A" w:rsidRDefault="005B1947" w:rsidP="002630EE">
            <w:pPr>
              <w:autoSpaceDE w:val="0"/>
              <w:autoSpaceDN w:val="0"/>
              <w:snapToGrid/>
              <w:jc w:val="both"/>
              <w:rPr>
                <w:rFonts w:hAnsi="ＭＳ ゴシック"/>
                <w:szCs w:val="20"/>
              </w:rPr>
            </w:pPr>
            <w:r w:rsidRPr="00EB778A">
              <w:rPr>
                <w:rFonts w:hAnsi="ＭＳ ゴシック" w:cs="ＭＳ明朝" w:hint="eastAsia"/>
                <w:noProof/>
                <w:kern w:val="20"/>
                <w:szCs w:val="20"/>
              </w:rPr>
              <mc:AlternateContent>
                <mc:Choice Requires="wps">
                  <w:drawing>
                    <wp:anchor distT="0" distB="0" distL="114300" distR="114300" simplePos="0" relativeHeight="251596800" behindDoc="0" locked="0" layoutInCell="1" allowOverlap="1" wp14:anchorId="72CE0760" wp14:editId="33C3FA48">
                      <wp:simplePos x="0" y="0"/>
                      <wp:positionH relativeFrom="column">
                        <wp:posOffset>59055</wp:posOffset>
                      </wp:positionH>
                      <wp:positionV relativeFrom="paragraph">
                        <wp:posOffset>14605</wp:posOffset>
                      </wp:positionV>
                      <wp:extent cx="3382645" cy="1496695"/>
                      <wp:effectExtent l="11430" t="5080" r="6350" b="12700"/>
                      <wp:wrapNone/>
                      <wp:docPr id="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96695"/>
                              </a:xfrm>
                              <a:prstGeom prst="rect">
                                <a:avLst/>
                              </a:prstGeom>
                              <a:solidFill>
                                <a:srgbClr val="FFFFFF"/>
                              </a:solidFill>
                              <a:ln w="6350">
                                <a:solidFill>
                                  <a:srgbClr val="000000"/>
                                </a:solidFill>
                                <a:miter lim="800000"/>
                                <a:headEnd/>
                                <a:tailEnd/>
                              </a:ln>
                            </wps:spPr>
                            <wps:txbx>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0760" id="Text Box 702" o:spid="_x0000_s1120" type="#_x0000_t202" style="position:absolute;left:0;text-align:left;margin-left:4.65pt;margin-top:1.15pt;width:266.35pt;height:117.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XYMAIAAFo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" strokeweight=".5pt">
                      <v:textbox inset="5.85pt,.7pt,5.85pt,.7pt">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v:textbox>
                    </v:shape>
                  </w:pict>
                </mc:Fallback>
              </mc:AlternateContent>
            </w:r>
          </w:p>
          <w:p w14:paraId="44F63E15" w14:textId="77777777" w:rsidR="00612017" w:rsidRPr="00EB778A" w:rsidRDefault="00612017" w:rsidP="002630EE">
            <w:pPr>
              <w:autoSpaceDE w:val="0"/>
              <w:autoSpaceDN w:val="0"/>
              <w:snapToGrid/>
              <w:jc w:val="both"/>
              <w:rPr>
                <w:rFonts w:hAnsi="ＭＳ ゴシック"/>
                <w:szCs w:val="20"/>
              </w:rPr>
            </w:pPr>
          </w:p>
          <w:p w14:paraId="35B88791" w14:textId="77777777" w:rsidR="00612017" w:rsidRPr="00EB778A" w:rsidRDefault="00612017" w:rsidP="002630EE">
            <w:pPr>
              <w:autoSpaceDE w:val="0"/>
              <w:autoSpaceDN w:val="0"/>
              <w:snapToGrid/>
              <w:jc w:val="both"/>
              <w:rPr>
                <w:rFonts w:hAnsi="ＭＳ ゴシック"/>
                <w:szCs w:val="20"/>
              </w:rPr>
            </w:pPr>
          </w:p>
          <w:p w14:paraId="03359AA6" w14:textId="77777777" w:rsidR="00612017" w:rsidRPr="00EB778A" w:rsidRDefault="00612017" w:rsidP="002630EE">
            <w:pPr>
              <w:autoSpaceDE w:val="0"/>
              <w:autoSpaceDN w:val="0"/>
              <w:snapToGrid/>
              <w:jc w:val="both"/>
              <w:rPr>
                <w:rFonts w:hAnsi="ＭＳ ゴシック"/>
                <w:szCs w:val="20"/>
              </w:rPr>
            </w:pPr>
          </w:p>
          <w:p w14:paraId="3A7A8508" w14:textId="77777777" w:rsidR="00612017" w:rsidRPr="00EB778A" w:rsidRDefault="00612017" w:rsidP="002630EE">
            <w:pPr>
              <w:autoSpaceDE w:val="0"/>
              <w:autoSpaceDN w:val="0"/>
              <w:snapToGrid/>
              <w:jc w:val="both"/>
              <w:rPr>
                <w:rFonts w:hAnsi="ＭＳ ゴシック"/>
                <w:szCs w:val="20"/>
              </w:rPr>
            </w:pPr>
          </w:p>
          <w:p w14:paraId="094E5CA1" w14:textId="77777777" w:rsidR="00612017" w:rsidRPr="00EB778A" w:rsidRDefault="00612017" w:rsidP="002630EE">
            <w:pPr>
              <w:autoSpaceDE w:val="0"/>
              <w:autoSpaceDN w:val="0"/>
              <w:snapToGrid/>
              <w:jc w:val="both"/>
              <w:rPr>
                <w:rFonts w:hAnsi="ＭＳ ゴシック"/>
                <w:szCs w:val="20"/>
              </w:rPr>
            </w:pPr>
          </w:p>
          <w:p w14:paraId="1E443301" w14:textId="77777777" w:rsidR="00612017" w:rsidRPr="00EB778A" w:rsidRDefault="00612017" w:rsidP="002630EE">
            <w:pPr>
              <w:autoSpaceDE w:val="0"/>
              <w:autoSpaceDN w:val="0"/>
              <w:snapToGrid/>
              <w:jc w:val="both"/>
              <w:rPr>
                <w:rFonts w:hAnsi="ＭＳ ゴシック"/>
                <w:szCs w:val="20"/>
              </w:rPr>
            </w:pPr>
          </w:p>
          <w:p w14:paraId="39656EC7" w14:textId="77777777" w:rsidR="00612017" w:rsidRPr="00EB778A" w:rsidRDefault="00612017" w:rsidP="002630EE">
            <w:pPr>
              <w:autoSpaceDE w:val="0"/>
              <w:autoSpaceDN w:val="0"/>
              <w:snapToGrid/>
              <w:jc w:val="both"/>
              <w:rPr>
                <w:rFonts w:hAnsi="ＭＳ ゴシック"/>
                <w:szCs w:val="20"/>
              </w:rPr>
            </w:pPr>
          </w:p>
          <w:p w14:paraId="035791BA" w14:textId="77777777" w:rsidR="00612017" w:rsidRPr="00EB778A" w:rsidRDefault="00612017" w:rsidP="002630EE">
            <w:pPr>
              <w:autoSpaceDE w:val="0"/>
              <w:autoSpaceDN w:val="0"/>
              <w:snapToGrid/>
              <w:jc w:val="both"/>
              <w:rPr>
                <w:rFonts w:hAnsi="ＭＳ ゴシック"/>
                <w:szCs w:val="20"/>
              </w:rPr>
            </w:pPr>
          </w:p>
        </w:tc>
        <w:tc>
          <w:tcPr>
            <w:tcW w:w="1001" w:type="dxa"/>
            <w:tcBorders>
              <w:top w:val="single" w:sz="4" w:space="0" w:color="auto"/>
              <w:bottom w:val="single" w:sz="4" w:space="0" w:color="auto"/>
            </w:tcBorders>
          </w:tcPr>
          <w:p w14:paraId="517E4058" w14:textId="77777777" w:rsidR="00493043" w:rsidRPr="00EB778A" w:rsidRDefault="00896CF4" w:rsidP="00493043">
            <w:pPr>
              <w:snapToGrid/>
              <w:jc w:val="both"/>
            </w:pPr>
            <w:sdt>
              <w:sdtPr>
                <w:rPr>
                  <w:rFonts w:hint="eastAsia"/>
                </w:rPr>
                <w:id w:val="20477141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3775D83" w14:textId="77777777" w:rsidR="00493043" w:rsidRPr="00EB778A" w:rsidRDefault="00896CF4" w:rsidP="00493043">
            <w:pPr>
              <w:snapToGrid/>
              <w:jc w:val="both"/>
            </w:pPr>
            <w:sdt>
              <w:sdtPr>
                <w:rPr>
                  <w:rFonts w:hint="eastAsia"/>
                </w:rPr>
                <w:id w:val="-5030430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1242294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54B59D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76C31CB8"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3631A9D8"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31045389" w14:textId="77777777" w:rsidTr="001A1B75">
        <w:trPr>
          <w:trHeight w:val="134"/>
        </w:trPr>
        <w:tc>
          <w:tcPr>
            <w:tcW w:w="1206" w:type="dxa"/>
            <w:vMerge/>
          </w:tcPr>
          <w:p w14:paraId="7B0C5A3C" w14:textId="77777777" w:rsidR="00612017" w:rsidRPr="00EB778A" w:rsidRDefault="00612017" w:rsidP="002630EE">
            <w:pPr>
              <w:snapToGrid/>
              <w:jc w:val="left"/>
              <w:rPr>
                <w:rFonts w:hAnsi="ＭＳ ゴシック"/>
                <w:szCs w:val="20"/>
              </w:rPr>
            </w:pPr>
          </w:p>
        </w:tc>
        <w:tc>
          <w:tcPr>
            <w:tcW w:w="5710" w:type="dxa"/>
            <w:tcBorders>
              <w:top w:val="single" w:sz="4" w:space="0" w:color="auto"/>
              <w:bottom w:val="single" w:sz="4" w:space="0" w:color="auto"/>
            </w:tcBorders>
          </w:tcPr>
          <w:p w14:paraId="23EEAD74" w14:textId="77777777" w:rsidR="00612017" w:rsidRPr="00EB778A" w:rsidRDefault="00612017" w:rsidP="00763922">
            <w:pPr>
              <w:autoSpaceDE w:val="0"/>
              <w:autoSpaceDN w:val="0"/>
              <w:snapToGrid/>
              <w:ind w:left="364" w:hangingChars="200" w:hanging="364"/>
              <w:jc w:val="left"/>
              <w:rPr>
                <w:rFonts w:hAnsi="ＭＳ ゴシック" w:cs="ＭＳ明朝"/>
                <w:kern w:val="20"/>
                <w:szCs w:val="20"/>
              </w:rPr>
            </w:pPr>
            <w:r w:rsidRPr="00EB778A">
              <w:rPr>
                <w:rFonts w:hAnsi="ＭＳ ゴシック" w:cs="ＭＳ明朝" w:hint="eastAsia"/>
                <w:kern w:val="20"/>
                <w:szCs w:val="20"/>
              </w:rPr>
              <w:t>（２）</w:t>
            </w:r>
            <w:r w:rsidR="003877A2" w:rsidRPr="00EB778A">
              <w:rPr>
                <w:rFonts w:hAnsi="ＭＳ ゴシック" w:cs="ＭＳ明朝" w:hint="eastAsia"/>
                <w:kern w:val="20"/>
                <w:szCs w:val="20"/>
              </w:rPr>
              <w:t>９０日以上利用減算</w:t>
            </w:r>
          </w:p>
          <w:p w14:paraId="16810626" w14:textId="57DC292C" w:rsidR="00612017" w:rsidRPr="00EB778A" w:rsidRDefault="003D22BF" w:rsidP="00763922">
            <w:pPr>
              <w:autoSpaceDE w:val="0"/>
              <w:autoSpaceDN w:val="0"/>
              <w:snapToGrid/>
              <w:spacing w:afterLines="10" w:after="28"/>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上記（１）の(1)又は(2)に掲げる者であって、区分</w:t>
            </w:r>
            <w:r w:rsidR="0083148F" w:rsidRPr="000677A4">
              <w:rPr>
                <w:rFonts w:hAnsi="ＭＳ ゴシック" w:cs="ＭＳ明朝" w:hint="eastAsia"/>
                <w:kern w:val="20"/>
                <w:szCs w:val="20"/>
              </w:rPr>
              <w:t>４以上</w:t>
            </w:r>
            <w:r w:rsidRPr="00EB778A">
              <w:rPr>
                <w:rFonts w:hAnsi="ＭＳ ゴシック" w:cs="ＭＳ明朝" w:hint="eastAsia"/>
                <w:kern w:val="20"/>
                <w:szCs w:val="20"/>
              </w:rPr>
              <w:t>に該当し、かつ、病院、診療所若しくは介護老人保健施設若しくは介護医療院に入院又は入所</w:t>
            </w:r>
            <w:r w:rsidR="00612017" w:rsidRPr="00EB778A">
              <w:rPr>
                <w:rFonts w:hAnsi="ＭＳ ゴシック" w:cs="ＭＳ明朝" w:hint="eastAsia"/>
                <w:kern w:val="20"/>
                <w:szCs w:val="20"/>
              </w:rPr>
              <w:t>をする前から重度訪問介護を受けていた利用者に対し</w:t>
            </w:r>
            <w:r w:rsidRPr="00EB778A">
              <w:rPr>
                <w:rFonts w:hAnsi="ＭＳ ゴシック" w:cs="ＭＳ明朝" w:hint="eastAsia"/>
                <w:kern w:val="20"/>
                <w:szCs w:val="20"/>
              </w:rPr>
              <w:t>て</w:t>
            </w:r>
            <w:r w:rsidR="00612017" w:rsidRPr="00EB778A">
              <w:rPr>
                <w:rFonts w:hAnsi="ＭＳ ゴシック" w:cs="ＭＳ明朝" w:hint="eastAsia"/>
                <w:kern w:val="20"/>
                <w:szCs w:val="20"/>
              </w:rPr>
              <w:t>、当該利用者との意思疎通を図ることができる従業者が当該病院等と連携し、病院等において</w:t>
            </w:r>
            <w:r w:rsidRPr="00EB778A">
              <w:rPr>
                <w:rFonts w:hAnsi="ＭＳ ゴシック" w:cs="ＭＳ明朝" w:hint="eastAsia"/>
                <w:kern w:val="20"/>
                <w:szCs w:val="20"/>
              </w:rPr>
              <w:t>サービス</w:t>
            </w:r>
            <w:r w:rsidR="00612017" w:rsidRPr="00EB778A">
              <w:rPr>
                <w:rFonts w:hAnsi="ＭＳ ゴシック" w:cs="ＭＳ明朝" w:hint="eastAsia"/>
                <w:kern w:val="20"/>
                <w:szCs w:val="20"/>
              </w:rPr>
              <w:t>を行った場合に、</w:t>
            </w:r>
            <w:r w:rsidRPr="00EB778A">
              <w:rPr>
                <w:rFonts w:hAnsi="ＭＳ ゴシック" w:cs="ＭＳ明朝" w:hint="eastAsia"/>
                <w:kern w:val="20"/>
                <w:szCs w:val="20"/>
              </w:rPr>
              <w:t>入院又は入所をした病院等において</w:t>
            </w:r>
            <w:r w:rsidR="00612017" w:rsidRPr="00EB778A">
              <w:rPr>
                <w:rFonts w:hAnsi="ＭＳ ゴシック" w:cs="ＭＳ明朝" w:hint="eastAsia"/>
                <w:kern w:val="20"/>
                <w:szCs w:val="20"/>
              </w:rPr>
              <w:t>利用を開始した日から起算して、９０日以内の期間に限り、所定単位数を算定していますか。</w:t>
            </w:r>
          </w:p>
          <w:p w14:paraId="6ED58C76" w14:textId="3C3CAD41"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ただし、９０日を超えた期間に行われた場合であって</w:t>
            </w:r>
            <w:r w:rsidR="003D22BF" w:rsidRPr="00EB778A">
              <w:rPr>
                <w:rFonts w:hAnsi="ＭＳ ゴシック" w:cs="ＭＳ明朝" w:hint="eastAsia"/>
                <w:kern w:val="20"/>
                <w:szCs w:val="20"/>
              </w:rPr>
              <w:t>も</w:t>
            </w:r>
            <w:r w:rsidRPr="00EB778A">
              <w:rPr>
                <w:rFonts w:hAnsi="ＭＳ ゴシック" w:cs="ＭＳ明朝" w:hint="eastAsia"/>
                <w:kern w:val="20"/>
                <w:szCs w:val="20"/>
              </w:rPr>
              <w:t>、</w:t>
            </w:r>
            <w:r w:rsidR="003D22BF" w:rsidRPr="00EB778A">
              <w:rPr>
                <w:rFonts w:hAnsi="ＭＳ ゴシック" w:cs="ＭＳ明朝" w:hint="eastAsia"/>
                <w:kern w:val="20"/>
                <w:szCs w:val="20"/>
              </w:rPr>
              <w:t>入院又は入所している間</w:t>
            </w:r>
            <w:r w:rsidRPr="00EB778A">
              <w:rPr>
                <w:rFonts w:hAnsi="ＭＳ ゴシック" w:cs="ＭＳ明朝" w:hint="eastAsia"/>
                <w:kern w:val="20"/>
                <w:szCs w:val="20"/>
              </w:rPr>
              <w:t>引き続き支援することが必要であると市町が認めた利用者に対しては、所定単位数に代えて、</w:t>
            </w:r>
            <w:r w:rsidR="005A5AE7" w:rsidRPr="00EB778A">
              <w:rPr>
                <w:rFonts w:hAnsi="ＭＳ ゴシック" w:cs="ＭＳ明朝" w:hint="eastAsia"/>
                <w:kern w:val="20"/>
                <w:szCs w:val="20"/>
              </w:rPr>
              <w:t>所定単位数の１００分の８</w:t>
            </w:r>
            <w:r w:rsidR="004056A8" w:rsidRPr="00EB778A">
              <w:rPr>
                <w:rFonts w:hAnsi="ＭＳ ゴシック" w:cs="ＭＳ明朝" w:hint="eastAsia"/>
                <w:kern w:val="20"/>
                <w:szCs w:val="20"/>
              </w:rPr>
              <w:t>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117A6E9A" w14:textId="77777777" w:rsidR="00493043" w:rsidRPr="00EB778A" w:rsidRDefault="00896CF4" w:rsidP="00493043">
            <w:pPr>
              <w:snapToGrid/>
              <w:jc w:val="both"/>
            </w:pPr>
            <w:sdt>
              <w:sdtPr>
                <w:rPr>
                  <w:rFonts w:hint="eastAsia"/>
                </w:rPr>
                <w:id w:val="-20613147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F1B46F" w14:textId="77777777" w:rsidR="00493043" w:rsidRPr="00EB778A" w:rsidRDefault="00896CF4" w:rsidP="00493043">
            <w:pPr>
              <w:snapToGrid/>
              <w:jc w:val="both"/>
            </w:pPr>
            <w:sdt>
              <w:sdtPr>
                <w:rPr>
                  <w:rFonts w:hint="eastAsia"/>
                </w:rPr>
                <w:id w:val="-505134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2034358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3A3B96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B0D5FCA"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7B20B673"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注2の2</w:t>
            </w:r>
          </w:p>
        </w:tc>
      </w:tr>
    </w:tbl>
    <w:p w14:paraId="0E058F0E" w14:textId="77777777" w:rsidR="001C2776" w:rsidRPr="00EB778A" w:rsidRDefault="00FC6010"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1363733" w14:textId="77777777" w:rsidTr="003877A2">
        <w:tc>
          <w:tcPr>
            <w:tcW w:w="1206" w:type="dxa"/>
            <w:vAlign w:val="center"/>
          </w:tcPr>
          <w:p w14:paraId="064DCF3A"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72138DF4" w14:textId="77777777" w:rsidR="001C2776" w:rsidRPr="00EB778A" w:rsidRDefault="001C2776"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339B815"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0857F3F2"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207335A" w14:textId="77777777" w:rsidTr="003877A2">
        <w:trPr>
          <w:trHeight w:val="270"/>
        </w:trPr>
        <w:tc>
          <w:tcPr>
            <w:tcW w:w="1206" w:type="dxa"/>
            <w:vMerge w:val="restart"/>
          </w:tcPr>
          <w:p w14:paraId="07F0606B" w14:textId="77777777" w:rsidR="00612017" w:rsidRPr="00EB778A" w:rsidRDefault="001E74BE" w:rsidP="00FC601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2BAFA7E3" w14:textId="77777777" w:rsidR="00CC7AB6" w:rsidRPr="00EB778A" w:rsidRDefault="00612017" w:rsidP="00FC6010">
            <w:pPr>
              <w:snapToGrid/>
              <w:jc w:val="left"/>
              <w:rPr>
                <w:rFonts w:hAnsi="ＭＳ ゴシック"/>
                <w:szCs w:val="20"/>
              </w:rPr>
            </w:pPr>
            <w:r w:rsidRPr="00EB778A">
              <w:rPr>
                <w:rFonts w:hAnsi="ＭＳ ゴシック" w:hint="eastAsia"/>
                <w:szCs w:val="20"/>
              </w:rPr>
              <w:t>重度訪問</w:t>
            </w:r>
          </w:p>
          <w:p w14:paraId="0CC88017" w14:textId="77777777" w:rsidR="00CC7AB6" w:rsidRPr="00EB778A" w:rsidRDefault="00612017" w:rsidP="00FC6010">
            <w:pPr>
              <w:snapToGrid/>
              <w:jc w:val="left"/>
              <w:rPr>
                <w:rFonts w:hAnsi="ＭＳ ゴシック"/>
                <w:szCs w:val="20"/>
              </w:rPr>
            </w:pPr>
            <w:r w:rsidRPr="00EB778A">
              <w:rPr>
                <w:rFonts w:hAnsi="ＭＳ ゴシック" w:hint="eastAsia"/>
                <w:szCs w:val="20"/>
              </w:rPr>
              <w:t>介護</w:t>
            </w:r>
          </w:p>
          <w:p w14:paraId="02E6B6EB" w14:textId="77777777" w:rsidR="00612017" w:rsidRPr="00EB778A" w:rsidRDefault="00612017" w:rsidP="00FC6010">
            <w:pPr>
              <w:snapToGrid/>
              <w:jc w:val="left"/>
              <w:rPr>
                <w:rFonts w:hAnsi="ＭＳ ゴシック"/>
                <w:szCs w:val="20"/>
              </w:rPr>
            </w:pPr>
            <w:r w:rsidRPr="00EB778A">
              <w:rPr>
                <w:rFonts w:hAnsi="ＭＳ ゴシック" w:hint="eastAsia"/>
                <w:szCs w:val="20"/>
              </w:rPr>
              <w:t>サービス費</w:t>
            </w:r>
          </w:p>
          <w:p w14:paraId="68041090" w14:textId="77777777" w:rsidR="00612017" w:rsidRPr="00EB778A" w:rsidRDefault="00612017" w:rsidP="004E4229">
            <w:pPr>
              <w:snapToGrid/>
              <w:spacing w:afterLines="50" w:after="142"/>
              <w:jc w:val="left"/>
              <w:rPr>
                <w:rFonts w:hAnsi="ＭＳ ゴシック"/>
                <w:szCs w:val="20"/>
              </w:rPr>
            </w:pPr>
            <w:r w:rsidRPr="00EB778A">
              <w:rPr>
                <w:rFonts w:hAnsi="ＭＳ ゴシック" w:hint="eastAsia"/>
                <w:szCs w:val="20"/>
              </w:rPr>
              <w:t>（続き）</w:t>
            </w:r>
          </w:p>
          <w:p w14:paraId="7EFC512F" w14:textId="77777777" w:rsidR="00612017" w:rsidRPr="00EB778A" w:rsidRDefault="00612017" w:rsidP="00FC6010">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30C365FF" w14:textId="77777777" w:rsidR="00612017" w:rsidRPr="00EB778A" w:rsidRDefault="00612017" w:rsidP="00612017">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（３）重度訪問介護サービスの所要時間</w:t>
            </w:r>
          </w:p>
          <w:p w14:paraId="532CAD18" w14:textId="77777777" w:rsidR="00612017" w:rsidRPr="00EB778A" w:rsidRDefault="00612017" w:rsidP="003877A2">
            <w:pPr>
              <w:autoSpaceDE w:val="0"/>
              <w:autoSpaceDN w:val="0"/>
              <w:snapToGrid/>
              <w:spacing w:afterLines="50" w:after="142"/>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サービスの提供を行った場合に、現に要した時間ではなく、重度訪問介護計画に位置付けられた内容のサービスを行うのに要する標準的な時間で所定単位数を算定していますか。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3F95A2A" w14:textId="77777777" w:rsidR="00493043" w:rsidRPr="00EB778A" w:rsidRDefault="00896CF4" w:rsidP="00493043">
            <w:pPr>
              <w:snapToGrid/>
              <w:jc w:val="both"/>
            </w:pPr>
            <w:sdt>
              <w:sdtPr>
                <w:rPr>
                  <w:rFonts w:hint="eastAsia"/>
                </w:rPr>
                <w:id w:val="-14109884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050567" w14:textId="77777777" w:rsidR="00493043" w:rsidRPr="00EB778A" w:rsidRDefault="00896CF4" w:rsidP="00493043">
            <w:pPr>
              <w:snapToGrid/>
              <w:jc w:val="both"/>
            </w:pPr>
            <w:sdt>
              <w:sdtPr>
                <w:rPr>
                  <w:rFonts w:hint="eastAsia"/>
                </w:rPr>
                <w:id w:val="13122075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362052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AD1BE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B1464C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86BFE4A"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注3</w:t>
            </w:r>
          </w:p>
        </w:tc>
      </w:tr>
      <w:tr w:rsidR="00EB778A" w:rsidRPr="00EB778A" w14:paraId="1402E81D" w14:textId="77777777" w:rsidTr="003877A2">
        <w:trPr>
          <w:trHeight w:val="7529"/>
        </w:trPr>
        <w:tc>
          <w:tcPr>
            <w:tcW w:w="1206" w:type="dxa"/>
            <w:vMerge/>
          </w:tcPr>
          <w:p w14:paraId="0949CEB4"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F8B7C0C" w14:textId="77777777" w:rsidR="00612017" w:rsidRPr="00EB778A" w:rsidRDefault="00612017" w:rsidP="00F14952">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（４）重度訪問介護サービス費の算定</w:t>
            </w:r>
          </w:p>
          <w:p w14:paraId="5522BC17" w14:textId="77777777" w:rsidR="00612017" w:rsidRPr="00EB778A" w:rsidRDefault="00612017" w:rsidP="00763922">
            <w:pPr>
              <w:autoSpaceDE w:val="0"/>
              <w:autoSpaceDN w:val="0"/>
              <w:snapToGrid/>
              <w:spacing w:afterLines="30" w:after="85"/>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基準に定める従業者がサービスを行った場合に、所定単位数を算定していますか。</w:t>
            </w:r>
          </w:p>
          <w:p w14:paraId="30968F34" w14:textId="77777777" w:rsidR="00612017" w:rsidRPr="00EB778A" w:rsidRDefault="005B1947" w:rsidP="00F14952">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7824" behindDoc="0" locked="0" layoutInCell="1" allowOverlap="1" wp14:anchorId="78171B76" wp14:editId="006562BE">
                      <wp:simplePos x="0" y="0"/>
                      <wp:positionH relativeFrom="column">
                        <wp:posOffset>59055</wp:posOffset>
                      </wp:positionH>
                      <wp:positionV relativeFrom="paragraph">
                        <wp:posOffset>-1270</wp:posOffset>
                      </wp:positionV>
                      <wp:extent cx="3408680" cy="4576445"/>
                      <wp:effectExtent l="11430" t="8255" r="8890" b="6350"/>
                      <wp:wrapNone/>
                      <wp:docPr id="31"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576445"/>
                              </a:xfrm>
                              <a:prstGeom prst="rect">
                                <a:avLst/>
                              </a:prstGeom>
                              <a:solidFill>
                                <a:srgbClr val="FFFFFF"/>
                              </a:solidFill>
                              <a:ln w="6350">
                                <a:solidFill>
                                  <a:srgbClr val="000000"/>
                                </a:solidFill>
                                <a:miter lim="800000"/>
                                <a:headEnd/>
                                <a:tailEnd/>
                              </a:ln>
                            </wps:spPr>
                            <wps:txbx>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1B76" id="Text Box 706" o:spid="_x0000_s1121" type="#_x0000_t202" style="position:absolute;left:0;text-align:left;margin-left:4.65pt;margin-top:-.1pt;width:268.4pt;height:360.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" strokeweight=".5pt">
                      <v:textbox inset="5.85pt,.7pt,5.85pt,.7pt">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v:textbox>
                    </v:shape>
                  </w:pict>
                </mc:Fallback>
              </mc:AlternateContent>
            </w:r>
          </w:p>
          <w:p w14:paraId="1B00975C" w14:textId="77777777" w:rsidR="00612017" w:rsidRPr="00EB778A" w:rsidRDefault="00612017" w:rsidP="00F14952">
            <w:pPr>
              <w:autoSpaceDE w:val="0"/>
              <w:autoSpaceDN w:val="0"/>
              <w:snapToGrid/>
              <w:jc w:val="both"/>
              <w:rPr>
                <w:rFonts w:hAnsi="ＭＳ ゴシック" w:cs="ＭＳ明朝"/>
                <w:kern w:val="20"/>
                <w:szCs w:val="20"/>
              </w:rPr>
            </w:pPr>
          </w:p>
          <w:p w14:paraId="00BB5342" w14:textId="77777777" w:rsidR="00612017" w:rsidRPr="00EB778A" w:rsidRDefault="00612017" w:rsidP="00F14952">
            <w:pPr>
              <w:autoSpaceDE w:val="0"/>
              <w:autoSpaceDN w:val="0"/>
              <w:snapToGrid/>
              <w:jc w:val="both"/>
              <w:rPr>
                <w:rFonts w:hAnsi="ＭＳ ゴシック" w:cs="ＭＳ明朝"/>
                <w:kern w:val="20"/>
                <w:szCs w:val="20"/>
              </w:rPr>
            </w:pPr>
          </w:p>
          <w:p w14:paraId="2D75AC3F" w14:textId="77777777" w:rsidR="00612017" w:rsidRPr="00EB778A" w:rsidRDefault="00612017" w:rsidP="00F14952">
            <w:pPr>
              <w:autoSpaceDE w:val="0"/>
              <w:autoSpaceDN w:val="0"/>
              <w:snapToGrid/>
              <w:jc w:val="both"/>
              <w:rPr>
                <w:rFonts w:hAnsi="ＭＳ ゴシック" w:cs="ＭＳ明朝"/>
                <w:kern w:val="20"/>
                <w:szCs w:val="20"/>
              </w:rPr>
            </w:pPr>
          </w:p>
          <w:p w14:paraId="165DB93E" w14:textId="77777777" w:rsidR="00612017" w:rsidRPr="00EB778A" w:rsidRDefault="00612017" w:rsidP="00F14952">
            <w:pPr>
              <w:autoSpaceDE w:val="0"/>
              <w:autoSpaceDN w:val="0"/>
              <w:snapToGrid/>
              <w:jc w:val="both"/>
              <w:rPr>
                <w:rFonts w:hAnsi="ＭＳ ゴシック" w:cs="ＭＳ明朝"/>
                <w:kern w:val="20"/>
                <w:szCs w:val="20"/>
              </w:rPr>
            </w:pPr>
          </w:p>
          <w:p w14:paraId="24984206" w14:textId="77777777" w:rsidR="00612017" w:rsidRPr="00EB778A" w:rsidRDefault="00612017" w:rsidP="00F14952">
            <w:pPr>
              <w:autoSpaceDE w:val="0"/>
              <w:autoSpaceDN w:val="0"/>
              <w:snapToGrid/>
              <w:jc w:val="both"/>
              <w:rPr>
                <w:rFonts w:hAnsi="ＭＳ ゴシック" w:cs="ＭＳ明朝"/>
                <w:kern w:val="20"/>
                <w:szCs w:val="20"/>
              </w:rPr>
            </w:pPr>
          </w:p>
          <w:p w14:paraId="0029AEBF" w14:textId="77777777" w:rsidR="00612017" w:rsidRPr="00EB778A" w:rsidRDefault="00612017" w:rsidP="00F14952">
            <w:pPr>
              <w:autoSpaceDE w:val="0"/>
              <w:autoSpaceDN w:val="0"/>
              <w:snapToGrid/>
              <w:jc w:val="both"/>
              <w:rPr>
                <w:rFonts w:hAnsi="ＭＳ ゴシック" w:cs="ＭＳ明朝"/>
                <w:kern w:val="20"/>
                <w:szCs w:val="20"/>
              </w:rPr>
            </w:pPr>
          </w:p>
          <w:p w14:paraId="5A2186F3" w14:textId="77777777" w:rsidR="00612017" w:rsidRPr="00EB778A" w:rsidRDefault="00612017" w:rsidP="00F14952">
            <w:pPr>
              <w:autoSpaceDE w:val="0"/>
              <w:autoSpaceDN w:val="0"/>
              <w:snapToGrid/>
              <w:jc w:val="both"/>
              <w:rPr>
                <w:rFonts w:hAnsi="ＭＳ ゴシック" w:cs="ＭＳ明朝"/>
                <w:kern w:val="20"/>
                <w:szCs w:val="20"/>
              </w:rPr>
            </w:pPr>
          </w:p>
          <w:p w14:paraId="53430B41" w14:textId="77777777" w:rsidR="00612017" w:rsidRPr="00EB778A" w:rsidRDefault="00612017" w:rsidP="00F14952">
            <w:pPr>
              <w:autoSpaceDE w:val="0"/>
              <w:autoSpaceDN w:val="0"/>
              <w:snapToGrid/>
              <w:jc w:val="both"/>
              <w:rPr>
                <w:rFonts w:hAnsi="ＭＳ ゴシック" w:cs="ＭＳ明朝"/>
                <w:kern w:val="20"/>
                <w:szCs w:val="20"/>
              </w:rPr>
            </w:pPr>
          </w:p>
          <w:p w14:paraId="4E13AD88" w14:textId="77777777" w:rsidR="00612017" w:rsidRPr="00EB778A" w:rsidRDefault="00612017" w:rsidP="00F14952">
            <w:pPr>
              <w:autoSpaceDE w:val="0"/>
              <w:autoSpaceDN w:val="0"/>
              <w:snapToGrid/>
              <w:jc w:val="both"/>
              <w:rPr>
                <w:rFonts w:hAnsi="ＭＳ ゴシック" w:cs="ＭＳ明朝"/>
                <w:kern w:val="20"/>
                <w:szCs w:val="20"/>
              </w:rPr>
            </w:pPr>
          </w:p>
          <w:p w14:paraId="63F509FA" w14:textId="77777777" w:rsidR="00612017" w:rsidRPr="00EB778A" w:rsidRDefault="00612017" w:rsidP="00F14952">
            <w:pPr>
              <w:autoSpaceDE w:val="0"/>
              <w:autoSpaceDN w:val="0"/>
              <w:snapToGrid/>
              <w:jc w:val="both"/>
              <w:rPr>
                <w:rFonts w:hAnsi="ＭＳ ゴシック" w:cs="ＭＳ明朝"/>
                <w:kern w:val="20"/>
                <w:szCs w:val="20"/>
              </w:rPr>
            </w:pPr>
          </w:p>
          <w:p w14:paraId="4A8CB847" w14:textId="77777777" w:rsidR="00612017" w:rsidRPr="00EB778A" w:rsidRDefault="00612017" w:rsidP="00F14952">
            <w:pPr>
              <w:autoSpaceDE w:val="0"/>
              <w:autoSpaceDN w:val="0"/>
              <w:snapToGrid/>
              <w:jc w:val="both"/>
              <w:rPr>
                <w:rFonts w:hAnsi="ＭＳ ゴシック" w:cs="ＭＳ明朝"/>
                <w:kern w:val="20"/>
                <w:szCs w:val="20"/>
              </w:rPr>
            </w:pPr>
          </w:p>
          <w:p w14:paraId="13864A52" w14:textId="77777777" w:rsidR="00612017" w:rsidRPr="00EB778A" w:rsidRDefault="00612017" w:rsidP="00F14952">
            <w:pPr>
              <w:autoSpaceDE w:val="0"/>
              <w:autoSpaceDN w:val="0"/>
              <w:snapToGrid/>
              <w:jc w:val="both"/>
              <w:rPr>
                <w:rFonts w:hAnsi="ＭＳ ゴシック" w:cs="ＭＳ明朝"/>
                <w:kern w:val="20"/>
                <w:szCs w:val="20"/>
              </w:rPr>
            </w:pPr>
          </w:p>
          <w:p w14:paraId="21DDED0E" w14:textId="77777777" w:rsidR="00612017" w:rsidRPr="00EB778A" w:rsidRDefault="00612017" w:rsidP="00F14952">
            <w:pPr>
              <w:autoSpaceDE w:val="0"/>
              <w:autoSpaceDN w:val="0"/>
              <w:snapToGrid/>
              <w:jc w:val="both"/>
              <w:rPr>
                <w:rFonts w:hAnsi="ＭＳ ゴシック" w:cs="ＭＳ明朝"/>
                <w:kern w:val="20"/>
                <w:szCs w:val="20"/>
              </w:rPr>
            </w:pPr>
          </w:p>
          <w:p w14:paraId="59DBED94" w14:textId="77777777" w:rsidR="00612017" w:rsidRPr="00EB778A" w:rsidRDefault="00612017" w:rsidP="00F14952">
            <w:pPr>
              <w:autoSpaceDE w:val="0"/>
              <w:autoSpaceDN w:val="0"/>
              <w:snapToGrid/>
              <w:jc w:val="both"/>
              <w:rPr>
                <w:rFonts w:hAnsi="ＭＳ ゴシック" w:cs="ＭＳ明朝"/>
                <w:kern w:val="20"/>
                <w:szCs w:val="20"/>
              </w:rPr>
            </w:pPr>
          </w:p>
          <w:p w14:paraId="65362925" w14:textId="77777777" w:rsidR="00612017" w:rsidRPr="00EB778A" w:rsidRDefault="00612017" w:rsidP="00F14952">
            <w:pPr>
              <w:autoSpaceDE w:val="0"/>
              <w:autoSpaceDN w:val="0"/>
              <w:snapToGrid/>
              <w:jc w:val="both"/>
              <w:rPr>
                <w:rFonts w:hAnsi="ＭＳ ゴシック" w:cs="ＭＳ明朝"/>
                <w:kern w:val="20"/>
                <w:szCs w:val="20"/>
              </w:rPr>
            </w:pPr>
          </w:p>
          <w:p w14:paraId="69D55D3C" w14:textId="77777777" w:rsidR="00612017" w:rsidRPr="00EB778A" w:rsidRDefault="00612017" w:rsidP="00F14952">
            <w:pPr>
              <w:autoSpaceDE w:val="0"/>
              <w:autoSpaceDN w:val="0"/>
              <w:snapToGrid/>
              <w:jc w:val="both"/>
              <w:rPr>
                <w:rFonts w:hAnsi="ＭＳ ゴシック" w:cs="ＭＳ明朝"/>
                <w:kern w:val="20"/>
                <w:szCs w:val="20"/>
              </w:rPr>
            </w:pPr>
          </w:p>
          <w:p w14:paraId="3966BD1C" w14:textId="77777777" w:rsidR="00612017" w:rsidRPr="00EB778A" w:rsidRDefault="00612017" w:rsidP="00F14952">
            <w:pPr>
              <w:autoSpaceDE w:val="0"/>
              <w:autoSpaceDN w:val="0"/>
              <w:snapToGrid/>
              <w:jc w:val="both"/>
              <w:rPr>
                <w:rFonts w:hAnsi="ＭＳ ゴシック" w:cs="ＭＳ明朝"/>
                <w:kern w:val="20"/>
                <w:szCs w:val="20"/>
              </w:rPr>
            </w:pPr>
          </w:p>
          <w:p w14:paraId="3571ADBE" w14:textId="77777777" w:rsidR="00612017" w:rsidRPr="00EB778A" w:rsidRDefault="00612017" w:rsidP="00F14952">
            <w:pPr>
              <w:autoSpaceDE w:val="0"/>
              <w:autoSpaceDN w:val="0"/>
              <w:snapToGrid/>
              <w:jc w:val="both"/>
              <w:rPr>
                <w:rFonts w:hAnsi="ＭＳ ゴシック" w:cs="ＭＳ明朝"/>
                <w:kern w:val="20"/>
                <w:szCs w:val="20"/>
              </w:rPr>
            </w:pPr>
          </w:p>
          <w:p w14:paraId="6523324E" w14:textId="77777777" w:rsidR="00612017" w:rsidRPr="00EB778A" w:rsidRDefault="00612017" w:rsidP="00F14952">
            <w:pPr>
              <w:autoSpaceDE w:val="0"/>
              <w:autoSpaceDN w:val="0"/>
              <w:snapToGrid/>
              <w:jc w:val="both"/>
              <w:rPr>
                <w:rFonts w:hAnsi="ＭＳ ゴシック" w:cs="ＭＳ明朝"/>
                <w:kern w:val="20"/>
                <w:szCs w:val="20"/>
              </w:rPr>
            </w:pPr>
          </w:p>
          <w:p w14:paraId="124DC3D7" w14:textId="77777777" w:rsidR="00612017" w:rsidRPr="00EB778A" w:rsidRDefault="00612017" w:rsidP="00F14952">
            <w:pPr>
              <w:autoSpaceDE w:val="0"/>
              <w:autoSpaceDN w:val="0"/>
              <w:snapToGrid/>
              <w:jc w:val="both"/>
              <w:rPr>
                <w:rFonts w:hAnsi="ＭＳ ゴシック" w:cs="ＭＳ明朝"/>
                <w:kern w:val="20"/>
                <w:szCs w:val="20"/>
              </w:rPr>
            </w:pPr>
          </w:p>
          <w:p w14:paraId="4C5EB8FD" w14:textId="77777777" w:rsidR="00612017" w:rsidRPr="00EB778A" w:rsidRDefault="00612017" w:rsidP="00F14952">
            <w:pPr>
              <w:autoSpaceDE w:val="0"/>
              <w:autoSpaceDN w:val="0"/>
              <w:snapToGrid/>
              <w:jc w:val="both"/>
              <w:rPr>
                <w:rFonts w:hAnsi="ＭＳ ゴシック" w:cs="ＭＳ明朝"/>
                <w:kern w:val="20"/>
                <w:szCs w:val="20"/>
              </w:rPr>
            </w:pPr>
          </w:p>
          <w:p w14:paraId="68EBB05A" w14:textId="77777777" w:rsidR="00612017" w:rsidRPr="00EB778A" w:rsidRDefault="00612017" w:rsidP="00F14952">
            <w:pPr>
              <w:autoSpaceDE w:val="0"/>
              <w:autoSpaceDN w:val="0"/>
              <w:snapToGrid/>
              <w:jc w:val="both"/>
              <w:rPr>
                <w:rFonts w:hAnsi="ＭＳ ゴシック" w:cs="ＭＳ明朝"/>
                <w:kern w:val="20"/>
                <w:szCs w:val="20"/>
              </w:rPr>
            </w:pPr>
          </w:p>
          <w:p w14:paraId="34D962DC" w14:textId="77777777" w:rsidR="00612017" w:rsidRPr="00EB778A" w:rsidRDefault="00612017" w:rsidP="00F14952">
            <w:pPr>
              <w:autoSpaceDE w:val="0"/>
              <w:autoSpaceDN w:val="0"/>
              <w:snapToGrid/>
              <w:jc w:val="both"/>
              <w:rPr>
                <w:rFonts w:hAnsi="ＭＳ ゴシック" w:cs="ＭＳ明朝"/>
                <w:kern w:val="20"/>
                <w:szCs w:val="20"/>
              </w:rPr>
            </w:pPr>
          </w:p>
          <w:p w14:paraId="12B2568F" w14:textId="77777777" w:rsidR="00612017" w:rsidRPr="00EB778A" w:rsidRDefault="00612017" w:rsidP="003877A2">
            <w:pPr>
              <w:autoSpaceDE w:val="0"/>
              <w:autoSpaceDN w:val="0"/>
              <w:snapToGrid/>
              <w:jc w:val="both"/>
              <w:rPr>
                <w:rFonts w:hAnsi="ＭＳ ゴシック" w:cs="ＭＳ明朝"/>
                <w:kern w:val="20"/>
                <w:szCs w:val="20"/>
              </w:rPr>
            </w:pPr>
          </w:p>
          <w:p w14:paraId="5EAF6E1C" w14:textId="77777777" w:rsidR="003877A2" w:rsidRPr="00EB778A" w:rsidRDefault="003877A2" w:rsidP="003877A2">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0B2010ED" w14:textId="77777777" w:rsidR="00493043" w:rsidRPr="00EB778A" w:rsidRDefault="00896CF4" w:rsidP="00493043">
            <w:pPr>
              <w:snapToGrid/>
              <w:jc w:val="both"/>
            </w:pPr>
            <w:sdt>
              <w:sdtPr>
                <w:rPr>
                  <w:rFonts w:hint="eastAsia"/>
                </w:rPr>
                <w:id w:val="12694221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8360506" w14:textId="77777777" w:rsidR="00493043" w:rsidRPr="00EB778A" w:rsidRDefault="00896CF4" w:rsidP="00493043">
            <w:pPr>
              <w:snapToGrid/>
              <w:jc w:val="both"/>
            </w:pPr>
            <w:sdt>
              <w:sdtPr>
                <w:rPr>
                  <w:rFonts w:hint="eastAsia"/>
                </w:rPr>
                <w:id w:val="685419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2899762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6BA87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C2AF602"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472C92A7"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注4</w:t>
            </w:r>
          </w:p>
        </w:tc>
      </w:tr>
      <w:tr w:rsidR="00EB778A" w:rsidRPr="00EB778A" w14:paraId="21054E4F" w14:textId="77777777" w:rsidTr="003877A2">
        <w:trPr>
          <w:trHeight w:val="1686"/>
        </w:trPr>
        <w:tc>
          <w:tcPr>
            <w:tcW w:w="1206" w:type="dxa"/>
            <w:vMerge/>
          </w:tcPr>
          <w:p w14:paraId="4E8F5309"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B716A71"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（５）重度障害者等包括支援の対象となる心身の状態にある者に対して行った場合の加算</w:t>
            </w:r>
          </w:p>
          <w:p w14:paraId="790D59A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基準に定める従業者が、重度障害者等包括支援サービス費に規定する利用者の支援の度合いに相当する心身の状態にある者につき、サービスを行った場合に、</w:t>
            </w:r>
            <w:r w:rsidR="003877A2" w:rsidRPr="00EB778A">
              <w:rPr>
                <w:rFonts w:hAnsi="ＭＳ ゴシック" w:cs="ＭＳ明朝" w:hint="eastAsia"/>
                <w:kern w:val="20"/>
                <w:szCs w:val="20"/>
              </w:rPr>
              <w:t>所定単位数の１００分の１５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10352507" w14:textId="77777777" w:rsidR="00493043" w:rsidRPr="00EB778A" w:rsidRDefault="00896CF4" w:rsidP="00493043">
            <w:pPr>
              <w:snapToGrid/>
              <w:jc w:val="both"/>
            </w:pPr>
            <w:sdt>
              <w:sdtPr>
                <w:rPr>
                  <w:rFonts w:hint="eastAsia"/>
                </w:rPr>
                <w:id w:val="-192679238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DA2A6C" w14:textId="77777777" w:rsidR="00493043" w:rsidRPr="00EB778A" w:rsidRDefault="00896CF4" w:rsidP="00493043">
            <w:pPr>
              <w:snapToGrid/>
              <w:jc w:val="both"/>
            </w:pPr>
            <w:sdt>
              <w:sdtPr>
                <w:rPr>
                  <w:rFonts w:hint="eastAsia"/>
                </w:rPr>
                <w:id w:val="-2134397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8281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9A69DF"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03DC546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69F86DB"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注5</w:t>
            </w:r>
          </w:p>
        </w:tc>
      </w:tr>
      <w:tr w:rsidR="00612017" w:rsidRPr="00EB778A" w14:paraId="599F551E" w14:textId="77777777" w:rsidTr="004E4229">
        <w:trPr>
          <w:trHeight w:val="963"/>
        </w:trPr>
        <w:tc>
          <w:tcPr>
            <w:tcW w:w="1206" w:type="dxa"/>
            <w:vMerge/>
          </w:tcPr>
          <w:p w14:paraId="639A02DD"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266CD425" w14:textId="77777777" w:rsidR="00612017" w:rsidRPr="00EB778A" w:rsidRDefault="00612017" w:rsidP="002630E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w:t>
            </w:r>
            <w:r w:rsidR="0067345B" w:rsidRPr="00EB778A">
              <w:rPr>
                <w:rFonts w:hAnsi="ＭＳ ゴシック" w:cs="ＭＳ明朝" w:hint="eastAsia"/>
                <w:kern w:val="20"/>
                <w:szCs w:val="20"/>
              </w:rPr>
              <w:t>障害支援区分６に該当する者に行った場合</w:t>
            </w:r>
          </w:p>
          <w:p w14:paraId="38134C95" w14:textId="79E3244D" w:rsidR="00612017" w:rsidRPr="00EB778A" w:rsidRDefault="00612017" w:rsidP="004E4229">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基準に定める従業者が、区分６</w:t>
            </w:r>
            <w:r w:rsidR="00BB14E8" w:rsidRPr="000677A4">
              <w:rPr>
                <w:rFonts w:hAnsi="ＭＳ ゴシック" w:cs="ＭＳ明朝" w:hint="eastAsia"/>
                <w:kern w:val="20"/>
                <w:szCs w:val="20"/>
              </w:rPr>
              <w:t>（区分命令第1条第7号に掲げる区分6をいう。）</w:t>
            </w:r>
            <w:r w:rsidRPr="000677A4">
              <w:rPr>
                <w:rFonts w:hAnsi="ＭＳ ゴシック" w:cs="ＭＳ明朝" w:hint="eastAsia"/>
                <w:kern w:val="20"/>
                <w:szCs w:val="20"/>
              </w:rPr>
              <w:t>に該当する者につき、サ</w:t>
            </w:r>
            <w:r w:rsidRPr="00EB778A">
              <w:rPr>
                <w:rFonts w:hAnsi="ＭＳ ゴシック" w:cs="ＭＳ明朝" w:hint="eastAsia"/>
                <w:kern w:val="20"/>
                <w:szCs w:val="20"/>
              </w:rPr>
              <w:t>ービスを行った場合に、</w:t>
            </w:r>
            <w:r w:rsidR="003877A2" w:rsidRPr="00EB778A">
              <w:rPr>
                <w:rFonts w:hAnsi="ＭＳ ゴシック" w:cs="ＭＳ明朝" w:hint="eastAsia"/>
                <w:kern w:val="20"/>
                <w:szCs w:val="20"/>
              </w:rPr>
              <w:t>所定単位数の１００分の</w:t>
            </w:r>
            <w:r w:rsidR="004E4229" w:rsidRPr="00EB778A">
              <w:rPr>
                <w:rFonts w:hAnsi="ＭＳ ゴシック" w:cs="ＭＳ明朝" w:hint="eastAsia"/>
                <w:kern w:val="20"/>
                <w:szCs w:val="20"/>
              </w:rPr>
              <w:t>８．５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576DD25C" w14:textId="77777777" w:rsidR="00493043" w:rsidRPr="00EB778A" w:rsidRDefault="00896CF4" w:rsidP="00493043">
            <w:pPr>
              <w:snapToGrid/>
              <w:jc w:val="both"/>
            </w:pPr>
            <w:sdt>
              <w:sdtPr>
                <w:rPr>
                  <w:rFonts w:hint="eastAsia"/>
                </w:rPr>
                <w:id w:val="-19697331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2BF248" w14:textId="77777777" w:rsidR="00493043" w:rsidRPr="00EB778A" w:rsidRDefault="00896CF4" w:rsidP="00493043">
            <w:pPr>
              <w:snapToGrid/>
              <w:jc w:val="both"/>
            </w:pPr>
            <w:sdt>
              <w:sdtPr>
                <w:rPr>
                  <w:rFonts w:hint="eastAsia"/>
                </w:rPr>
                <w:id w:val="171623336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58977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FFA8C59"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9E70427"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0E97337F"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注6</w:t>
            </w:r>
          </w:p>
        </w:tc>
      </w:tr>
    </w:tbl>
    <w:p w14:paraId="509152C3" w14:textId="77777777" w:rsidR="00612017" w:rsidRPr="00EB778A" w:rsidRDefault="00612017" w:rsidP="001C2776">
      <w:pPr>
        <w:snapToGrid/>
        <w:jc w:val="left"/>
        <w:rPr>
          <w:rFonts w:hAnsi="ＭＳ ゴシック"/>
          <w:szCs w:val="20"/>
        </w:rPr>
      </w:pPr>
    </w:p>
    <w:p w14:paraId="7220EE22" w14:textId="77777777" w:rsidR="001C2776" w:rsidRPr="00EB778A" w:rsidRDefault="00612017"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1A963" w14:textId="77777777" w:rsidTr="007D48A6">
        <w:trPr>
          <w:trHeight w:val="263"/>
        </w:trPr>
        <w:tc>
          <w:tcPr>
            <w:tcW w:w="1206" w:type="dxa"/>
            <w:vAlign w:val="center"/>
          </w:tcPr>
          <w:p w14:paraId="745C92BF"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1E76A818" w14:textId="77777777" w:rsidR="001C2776" w:rsidRPr="00EB778A" w:rsidRDefault="001C2776" w:rsidP="007D48A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91B5A30"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395FC97E"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64490D4" w14:textId="77777777" w:rsidTr="007D48A6">
        <w:trPr>
          <w:trHeight w:val="5238"/>
        </w:trPr>
        <w:tc>
          <w:tcPr>
            <w:tcW w:w="1206" w:type="dxa"/>
            <w:vMerge w:val="restart"/>
          </w:tcPr>
          <w:p w14:paraId="628C00CC" w14:textId="77777777" w:rsidR="007E4E1E" w:rsidRPr="00EB778A" w:rsidRDefault="001E74BE" w:rsidP="00F5727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3007770A" w14:textId="77777777" w:rsidR="007E4E1E" w:rsidRPr="00EB778A" w:rsidRDefault="007E4E1E" w:rsidP="00F5727E">
            <w:pPr>
              <w:snapToGrid/>
              <w:jc w:val="left"/>
              <w:rPr>
                <w:rFonts w:hAnsi="ＭＳ ゴシック"/>
                <w:szCs w:val="20"/>
              </w:rPr>
            </w:pPr>
            <w:r w:rsidRPr="00EB778A">
              <w:rPr>
                <w:rFonts w:hAnsi="ＭＳ ゴシック" w:hint="eastAsia"/>
                <w:szCs w:val="20"/>
              </w:rPr>
              <w:t>同行援護</w:t>
            </w:r>
          </w:p>
          <w:p w14:paraId="296E87D0" w14:textId="77777777" w:rsidR="007E4E1E" w:rsidRPr="00EB778A" w:rsidRDefault="007E4E1E" w:rsidP="004E4229">
            <w:pPr>
              <w:snapToGrid/>
              <w:spacing w:afterLines="50" w:after="142"/>
              <w:jc w:val="left"/>
              <w:rPr>
                <w:rFonts w:hAnsi="ＭＳ ゴシック"/>
                <w:szCs w:val="20"/>
              </w:rPr>
            </w:pPr>
            <w:r w:rsidRPr="00EB778A">
              <w:rPr>
                <w:rFonts w:hAnsi="ＭＳ ゴシック" w:hint="eastAsia"/>
                <w:szCs w:val="20"/>
              </w:rPr>
              <w:t>サービス費</w:t>
            </w:r>
          </w:p>
          <w:p w14:paraId="105CED7D" w14:textId="77777777" w:rsidR="007E4E1E" w:rsidRPr="00EB778A" w:rsidRDefault="007E4E1E" w:rsidP="00F5727E">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top w:val="single" w:sz="4" w:space="0" w:color="auto"/>
              <w:bottom w:val="single" w:sz="4" w:space="0" w:color="auto"/>
            </w:tcBorders>
          </w:tcPr>
          <w:p w14:paraId="580F8D5B"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67AEB7B2" w14:textId="77777777" w:rsidR="007E4E1E" w:rsidRPr="00EB778A" w:rsidRDefault="004E4229" w:rsidP="00763922">
            <w:pPr>
              <w:autoSpaceDE w:val="0"/>
              <w:autoSpaceDN w:val="0"/>
              <w:snapToGrid/>
              <w:ind w:leftChars="100" w:left="182" w:firstLineChars="100" w:firstLine="182"/>
              <w:jc w:val="both"/>
              <w:rPr>
                <w:rFonts w:hAnsi="ＭＳ ゴシック"/>
                <w:kern w:val="0"/>
                <w:szCs w:val="20"/>
              </w:rPr>
            </w:pPr>
            <w:r w:rsidRPr="00EB778A">
              <w:rPr>
                <w:rFonts w:hAnsi="ＭＳ ゴシック" w:hint="eastAsia"/>
                <w:kern w:val="0"/>
                <w:szCs w:val="20"/>
              </w:rPr>
              <w:t>別に厚生労働大臣が定める</w:t>
            </w:r>
            <w:r w:rsidR="007E4E1E" w:rsidRPr="00EB778A">
              <w:rPr>
                <w:rFonts w:hAnsi="ＭＳ ゴシック" w:hint="eastAsia"/>
                <w:kern w:val="0"/>
                <w:szCs w:val="20"/>
              </w:rPr>
              <w:t>基準を満たしている利用者に対し、同行援護（外出時において、当該利用者に同行し、移動に必要な情報の提供（代筆、代読を含む。）、移動の援護、排せつ及び食事等の介護その他の当該利用者の外出時に必要な援助を行うこと。）の従業者がサービスを行った場合に、所定単位数を算定していますか。</w:t>
            </w:r>
          </w:p>
          <w:p w14:paraId="34CA0720" w14:textId="77777777" w:rsidR="007E4E1E"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2400" behindDoc="0" locked="0" layoutInCell="1" allowOverlap="1" wp14:anchorId="007073CE" wp14:editId="4C89CA8B">
                      <wp:simplePos x="0" y="0"/>
                      <wp:positionH relativeFrom="column">
                        <wp:posOffset>59055</wp:posOffset>
                      </wp:positionH>
                      <wp:positionV relativeFrom="paragraph">
                        <wp:posOffset>92075</wp:posOffset>
                      </wp:positionV>
                      <wp:extent cx="3382645" cy="1379220"/>
                      <wp:effectExtent l="11430" t="6350" r="6350" b="5080"/>
                      <wp:wrapNone/>
                      <wp:docPr id="30"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79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73CE" id="Rectangle 867" o:spid="_x0000_s1122" style="position:absolute;left:0;text-align:left;margin-left:4.65pt;margin-top:7.25pt;width:266.35pt;height:10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" strokeweight=".5pt">
                      <v:textbox inset="5.85pt,.7pt,5.85pt,.7pt">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v:textbox>
                    </v:rect>
                  </w:pict>
                </mc:Fallback>
              </mc:AlternateContent>
            </w:r>
          </w:p>
          <w:p w14:paraId="458019D6" w14:textId="77777777" w:rsidR="007E4E1E" w:rsidRPr="00EB778A" w:rsidRDefault="007E4E1E" w:rsidP="00512DD6">
            <w:pPr>
              <w:autoSpaceDE w:val="0"/>
              <w:autoSpaceDN w:val="0"/>
              <w:snapToGrid/>
              <w:jc w:val="both"/>
              <w:rPr>
                <w:rFonts w:hAnsi="ＭＳ ゴシック" w:cs="ＭＳ明朝"/>
                <w:kern w:val="20"/>
                <w:szCs w:val="20"/>
              </w:rPr>
            </w:pPr>
          </w:p>
          <w:p w14:paraId="5E6BFDF5" w14:textId="77777777" w:rsidR="004E4229" w:rsidRPr="00EB778A" w:rsidRDefault="004E4229" w:rsidP="00512DD6">
            <w:pPr>
              <w:autoSpaceDE w:val="0"/>
              <w:autoSpaceDN w:val="0"/>
              <w:snapToGrid/>
              <w:jc w:val="both"/>
              <w:rPr>
                <w:rFonts w:hAnsi="ＭＳ ゴシック" w:cs="ＭＳ明朝"/>
                <w:kern w:val="20"/>
                <w:szCs w:val="20"/>
              </w:rPr>
            </w:pPr>
          </w:p>
          <w:p w14:paraId="6FFA8A53" w14:textId="77777777" w:rsidR="004E4229" w:rsidRPr="00EB778A" w:rsidRDefault="004E4229" w:rsidP="00512DD6">
            <w:pPr>
              <w:autoSpaceDE w:val="0"/>
              <w:autoSpaceDN w:val="0"/>
              <w:snapToGrid/>
              <w:jc w:val="both"/>
              <w:rPr>
                <w:rFonts w:hAnsi="ＭＳ ゴシック" w:cs="ＭＳ明朝"/>
                <w:kern w:val="20"/>
                <w:szCs w:val="20"/>
              </w:rPr>
            </w:pPr>
          </w:p>
          <w:p w14:paraId="799988B0" w14:textId="77777777" w:rsidR="004E4229" w:rsidRPr="00EB778A" w:rsidRDefault="004E4229" w:rsidP="00512DD6">
            <w:pPr>
              <w:autoSpaceDE w:val="0"/>
              <w:autoSpaceDN w:val="0"/>
              <w:snapToGrid/>
              <w:jc w:val="both"/>
              <w:rPr>
                <w:rFonts w:hAnsi="ＭＳ ゴシック" w:cs="ＭＳ明朝"/>
                <w:kern w:val="20"/>
                <w:szCs w:val="20"/>
              </w:rPr>
            </w:pPr>
          </w:p>
          <w:p w14:paraId="121DAF91" w14:textId="77777777" w:rsidR="004E4229" w:rsidRPr="00EB778A" w:rsidRDefault="004E4229" w:rsidP="00512DD6">
            <w:pPr>
              <w:autoSpaceDE w:val="0"/>
              <w:autoSpaceDN w:val="0"/>
              <w:snapToGrid/>
              <w:jc w:val="both"/>
              <w:rPr>
                <w:rFonts w:hAnsi="ＭＳ ゴシック" w:cs="ＭＳ明朝"/>
                <w:kern w:val="20"/>
                <w:szCs w:val="20"/>
              </w:rPr>
            </w:pPr>
          </w:p>
          <w:p w14:paraId="17E5093F" w14:textId="77777777" w:rsidR="004E4229" w:rsidRPr="00EB778A" w:rsidRDefault="004E4229" w:rsidP="00512DD6">
            <w:pPr>
              <w:autoSpaceDE w:val="0"/>
              <w:autoSpaceDN w:val="0"/>
              <w:snapToGrid/>
              <w:jc w:val="both"/>
              <w:rPr>
                <w:rFonts w:hAnsi="ＭＳ ゴシック" w:cs="ＭＳ明朝"/>
                <w:kern w:val="20"/>
                <w:szCs w:val="20"/>
              </w:rPr>
            </w:pPr>
          </w:p>
          <w:p w14:paraId="48A078DF" w14:textId="77777777" w:rsidR="004E4229" w:rsidRPr="00EB778A" w:rsidRDefault="004E4229" w:rsidP="00512DD6">
            <w:pPr>
              <w:autoSpaceDE w:val="0"/>
              <w:autoSpaceDN w:val="0"/>
              <w:snapToGrid/>
              <w:jc w:val="both"/>
              <w:rPr>
                <w:rFonts w:hAnsi="ＭＳ ゴシック" w:cs="ＭＳ明朝"/>
                <w:kern w:val="20"/>
                <w:szCs w:val="20"/>
              </w:rPr>
            </w:pPr>
          </w:p>
          <w:p w14:paraId="4F49EBB0" w14:textId="77777777" w:rsidR="004E4229"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8848" behindDoc="0" locked="0" layoutInCell="1" allowOverlap="1" wp14:anchorId="1CE6B6EF" wp14:editId="5D2C2730">
                      <wp:simplePos x="0" y="0"/>
                      <wp:positionH relativeFrom="column">
                        <wp:posOffset>48895</wp:posOffset>
                      </wp:positionH>
                      <wp:positionV relativeFrom="paragraph">
                        <wp:posOffset>132080</wp:posOffset>
                      </wp:positionV>
                      <wp:extent cx="3382645" cy="577850"/>
                      <wp:effectExtent l="10795" t="8255" r="6985" b="13970"/>
                      <wp:wrapNone/>
                      <wp:docPr id="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77850"/>
                              </a:xfrm>
                              <a:prstGeom prst="rect">
                                <a:avLst/>
                              </a:prstGeom>
                              <a:solidFill>
                                <a:srgbClr val="FFFFFF"/>
                              </a:solidFill>
                              <a:ln w="6350">
                                <a:solidFill>
                                  <a:srgbClr val="000000"/>
                                </a:solidFill>
                                <a:miter lim="800000"/>
                                <a:headEnd/>
                                <a:tailEnd/>
                              </a:ln>
                            </wps:spPr>
                            <wps:txbx>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B6EF" id="Text Box 713" o:spid="_x0000_s1123" type="#_x0000_t202" style="position:absolute;left:0;text-align:left;margin-left:3.85pt;margin-top:10.4pt;width:266.35pt;height:4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" strokeweight=".5pt">
                      <v:textbox inset="5.85pt,.7pt,5.85pt,.7pt">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v:textbox>
                    </v:shape>
                  </w:pict>
                </mc:Fallback>
              </mc:AlternateContent>
            </w:r>
          </w:p>
          <w:p w14:paraId="61E38F42" w14:textId="77777777" w:rsidR="004E4229" w:rsidRPr="00EB778A" w:rsidRDefault="004E4229" w:rsidP="00512DD6">
            <w:pPr>
              <w:autoSpaceDE w:val="0"/>
              <w:autoSpaceDN w:val="0"/>
              <w:snapToGrid/>
              <w:jc w:val="both"/>
              <w:rPr>
                <w:rFonts w:hAnsi="ＭＳ ゴシック" w:cs="ＭＳ明朝"/>
                <w:kern w:val="20"/>
                <w:szCs w:val="20"/>
              </w:rPr>
            </w:pPr>
          </w:p>
          <w:p w14:paraId="71FBCC63" w14:textId="77777777" w:rsidR="004E4229" w:rsidRPr="00EB778A" w:rsidRDefault="004E4229" w:rsidP="00512DD6">
            <w:pPr>
              <w:autoSpaceDE w:val="0"/>
              <w:autoSpaceDN w:val="0"/>
              <w:snapToGrid/>
              <w:jc w:val="both"/>
              <w:rPr>
                <w:rFonts w:hAnsi="ＭＳ ゴシック" w:cs="ＭＳ明朝"/>
                <w:kern w:val="20"/>
                <w:szCs w:val="20"/>
              </w:rPr>
            </w:pPr>
          </w:p>
          <w:p w14:paraId="63DCE401" w14:textId="77777777" w:rsidR="007E4E1E" w:rsidRPr="00EB778A" w:rsidRDefault="007E4E1E" w:rsidP="007D48A6">
            <w:pPr>
              <w:autoSpaceDE w:val="0"/>
              <w:autoSpaceDN w:val="0"/>
              <w:snapToGrid/>
              <w:spacing w:afterLines="50" w:after="142"/>
              <w:jc w:val="both"/>
              <w:rPr>
                <w:rFonts w:hAnsi="ＭＳ ゴシック" w:cs="ＭＳ明朝"/>
                <w:kern w:val="20"/>
                <w:szCs w:val="20"/>
              </w:rPr>
            </w:pPr>
          </w:p>
        </w:tc>
        <w:tc>
          <w:tcPr>
            <w:tcW w:w="1001" w:type="dxa"/>
            <w:tcBorders>
              <w:top w:val="single" w:sz="4" w:space="0" w:color="auto"/>
              <w:bottom w:val="single" w:sz="4" w:space="0" w:color="auto"/>
            </w:tcBorders>
          </w:tcPr>
          <w:p w14:paraId="2C23E5E3" w14:textId="77777777" w:rsidR="00493043" w:rsidRPr="00EB778A" w:rsidRDefault="00896CF4" w:rsidP="00493043">
            <w:pPr>
              <w:snapToGrid/>
              <w:jc w:val="both"/>
            </w:pPr>
            <w:sdt>
              <w:sdtPr>
                <w:rPr>
                  <w:rFonts w:hint="eastAsia"/>
                </w:rPr>
                <w:id w:val="1666861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37020A" w14:textId="77777777" w:rsidR="00493043" w:rsidRPr="00EB778A" w:rsidRDefault="00896CF4" w:rsidP="00493043">
            <w:pPr>
              <w:snapToGrid/>
              <w:jc w:val="both"/>
            </w:pPr>
            <w:sdt>
              <w:sdtPr>
                <w:rPr>
                  <w:rFonts w:hint="eastAsia"/>
                </w:rPr>
                <w:id w:val="-797678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0839475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1562BE5"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1DEF08C"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BEE42E"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76AD3C96" w14:textId="77777777" w:rsidTr="00DB5BF3">
        <w:trPr>
          <w:trHeight w:val="70"/>
        </w:trPr>
        <w:tc>
          <w:tcPr>
            <w:tcW w:w="1206" w:type="dxa"/>
            <w:vMerge/>
          </w:tcPr>
          <w:p w14:paraId="2F74DFDF"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31BD3319"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（２）同行援護サービスの所要時間</w:t>
            </w:r>
          </w:p>
          <w:p w14:paraId="425E0BB1" w14:textId="77777777" w:rsidR="007E4E1E" w:rsidRPr="00EB778A" w:rsidRDefault="007E4E1E" w:rsidP="00763922">
            <w:pPr>
              <w:autoSpaceDE w:val="0"/>
              <w:autoSpaceDN w:val="0"/>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サービスの提供を行った場合に、現に要した時間ではなく、同行援護計画に位置付けられた内容のサービスを行うのに要する標準的な時間で所定単位数を算定していますか。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2CF35553" w14:textId="77777777" w:rsidR="00493043" w:rsidRPr="00EB778A" w:rsidRDefault="00896CF4" w:rsidP="00493043">
            <w:pPr>
              <w:snapToGrid/>
              <w:jc w:val="both"/>
            </w:pPr>
            <w:sdt>
              <w:sdtPr>
                <w:rPr>
                  <w:rFonts w:hint="eastAsia"/>
                </w:rPr>
                <w:id w:val="-13729179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E1D2AB2" w14:textId="77777777" w:rsidR="00493043" w:rsidRPr="00EB778A" w:rsidRDefault="00896CF4" w:rsidP="00493043">
            <w:pPr>
              <w:snapToGrid/>
              <w:jc w:val="both"/>
            </w:pPr>
            <w:sdt>
              <w:sdtPr>
                <w:rPr>
                  <w:rFonts w:hint="eastAsia"/>
                </w:rPr>
                <w:id w:val="-1238473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591878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FFBA477"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3E12CBE"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7E41C0"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12D726CA" w14:textId="77777777" w:rsidTr="00DB5BF3">
        <w:trPr>
          <w:trHeight w:val="6282"/>
        </w:trPr>
        <w:tc>
          <w:tcPr>
            <w:tcW w:w="1206" w:type="dxa"/>
            <w:vMerge/>
          </w:tcPr>
          <w:p w14:paraId="6EFA3E86"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113D9A96"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（３）基礎研修課程修了者等により行われる場合</w:t>
            </w:r>
          </w:p>
          <w:p w14:paraId="0360225F" w14:textId="77777777" w:rsidR="007E4E1E" w:rsidRPr="00EB778A" w:rsidRDefault="00351087" w:rsidP="0035108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7E4E1E" w:rsidRPr="00EB778A">
              <w:rPr>
                <w:rFonts w:hAnsi="ＭＳ ゴシック" w:cs="ＭＳ明朝" w:hint="eastAsia"/>
                <w:kern w:val="20"/>
                <w:szCs w:val="20"/>
              </w:rPr>
              <w:t>サービスを</w:t>
            </w:r>
            <w:r w:rsidRPr="00EB778A">
              <w:rPr>
                <w:rFonts w:hAnsi="ＭＳ ゴシック" w:cs="ＭＳ明朝" w:hint="eastAsia"/>
                <w:kern w:val="20"/>
                <w:szCs w:val="20"/>
              </w:rPr>
              <w:t>行った場合に</w:t>
            </w:r>
            <w:r w:rsidR="007E4E1E" w:rsidRPr="00EB778A">
              <w:rPr>
                <w:rFonts w:hAnsi="ＭＳ ゴシック" w:cs="ＭＳ明朝" w:hint="eastAsia"/>
                <w:kern w:val="20"/>
                <w:szCs w:val="20"/>
              </w:rPr>
              <w:t>所定単位数を算定していますか。</w:t>
            </w:r>
          </w:p>
          <w:p w14:paraId="1A133AA1" w14:textId="77777777" w:rsidR="00351087" w:rsidRPr="00EB778A" w:rsidRDefault="005B1947" w:rsidP="00351087">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3424" behindDoc="0" locked="0" layoutInCell="1" allowOverlap="1" wp14:anchorId="02990A32" wp14:editId="01E84BDC">
                      <wp:simplePos x="0" y="0"/>
                      <wp:positionH relativeFrom="column">
                        <wp:posOffset>48895</wp:posOffset>
                      </wp:positionH>
                      <wp:positionV relativeFrom="paragraph">
                        <wp:posOffset>59690</wp:posOffset>
                      </wp:positionV>
                      <wp:extent cx="3392805" cy="1675130"/>
                      <wp:effectExtent l="10795" t="12065" r="6350" b="8255"/>
                      <wp:wrapNone/>
                      <wp:docPr id="2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6751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0A32" id="Rectangle 868" o:spid="_x0000_s1124" style="position:absolute;left:0;text-align:left;margin-left:3.85pt;margin-top:4.7pt;width:267.15pt;height:131.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" strokeweight=".5pt">
                      <v:textbox inset="5.85pt,.7pt,5.85pt,.7pt">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v:textbox>
                    </v:rect>
                  </w:pict>
                </mc:Fallback>
              </mc:AlternateContent>
            </w:r>
          </w:p>
          <w:p w14:paraId="6EBCFB17" w14:textId="77777777" w:rsidR="00351087" w:rsidRPr="00EB778A" w:rsidRDefault="00351087" w:rsidP="00351087">
            <w:pPr>
              <w:autoSpaceDE w:val="0"/>
              <w:autoSpaceDN w:val="0"/>
              <w:snapToGrid/>
              <w:jc w:val="both"/>
              <w:rPr>
                <w:rFonts w:hAnsi="ＭＳ ゴシック" w:cs="ＭＳ明朝"/>
                <w:kern w:val="20"/>
                <w:szCs w:val="20"/>
              </w:rPr>
            </w:pPr>
          </w:p>
          <w:p w14:paraId="62F9A1EE" w14:textId="77777777" w:rsidR="00351087" w:rsidRPr="00EB778A" w:rsidRDefault="00351087" w:rsidP="00351087">
            <w:pPr>
              <w:autoSpaceDE w:val="0"/>
              <w:autoSpaceDN w:val="0"/>
              <w:snapToGrid/>
              <w:jc w:val="both"/>
              <w:rPr>
                <w:rFonts w:hAnsi="ＭＳ ゴシック" w:cs="ＭＳ明朝"/>
                <w:kern w:val="20"/>
                <w:szCs w:val="20"/>
              </w:rPr>
            </w:pPr>
          </w:p>
          <w:p w14:paraId="1DC61BFA" w14:textId="77777777" w:rsidR="00351087" w:rsidRPr="00EB778A" w:rsidRDefault="00351087" w:rsidP="00351087">
            <w:pPr>
              <w:autoSpaceDE w:val="0"/>
              <w:autoSpaceDN w:val="0"/>
              <w:snapToGrid/>
              <w:jc w:val="both"/>
              <w:rPr>
                <w:rFonts w:hAnsi="ＭＳ ゴシック" w:cs="ＭＳ明朝"/>
                <w:kern w:val="20"/>
                <w:szCs w:val="20"/>
              </w:rPr>
            </w:pPr>
          </w:p>
          <w:p w14:paraId="542C0A9B" w14:textId="77777777" w:rsidR="00351087" w:rsidRPr="00EB778A" w:rsidRDefault="00351087" w:rsidP="00351087">
            <w:pPr>
              <w:autoSpaceDE w:val="0"/>
              <w:autoSpaceDN w:val="0"/>
              <w:snapToGrid/>
              <w:jc w:val="both"/>
              <w:rPr>
                <w:rFonts w:hAnsi="ＭＳ ゴシック" w:cs="ＭＳ明朝"/>
                <w:kern w:val="20"/>
                <w:szCs w:val="20"/>
              </w:rPr>
            </w:pPr>
          </w:p>
          <w:p w14:paraId="389FAC68" w14:textId="77777777" w:rsidR="00351087" w:rsidRPr="00EB778A" w:rsidRDefault="00351087" w:rsidP="00351087">
            <w:pPr>
              <w:autoSpaceDE w:val="0"/>
              <w:autoSpaceDN w:val="0"/>
              <w:snapToGrid/>
              <w:jc w:val="both"/>
              <w:rPr>
                <w:rFonts w:hAnsi="ＭＳ ゴシック" w:cs="ＭＳ明朝"/>
                <w:kern w:val="20"/>
                <w:szCs w:val="20"/>
              </w:rPr>
            </w:pPr>
          </w:p>
          <w:p w14:paraId="60A5F24A" w14:textId="77777777" w:rsidR="00351087" w:rsidRPr="00EB778A" w:rsidRDefault="00351087" w:rsidP="00351087">
            <w:pPr>
              <w:autoSpaceDE w:val="0"/>
              <w:autoSpaceDN w:val="0"/>
              <w:snapToGrid/>
              <w:jc w:val="both"/>
              <w:rPr>
                <w:rFonts w:hAnsi="ＭＳ ゴシック" w:cs="ＭＳ明朝"/>
                <w:kern w:val="20"/>
                <w:szCs w:val="20"/>
              </w:rPr>
            </w:pPr>
          </w:p>
          <w:p w14:paraId="594CD8EC" w14:textId="77777777" w:rsidR="00351087" w:rsidRPr="00EB778A" w:rsidRDefault="00351087" w:rsidP="00351087">
            <w:pPr>
              <w:autoSpaceDE w:val="0"/>
              <w:autoSpaceDN w:val="0"/>
              <w:snapToGrid/>
              <w:jc w:val="both"/>
              <w:rPr>
                <w:rFonts w:hAnsi="ＭＳ ゴシック" w:cs="ＭＳ明朝"/>
                <w:kern w:val="20"/>
                <w:szCs w:val="20"/>
              </w:rPr>
            </w:pPr>
          </w:p>
          <w:p w14:paraId="742ABFFB" w14:textId="77777777" w:rsidR="00351087" w:rsidRPr="00EB778A" w:rsidRDefault="00351087" w:rsidP="00351087">
            <w:pPr>
              <w:autoSpaceDE w:val="0"/>
              <w:autoSpaceDN w:val="0"/>
              <w:snapToGrid/>
              <w:jc w:val="both"/>
              <w:rPr>
                <w:rFonts w:hAnsi="ＭＳ ゴシック" w:cs="ＭＳ明朝"/>
                <w:kern w:val="20"/>
                <w:szCs w:val="20"/>
              </w:rPr>
            </w:pPr>
          </w:p>
          <w:p w14:paraId="2713EFC1" w14:textId="77777777" w:rsidR="00351087" w:rsidRPr="00EB778A" w:rsidRDefault="00351087" w:rsidP="00DB5BF3">
            <w:pPr>
              <w:autoSpaceDE w:val="0"/>
              <w:autoSpaceDN w:val="0"/>
              <w:snapToGrid/>
              <w:jc w:val="both"/>
              <w:rPr>
                <w:rFonts w:hAnsi="ＭＳ ゴシック" w:cs="ＭＳ明朝"/>
                <w:kern w:val="20"/>
                <w:szCs w:val="20"/>
              </w:rPr>
            </w:pPr>
          </w:p>
          <w:p w14:paraId="42E1846C" w14:textId="77777777" w:rsidR="007E4E1E" w:rsidRPr="00EB778A" w:rsidRDefault="007E4E1E" w:rsidP="00D5677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w:t>
            </w:r>
            <w:r w:rsidR="00D5677F" w:rsidRPr="00EB778A">
              <w:rPr>
                <w:rFonts w:hAnsi="ＭＳ ゴシック" w:cs="ＭＳ明朝" w:hint="eastAsia"/>
                <w:kern w:val="20"/>
                <w:szCs w:val="20"/>
              </w:rPr>
              <w:t>別に厚生労働大臣が定める者が</w:t>
            </w:r>
            <w:r w:rsidRPr="00EB778A">
              <w:rPr>
                <w:rFonts w:hAnsi="ＭＳ ゴシック" w:cs="ＭＳ明朝" w:hint="eastAsia"/>
                <w:kern w:val="20"/>
                <w:szCs w:val="20"/>
              </w:rPr>
              <w:t>サービスを行った場合にあっては、所定単位数に代えて、</w:t>
            </w:r>
            <w:r w:rsidR="00835499" w:rsidRPr="00EB778A">
              <w:rPr>
                <w:rFonts w:hAnsi="ＭＳ ゴシック" w:cs="ＭＳ明朝" w:hint="eastAsia"/>
                <w:kern w:val="20"/>
                <w:szCs w:val="20"/>
              </w:rPr>
              <w:t>所定単位数の１００分の９０に</w:t>
            </w:r>
            <w:r w:rsidRPr="00EB778A">
              <w:rPr>
                <w:rFonts w:hAnsi="ＭＳ ゴシック" w:cs="ＭＳ明朝" w:hint="eastAsia"/>
                <w:kern w:val="20"/>
                <w:szCs w:val="20"/>
              </w:rPr>
              <w:t>相当する単位数を算定していますか。</w:t>
            </w:r>
          </w:p>
          <w:p w14:paraId="60A1FDBF" w14:textId="77777777" w:rsidR="00D5677F" w:rsidRPr="00EB778A" w:rsidRDefault="005B1947" w:rsidP="00D5677F">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5472" behindDoc="0" locked="0" layoutInCell="1" allowOverlap="1" wp14:anchorId="6CB0D33C" wp14:editId="47B2EE38">
                      <wp:simplePos x="0" y="0"/>
                      <wp:positionH relativeFrom="column">
                        <wp:posOffset>35484</wp:posOffset>
                      </wp:positionH>
                      <wp:positionV relativeFrom="paragraph">
                        <wp:posOffset>41465</wp:posOffset>
                      </wp:positionV>
                      <wp:extent cx="3392805" cy="1562668"/>
                      <wp:effectExtent l="0" t="0" r="17145" b="19050"/>
                      <wp:wrapNone/>
                      <wp:docPr id="2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5626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D33C" id="Rectangle 869" o:spid="_x0000_s1125" style="position:absolute;left:0;text-align:left;margin-left:2.8pt;margin-top:3.25pt;width:267.15pt;height:12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" strokeweight=".5pt">
                      <v:textbox inset="5.85pt,.7pt,5.85pt,.7pt">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v:textbox>
                    </v:rect>
                  </w:pict>
                </mc:Fallback>
              </mc:AlternateContent>
            </w:r>
          </w:p>
          <w:p w14:paraId="41907269" w14:textId="77777777" w:rsidR="00D5677F" w:rsidRPr="00EB778A" w:rsidRDefault="00D5677F" w:rsidP="00114E24">
            <w:pPr>
              <w:autoSpaceDE w:val="0"/>
              <w:autoSpaceDN w:val="0"/>
              <w:snapToGrid/>
              <w:jc w:val="both"/>
              <w:rPr>
                <w:rFonts w:hAnsi="ＭＳ ゴシック" w:cs="ＭＳ明朝"/>
                <w:kern w:val="20"/>
                <w:szCs w:val="20"/>
              </w:rPr>
            </w:pPr>
          </w:p>
          <w:p w14:paraId="5D8200CE" w14:textId="77777777" w:rsidR="00114E24" w:rsidRPr="00EB778A" w:rsidRDefault="00114E24" w:rsidP="00114E24">
            <w:pPr>
              <w:autoSpaceDE w:val="0"/>
              <w:autoSpaceDN w:val="0"/>
              <w:snapToGrid/>
              <w:jc w:val="both"/>
              <w:rPr>
                <w:rFonts w:hAnsi="ＭＳ ゴシック" w:cs="ＭＳ明朝"/>
                <w:kern w:val="20"/>
                <w:szCs w:val="20"/>
              </w:rPr>
            </w:pPr>
          </w:p>
          <w:p w14:paraId="5F65D6CB" w14:textId="77777777" w:rsidR="00114E24" w:rsidRPr="00EB778A" w:rsidRDefault="00114E24" w:rsidP="00114E24">
            <w:pPr>
              <w:autoSpaceDE w:val="0"/>
              <w:autoSpaceDN w:val="0"/>
              <w:snapToGrid/>
              <w:jc w:val="both"/>
              <w:rPr>
                <w:rFonts w:hAnsi="ＭＳ ゴシック" w:cs="ＭＳ明朝"/>
                <w:kern w:val="20"/>
                <w:szCs w:val="20"/>
              </w:rPr>
            </w:pPr>
          </w:p>
          <w:p w14:paraId="60EE2287" w14:textId="77777777" w:rsidR="00DB5BF3" w:rsidRPr="00EB778A" w:rsidRDefault="00DB5BF3" w:rsidP="00114E24">
            <w:pPr>
              <w:autoSpaceDE w:val="0"/>
              <w:autoSpaceDN w:val="0"/>
              <w:snapToGrid/>
              <w:jc w:val="both"/>
              <w:rPr>
                <w:rFonts w:hAnsi="ＭＳ ゴシック" w:cs="ＭＳ明朝"/>
                <w:kern w:val="20"/>
                <w:szCs w:val="20"/>
              </w:rPr>
            </w:pPr>
          </w:p>
          <w:p w14:paraId="2AAF8DC1" w14:textId="77777777" w:rsidR="00DB5BF3" w:rsidRPr="00EB778A" w:rsidRDefault="00DB5BF3" w:rsidP="00114E24">
            <w:pPr>
              <w:autoSpaceDE w:val="0"/>
              <w:autoSpaceDN w:val="0"/>
              <w:snapToGrid/>
              <w:jc w:val="both"/>
              <w:rPr>
                <w:rFonts w:hAnsi="ＭＳ ゴシック" w:cs="ＭＳ明朝"/>
                <w:kern w:val="20"/>
                <w:szCs w:val="20"/>
              </w:rPr>
            </w:pPr>
          </w:p>
          <w:p w14:paraId="2BDDF07E" w14:textId="77777777" w:rsidR="007D48A6" w:rsidRPr="00EB778A" w:rsidRDefault="007D48A6" w:rsidP="00114E24">
            <w:pPr>
              <w:autoSpaceDE w:val="0"/>
              <w:autoSpaceDN w:val="0"/>
              <w:snapToGrid/>
              <w:jc w:val="both"/>
              <w:rPr>
                <w:rFonts w:hAnsi="ＭＳ ゴシック" w:cs="ＭＳ明朝"/>
                <w:kern w:val="20"/>
                <w:szCs w:val="20"/>
              </w:rPr>
            </w:pPr>
          </w:p>
          <w:p w14:paraId="7C5FE145" w14:textId="77777777" w:rsidR="00747573" w:rsidRPr="00EB778A" w:rsidRDefault="00747573" w:rsidP="00114E24">
            <w:pPr>
              <w:autoSpaceDE w:val="0"/>
              <w:autoSpaceDN w:val="0"/>
              <w:snapToGrid/>
              <w:jc w:val="both"/>
              <w:rPr>
                <w:rFonts w:hAnsi="ＭＳ ゴシック" w:cs="ＭＳ明朝"/>
                <w:kern w:val="20"/>
                <w:szCs w:val="20"/>
              </w:rPr>
            </w:pPr>
          </w:p>
          <w:p w14:paraId="0552098F" w14:textId="77777777" w:rsidR="00114E24" w:rsidRPr="00EB778A" w:rsidRDefault="00114E24" w:rsidP="00747573">
            <w:pPr>
              <w:autoSpaceDE w:val="0"/>
              <w:autoSpaceDN w:val="0"/>
              <w:snapToGrid/>
              <w:spacing w:afterLines="20" w:after="57"/>
              <w:jc w:val="both"/>
              <w:rPr>
                <w:rFonts w:hAnsi="ＭＳ ゴシック" w:cs="ＭＳ明朝"/>
                <w:kern w:val="20"/>
                <w:szCs w:val="20"/>
              </w:rPr>
            </w:pPr>
          </w:p>
        </w:tc>
        <w:tc>
          <w:tcPr>
            <w:tcW w:w="1001" w:type="dxa"/>
            <w:tcBorders>
              <w:top w:val="single" w:sz="4" w:space="0" w:color="auto"/>
              <w:bottom w:val="single" w:sz="4" w:space="0" w:color="auto"/>
            </w:tcBorders>
          </w:tcPr>
          <w:p w14:paraId="37455F3C" w14:textId="77777777" w:rsidR="00493043" w:rsidRPr="00EB778A" w:rsidRDefault="00896CF4" w:rsidP="00493043">
            <w:pPr>
              <w:snapToGrid/>
              <w:jc w:val="both"/>
            </w:pPr>
            <w:sdt>
              <w:sdtPr>
                <w:rPr>
                  <w:rFonts w:hint="eastAsia"/>
                </w:rPr>
                <w:id w:val="11721446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6341AE" w14:textId="77777777" w:rsidR="00493043" w:rsidRPr="00EB778A" w:rsidRDefault="00896CF4" w:rsidP="00493043">
            <w:pPr>
              <w:snapToGrid/>
              <w:jc w:val="both"/>
            </w:pPr>
            <w:sdt>
              <w:sdtPr>
                <w:rPr>
                  <w:rFonts w:hint="eastAsia"/>
                </w:rPr>
                <w:id w:val="-972668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5505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9DBBBF4"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DC65056"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6C04E521"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注3</w:t>
            </w:r>
          </w:p>
        </w:tc>
      </w:tr>
    </w:tbl>
    <w:p w14:paraId="62F7DA57" w14:textId="77777777" w:rsidR="006A3F99" w:rsidRPr="00EB778A" w:rsidRDefault="00725AF4"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002C925B" w14:textId="77777777" w:rsidTr="0066595E">
        <w:trPr>
          <w:trHeight w:val="121"/>
        </w:trPr>
        <w:tc>
          <w:tcPr>
            <w:tcW w:w="1206" w:type="dxa"/>
            <w:vAlign w:val="center"/>
          </w:tcPr>
          <w:p w14:paraId="598015F8"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21D7A72F" w14:textId="77777777" w:rsidR="006A3F99" w:rsidRPr="00EB778A" w:rsidRDefault="006A3F99" w:rsidP="0066595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935729D"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427AE83F"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3CB66C0E" w14:textId="77777777" w:rsidTr="00CF70B9">
        <w:trPr>
          <w:trHeight w:val="570"/>
        </w:trPr>
        <w:tc>
          <w:tcPr>
            <w:tcW w:w="1206" w:type="dxa"/>
            <w:vMerge w:val="restart"/>
          </w:tcPr>
          <w:p w14:paraId="48F75BE3" w14:textId="77777777" w:rsidR="00CF70B9" w:rsidRPr="00EB778A" w:rsidRDefault="001E74BE" w:rsidP="00CF70B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548D0176" w14:textId="77777777" w:rsidR="00CF70B9" w:rsidRPr="00EB778A" w:rsidRDefault="00CF70B9" w:rsidP="00CF70B9">
            <w:pPr>
              <w:snapToGrid/>
              <w:jc w:val="left"/>
              <w:rPr>
                <w:rFonts w:hAnsi="ＭＳ ゴシック"/>
                <w:szCs w:val="20"/>
              </w:rPr>
            </w:pPr>
            <w:r w:rsidRPr="00EB778A">
              <w:rPr>
                <w:rFonts w:hAnsi="ＭＳ ゴシック" w:hint="eastAsia"/>
                <w:szCs w:val="20"/>
              </w:rPr>
              <w:t>同行援護</w:t>
            </w:r>
          </w:p>
          <w:p w14:paraId="407DE69B" w14:textId="77777777" w:rsidR="00CF70B9" w:rsidRPr="00EB778A" w:rsidRDefault="00CF70B9" w:rsidP="00CF70B9">
            <w:pPr>
              <w:snapToGrid/>
              <w:jc w:val="left"/>
              <w:rPr>
                <w:rFonts w:hAnsi="ＭＳ ゴシック"/>
                <w:szCs w:val="20"/>
              </w:rPr>
            </w:pPr>
            <w:r w:rsidRPr="00EB778A">
              <w:rPr>
                <w:rFonts w:hAnsi="ＭＳ ゴシック" w:hint="eastAsia"/>
                <w:szCs w:val="20"/>
              </w:rPr>
              <w:t>サービス費</w:t>
            </w:r>
          </w:p>
          <w:p w14:paraId="3904A0E0" w14:textId="77777777" w:rsidR="00CF70B9" w:rsidRPr="00EB778A" w:rsidRDefault="00CF70B9" w:rsidP="00CF70B9">
            <w:pPr>
              <w:snapToGrid/>
              <w:spacing w:afterLines="50" w:after="142"/>
              <w:jc w:val="left"/>
              <w:rPr>
                <w:rFonts w:hAnsi="ＭＳ ゴシック"/>
                <w:szCs w:val="20"/>
              </w:rPr>
            </w:pPr>
            <w:r w:rsidRPr="00EB778A">
              <w:rPr>
                <w:rFonts w:hAnsi="ＭＳ ゴシック" w:hint="eastAsia"/>
                <w:szCs w:val="20"/>
              </w:rPr>
              <w:t>（続き）</w:t>
            </w:r>
          </w:p>
          <w:p w14:paraId="019C7FAE" w14:textId="77777777" w:rsidR="00CF70B9" w:rsidRPr="00EB778A" w:rsidRDefault="00CF70B9" w:rsidP="00CF70B9">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bottom w:val="single" w:sz="4" w:space="0" w:color="auto"/>
            </w:tcBorders>
          </w:tcPr>
          <w:p w14:paraId="6BDAE29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w:t>
            </w:r>
            <w:r w:rsidR="00D66DC6" w:rsidRPr="00EB778A">
              <w:rPr>
                <w:rFonts w:hAnsi="ＭＳ ゴシック" w:cs="ＭＳ明朝" w:hint="eastAsia"/>
                <w:spacing w:val="-2"/>
                <w:kern w:val="20"/>
                <w:szCs w:val="20"/>
              </w:rPr>
              <w:t>盲ろう者に対して盲ろう者向け通訳・介助</w:t>
            </w:r>
            <w:r w:rsidRPr="00EB778A">
              <w:rPr>
                <w:rFonts w:hAnsi="ＭＳ ゴシック" w:cs="ＭＳ明朝" w:hint="eastAsia"/>
                <w:spacing w:val="-2"/>
                <w:kern w:val="20"/>
                <w:szCs w:val="20"/>
              </w:rPr>
              <w:t>員が支援を行う場合</w:t>
            </w:r>
          </w:p>
          <w:p w14:paraId="4732C2E5" w14:textId="77777777" w:rsidR="00CF70B9" w:rsidRPr="00EB778A" w:rsidRDefault="00CF70B9" w:rsidP="00CF70B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別に厚生労働大臣が定める者が、別に厚生労働大臣が定める基準を満たしている利用者に対して、サービスを行った場合に、所定単位数の１００分の２５に相当する単位数を所定単位数に加算していますか。</w:t>
            </w:r>
          </w:p>
          <w:p w14:paraId="016BB811"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6496" behindDoc="0" locked="0" layoutInCell="1" allowOverlap="1" wp14:anchorId="01D70B4E" wp14:editId="3669B622">
                      <wp:simplePos x="0" y="0"/>
                      <wp:positionH relativeFrom="column">
                        <wp:posOffset>59055</wp:posOffset>
                      </wp:positionH>
                      <wp:positionV relativeFrom="paragraph">
                        <wp:posOffset>78105</wp:posOffset>
                      </wp:positionV>
                      <wp:extent cx="3392805" cy="908685"/>
                      <wp:effectExtent l="11430" t="11430" r="5715" b="13335"/>
                      <wp:wrapNone/>
                      <wp:docPr id="2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90868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0B4E" id="Rectangle 870" o:spid="_x0000_s1126" style="position:absolute;left:0;text-align:left;margin-left:4.65pt;margin-top:6.15pt;width:267.15pt;height:71.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" strokeweight=".5pt">
                      <v:textbox inset="5.85pt,.7pt,5.85pt,.7pt">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v:textbox>
                    </v:rect>
                  </w:pict>
                </mc:Fallback>
              </mc:AlternateContent>
            </w:r>
          </w:p>
          <w:p w14:paraId="1C8114BB" w14:textId="77777777" w:rsidR="00747573" w:rsidRPr="00EB778A" w:rsidRDefault="00747573" w:rsidP="00747573">
            <w:pPr>
              <w:autoSpaceDE w:val="0"/>
              <w:autoSpaceDN w:val="0"/>
              <w:snapToGrid/>
              <w:jc w:val="both"/>
              <w:rPr>
                <w:rFonts w:hAnsi="ＭＳ ゴシック" w:cs="ＭＳ明朝"/>
                <w:kern w:val="20"/>
                <w:szCs w:val="20"/>
              </w:rPr>
            </w:pPr>
          </w:p>
          <w:p w14:paraId="1F051863" w14:textId="77777777" w:rsidR="00747573" w:rsidRPr="00EB778A" w:rsidRDefault="00747573" w:rsidP="00747573">
            <w:pPr>
              <w:autoSpaceDE w:val="0"/>
              <w:autoSpaceDN w:val="0"/>
              <w:snapToGrid/>
              <w:jc w:val="both"/>
              <w:rPr>
                <w:rFonts w:hAnsi="ＭＳ ゴシック" w:cs="ＭＳ明朝"/>
                <w:kern w:val="20"/>
                <w:szCs w:val="20"/>
              </w:rPr>
            </w:pPr>
          </w:p>
          <w:p w14:paraId="218553C3" w14:textId="77777777" w:rsidR="00747573" w:rsidRPr="00EB778A" w:rsidRDefault="00747573" w:rsidP="00747573">
            <w:pPr>
              <w:autoSpaceDE w:val="0"/>
              <w:autoSpaceDN w:val="0"/>
              <w:snapToGrid/>
              <w:jc w:val="both"/>
              <w:rPr>
                <w:rFonts w:hAnsi="ＭＳ ゴシック" w:cs="ＭＳ明朝"/>
                <w:kern w:val="20"/>
                <w:szCs w:val="20"/>
              </w:rPr>
            </w:pPr>
          </w:p>
          <w:p w14:paraId="12EB2E1B" w14:textId="77777777" w:rsidR="00747573" w:rsidRPr="00EB778A" w:rsidRDefault="00747573" w:rsidP="00747573">
            <w:pPr>
              <w:autoSpaceDE w:val="0"/>
              <w:autoSpaceDN w:val="0"/>
              <w:snapToGrid/>
              <w:jc w:val="both"/>
              <w:rPr>
                <w:rFonts w:hAnsi="ＭＳ ゴシック" w:cs="ＭＳ明朝"/>
                <w:kern w:val="20"/>
                <w:szCs w:val="20"/>
              </w:rPr>
            </w:pPr>
          </w:p>
          <w:p w14:paraId="63547DDD" w14:textId="77777777" w:rsidR="00747573" w:rsidRPr="00EB778A" w:rsidRDefault="00747573" w:rsidP="00747573">
            <w:pPr>
              <w:autoSpaceDE w:val="0"/>
              <w:autoSpaceDN w:val="0"/>
              <w:snapToGrid/>
              <w:jc w:val="both"/>
              <w:rPr>
                <w:rFonts w:hAnsi="ＭＳ ゴシック" w:cs="ＭＳ明朝"/>
                <w:kern w:val="20"/>
                <w:szCs w:val="20"/>
              </w:rPr>
            </w:pPr>
          </w:p>
          <w:p w14:paraId="3B6D6462"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7520" behindDoc="0" locked="0" layoutInCell="1" allowOverlap="1" wp14:anchorId="7B8B38EA" wp14:editId="107D1464">
                      <wp:simplePos x="0" y="0"/>
                      <wp:positionH relativeFrom="column">
                        <wp:posOffset>59055</wp:posOffset>
                      </wp:positionH>
                      <wp:positionV relativeFrom="paragraph">
                        <wp:posOffset>23495</wp:posOffset>
                      </wp:positionV>
                      <wp:extent cx="3392805" cy="1245870"/>
                      <wp:effectExtent l="11430" t="13970" r="5715" b="6985"/>
                      <wp:wrapNone/>
                      <wp:docPr id="25"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2458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38EA" id="Rectangle 872" o:spid="_x0000_s1127" style="position:absolute;left:0;text-align:left;margin-left:4.65pt;margin-top:1.85pt;width:267.15pt;height:98.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" strokeweight=".5pt">
                      <v:textbox inset="5.85pt,.7pt,5.85pt,.7pt">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v:textbox>
                    </v:rect>
                  </w:pict>
                </mc:Fallback>
              </mc:AlternateContent>
            </w:r>
          </w:p>
          <w:p w14:paraId="6EB0E4B5" w14:textId="77777777" w:rsidR="00747573" w:rsidRPr="00EB778A" w:rsidRDefault="00747573" w:rsidP="00747573">
            <w:pPr>
              <w:autoSpaceDE w:val="0"/>
              <w:autoSpaceDN w:val="0"/>
              <w:snapToGrid/>
              <w:jc w:val="both"/>
              <w:rPr>
                <w:rFonts w:hAnsi="ＭＳ ゴシック" w:cs="ＭＳ明朝"/>
                <w:kern w:val="20"/>
                <w:szCs w:val="20"/>
              </w:rPr>
            </w:pPr>
          </w:p>
          <w:p w14:paraId="1342DD2E" w14:textId="77777777" w:rsidR="00747573" w:rsidRPr="00EB778A" w:rsidRDefault="00747573" w:rsidP="00747573">
            <w:pPr>
              <w:autoSpaceDE w:val="0"/>
              <w:autoSpaceDN w:val="0"/>
              <w:snapToGrid/>
              <w:jc w:val="both"/>
              <w:rPr>
                <w:rFonts w:hAnsi="ＭＳ ゴシック" w:cs="ＭＳ明朝"/>
                <w:kern w:val="20"/>
                <w:szCs w:val="20"/>
              </w:rPr>
            </w:pPr>
          </w:p>
          <w:p w14:paraId="072BF712" w14:textId="77777777" w:rsidR="0066595E" w:rsidRPr="00EB778A" w:rsidRDefault="0066595E" w:rsidP="00747573">
            <w:pPr>
              <w:autoSpaceDE w:val="0"/>
              <w:autoSpaceDN w:val="0"/>
              <w:snapToGrid/>
              <w:jc w:val="both"/>
              <w:rPr>
                <w:rFonts w:hAnsi="ＭＳ ゴシック" w:cs="ＭＳ明朝"/>
                <w:kern w:val="20"/>
                <w:szCs w:val="20"/>
              </w:rPr>
            </w:pPr>
          </w:p>
          <w:p w14:paraId="3CB21A59" w14:textId="77777777" w:rsidR="0066595E" w:rsidRPr="00EB778A" w:rsidRDefault="0066595E" w:rsidP="00747573">
            <w:pPr>
              <w:autoSpaceDE w:val="0"/>
              <w:autoSpaceDN w:val="0"/>
              <w:snapToGrid/>
              <w:jc w:val="both"/>
              <w:rPr>
                <w:rFonts w:hAnsi="ＭＳ ゴシック" w:cs="ＭＳ明朝"/>
                <w:kern w:val="20"/>
                <w:szCs w:val="20"/>
              </w:rPr>
            </w:pPr>
          </w:p>
          <w:p w14:paraId="17A993A3" w14:textId="77777777" w:rsidR="0066595E" w:rsidRPr="00EB778A" w:rsidRDefault="0066595E" w:rsidP="00747573">
            <w:pPr>
              <w:autoSpaceDE w:val="0"/>
              <w:autoSpaceDN w:val="0"/>
              <w:snapToGrid/>
              <w:jc w:val="both"/>
              <w:rPr>
                <w:rFonts w:hAnsi="ＭＳ ゴシック" w:cs="ＭＳ明朝"/>
                <w:kern w:val="20"/>
                <w:szCs w:val="20"/>
              </w:rPr>
            </w:pPr>
          </w:p>
          <w:p w14:paraId="5F919CBE" w14:textId="77777777" w:rsidR="00CF70B9" w:rsidRPr="00EB778A" w:rsidRDefault="00CF70B9" w:rsidP="0066595E">
            <w:pPr>
              <w:autoSpaceDE w:val="0"/>
              <w:autoSpaceDN w:val="0"/>
              <w:snapToGrid/>
              <w:spacing w:afterLines="70" w:after="199"/>
              <w:jc w:val="both"/>
              <w:rPr>
                <w:rFonts w:hAnsi="ＭＳ ゴシック" w:cs="ＭＳ明朝"/>
                <w:kern w:val="20"/>
                <w:szCs w:val="20"/>
              </w:rPr>
            </w:pPr>
          </w:p>
        </w:tc>
        <w:tc>
          <w:tcPr>
            <w:tcW w:w="1001" w:type="dxa"/>
            <w:tcBorders>
              <w:bottom w:val="single" w:sz="4" w:space="0" w:color="auto"/>
            </w:tcBorders>
          </w:tcPr>
          <w:p w14:paraId="70371EA1" w14:textId="77777777" w:rsidR="00493043" w:rsidRPr="00EB778A" w:rsidRDefault="00896CF4" w:rsidP="00493043">
            <w:pPr>
              <w:snapToGrid/>
              <w:jc w:val="both"/>
            </w:pPr>
            <w:sdt>
              <w:sdtPr>
                <w:rPr>
                  <w:rFonts w:hint="eastAsia"/>
                </w:rPr>
                <w:id w:val="-11148201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9EFF20" w14:textId="77777777" w:rsidR="00493043" w:rsidRPr="00EB778A" w:rsidRDefault="00896CF4" w:rsidP="00493043">
            <w:pPr>
              <w:snapToGrid/>
              <w:jc w:val="both"/>
            </w:pPr>
            <w:sdt>
              <w:sdtPr>
                <w:rPr>
                  <w:rFonts w:hint="eastAsia"/>
                </w:rPr>
                <w:id w:val="-327597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35686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7AE3330"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bottom w:val="single" w:sz="4" w:space="0" w:color="auto"/>
            </w:tcBorders>
          </w:tcPr>
          <w:p w14:paraId="60EE73A1"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36D6D45C" w14:textId="77777777" w:rsidR="00CF70B9" w:rsidRPr="00EB778A" w:rsidRDefault="00CF70B9" w:rsidP="00D0450F">
            <w:pPr>
              <w:snapToGrid/>
              <w:spacing w:line="240" w:lineRule="exact"/>
              <w:jc w:val="left"/>
              <w:rPr>
                <w:rFonts w:hAnsi="ＭＳ ゴシック"/>
                <w:kern w:val="0"/>
                <w:sz w:val="18"/>
                <w:szCs w:val="18"/>
              </w:rPr>
            </w:pPr>
            <w:r w:rsidRPr="00EB778A">
              <w:rPr>
                <w:rFonts w:hAnsi="ＭＳ ゴシック" w:hint="eastAsia"/>
                <w:sz w:val="18"/>
                <w:szCs w:val="18"/>
              </w:rPr>
              <w:t>第3の1</w:t>
            </w:r>
            <w:r w:rsidRPr="00EB778A">
              <w:rPr>
                <w:rFonts w:hAnsi="ＭＳ ゴシック" w:hint="eastAsia"/>
                <w:kern w:val="0"/>
                <w:sz w:val="18"/>
                <w:szCs w:val="18"/>
              </w:rPr>
              <w:t>注4</w:t>
            </w:r>
          </w:p>
          <w:p w14:paraId="6A9DA456" w14:textId="77777777" w:rsidR="00CF70B9" w:rsidRPr="00EB778A" w:rsidRDefault="00CF70B9" w:rsidP="00D0450F">
            <w:pPr>
              <w:snapToGrid/>
              <w:spacing w:line="240" w:lineRule="exact"/>
              <w:jc w:val="left"/>
              <w:rPr>
                <w:rFonts w:hAnsi="ＭＳ ゴシック"/>
                <w:sz w:val="18"/>
                <w:szCs w:val="18"/>
              </w:rPr>
            </w:pPr>
          </w:p>
        </w:tc>
      </w:tr>
      <w:tr w:rsidR="00EB778A" w:rsidRPr="00EB778A" w14:paraId="3777EB83" w14:textId="77777777" w:rsidTr="00CF70B9">
        <w:trPr>
          <w:trHeight w:val="825"/>
        </w:trPr>
        <w:tc>
          <w:tcPr>
            <w:tcW w:w="1206" w:type="dxa"/>
            <w:vMerge/>
          </w:tcPr>
          <w:p w14:paraId="3D5C35BE" w14:textId="77777777" w:rsidR="00CF70B9" w:rsidRPr="00EB778A" w:rsidRDefault="00CF70B9" w:rsidP="00CF70B9">
            <w:pPr>
              <w:snapToGrid/>
              <w:jc w:val="both"/>
              <w:rPr>
                <w:rFonts w:hAnsi="ＭＳ ゴシック"/>
                <w:szCs w:val="20"/>
              </w:rPr>
            </w:pPr>
          </w:p>
        </w:tc>
        <w:tc>
          <w:tcPr>
            <w:tcW w:w="5710" w:type="dxa"/>
            <w:tcBorders>
              <w:top w:val="single" w:sz="4" w:space="0" w:color="auto"/>
              <w:bottom w:val="single" w:sz="4" w:space="0" w:color="auto"/>
            </w:tcBorders>
          </w:tcPr>
          <w:p w14:paraId="1586A00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（５）障害支援区分３に該当する</w:t>
            </w:r>
            <w:r w:rsidR="001E7F22" w:rsidRPr="00EB778A">
              <w:rPr>
                <w:rFonts w:hAnsi="ＭＳ ゴシック" w:cs="ＭＳ明朝" w:hint="eastAsia"/>
                <w:kern w:val="20"/>
                <w:szCs w:val="20"/>
              </w:rPr>
              <w:t>場合</w:t>
            </w:r>
          </w:p>
          <w:p w14:paraId="68B50201"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bdr w:val="single" w:sz="4" w:space="0" w:color="auto"/>
              </w:rPr>
            </w:pPr>
            <w:r w:rsidRPr="00EB778A">
              <w:rPr>
                <w:rFonts w:hAnsi="ＭＳ ゴシック" w:cs="ＭＳ明朝" w:hint="eastAsia"/>
                <w:spacing w:val="-2"/>
                <w:kern w:val="20"/>
                <w:szCs w:val="20"/>
              </w:rPr>
              <w:t>区分３（障害児にあっては、これに相当する支援の度合）に該当する利用者につき、サービスを行った場合に、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所定単位数の１００分の２０に相当する単位数を所定単位数に加算していますか。</w:t>
            </w:r>
          </w:p>
        </w:tc>
        <w:tc>
          <w:tcPr>
            <w:tcW w:w="1001" w:type="dxa"/>
            <w:tcBorders>
              <w:top w:val="single" w:sz="4" w:space="0" w:color="auto"/>
              <w:bottom w:val="single" w:sz="4" w:space="0" w:color="auto"/>
            </w:tcBorders>
          </w:tcPr>
          <w:p w14:paraId="031AD0AF" w14:textId="77777777" w:rsidR="00493043" w:rsidRPr="00EB778A" w:rsidRDefault="00896CF4" w:rsidP="00493043">
            <w:pPr>
              <w:snapToGrid/>
              <w:jc w:val="both"/>
            </w:pPr>
            <w:sdt>
              <w:sdtPr>
                <w:rPr>
                  <w:rFonts w:hint="eastAsia"/>
                </w:rPr>
                <w:id w:val="20997443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C487C4" w14:textId="77777777" w:rsidR="00493043" w:rsidRPr="00EB778A" w:rsidRDefault="00896CF4" w:rsidP="00493043">
            <w:pPr>
              <w:snapToGrid/>
              <w:jc w:val="both"/>
            </w:pPr>
            <w:sdt>
              <w:sdtPr>
                <w:rPr>
                  <w:rFonts w:hint="eastAsia"/>
                </w:rPr>
                <w:id w:val="21449905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61103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C993AE8"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bottom w:val="single" w:sz="4" w:space="0" w:color="auto"/>
            </w:tcBorders>
          </w:tcPr>
          <w:p w14:paraId="0D75927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72801A25"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注4の2</w:t>
            </w:r>
          </w:p>
        </w:tc>
      </w:tr>
      <w:tr w:rsidR="00EB778A" w:rsidRPr="00EB778A" w14:paraId="17081132" w14:textId="77777777" w:rsidTr="001E7F22">
        <w:trPr>
          <w:trHeight w:val="1159"/>
        </w:trPr>
        <w:tc>
          <w:tcPr>
            <w:tcW w:w="1206" w:type="dxa"/>
            <w:vMerge/>
          </w:tcPr>
          <w:p w14:paraId="0E92D3FD" w14:textId="77777777" w:rsidR="00CF70B9" w:rsidRPr="00EB778A" w:rsidRDefault="00CF70B9" w:rsidP="00CF70B9">
            <w:pPr>
              <w:snapToGrid/>
              <w:jc w:val="both"/>
              <w:rPr>
                <w:rFonts w:hAnsi="ＭＳ ゴシック"/>
                <w:szCs w:val="20"/>
              </w:rPr>
            </w:pPr>
          </w:p>
        </w:tc>
        <w:tc>
          <w:tcPr>
            <w:tcW w:w="5710" w:type="dxa"/>
            <w:tcBorders>
              <w:top w:val="single" w:sz="4" w:space="0" w:color="auto"/>
            </w:tcBorders>
          </w:tcPr>
          <w:p w14:paraId="31DB4AC2"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（６）障害支援区分４以上に該当する</w:t>
            </w:r>
            <w:r w:rsidR="0066595E" w:rsidRPr="00EB778A">
              <w:rPr>
                <w:rFonts w:hAnsi="ＭＳ ゴシック" w:cs="ＭＳ明朝" w:hint="eastAsia"/>
                <w:kern w:val="20"/>
                <w:szCs w:val="20"/>
              </w:rPr>
              <w:t>場合</w:t>
            </w:r>
          </w:p>
          <w:p w14:paraId="44CFB0A5"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rPr>
            </w:pPr>
            <w:r w:rsidRPr="00EB778A">
              <w:rPr>
                <w:rFonts w:hAnsi="ＭＳ ゴシック" w:cs="ＭＳ明朝" w:hint="eastAsia"/>
                <w:spacing w:val="-2"/>
                <w:kern w:val="20"/>
                <w:szCs w:val="20"/>
              </w:rPr>
              <w:t>区分４以上（障害児にあっては、これに相当する支援の度合）に該当する利用者につき、サービスを行った場合に、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所定単位数の１００分の４０に相当する単位数を所定単位数に加算していますか。</w:t>
            </w:r>
          </w:p>
        </w:tc>
        <w:tc>
          <w:tcPr>
            <w:tcW w:w="1001" w:type="dxa"/>
            <w:tcBorders>
              <w:top w:val="single" w:sz="4" w:space="0" w:color="auto"/>
            </w:tcBorders>
          </w:tcPr>
          <w:p w14:paraId="6EB87E4F" w14:textId="77777777" w:rsidR="00493043" w:rsidRPr="00EB778A" w:rsidRDefault="00896CF4" w:rsidP="00493043">
            <w:pPr>
              <w:snapToGrid/>
              <w:jc w:val="both"/>
            </w:pPr>
            <w:sdt>
              <w:sdtPr>
                <w:rPr>
                  <w:rFonts w:hint="eastAsia"/>
                </w:rPr>
                <w:id w:val="-5912422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D28AC5" w14:textId="77777777" w:rsidR="00493043" w:rsidRPr="00EB778A" w:rsidRDefault="00896CF4" w:rsidP="00493043">
            <w:pPr>
              <w:snapToGrid/>
              <w:jc w:val="both"/>
            </w:pPr>
            <w:sdt>
              <w:sdtPr>
                <w:rPr>
                  <w:rFonts w:hint="eastAsia"/>
                </w:rPr>
                <w:id w:val="-21443337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038230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6227AF6"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tcBorders>
          </w:tcPr>
          <w:p w14:paraId="33D40F9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69665CEE"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注4の3</w:t>
            </w:r>
          </w:p>
        </w:tc>
      </w:tr>
      <w:tr w:rsidR="007C05BC" w:rsidRPr="00EB778A" w14:paraId="41E999E4" w14:textId="77777777" w:rsidTr="00CF70B9">
        <w:trPr>
          <w:trHeight w:val="285"/>
        </w:trPr>
        <w:tc>
          <w:tcPr>
            <w:tcW w:w="1206" w:type="dxa"/>
          </w:tcPr>
          <w:p w14:paraId="2B8872DF" w14:textId="77777777" w:rsidR="007C05BC"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2CABA855" w14:textId="77777777" w:rsidR="007C05BC" w:rsidRPr="00EB778A" w:rsidRDefault="007C05BC" w:rsidP="00283930">
            <w:pPr>
              <w:snapToGrid/>
              <w:jc w:val="left"/>
              <w:rPr>
                <w:rFonts w:hAnsi="ＭＳ ゴシック"/>
                <w:szCs w:val="20"/>
              </w:rPr>
            </w:pPr>
            <w:r w:rsidRPr="00EB778A">
              <w:rPr>
                <w:rFonts w:hAnsi="ＭＳ ゴシック" w:hint="eastAsia"/>
                <w:szCs w:val="20"/>
              </w:rPr>
              <w:t>行動援護</w:t>
            </w:r>
          </w:p>
          <w:p w14:paraId="50659E1E" w14:textId="77777777" w:rsidR="007C05BC" w:rsidRPr="00EB778A" w:rsidRDefault="007C05BC" w:rsidP="001E7F22">
            <w:pPr>
              <w:snapToGrid/>
              <w:spacing w:afterLines="50" w:after="142"/>
              <w:jc w:val="left"/>
              <w:rPr>
                <w:rFonts w:hAnsi="ＭＳ ゴシック"/>
                <w:szCs w:val="20"/>
              </w:rPr>
            </w:pPr>
            <w:r w:rsidRPr="00EB778A">
              <w:rPr>
                <w:rFonts w:hAnsi="ＭＳ ゴシック" w:hint="eastAsia"/>
                <w:szCs w:val="20"/>
              </w:rPr>
              <w:t>サービス費</w:t>
            </w:r>
          </w:p>
          <w:p w14:paraId="656FCB8C" w14:textId="77777777" w:rsidR="007C05BC" w:rsidRPr="00EB778A" w:rsidRDefault="007C05BC" w:rsidP="00725AF4">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0CE0B439" w14:textId="77777777" w:rsidR="007C05BC" w:rsidRPr="00EB778A" w:rsidRDefault="007C05BC" w:rsidP="00283930">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236E9393" w14:textId="77777777" w:rsidR="007C05BC" w:rsidRPr="00EB778A" w:rsidRDefault="001E7F22" w:rsidP="0047639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7C05BC" w:rsidRPr="00EB778A">
              <w:rPr>
                <w:rFonts w:hAnsi="ＭＳ ゴシック" w:cs="ＭＳ明朝" w:hint="eastAsia"/>
                <w:kern w:val="20"/>
                <w:szCs w:val="20"/>
              </w:rPr>
              <w:t>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サービス</w:t>
            </w:r>
            <w:r w:rsidRPr="00EB778A">
              <w:rPr>
                <w:rFonts w:hAnsi="ＭＳ ゴシック" w:cs="ＭＳ明朝" w:hint="eastAsia"/>
                <w:kern w:val="20"/>
                <w:szCs w:val="20"/>
              </w:rPr>
              <w:t>の事業を行う者</w:t>
            </w:r>
            <w:r w:rsidR="00EF7965" w:rsidRPr="00EB778A">
              <w:rPr>
                <w:rFonts w:hAnsi="ＭＳ ゴシック" w:cs="ＭＳ明朝" w:hint="eastAsia"/>
                <w:kern w:val="20"/>
                <w:szCs w:val="20"/>
              </w:rPr>
              <w:t>（行動援護事業者）</w:t>
            </w:r>
            <w:r w:rsidRPr="00EB778A">
              <w:rPr>
                <w:rFonts w:hAnsi="ＭＳ ゴシック" w:cs="ＭＳ明朝" w:hint="eastAsia"/>
                <w:kern w:val="20"/>
                <w:szCs w:val="20"/>
              </w:rPr>
              <w:t>が当該事業を行う事業所に置かれる従業者</w:t>
            </w:r>
            <w:r w:rsidR="00EF7965" w:rsidRPr="00EB778A">
              <w:rPr>
                <w:rFonts w:hAnsi="ＭＳ ゴシック" w:cs="ＭＳ明朝" w:hint="eastAsia"/>
                <w:kern w:val="20"/>
                <w:szCs w:val="20"/>
              </w:rPr>
              <w:t>（行動援護従業者）</w:t>
            </w:r>
            <w:r w:rsidRPr="00EB778A">
              <w:rPr>
                <w:rFonts w:hAnsi="ＭＳ ゴシック" w:cs="ＭＳ明朝" w:hint="eastAsia"/>
                <w:kern w:val="20"/>
                <w:szCs w:val="20"/>
              </w:rPr>
              <w:t>が行動援護に係るサービス</w:t>
            </w:r>
            <w:r w:rsidR="007C05BC" w:rsidRPr="00EB778A">
              <w:rPr>
                <w:rFonts w:hAnsi="ＭＳ ゴシック" w:cs="ＭＳ明朝" w:hint="eastAsia"/>
                <w:kern w:val="20"/>
                <w:szCs w:val="20"/>
              </w:rPr>
              <w:t>を行った場合に、所定単位数を算定していますか。</w:t>
            </w:r>
          </w:p>
          <w:p w14:paraId="64202FF6" w14:textId="77777777" w:rsidR="007C05BC" w:rsidRPr="00EB778A" w:rsidRDefault="00476392" w:rsidP="00476392">
            <w:pPr>
              <w:autoSpaceDE w:val="0"/>
              <w:autoSpaceDN w:val="0"/>
              <w:snapToGrid/>
              <w:spacing w:afterLines="20" w:after="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区分</w:t>
            </w:r>
            <w:r w:rsidRPr="00EB778A">
              <w:rPr>
                <w:rFonts w:hAnsi="ＭＳ ゴシック" w:hint="eastAsia"/>
                <w:kern w:val="20"/>
                <w:szCs w:val="20"/>
              </w:rPr>
              <w:t>３</w:t>
            </w:r>
            <w:r w:rsidRPr="00EB778A">
              <w:rPr>
                <w:rFonts w:hAnsi="ＭＳ ゴシック" w:cs="ＭＳ明朝" w:hint="eastAsia"/>
                <w:kern w:val="20"/>
                <w:szCs w:val="20"/>
              </w:rPr>
              <w:t>以上に該当していること。</w:t>
            </w:r>
          </w:p>
          <w:p w14:paraId="41DCEE19" w14:textId="77777777" w:rsidR="00EF7965" w:rsidRPr="00EB778A" w:rsidRDefault="00476392" w:rsidP="00476392">
            <w:pPr>
              <w:autoSpaceDE w:val="0"/>
              <w:autoSpaceDN w:val="0"/>
              <w:snapToGrid/>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EF7965" w:rsidRPr="00EB778A">
              <w:rPr>
                <w:rFonts w:hAnsi="ＭＳ ゴシック" w:cs="ＭＳ明朝" w:hint="eastAsia"/>
                <w:kern w:val="20"/>
                <w:szCs w:val="20"/>
              </w:rPr>
              <w:t>別に厚生労働大臣が定める基準を満たしていること。</w:t>
            </w:r>
          </w:p>
          <w:p w14:paraId="53A706FA" w14:textId="77777777" w:rsidR="007C05BC" w:rsidRPr="00EB778A" w:rsidRDefault="005B1947" w:rsidP="00283930">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0592" behindDoc="0" locked="0" layoutInCell="1" allowOverlap="1" wp14:anchorId="2EA10F66" wp14:editId="1FEA7578">
                      <wp:simplePos x="0" y="0"/>
                      <wp:positionH relativeFrom="column">
                        <wp:posOffset>61595</wp:posOffset>
                      </wp:positionH>
                      <wp:positionV relativeFrom="paragraph">
                        <wp:posOffset>79375</wp:posOffset>
                      </wp:positionV>
                      <wp:extent cx="3382645" cy="1427903"/>
                      <wp:effectExtent l="0" t="0" r="27305" b="20320"/>
                      <wp:wrapNone/>
                      <wp:docPr id="24"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42790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0F66" id="Rectangle 873" o:spid="_x0000_s1130" style="position:absolute;left:0;text-align:left;margin-left:4.85pt;margin-top:6.25pt;width:266.35pt;height:1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" strokeweight=".5pt">
                      <v:textbox inset="5.85pt,.7pt,5.85pt,.7pt">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49C3931D" w14:textId="77777777" w:rsidR="007C05BC" w:rsidRPr="00EB778A" w:rsidRDefault="007C05BC" w:rsidP="000A5D20">
            <w:pPr>
              <w:autoSpaceDE w:val="0"/>
              <w:autoSpaceDN w:val="0"/>
              <w:snapToGrid/>
              <w:jc w:val="both"/>
              <w:rPr>
                <w:rFonts w:hAnsi="ＭＳ ゴシック" w:cs="ＭＳ明朝"/>
                <w:kern w:val="20"/>
                <w:szCs w:val="20"/>
              </w:rPr>
            </w:pPr>
          </w:p>
          <w:p w14:paraId="6EEFA7C2" w14:textId="77777777" w:rsidR="00476392" w:rsidRPr="00EB778A" w:rsidRDefault="00476392" w:rsidP="00283930">
            <w:pPr>
              <w:autoSpaceDE w:val="0"/>
              <w:autoSpaceDN w:val="0"/>
              <w:snapToGrid/>
              <w:jc w:val="both"/>
              <w:rPr>
                <w:rFonts w:hAnsi="ＭＳ ゴシック" w:cs="ＭＳ明朝"/>
                <w:kern w:val="20"/>
                <w:szCs w:val="20"/>
              </w:rPr>
            </w:pPr>
          </w:p>
          <w:p w14:paraId="7B03B0B7" w14:textId="77777777" w:rsidR="007C05BC" w:rsidRPr="00EB778A" w:rsidRDefault="007C05BC" w:rsidP="00283930">
            <w:pPr>
              <w:autoSpaceDE w:val="0"/>
              <w:autoSpaceDN w:val="0"/>
              <w:snapToGrid/>
              <w:jc w:val="both"/>
              <w:rPr>
                <w:rFonts w:hAnsi="ＭＳ ゴシック" w:cs="ＭＳ明朝"/>
                <w:kern w:val="20"/>
                <w:szCs w:val="20"/>
              </w:rPr>
            </w:pPr>
          </w:p>
          <w:p w14:paraId="579F4468" w14:textId="77777777" w:rsidR="007C05BC" w:rsidRPr="00EB778A" w:rsidRDefault="007C05BC" w:rsidP="00283930">
            <w:pPr>
              <w:autoSpaceDE w:val="0"/>
              <w:autoSpaceDN w:val="0"/>
              <w:snapToGrid/>
              <w:jc w:val="both"/>
              <w:rPr>
                <w:rFonts w:hAnsi="ＭＳ ゴシック" w:cs="ＭＳ明朝"/>
                <w:kern w:val="20"/>
                <w:szCs w:val="20"/>
              </w:rPr>
            </w:pPr>
          </w:p>
          <w:p w14:paraId="1410213A" w14:textId="77777777" w:rsidR="007C05BC" w:rsidRPr="00EB778A" w:rsidRDefault="007C05BC" w:rsidP="00283930">
            <w:pPr>
              <w:autoSpaceDE w:val="0"/>
              <w:autoSpaceDN w:val="0"/>
              <w:snapToGrid/>
              <w:jc w:val="both"/>
              <w:rPr>
                <w:rFonts w:hAnsi="ＭＳ ゴシック" w:cs="ＭＳ明朝"/>
                <w:kern w:val="20"/>
                <w:szCs w:val="20"/>
              </w:rPr>
            </w:pPr>
          </w:p>
          <w:p w14:paraId="49D76092" w14:textId="77777777" w:rsidR="00450C67" w:rsidRPr="00EB778A" w:rsidRDefault="00450C67" w:rsidP="00283930">
            <w:pPr>
              <w:autoSpaceDE w:val="0"/>
              <w:autoSpaceDN w:val="0"/>
              <w:snapToGrid/>
              <w:jc w:val="both"/>
              <w:rPr>
                <w:rFonts w:hAnsi="ＭＳ ゴシック" w:cs="ＭＳ明朝"/>
                <w:kern w:val="20"/>
                <w:szCs w:val="20"/>
              </w:rPr>
            </w:pPr>
          </w:p>
          <w:p w14:paraId="66A0AB36" w14:textId="77777777" w:rsidR="007C05BC" w:rsidRPr="00EB778A" w:rsidRDefault="007C05BC" w:rsidP="00450C67">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3CD51F38" w14:textId="77777777" w:rsidR="00493043" w:rsidRPr="00EB778A" w:rsidRDefault="00896CF4" w:rsidP="00493043">
            <w:pPr>
              <w:snapToGrid/>
              <w:jc w:val="both"/>
            </w:pPr>
            <w:sdt>
              <w:sdtPr>
                <w:rPr>
                  <w:rFonts w:hint="eastAsia"/>
                </w:rPr>
                <w:id w:val="9205327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1B70B3" w14:textId="77777777" w:rsidR="00493043" w:rsidRPr="00EB778A" w:rsidRDefault="00896CF4" w:rsidP="00493043">
            <w:pPr>
              <w:snapToGrid/>
              <w:jc w:val="both"/>
            </w:pPr>
            <w:sdt>
              <w:sdtPr>
                <w:rPr>
                  <w:rFonts w:hint="eastAsia"/>
                </w:rPr>
                <w:id w:val="6929656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4569469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2BF5632" w14:textId="77777777" w:rsidR="007C05BC" w:rsidRPr="00EB778A" w:rsidRDefault="00493043" w:rsidP="00493043">
            <w:pPr>
              <w:snapToGrid/>
              <w:jc w:val="left"/>
              <w:rPr>
                <w:rFonts w:hAnsi="ＭＳ ゴシック"/>
                <w:szCs w:val="20"/>
              </w:rPr>
            </w:pPr>
            <w:r w:rsidRPr="00EB778A">
              <w:rPr>
                <w:rFonts w:hAnsi="ＭＳ ゴシック" w:hint="eastAsia"/>
                <w:szCs w:val="20"/>
              </w:rPr>
              <w:t>該当な</w:t>
            </w:r>
            <w:r w:rsidR="007C05BC" w:rsidRPr="00EB778A">
              <w:rPr>
                <w:rFonts w:hAnsi="ＭＳ ゴシック" w:hint="eastAsia"/>
                <w:szCs w:val="20"/>
              </w:rPr>
              <w:t>し</w:t>
            </w:r>
          </w:p>
        </w:tc>
        <w:tc>
          <w:tcPr>
            <w:tcW w:w="1731" w:type="dxa"/>
            <w:tcBorders>
              <w:top w:val="single" w:sz="4" w:space="0" w:color="auto"/>
              <w:bottom w:val="single" w:sz="4" w:space="0" w:color="auto"/>
            </w:tcBorders>
          </w:tcPr>
          <w:p w14:paraId="115AADD5" w14:textId="77777777" w:rsidR="007C05BC" w:rsidRPr="00EB778A" w:rsidRDefault="007C05BC" w:rsidP="001E7F22">
            <w:pPr>
              <w:snapToGrid/>
              <w:spacing w:line="240" w:lineRule="exact"/>
              <w:jc w:val="both"/>
              <w:rPr>
                <w:rFonts w:hAnsi="ＭＳ ゴシック"/>
                <w:sz w:val="18"/>
                <w:szCs w:val="18"/>
              </w:rPr>
            </w:pPr>
            <w:r w:rsidRPr="00EB778A">
              <w:rPr>
                <w:rFonts w:hAnsi="ＭＳ ゴシック" w:hint="eastAsia"/>
                <w:sz w:val="18"/>
                <w:szCs w:val="18"/>
              </w:rPr>
              <w:t>告示別表</w:t>
            </w:r>
          </w:p>
          <w:p w14:paraId="5ECB8CE8" w14:textId="77777777" w:rsidR="007C05BC" w:rsidRPr="00EB778A" w:rsidRDefault="007C05BC" w:rsidP="001E7F22">
            <w:pPr>
              <w:snapToGrid/>
              <w:spacing w:line="240" w:lineRule="exact"/>
              <w:jc w:val="left"/>
              <w:rPr>
                <w:rFonts w:hAnsi="ＭＳ ゴシック"/>
                <w:szCs w:val="20"/>
              </w:rPr>
            </w:pPr>
            <w:r w:rsidRPr="00EB778A">
              <w:rPr>
                <w:rFonts w:hAnsi="ＭＳ ゴシック" w:hint="eastAsia"/>
                <w:sz w:val="18"/>
                <w:szCs w:val="18"/>
              </w:rPr>
              <w:t>第</w:t>
            </w:r>
            <w:r w:rsidR="001E7F22"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注1</w:t>
            </w:r>
          </w:p>
        </w:tc>
      </w:tr>
    </w:tbl>
    <w:p w14:paraId="39C1921A" w14:textId="77777777" w:rsidR="00450C67" w:rsidRPr="00EB778A" w:rsidRDefault="00450C67" w:rsidP="006A3F99">
      <w:pPr>
        <w:snapToGrid/>
        <w:jc w:val="left"/>
        <w:rPr>
          <w:rFonts w:hAnsi="ＭＳ ゴシック"/>
          <w:szCs w:val="20"/>
        </w:rPr>
      </w:pPr>
    </w:p>
    <w:p w14:paraId="520EB3DB" w14:textId="77777777" w:rsidR="00450C67" w:rsidRPr="00EB778A" w:rsidRDefault="0052452D" w:rsidP="00450C67">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w:t>
      </w:r>
      <w:r w:rsidR="00450C67" w:rsidRPr="00EB778A">
        <w:rPr>
          <w:rFonts w:hAnsi="ＭＳ ゴシック" w:hint="eastAsia"/>
          <w:szCs w:val="20"/>
        </w:rPr>
        <w:t xml:space="preserve">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73D2A59" w14:textId="77777777" w:rsidTr="00D0450F">
        <w:trPr>
          <w:trHeight w:val="121"/>
        </w:trPr>
        <w:tc>
          <w:tcPr>
            <w:tcW w:w="1206" w:type="dxa"/>
            <w:vAlign w:val="center"/>
          </w:tcPr>
          <w:p w14:paraId="1916AC2E" w14:textId="77777777" w:rsidR="00450C67" w:rsidRPr="00EB778A" w:rsidRDefault="00450C67" w:rsidP="00D0450F">
            <w:pPr>
              <w:snapToGrid/>
              <w:rPr>
                <w:rFonts w:hAnsi="ＭＳ ゴシック"/>
                <w:szCs w:val="20"/>
              </w:rPr>
            </w:pPr>
            <w:r w:rsidRPr="00EB778A">
              <w:rPr>
                <w:rFonts w:hAnsi="ＭＳ ゴシック" w:hint="eastAsia"/>
                <w:szCs w:val="20"/>
              </w:rPr>
              <w:t>項目</w:t>
            </w:r>
          </w:p>
        </w:tc>
        <w:tc>
          <w:tcPr>
            <w:tcW w:w="5710" w:type="dxa"/>
            <w:vAlign w:val="center"/>
          </w:tcPr>
          <w:p w14:paraId="15D82F77" w14:textId="77777777" w:rsidR="00450C67" w:rsidRPr="00EB778A" w:rsidRDefault="00450C67" w:rsidP="005245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1A19809" w14:textId="77777777" w:rsidR="00450C67" w:rsidRPr="00EB778A" w:rsidRDefault="00450C67" w:rsidP="00D0450F">
            <w:pPr>
              <w:snapToGrid/>
              <w:rPr>
                <w:rFonts w:hAnsi="ＭＳ ゴシック"/>
                <w:szCs w:val="20"/>
              </w:rPr>
            </w:pPr>
            <w:r w:rsidRPr="00EB778A">
              <w:rPr>
                <w:rFonts w:hAnsi="ＭＳ ゴシック" w:hint="eastAsia"/>
                <w:szCs w:val="20"/>
              </w:rPr>
              <w:t>点検</w:t>
            </w:r>
          </w:p>
        </w:tc>
        <w:tc>
          <w:tcPr>
            <w:tcW w:w="1731" w:type="dxa"/>
            <w:vAlign w:val="center"/>
          </w:tcPr>
          <w:p w14:paraId="4F5266C3" w14:textId="77777777" w:rsidR="00450C67" w:rsidRPr="00EB778A" w:rsidRDefault="00450C67" w:rsidP="00D0450F">
            <w:pPr>
              <w:snapToGrid/>
              <w:rPr>
                <w:rFonts w:hAnsi="ＭＳ ゴシック"/>
                <w:szCs w:val="20"/>
              </w:rPr>
            </w:pPr>
            <w:r w:rsidRPr="00EB778A">
              <w:rPr>
                <w:rFonts w:hAnsi="ＭＳ ゴシック" w:hint="eastAsia"/>
                <w:szCs w:val="20"/>
              </w:rPr>
              <w:t>根拠</w:t>
            </w:r>
          </w:p>
        </w:tc>
      </w:tr>
      <w:tr w:rsidR="00EB778A" w:rsidRPr="00EB778A" w14:paraId="7FF34F7B" w14:textId="77777777" w:rsidTr="005107FB">
        <w:trPr>
          <w:trHeight w:val="1262"/>
        </w:trPr>
        <w:tc>
          <w:tcPr>
            <w:tcW w:w="1206" w:type="dxa"/>
            <w:vMerge w:val="restart"/>
          </w:tcPr>
          <w:p w14:paraId="708E5432" w14:textId="77777777" w:rsidR="0052452D" w:rsidRPr="00EB778A" w:rsidRDefault="001E74BE" w:rsidP="0052452D">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1F410764" w14:textId="77777777" w:rsidR="0052452D" w:rsidRPr="00EB778A" w:rsidRDefault="0052452D" w:rsidP="0052452D">
            <w:pPr>
              <w:snapToGrid/>
              <w:jc w:val="left"/>
              <w:rPr>
                <w:rFonts w:hAnsi="ＭＳ ゴシック"/>
                <w:szCs w:val="20"/>
              </w:rPr>
            </w:pPr>
            <w:r w:rsidRPr="00EB778A">
              <w:rPr>
                <w:rFonts w:hAnsi="ＭＳ ゴシック" w:hint="eastAsia"/>
                <w:szCs w:val="20"/>
              </w:rPr>
              <w:t>行動援護</w:t>
            </w:r>
          </w:p>
          <w:p w14:paraId="1CC5394F" w14:textId="77777777" w:rsidR="0052452D" w:rsidRPr="00EB778A" w:rsidRDefault="0052452D" w:rsidP="0052452D">
            <w:pPr>
              <w:snapToGrid/>
              <w:jc w:val="left"/>
              <w:rPr>
                <w:rFonts w:hAnsi="ＭＳ ゴシック"/>
                <w:szCs w:val="20"/>
              </w:rPr>
            </w:pPr>
            <w:r w:rsidRPr="00EB778A">
              <w:rPr>
                <w:rFonts w:hAnsi="ＭＳ ゴシック" w:hint="eastAsia"/>
                <w:szCs w:val="20"/>
              </w:rPr>
              <w:t>サービス費</w:t>
            </w:r>
          </w:p>
          <w:p w14:paraId="55344518" w14:textId="77777777" w:rsidR="0052452D" w:rsidRPr="00EB778A" w:rsidRDefault="0052452D" w:rsidP="0052452D">
            <w:pPr>
              <w:snapToGrid/>
              <w:spacing w:afterLines="50" w:after="142"/>
              <w:jc w:val="left"/>
              <w:rPr>
                <w:rFonts w:hAnsi="ＭＳ ゴシック"/>
                <w:szCs w:val="20"/>
              </w:rPr>
            </w:pPr>
            <w:r w:rsidRPr="00EB778A">
              <w:rPr>
                <w:rFonts w:hAnsi="ＭＳ ゴシック" w:hint="eastAsia"/>
                <w:szCs w:val="20"/>
              </w:rPr>
              <w:t>（続き）</w:t>
            </w:r>
          </w:p>
          <w:p w14:paraId="514B88CD" w14:textId="77777777" w:rsidR="00450C67" w:rsidRPr="00EB778A" w:rsidRDefault="0052452D" w:rsidP="0052452D">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59CC0D91"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（２）行動援護サービスの所要時間</w:t>
            </w:r>
          </w:p>
          <w:p w14:paraId="04315F80" w14:textId="77777777" w:rsidR="00450C67" w:rsidRPr="00EB778A" w:rsidRDefault="00450C67" w:rsidP="0052452D">
            <w:pPr>
              <w:autoSpaceDE w:val="0"/>
              <w:autoSpaceDN w:val="0"/>
              <w:snapToGrid/>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サービスの提供を行った場合に、現に要した時間ではなく、行動援護計画及び支援計画シート等に位置付けられた内容のサービスを行うのに要する標準的な時間で所定単位数を算定していますか。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5297395" w14:textId="77777777" w:rsidR="00493043" w:rsidRPr="00EB778A" w:rsidRDefault="00896CF4" w:rsidP="00493043">
            <w:pPr>
              <w:snapToGrid/>
              <w:jc w:val="both"/>
            </w:pPr>
            <w:sdt>
              <w:sdtPr>
                <w:rPr>
                  <w:rFonts w:hint="eastAsia"/>
                </w:rPr>
                <w:id w:val="-1339387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442346" w14:textId="77777777" w:rsidR="00493043" w:rsidRPr="00EB778A" w:rsidRDefault="00896CF4" w:rsidP="00493043">
            <w:pPr>
              <w:snapToGrid/>
              <w:jc w:val="both"/>
            </w:pPr>
            <w:sdt>
              <w:sdtPr>
                <w:rPr>
                  <w:rFonts w:hint="eastAsia"/>
                </w:rPr>
                <w:id w:val="-109277499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489430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0A0FEB"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6C117BE4"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75CACBA4"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34210B54" w14:textId="77777777" w:rsidTr="004F4F09">
        <w:trPr>
          <w:trHeight w:val="6227"/>
        </w:trPr>
        <w:tc>
          <w:tcPr>
            <w:tcW w:w="1206" w:type="dxa"/>
            <w:vMerge/>
          </w:tcPr>
          <w:p w14:paraId="343D1A18"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271EE0AA"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（３）支援計画シート等未作成減算</w:t>
            </w:r>
          </w:p>
          <w:p w14:paraId="669D9A58" w14:textId="77777777" w:rsidR="00450C67" w:rsidRPr="00EB778A" w:rsidRDefault="00450C67" w:rsidP="0052452D">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サービスの提供に当たって、支援計画シート等が作成されていない場合、</w:t>
            </w:r>
            <w:r w:rsidR="0052452D" w:rsidRPr="00EB778A">
              <w:rPr>
                <w:rFonts w:hAnsi="ＭＳ ゴシック" w:cs="ＭＳ明朝" w:hint="eastAsia"/>
                <w:kern w:val="20"/>
                <w:szCs w:val="20"/>
              </w:rPr>
              <w:t>所定単位数の１００分の９５に</w:t>
            </w:r>
            <w:r w:rsidRPr="00EB778A">
              <w:rPr>
                <w:rFonts w:hAnsi="ＭＳ ゴシック" w:cs="ＭＳ明朝" w:hint="eastAsia"/>
                <w:kern w:val="20"/>
                <w:szCs w:val="20"/>
              </w:rPr>
              <w:t>相当する単位数を算定していますか。</w:t>
            </w:r>
          </w:p>
          <w:p w14:paraId="473711D6" w14:textId="77777777" w:rsidR="00450C67" w:rsidRPr="00EB778A" w:rsidRDefault="005B1947" w:rsidP="00D0450F">
            <w:pPr>
              <w:autoSpaceDE w:val="0"/>
              <w:autoSpaceDN w:val="0"/>
              <w:snapToGrid/>
              <w:jc w:val="both"/>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631616" behindDoc="0" locked="0" layoutInCell="1" allowOverlap="1" wp14:anchorId="572661EC" wp14:editId="45F09A39">
                      <wp:simplePos x="0" y="0"/>
                      <wp:positionH relativeFrom="column">
                        <wp:posOffset>63500</wp:posOffset>
                      </wp:positionH>
                      <wp:positionV relativeFrom="paragraph">
                        <wp:posOffset>80010</wp:posOffset>
                      </wp:positionV>
                      <wp:extent cx="3378200" cy="2437765"/>
                      <wp:effectExtent l="6350" t="13335" r="6350" b="6350"/>
                      <wp:wrapNone/>
                      <wp:docPr id="23"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37765"/>
                              </a:xfrm>
                              <a:prstGeom prst="rect">
                                <a:avLst/>
                              </a:prstGeom>
                              <a:solidFill>
                                <a:srgbClr val="FFFFFF"/>
                              </a:solidFill>
                              <a:ln w="6350">
                                <a:solidFill>
                                  <a:srgbClr val="000000"/>
                                </a:solidFill>
                                <a:miter lim="800000"/>
                                <a:headEnd/>
                                <a:tailEnd/>
                              </a:ln>
                            </wps:spPr>
                            <wps:txbx>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61EC" id="Text Box 876" o:spid="_x0000_s1129" type="#_x0000_t202" style="position:absolute;left:0;text-align:left;margin-left:5pt;margin-top:6.3pt;width:266pt;height:19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TfMQIAAFoEAAAOAAAAZHJzL2Uyb0RvYy54bWysVNtu2zAMfR+wfxD0vthJmsQ1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" strokeweight=".5pt">
                      <v:textbox inset="5.85pt,.7pt,5.85pt,.7pt">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v:textbox>
                    </v:shape>
                  </w:pict>
                </mc:Fallback>
              </mc:AlternateContent>
            </w:r>
          </w:p>
          <w:p w14:paraId="26B41FDA"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736B14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83AFA4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499F822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751EE24"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D297CD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BA84DC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2BCB25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C11C45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0A5FB3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AA292D8"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9E82E99"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B50A46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FBF26A8" w14:textId="1D255576"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533AD9D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3C2F827" w14:textId="77777777" w:rsidR="0052452D" w:rsidRPr="00EB778A" w:rsidRDefault="0052452D" w:rsidP="00D0450F">
            <w:pPr>
              <w:autoSpaceDE w:val="0"/>
              <w:autoSpaceDN w:val="0"/>
              <w:snapToGrid/>
              <w:jc w:val="both"/>
              <w:rPr>
                <w:rFonts w:hAnsi="ＭＳ ゴシック" w:cs="ＭＳ明朝"/>
                <w:kern w:val="20"/>
                <w:szCs w:val="20"/>
                <w:bdr w:val="single" w:sz="4" w:space="0" w:color="auto"/>
              </w:rPr>
            </w:pPr>
          </w:p>
          <w:p w14:paraId="39B69FC0" w14:textId="77777777" w:rsidR="00B879CD" w:rsidRPr="00EB778A" w:rsidRDefault="00B879CD" w:rsidP="0052452D">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2E1B4957" w14:textId="77777777" w:rsidR="00493043" w:rsidRPr="00EB778A" w:rsidRDefault="00896CF4" w:rsidP="00493043">
            <w:pPr>
              <w:snapToGrid/>
              <w:jc w:val="both"/>
            </w:pPr>
            <w:sdt>
              <w:sdtPr>
                <w:rPr>
                  <w:rFonts w:hint="eastAsia"/>
                </w:rPr>
                <w:id w:val="2045939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D9581C" w14:textId="77777777" w:rsidR="00493043" w:rsidRPr="00EB778A" w:rsidRDefault="00896CF4" w:rsidP="00493043">
            <w:pPr>
              <w:snapToGrid/>
              <w:jc w:val="both"/>
            </w:pPr>
            <w:sdt>
              <w:sdtPr>
                <w:rPr>
                  <w:rFonts w:hint="eastAsia"/>
                </w:rPr>
                <w:id w:val="-863666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69513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8160B48"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20BB8C38"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55FF099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注2の2</w:t>
            </w:r>
          </w:p>
        </w:tc>
      </w:tr>
      <w:tr w:rsidR="00EB778A" w:rsidRPr="00EB778A" w14:paraId="5C50D68C" w14:textId="77777777" w:rsidTr="00D0450F">
        <w:trPr>
          <w:trHeight w:val="255"/>
        </w:trPr>
        <w:tc>
          <w:tcPr>
            <w:tcW w:w="1206" w:type="dxa"/>
            <w:vMerge/>
          </w:tcPr>
          <w:p w14:paraId="72BC64F0"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07939B5"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（４）行動援護サービス費の算定</w:t>
            </w:r>
          </w:p>
          <w:p w14:paraId="05A7AB9A" w14:textId="691E0284" w:rsidR="0052452D" w:rsidRPr="00EB778A" w:rsidRDefault="0052452D" w:rsidP="004F4F0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450C67" w:rsidRPr="00EB778A">
              <w:rPr>
                <w:rFonts w:hAnsi="ＭＳ ゴシック" w:cs="ＭＳ明朝" w:hint="eastAsia"/>
                <w:kern w:val="20"/>
                <w:szCs w:val="20"/>
              </w:rPr>
              <w:t>サービスを行った場合に、所定単位数を算定していますか。</w:t>
            </w:r>
          </w:p>
          <w:p w14:paraId="0C6ED411" w14:textId="3F537737" w:rsidR="004F4F09" w:rsidRPr="00EB778A" w:rsidRDefault="006651B2" w:rsidP="004F4F09">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632640" behindDoc="0" locked="0" layoutInCell="1" allowOverlap="1" wp14:anchorId="72E321CE" wp14:editId="12C2E0E7">
                      <wp:simplePos x="0" y="0"/>
                      <wp:positionH relativeFrom="column">
                        <wp:posOffset>58632</wp:posOffset>
                      </wp:positionH>
                      <wp:positionV relativeFrom="paragraph">
                        <wp:posOffset>8254</wp:posOffset>
                      </wp:positionV>
                      <wp:extent cx="3459480" cy="2294467"/>
                      <wp:effectExtent l="0" t="0" r="26670" b="10795"/>
                      <wp:wrapNone/>
                      <wp:docPr id="21"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229446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21CE" id="Rectangle 879" o:spid="_x0000_s1132" style="position:absolute;left:0;text-align:left;margin-left:4.6pt;margin-top:.65pt;width:272.4pt;height:18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" strokeweight=".5pt">
                      <v:textbox inset="5.85pt,.7pt,5.85pt,.7pt">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v:textbox>
                    </v:rect>
                  </w:pict>
                </mc:Fallback>
              </mc:AlternateContent>
            </w:r>
          </w:p>
          <w:p w14:paraId="12CA4E98" w14:textId="77777777" w:rsidR="004F4F09" w:rsidRPr="00EB778A" w:rsidRDefault="004F4F09" w:rsidP="004F4F09">
            <w:pPr>
              <w:autoSpaceDE w:val="0"/>
              <w:autoSpaceDN w:val="0"/>
              <w:snapToGrid/>
              <w:jc w:val="both"/>
              <w:rPr>
                <w:rFonts w:hAnsi="ＭＳ ゴシック" w:cs="ＭＳ明朝"/>
                <w:kern w:val="20"/>
                <w:szCs w:val="20"/>
              </w:rPr>
            </w:pPr>
          </w:p>
          <w:p w14:paraId="7635DC75" w14:textId="77777777" w:rsidR="004F4F09" w:rsidRPr="00EB778A" w:rsidRDefault="004F4F09" w:rsidP="004F4F09">
            <w:pPr>
              <w:autoSpaceDE w:val="0"/>
              <w:autoSpaceDN w:val="0"/>
              <w:snapToGrid/>
              <w:jc w:val="both"/>
              <w:rPr>
                <w:rFonts w:hAnsi="ＭＳ ゴシック" w:cs="ＭＳ明朝"/>
                <w:kern w:val="20"/>
                <w:szCs w:val="20"/>
              </w:rPr>
            </w:pPr>
          </w:p>
          <w:p w14:paraId="0B575A09" w14:textId="77777777" w:rsidR="004F4F09" w:rsidRPr="00EB778A" w:rsidRDefault="004F4F09" w:rsidP="004F4F09">
            <w:pPr>
              <w:autoSpaceDE w:val="0"/>
              <w:autoSpaceDN w:val="0"/>
              <w:snapToGrid/>
              <w:jc w:val="both"/>
              <w:rPr>
                <w:rFonts w:hAnsi="ＭＳ ゴシック" w:cs="ＭＳ明朝"/>
                <w:kern w:val="20"/>
                <w:szCs w:val="20"/>
              </w:rPr>
            </w:pPr>
          </w:p>
          <w:p w14:paraId="3125C38B" w14:textId="77777777" w:rsidR="004F4F09" w:rsidRPr="00EB778A" w:rsidRDefault="004F4F09" w:rsidP="004F4F09">
            <w:pPr>
              <w:autoSpaceDE w:val="0"/>
              <w:autoSpaceDN w:val="0"/>
              <w:snapToGrid/>
              <w:jc w:val="both"/>
              <w:rPr>
                <w:rFonts w:hAnsi="ＭＳ ゴシック" w:cs="ＭＳ明朝"/>
                <w:kern w:val="20"/>
                <w:szCs w:val="20"/>
              </w:rPr>
            </w:pPr>
          </w:p>
          <w:p w14:paraId="10CB6EC9" w14:textId="77777777" w:rsidR="004F4F09" w:rsidRPr="00EB778A" w:rsidRDefault="004F4F09" w:rsidP="004F4F09">
            <w:pPr>
              <w:autoSpaceDE w:val="0"/>
              <w:autoSpaceDN w:val="0"/>
              <w:snapToGrid/>
              <w:jc w:val="both"/>
              <w:rPr>
                <w:rFonts w:hAnsi="ＭＳ ゴシック" w:cs="ＭＳ明朝"/>
                <w:kern w:val="20"/>
                <w:szCs w:val="20"/>
              </w:rPr>
            </w:pPr>
          </w:p>
          <w:p w14:paraId="6765CCD7" w14:textId="77777777" w:rsidR="004F4F09" w:rsidRPr="00EB778A" w:rsidRDefault="004F4F09" w:rsidP="004F4F09">
            <w:pPr>
              <w:autoSpaceDE w:val="0"/>
              <w:autoSpaceDN w:val="0"/>
              <w:snapToGrid/>
              <w:jc w:val="both"/>
              <w:rPr>
                <w:rFonts w:hAnsi="ＭＳ ゴシック" w:cs="ＭＳ明朝"/>
                <w:kern w:val="20"/>
                <w:szCs w:val="20"/>
              </w:rPr>
            </w:pPr>
          </w:p>
          <w:p w14:paraId="47703A4F" w14:textId="77777777" w:rsidR="004F4F09" w:rsidRPr="00EB778A" w:rsidRDefault="004F4F09" w:rsidP="004F4F09">
            <w:pPr>
              <w:autoSpaceDE w:val="0"/>
              <w:autoSpaceDN w:val="0"/>
              <w:snapToGrid/>
              <w:jc w:val="both"/>
              <w:rPr>
                <w:rFonts w:hAnsi="ＭＳ ゴシック" w:cs="ＭＳ明朝"/>
                <w:kern w:val="20"/>
                <w:szCs w:val="20"/>
              </w:rPr>
            </w:pPr>
          </w:p>
          <w:p w14:paraId="3779B93F" w14:textId="77777777" w:rsidR="004F4F09" w:rsidRPr="00EB778A" w:rsidRDefault="004F4F09" w:rsidP="004F4F09">
            <w:pPr>
              <w:autoSpaceDE w:val="0"/>
              <w:autoSpaceDN w:val="0"/>
              <w:snapToGrid/>
              <w:jc w:val="both"/>
              <w:rPr>
                <w:rFonts w:hAnsi="ＭＳ ゴシック" w:cs="ＭＳ明朝"/>
                <w:kern w:val="20"/>
                <w:szCs w:val="20"/>
              </w:rPr>
            </w:pPr>
          </w:p>
          <w:p w14:paraId="53C489D7" w14:textId="77777777" w:rsidR="004F4F09" w:rsidRPr="00EB778A" w:rsidRDefault="004F4F09" w:rsidP="004F4F09">
            <w:pPr>
              <w:autoSpaceDE w:val="0"/>
              <w:autoSpaceDN w:val="0"/>
              <w:snapToGrid/>
              <w:jc w:val="both"/>
              <w:rPr>
                <w:rFonts w:hAnsi="ＭＳ ゴシック" w:cs="ＭＳ明朝"/>
                <w:kern w:val="20"/>
                <w:szCs w:val="20"/>
              </w:rPr>
            </w:pPr>
          </w:p>
          <w:p w14:paraId="35E8E2C9" w14:textId="77777777" w:rsidR="004F4F09" w:rsidRPr="00EB778A" w:rsidRDefault="004F4F09" w:rsidP="004F4F09">
            <w:pPr>
              <w:autoSpaceDE w:val="0"/>
              <w:autoSpaceDN w:val="0"/>
              <w:snapToGrid/>
              <w:jc w:val="both"/>
              <w:rPr>
                <w:rFonts w:hAnsi="ＭＳ ゴシック" w:cs="ＭＳ明朝"/>
                <w:kern w:val="20"/>
                <w:szCs w:val="20"/>
              </w:rPr>
            </w:pPr>
          </w:p>
          <w:p w14:paraId="4250FF27" w14:textId="77777777" w:rsidR="004F4F09" w:rsidRPr="00EB778A" w:rsidRDefault="004F4F09" w:rsidP="004F4F09">
            <w:pPr>
              <w:autoSpaceDE w:val="0"/>
              <w:autoSpaceDN w:val="0"/>
              <w:snapToGrid/>
              <w:jc w:val="both"/>
              <w:rPr>
                <w:rFonts w:hAnsi="ＭＳ ゴシック" w:cs="ＭＳ明朝"/>
                <w:kern w:val="20"/>
                <w:szCs w:val="20"/>
              </w:rPr>
            </w:pPr>
          </w:p>
          <w:p w14:paraId="3859559B" w14:textId="77777777" w:rsidR="004F4F09" w:rsidRPr="00EB778A" w:rsidRDefault="004F4F09" w:rsidP="004F4F09">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5635FE5D" w14:textId="77777777" w:rsidR="00493043" w:rsidRPr="00EB778A" w:rsidRDefault="00896CF4" w:rsidP="00493043">
            <w:pPr>
              <w:snapToGrid/>
              <w:jc w:val="both"/>
            </w:pPr>
            <w:sdt>
              <w:sdtPr>
                <w:rPr>
                  <w:rFonts w:hint="eastAsia"/>
                </w:rPr>
                <w:id w:val="-17959747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6C1491" w14:textId="77777777" w:rsidR="00493043" w:rsidRPr="00EB778A" w:rsidRDefault="00896CF4" w:rsidP="00493043">
            <w:pPr>
              <w:snapToGrid/>
              <w:jc w:val="both"/>
            </w:pPr>
            <w:sdt>
              <w:sdtPr>
                <w:rPr>
                  <w:rFonts w:hint="eastAsia"/>
                </w:rPr>
                <w:id w:val="-17925050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0992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D5DF642"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18BD3E49"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2F0B372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注3</w:t>
            </w:r>
          </w:p>
        </w:tc>
      </w:tr>
      <w:tr w:rsidR="00450C67" w:rsidRPr="00EB778A" w14:paraId="1337CA0D" w14:textId="77777777" w:rsidTr="00B879CD">
        <w:trPr>
          <w:trHeight w:val="280"/>
        </w:trPr>
        <w:tc>
          <w:tcPr>
            <w:tcW w:w="1206" w:type="dxa"/>
            <w:vMerge/>
          </w:tcPr>
          <w:p w14:paraId="244395D9"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FD86944" w14:textId="77777777" w:rsidR="00450C67" w:rsidRPr="00EB778A" w:rsidRDefault="00450C67" w:rsidP="00D0450F">
            <w:pPr>
              <w:autoSpaceDE w:val="0"/>
              <w:autoSpaceDN w:val="0"/>
              <w:snapToGrid/>
              <w:jc w:val="both"/>
              <w:rPr>
                <w:rFonts w:hAnsi="ＭＳ ゴシック"/>
                <w:kern w:val="20"/>
                <w:szCs w:val="20"/>
              </w:rPr>
            </w:pPr>
            <w:r w:rsidRPr="00EB778A">
              <w:rPr>
                <w:rFonts w:hAnsi="ＭＳ ゴシック" w:hint="eastAsia"/>
                <w:kern w:val="20"/>
                <w:szCs w:val="20"/>
              </w:rPr>
              <w:t>（５）算定の回数</w:t>
            </w:r>
          </w:p>
          <w:p w14:paraId="3C4B41D3" w14:textId="77777777" w:rsidR="00450C67" w:rsidRPr="00EB778A" w:rsidRDefault="00450C67" w:rsidP="00450C6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サービス費は、</w:t>
            </w:r>
            <w:r w:rsidRPr="00EB778A">
              <w:rPr>
                <w:rFonts w:hAnsi="ＭＳ ゴシック" w:hint="eastAsia"/>
                <w:kern w:val="20"/>
                <w:szCs w:val="20"/>
              </w:rPr>
              <w:t>１</w:t>
            </w:r>
            <w:r w:rsidRPr="00EB778A">
              <w:rPr>
                <w:rFonts w:hAnsi="ＭＳ ゴシック" w:cs="ＭＳ明朝" w:hint="eastAsia"/>
                <w:kern w:val="20"/>
                <w:szCs w:val="20"/>
              </w:rPr>
              <w:t>日</w:t>
            </w:r>
            <w:r w:rsidRPr="00EB778A">
              <w:rPr>
                <w:rFonts w:hAnsi="ＭＳ ゴシック" w:hint="eastAsia"/>
                <w:kern w:val="20"/>
                <w:szCs w:val="20"/>
              </w:rPr>
              <w:t>１</w:t>
            </w:r>
            <w:r w:rsidRPr="00EB778A">
              <w:rPr>
                <w:rFonts w:hAnsi="ＭＳ ゴシック" w:cs="ＭＳ明朝" w:hint="eastAsia"/>
                <w:kern w:val="20"/>
                <w:szCs w:val="20"/>
              </w:rPr>
              <w:t>回のみの算定となっていますか。</w:t>
            </w:r>
          </w:p>
          <w:p w14:paraId="2E29199D" w14:textId="77777777" w:rsidR="005107FB" w:rsidRPr="00EB778A" w:rsidRDefault="005107FB" w:rsidP="005107FB">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79C86D54" w14:textId="77777777" w:rsidR="00493043" w:rsidRPr="00EB778A" w:rsidRDefault="00896CF4" w:rsidP="00493043">
            <w:pPr>
              <w:snapToGrid/>
              <w:jc w:val="both"/>
            </w:pPr>
            <w:sdt>
              <w:sdtPr>
                <w:rPr>
                  <w:rFonts w:hint="eastAsia"/>
                </w:rPr>
                <w:id w:val="12641959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1732CB" w14:textId="77777777" w:rsidR="00493043" w:rsidRPr="00EB778A" w:rsidRDefault="00896CF4" w:rsidP="00493043">
            <w:pPr>
              <w:snapToGrid/>
              <w:jc w:val="both"/>
            </w:pPr>
            <w:sdt>
              <w:sdtPr>
                <w:rPr>
                  <w:rFonts w:hint="eastAsia"/>
                </w:rPr>
                <w:id w:val="15595875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750568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A045237" w14:textId="77777777" w:rsidR="00450C67" w:rsidRPr="00EB778A" w:rsidRDefault="00493043" w:rsidP="00493043">
            <w:pPr>
              <w:spacing w:line="240" w:lineRule="exact"/>
              <w:jc w:val="both"/>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02D2D1DD"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6CC9C281"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w:t>
            </w:r>
            <w:r w:rsidR="005107FB" w:rsidRPr="00EB778A">
              <w:rPr>
                <w:rFonts w:hAnsi="ＭＳ ゴシック" w:hint="eastAsia"/>
                <w:kern w:val="0"/>
                <w:sz w:val="18"/>
                <w:szCs w:val="18"/>
              </w:rPr>
              <w:t>5</w:t>
            </w:r>
          </w:p>
        </w:tc>
      </w:tr>
    </w:tbl>
    <w:p w14:paraId="5E4F1097" w14:textId="77777777" w:rsidR="00450C67" w:rsidRPr="00EB778A" w:rsidRDefault="00450C67" w:rsidP="006A3F99">
      <w:pPr>
        <w:snapToGrid/>
        <w:jc w:val="left"/>
        <w:rPr>
          <w:rFonts w:hAnsi="ＭＳ ゴシック"/>
          <w:szCs w:val="20"/>
        </w:rPr>
      </w:pPr>
    </w:p>
    <w:p w14:paraId="1A3C4FB8" w14:textId="77777777" w:rsidR="006A3F99" w:rsidRPr="00EB778A" w:rsidRDefault="007E4E1E"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7C75686" w14:textId="77777777" w:rsidTr="00C20DB7">
        <w:trPr>
          <w:trHeight w:val="70"/>
        </w:trPr>
        <w:tc>
          <w:tcPr>
            <w:tcW w:w="1206" w:type="dxa"/>
            <w:vAlign w:val="center"/>
          </w:tcPr>
          <w:p w14:paraId="16CAF7AD"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038C534F" w14:textId="77777777" w:rsidR="006A3F99" w:rsidRPr="00EB778A" w:rsidRDefault="006A3F99" w:rsidP="00C20DB7">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964BEAA"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68F345BD"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2296EA85" w14:textId="77777777" w:rsidTr="00CE67C7">
        <w:trPr>
          <w:trHeight w:val="3818"/>
        </w:trPr>
        <w:tc>
          <w:tcPr>
            <w:tcW w:w="1206" w:type="dxa"/>
            <w:vMerge w:val="restart"/>
          </w:tcPr>
          <w:p w14:paraId="154F3DFB" w14:textId="77777777" w:rsidR="00CC335F" w:rsidRPr="00EB778A" w:rsidRDefault="001E74BE" w:rsidP="009B004C">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４</w:t>
            </w:r>
          </w:p>
          <w:p w14:paraId="1C097DDC" w14:textId="77777777" w:rsidR="0082468C" w:rsidRPr="00EB778A" w:rsidRDefault="006778EB" w:rsidP="00ED743B">
            <w:pPr>
              <w:snapToGrid/>
              <w:jc w:val="left"/>
              <w:rPr>
                <w:rFonts w:hAnsi="ＭＳ ゴシック"/>
                <w:szCs w:val="20"/>
              </w:rPr>
            </w:pPr>
            <w:r w:rsidRPr="00EB778A">
              <w:rPr>
                <w:rFonts w:hAnsi="ＭＳ ゴシック" w:hint="eastAsia"/>
                <w:szCs w:val="20"/>
              </w:rPr>
              <w:t>２人の従業者に</w:t>
            </w:r>
            <w:r w:rsidR="0082468C" w:rsidRPr="00EB778A">
              <w:rPr>
                <w:rFonts w:hAnsi="ＭＳ ゴシック" w:hint="eastAsia"/>
                <w:szCs w:val="20"/>
              </w:rPr>
              <w:t>より</w:t>
            </w:r>
          </w:p>
          <w:p w14:paraId="332E12D3" w14:textId="77777777" w:rsidR="00E46CBA" w:rsidRPr="00EB778A" w:rsidRDefault="0082468C" w:rsidP="006778EB">
            <w:pPr>
              <w:snapToGrid/>
              <w:spacing w:afterLines="50" w:after="142"/>
              <w:jc w:val="left"/>
              <w:rPr>
                <w:rFonts w:hAnsi="ＭＳ ゴシック"/>
                <w:szCs w:val="20"/>
              </w:rPr>
            </w:pPr>
            <w:r w:rsidRPr="00EB778A">
              <w:rPr>
                <w:rFonts w:hAnsi="ＭＳ ゴシック" w:hint="eastAsia"/>
                <w:szCs w:val="20"/>
              </w:rPr>
              <w:t>行った場合</w:t>
            </w:r>
          </w:p>
          <w:p w14:paraId="09950172" w14:textId="77777777" w:rsidR="0082468C" w:rsidRPr="00EB778A" w:rsidRDefault="0082468C" w:rsidP="00763922">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Borders>
              <w:top w:val="single" w:sz="4" w:space="0" w:color="auto"/>
              <w:bottom w:val="dashSmallGap" w:sz="4" w:space="0" w:color="auto"/>
            </w:tcBorders>
          </w:tcPr>
          <w:p w14:paraId="34652F42" w14:textId="77777777" w:rsidR="00A058BE" w:rsidRPr="00EB778A" w:rsidRDefault="005A5AE7" w:rsidP="00A058BE">
            <w:pPr>
              <w:autoSpaceDE w:val="0"/>
              <w:autoSpaceDN w:val="0"/>
              <w:adjustRightInd w:val="0"/>
              <w:snapToGrid/>
              <w:ind w:firstLineChars="100" w:firstLine="158"/>
              <w:jc w:val="left"/>
              <w:rPr>
                <w:rFonts w:hAnsi="ＭＳ ゴシック" w:cs="ＭＳ明朝"/>
                <w:spacing w:val="-2"/>
                <w:kern w:val="20"/>
                <w:sz w:val="18"/>
                <w:szCs w:val="18"/>
              </w:rPr>
            </w:pPr>
            <w:r w:rsidRPr="00EB778A">
              <w:rPr>
                <w:rFonts w:hAnsi="ＭＳ ゴシック" w:cs="ＭＳ明朝" w:hint="eastAsia"/>
                <w:spacing w:val="-2"/>
                <w:kern w:val="20"/>
                <w:sz w:val="18"/>
                <w:szCs w:val="18"/>
                <w:bdr w:val="single" w:sz="4" w:space="0" w:color="auto"/>
              </w:rPr>
              <w:t>共通</w:t>
            </w:r>
          </w:p>
          <w:p w14:paraId="28D2BD56" w14:textId="77777777" w:rsidR="0082468C" w:rsidRPr="00EB778A" w:rsidRDefault="0082468C" w:rsidP="006778EB">
            <w:pPr>
              <w:autoSpaceDE w:val="0"/>
              <w:autoSpaceDN w:val="0"/>
              <w:adjustRightInd w:val="0"/>
              <w:snapToGrid/>
              <w:ind w:firstLineChars="100" w:firstLine="178"/>
              <w:jc w:val="left"/>
              <w:rPr>
                <w:rFonts w:hAnsi="ＭＳ ゴシック" w:cs="ＭＳ明朝"/>
                <w:spacing w:val="-2"/>
                <w:kern w:val="20"/>
                <w:szCs w:val="20"/>
              </w:rPr>
            </w:pPr>
            <w:r w:rsidRPr="00EB778A">
              <w:rPr>
                <w:rFonts w:hAnsi="ＭＳ ゴシック" w:cs="ＭＳ明朝" w:hint="eastAsia"/>
                <w:spacing w:val="-2"/>
                <w:kern w:val="20"/>
                <w:szCs w:val="20"/>
              </w:rPr>
              <w:t>別に厚生労働大臣が定める要件を満たす場合であって、同時に２人の従業者が１人の利用者に対してサービスを行った場合に、それぞれの従業者が行うサービスにつき、所定単位数を算定していますか。</w:t>
            </w:r>
          </w:p>
          <w:p w14:paraId="37B65539" w14:textId="77777777" w:rsidR="0082468C" w:rsidRPr="00EB778A" w:rsidRDefault="005B1947" w:rsidP="009B3A5E">
            <w:pPr>
              <w:autoSpaceDE w:val="0"/>
              <w:autoSpaceDN w:val="0"/>
              <w:adjustRightInd w:val="0"/>
              <w:snapToGrid/>
              <w:jc w:val="left"/>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9872" behindDoc="0" locked="0" layoutInCell="1" allowOverlap="1" wp14:anchorId="7EC78904" wp14:editId="11C15A5E">
                      <wp:simplePos x="0" y="0"/>
                      <wp:positionH relativeFrom="column">
                        <wp:posOffset>59055</wp:posOffset>
                      </wp:positionH>
                      <wp:positionV relativeFrom="paragraph">
                        <wp:posOffset>41910</wp:posOffset>
                      </wp:positionV>
                      <wp:extent cx="3382645" cy="1733550"/>
                      <wp:effectExtent l="11430" t="13335" r="6350" b="5715"/>
                      <wp:wrapNone/>
                      <wp:docPr id="20"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7335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8904" id="Rectangle 729" o:spid="_x0000_s1131" style="position:absolute;margin-left:4.65pt;margin-top:3.3pt;width:266.35pt;height:13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" strokeweight=".5pt">
                      <v:textbox inset="5.85pt,.7pt,5.85pt,.7pt">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v:textbox>
                    </v:rect>
                  </w:pict>
                </mc:Fallback>
              </mc:AlternateContent>
            </w:r>
          </w:p>
          <w:p w14:paraId="68F04266" w14:textId="77777777" w:rsidR="0082468C" w:rsidRPr="00EB778A" w:rsidRDefault="0082468C" w:rsidP="009B3A5E">
            <w:pPr>
              <w:autoSpaceDE w:val="0"/>
              <w:autoSpaceDN w:val="0"/>
              <w:adjustRightInd w:val="0"/>
              <w:snapToGrid/>
              <w:jc w:val="left"/>
              <w:rPr>
                <w:rFonts w:hAnsi="ＭＳ ゴシック" w:cs="ＭＳ明朝"/>
                <w:kern w:val="20"/>
                <w:szCs w:val="20"/>
              </w:rPr>
            </w:pPr>
          </w:p>
          <w:p w14:paraId="643022F6"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25BA2464"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112CED1"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995147E"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67402D9E"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2422EC6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6AD300E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3BD5A80E" w14:textId="77777777" w:rsidR="0082468C" w:rsidRPr="00EB778A" w:rsidRDefault="0082468C" w:rsidP="00A058BE">
            <w:pPr>
              <w:autoSpaceDE w:val="0"/>
              <w:autoSpaceDN w:val="0"/>
              <w:adjustRightInd w:val="0"/>
              <w:snapToGrid/>
              <w:spacing w:afterLines="50" w:after="142"/>
              <w:jc w:val="left"/>
              <w:rPr>
                <w:rFonts w:hAnsi="ＭＳ ゴシック" w:cs="ＭＳ明朝"/>
                <w:kern w:val="20"/>
                <w:szCs w:val="20"/>
              </w:rPr>
            </w:pPr>
          </w:p>
        </w:tc>
        <w:tc>
          <w:tcPr>
            <w:tcW w:w="1001" w:type="dxa"/>
            <w:tcBorders>
              <w:bottom w:val="dashSmallGap" w:sz="4" w:space="0" w:color="auto"/>
            </w:tcBorders>
          </w:tcPr>
          <w:p w14:paraId="0E9D05B8" w14:textId="77777777" w:rsidR="00493043" w:rsidRPr="00EB778A" w:rsidRDefault="00896CF4" w:rsidP="00493043">
            <w:pPr>
              <w:snapToGrid/>
              <w:jc w:val="both"/>
            </w:pPr>
            <w:sdt>
              <w:sdtPr>
                <w:rPr>
                  <w:rFonts w:hint="eastAsia"/>
                </w:rPr>
                <w:id w:val="1030222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8F11526" w14:textId="77777777" w:rsidR="00493043" w:rsidRPr="00EB778A" w:rsidRDefault="00896CF4" w:rsidP="00493043">
            <w:pPr>
              <w:snapToGrid/>
              <w:jc w:val="both"/>
            </w:pPr>
            <w:sdt>
              <w:sdtPr>
                <w:rPr>
                  <w:rFonts w:hint="eastAsia"/>
                </w:rPr>
                <w:id w:val="-7108877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45130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3C51A37" w14:textId="77777777" w:rsidR="0082468C" w:rsidRPr="00EB778A" w:rsidRDefault="00493043" w:rsidP="00493043">
            <w:pPr>
              <w:snapToGrid/>
              <w:jc w:val="left"/>
              <w:rPr>
                <w:rFonts w:hAnsi="ＭＳ ゴシック"/>
                <w:szCs w:val="20"/>
              </w:rPr>
            </w:pPr>
            <w:r w:rsidRPr="00EB778A">
              <w:rPr>
                <w:rFonts w:hAnsi="ＭＳ ゴシック" w:hint="eastAsia"/>
                <w:szCs w:val="20"/>
              </w:rPr>
              <w:t>該当な</w:t>
            </w:r>
            <w:r w:rsidR="0082468C" w:rsidRPr="00EB778A">
              <w:rPr>
                <w:rFonts w:hAnsi="ＭＳ ゴシック" w:hint="eastAsia"/>
                <w:szCs w:val="20"/>
              </w:rPr>
              <w:t>し</w:t>
            </w:r>
          </w:p>
        </w:tc>
        <w:tc>
          <w:tcPr>
            <w:tcW w:w="1731" w:type="dxa"/>
            <w:tcBorders>
              <w:bottom w:val="dashSmallGap" w:sz="4" w:space="0" w:color="auto"/>
            </w:tcBorders>
          </w:tcPr>
          <w:p w14:paraId="0B8B676E" w14:textId="77777777" w:rsidR="0082468C" w:rsidRPr="00EB778A" w:rsidRDefault="0082468C" w:rsidP="006778EB">
            <w:pPr>
              <w:spacing w:line="240" w:lineRule="exact"/>
              <w:jc w:val="both"/>
              <w:rPr>
                <w:rFonts w:hAnsi="ＭＳ ゴシック"/>
                <w:sz w:val="18"/>
                <w:szCs w:val="18"/>
              </w:rPr>
            </w:pPr>
            <w:r w:rsidRPr="00EB778A">
              <w:rPr>
                <w:rFonts w:hAnsi="ＭＳ ゴシック" w:hint="eastAsia"/>
                <w:sz w:val="18"/>
                <w:szCs w:val="18"/>
              </w:rPr>
              <w:t>告示別表</w:t>
            </w:r>
          </w:p>
          <w:p w14:paraId="7E0BAA51" w14:textId="77777777" w:rsidR="0082468C" w:rsidRPr="00EB778A" w:rsidRDefault="0082468C" w:rsidP="006778EB">
            <w:pPr>
              <w:spacing w:line="240" w:lineRule="exact"/>
              <w:jc w:val="left"/>
              <w:rPr>
                <w:rFonts w:hAnsi="ＭＳ ゴシック"/>
                <w:sz w:val="18"/>
                <w:szCs w:val="18"/>
              </w:rPr>
            </w:pPr>
            <w:r w:rsidRPr="00EB778A">
              <w:rPr>
                <w:rFonts w:hAnsi="ＭＳ ゴシック" w:hint="eastAsia"/>
                <w:sz w:val="18"/>
                <w:szCs w:val="18"/>
              </w:rPr>
              <w:t>第</w:t>
            </w:r>
            <w:r w:rsidR="006778EB"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0</w:t>
            </w:r>
          </w:p>
          <w:p w14:paraId="2091F0F2" w14:textId="77777777" w:rsidR="0082468C" w:rsidRPr="00EB778A" w:rsidRDefault="006778EB" w:rsidP="006778EB">
            <w:pPr>
              <w:spacing w:line="240" w:lineRule="exact"/>
              <w:jc w:val="left"/>
              <w:rPr>
                <w:rFonts w:hAnsi="ＭＳ ゴシック"/>
                <w:sz w:val="18"/>
                <w:szCs w:val="18"/>
              </w:rPr>
            </w:pPr>
            <w:r w:rsidRPr="00EB778A">
              <w:rPr>
                <w:rFonts w:hAnsi="ＭＳ ゴシック" w:hint="eastAsia"/>
                <w:sz w:val="18"/>
                <w:szCs w:val="18"/>
              </w:rPr>
              <w:t>第3</w:t>
            </w:r>
            <w:r w:rsidR="0082468C" w:rsidRPr="00EB778A">
              <w:rPr>
                <w:rFonts w:hAnsi="ＭＳ ゴシック" w:hint="eastAsia"/>
                <w:sz w:val="18"/>
                <w:szCs w:val="18"/>
              </w:rPr>
              <w:t>の1注5</w:t>
            </w:r>
          </w:p>
          <w:p w14:paraId="19D52FC9" w14:textId="77777777" w:rsidR="0082468C" w:rsidRPr="00EB778A" w:rsidRDefault="006778EB" w:rsidP="006778EB">
            <w:pPr>
              <w:spacing w:line="240" w:lineRule="exact"/>
              <w:jc w:val="left"/>
              <w:rPr>
                <w:rFonts w:hAnsi="ＭＳ ゴシック"/>
                <w:szCs w:val="20"/>
              </w:rPr>
            </w:pPr>
            <w:r w:rsidRPr="00EB778A">
              <w:rPr>
                <w:rFonts w:hAnsi="ＭＳ ゴシック" w:hint="eastAsia"/>
                <w:sz w:val="18"/>
                <w:szCs w:val="18"/>
              </w:rPr>
              <w:t>第4</w:t>
            </w:r>
            <w:r w:rsidR="0082468C" w:rsidRPr="00EB778A">
              <w:rPr>
                <w:rFonts w:hAnsi="ＭＳ ゴシック" w:hint="eastAsia"/>
                <w:sz w:val="18"/>
                <w:szCs w:val="18"/>
              </w:rPr>
              <w:t>の1注4</w:t>
            </w:r>
          </w:p>
        </w:tc>
      </w:tr>
      <w:tr w:rsidR="00EB778A" w:rsidRPr="00EB778A" w14:paraId="30EFB6FE" w14:textId="77777777" w:rsidTr="000F2969">
        <w:trPr>
          <w:trHeight w:val="4340"/>
        </w:trPr>
        <w:tc>
          <w:tcPr>
            <w:tcW w:w="1206" w:type="dxa"/>
            <w:vMerge/>
          </w:tcPr>
          <w:p w14:paraId="12AFA226" w14:textId="77777777" w:rsidR="00CE67C7" w:rsidRPr="00EB778A" w:rsidRDefault="00CE67C7" w:rsidP="009B004C">
            <w:pPr>
              <w:snapToGrid/>
              <w:jc w:val="left"/>
              <w:rPr>
                <w:rFonts w:hAnsi="ＭＳ ゴシック"/>
                <w:szCs w:val="20"/>
              </w:rPr>
            </w:pPr>
          </w:p>
        </w:tc>
        <w:tc>
          <w:tcPr>
            <w:tcW w:w="5710" w:type="dxa"/>
            <w:tcBorders>
              <w:top w:val="dashSmallGap" w:sz="4" w:space="0" w:color="auto"/>
              <w:bottom w:val="single" w:sz="4" w:space="0" w:color="auto"/>
            </w:tcBorders>
          </w:tcPr>
          <w:p w14:paraId="76EC3743" w14:textId="77777777" w:rsidR="00CE67C7" w:rsidRPr="00EB778A" w:rsidRDefault="00CE67C7" w:rsidP="005F3D19">
            <w:pPr>
              <w:widowControl/>
              <w:snapToGrid/>
              <w:ind w:leftChars="50" w:left="91"/>
              <w:jc w:val="left"/>
              <w:rPr>
                <w:rFonts w:hAnsi="ＭＳ ゴシック" w:cs="ＭＳ明朝"/>
                <w:noProof/>
                <w:kern w:val="20"/>
                <w:szCs w:val="20"/>
              </w:rPr>
            </w:pPr>
            <w:r w:rsidRPr="00EB778A">
              <w:rPr>
                <w:rFonts w:hAnsi="ＭＳ ゴシック" w:cs="ＭＳ明朝" w:hint="eastAsia"/>
                <w:noProof/>
                <w:kern w:val="20"/>
                <w:szCs w:val="20"/>
              </w:rPr>
              <w:t xml:space="preserve">　</w:t>
            </w:r>
            <w:r w:rsidRPr="00EB778A">
              <w:rPr>
                <w:rFonts w:hAnsi="ＭＳ ゴシック" w:cs="ＭＳ明朝" w:hint="eastAsia"/>
                <w:noProof/>
                <w:kern w:val="20"/>
                <w:sz w:val="18"/>
                <w:szCs w:val="18"/>
                <w:bdr w:val="single" w:sz="4" w:space="0" w:color="auto"/>
              </w:rPr>
              <w:t>重度</w:t>
            </w:r>
          </w:p>
          <w:p w14:paraId="5F10ECAA" w14:textId="6BE96524" w:rsidR="00CE67C7" w:rsidRPr="00EB778A" w:rsidRDefault="00CE67C7" w:rsidP="00C12216">
            <w:pPr>
              <w:autoSpaceDE w:val="0"/>
              <w:autoSpaceDN w:val="0"/>
              <w:snapToGrid/>
              <w:ind w:leftChars="50" w:left="91" w:firstLineChars="100" w:firstLine="178"/>
              <w:jc w:val="both"/>
              <w:rPr>
                <w:rFonts w:hAnsi="ＭＳ ゴシック" w:cs="ＭＳ明朝"/>
                <w:kern w:val="20"/>
                <w:szCs w:val="20"/>
              </w:rPr>
            </w:pPr>
            <w:r w:rsidRPr="00EB778A">
              <w:rPr>
                <w:rFonts w:hAnsi="ＭＳ ゴシック" w:cs="ＭＳ明朝" w:hint="eastAsia"/>
                <w:spacing w:val="-2"/>
                <w:kern w:val="20"/>
                <w:szCs w:val="20"/>
              </w:rPr>
              <w:t>別に厚生労働大臣が定める要件を満たす場合は、</w:t>
            </w:r>
            <w:r w:rsidRPr="00EB778A">
              <w:rPr>
                <w:rFonts w:hAnsi="ＭＳ ゴシック" w:cs="ＭＳ明朝" w:hint="eastAsia"/>
                <w:noProof/>
                <w:kern w:val="20"/>
                <w:szCs w:val="20"/>
              </w:rPr>
              <w:t>それぞれの重度訪問介護従業者が行うサービスにつき、所要時間１２０時間に限り、所定単位数に代えて、所定単位数の１００分の</w:t>
            </w:r>
            <w:r w:rsidR="00CB5324" w:rsidRPr="000677A4">
              <w:rPr>
                <w:rFonts w:hAnsi="ＭＳ ゴシック" w:cs="ＭＳ明朝" w:hint="eastAsia"/>
                <w:noProof/>
                <w:kern w:val="20"/>
                <w:szCs w:val="20"/>
              </w:rPr>
              <w:t>９０</w:t>
            </w:r>
            <w:r w:rsidRPr="00EB778A">
              <w:rPr>
                <w:rFonts w:hAnsi="ＭＳ ゴシック" w:cs="ＭＳ明朝" w:hint="eastAsia"/>
                <w:kern w:val="20"/>
                <w:szCs w:val="20"/>
              </w:rPr>
              <w:t>に相当する単位数を算定していますか。</w:t>
            </w:r>
          </w:p>
          <w:p w14:paraId="2754222E" w14:textId="77777777" w:rsidR="00CE67C7" w:rsidRPr="00EB778A" w:rsidRDefault="005B1947" w:rsidP="009C155F">
            <w:pPr>
              <w:widowControl/>
              <w:snapToGrid/>
              <w:jc w:val="left"/>
              <w:rPr>
                <w:rFonts w:hAnsi="ＭＳ ゴシック" w:cs="ＭＳ明朝"/>
                <w:noProof/>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51072" behindDoc="0" locked="0" layoutInCell="1" allowOverlap="1" wp14:anchorId="04AD8F71" wp14:editId="41B49121">
                      <wp:simplePos x="0" y="0"/>
                      <wp:positionH relativeFrom="column">
                        <wp:posOffset>49731</wp:posOffset>
                      </wp:positionH>
                      <wp:positionV relativeFrom="paragraph">
                        <wp:posOffset>17647</wp:posOffset>
                      </wp:positionV>
                      <wp:extent cx="4523873" cy="1644316"/>
                      <wp:effectExtent l="0" t="0" r="10160" b="13335"/>
                      <wp:wrapNone/>
                      <wp:docPr id="19"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873" cy="1644316"/>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15" w:name="_Hlk165968662"/>
                                  <w:bookmarkStart w:id="16"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15"/>
                                  <w:bookmarkEnd w:id="1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8F71" id="Rectangle 890" o:spid="_x0000_s1132" style="position:absolute;margin-left:3.9pt;margin-top:1.4pt;width:356.2pt;height:12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" strokeweight=".5pt">
                      <v:textbox inset="5.85pt,.7pt,5.85pt,.7pt">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20" w:name="_Hlk165968662"/>
                            <w:bookmarkStart w:id="21"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20"/>
                            <w:bookmarkEnd w:id="21"/>
                          </w:p>
                        </w:txbxContent>
                      </v:textbox>
                    </v:rect>
                  </w:pict>
                </mc:Fallback>
              </mc:AlternateContent>
            </w:r>
          </w:p>
          <w:p w14:paraId="61B0122E" w14:textId="77777777" w:rsidR="00CE67C7" w:rsidRPr="00EB778A" w:rsidRDefault="00CE67C7" w:rsidP="009C155F">
            <w:pPr>
              <w:widowControl/>
              <w:snapToGrid/>
              <w:jc w:val="left"/>
              <w:rPr>
                <w:rFonts w:hAnsi="ＭＳ ゴシック" w:cs="ＭＳ明朝"/>
                <w:noProof/>
                <w:kern w:val="20"/>
                <w:szCs w:val="20"/>
              </w:rPr>
            </w:pPr>
          </w:p>
          <w:p w14:paraId="3AB655E3" w14:textId="77777777" w:rsidR="00CE67C7" w:rsidRPr="00EB778A" w:rsidRDefault="00CE67C7" w:rsidP="009C155F">
            <w:pPr>
              <w:widowControl/>
              <w:snapToGrid/>
              <w:jc w:val="left"/>
              <w:rPr>
                <w:rFonts w:hAnsi="ＭＳ ゴシック" w:cs="ＭＳ明朝"/>
                <w:noProof/>
                <w:kern w:val="20"/>
                <w:szCs w:val="20"/>
              </w:rPr>
            </w:pPr>
          </w:p>
          <w:p w14:paraId="0009C3E1" w14:textId="77777777" w:rsidR="00CE67C7" w:rsidRPr="00EB778A" w:rsidRDefault="00CE67C7" w:rsidP="009C155F">
            <w:pPr>
              <w:widowControl/>
              <w:snapToGrid/>
              <w:jc w:val="left"/>
              <w:rPr>
                <w:rFonts w:hAnsi="ＭＳ ゴシック" w:cs="ＭＳ明朝"/>
                <w:noProof/>
                <w:kern w:val="20"/>
                <w:szCs w:val="20"/>
              </w:rPr>
            </w:pPr>
          </w:p>
          <w:p w14:paraId="11AC3D1F" w14:textId="77777777" w:rsidR="00CE67C7" w:rsidRPr="00EB778A" w:rsidRDefault="00CE67C7" w:rsidP="009C155F">
            <w:pPr>
              <w:widowControl/>
              <w:snapToGrid/>
              <w:jc w:val="left"/>
              <w:rPr>
                <w:rFonts w:hAnsi="ＭＳ ゴシック" w:cs="ＭＳ明朝"/>
                <w:noProof/>
                <w:kern w:val="20"/>
                <w:szCs w:val="20"/>
              </w:rPr>
            </w:pPr>
          </w:p>
          <w:p w14:paraId="17B19273" w14:textId="77777777" w:rsidR="00CE67C7" w:rsidRPr="00EB778A" w:rsidRDefault="00CE67C7" w:rsidP="009C155F">
            <w:pPr>
              <w:widowControl/>
              <w:snapToGrid/>
              <w:jc w:val="left"/>
              <w:rPr>
                <w:rFonts w:hAnsi="ＭＳ ゴシック" w:cs="ＭＳ明朝"/>
                <w:noProof/>
                <w:kern w:val="20"/>
                <w:szCs w:val="20"/>
              </w:rPr>
            </w:pPr>
          </w:p>
          <w:p w14:paraId="124C1227" w14:textId="77777777" w:rsidR="00CE67C7" w:rsidRPr="00EB778A" w:rsidRDefault="00CE67C7" w:rsidP="009C155F">
            <w:pPr>
              <w:widowControl/>
              <w:snapToGrid/>
              <w:jc w:val="left"/>
              <w:rPr>
                <w:rFonts w:hAnsi="ＭＳ ゴシック" w:cs="ＭＳ明朝"/>
                <w:noProof/>
                <w:kern w:val="20"/>
                <w:szCs w:val="20"/>
              </w:rPr>
            </w:pPr>
          </w:p>
          <w:p w14:paraId="0B611152" w14:textId="77777777" w:rsidR="00CE67C7" w:rsidRPr="00EB778A" w:rsidRDefault="00CE67C7" w:rsidP="00A058BE">
            <w:pPr>
              <w:widowControl/>
              <w:snapToGrid/>
              <w:spacing w:afterLines="80" w:after="228"/>
              <w:jc w:val="left"/>
              <w:rPr>
                <w:rFonts w:hAnsi="ＭＳ ゴシック" w:cs="ＭＳ明朝"/>
                <w:noProof/>
                <w:kern w:val="20"/>
                <w:szCs w:val="20"/>
              </w:rPr>
            </w:pPr>
          </w:p>
        </w:tc>
        <w:tc>
          <w:tcPr>
            <w:tcW w:w="1001" w:type="dxa"/>
            <w:tcBorders>
              <w:top w:val="dashSmallGap" w:sz="4" w:space="0" w:color="auto"/>
            </w:tcBorders>
          </w:tcPr>
          <w:p w14:paraId="25E22C15" w14:textId="77777777" w:rsidR="00493043" w:rsidRPr="00EB778A" w:rsidRDefault="00896CF4" w:rsidP="00493043">
            <w:pPr>
              <w:snapToGrid/>
              <w:jc w:val="both"/>
            </w:pPr>
            <w:sdt>
              <w:sdtPr>
                <w:rPr>
                  <w:rFonts w:hint="eastAsia"/>
                </w:rPr>
                <w:id w:val="133326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C1F93C" w14:textId="77777777" w:rsidR="00493043" w:rsidRPr="00EB778A" w:rsidRDefault="00896CF4" w:rsidP="00493043">
            <w:pPr>
              <w:snapToGrid/>
              <w:jc w:val="both"/>
            </w:pPr>
            <w:sdt>
              <w:sdtPr>
                <w:rPr>
                  <w:rFonts w:hint="eastAsia"/>
                </w:rPr>
                <w:id w:val="-21283794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30401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C837818" w14:textId="77777777" w:rsidR="00CE67C7" w:rsidRPr="00EB778A" w:rsidRDefault="00493043" w:rsidP="00493043">
            <w:pPr>
              <w:jc w:val="left"/>
              <w:rPr>
                <w:rFonts w:hAnsi="ＭＳ ゴシック"/>
                <w:szCs w:val="20"/>
              </w:rPr>
            </w:pPr>
            <w:r w:rsidRPr="00EB778A">
              <w:rPr>
                <w:rFonts w:hAnsi="ＭＳ ゴシック" w:hint="eastAsia"/>
                <w:szCs w:val="20"/>
              </w:rPr>
              <w:t>該当な</w:t>
            </w:r>
            <w:r w:rsidR="00CE67C7" w:rsidRPr="00EB778A">
              <w:rPr>
                <w:rFonts w:hAnsi="ＭＳ ゴシック" w:hint="eastAsia"/>
                <w:szCs w:val="20"/>
              </w:rPr>
              <w:t>し</w:t>
            </w:r>
          </w:p>
        </w:tc>
        <w:tc>
          <w:tcPr>
            <w:tcW w:w="1731" w:type="dxa"/>
            <w:tcBorders>
              <w:top w:val="dashSmallGap" w:sz="4" w:space="0" w:color="auto"/>
            </w:tcBorders>
          </w:tcPr>
          <w:p w14:paraId="3AA30FF4" w14:textId="77777777" w:rsidR="00CE67C7" w:rsidRPr="00EB778A" w:rsidRDefault="00CE67C7"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1CA7D850" w14:textId="77777777" w:rsidR="00CE67C7" w:rsidRPr="00EB778A" w:rsidRDefault="00CE67C7" w:rsidP="009C155F">
            <w:pPr>
              <w:snapToGrid/>
              <w:spacing w:line="240" w:lineRule="exact"/>
              <w:jc w:val="left"/>
              <w:rPr>
                <w:rFonts w:hAnsi="ＭＳ ゴシック"/>
                <w:sz w:val="18"/>
                <w:szCs w:val="18"/>
              </w:rPr>
            </w:pPr>
            <w:r w:rsidRPr="00EB778A">
              <w:rPr>
                <w:rFonts w:hAnsi="ＭＳ ゴシック" w:hint="eastAsia"/>
                <w:sz w:val="18"/>
                <w:szCs w:val="18"/>
              </w:rPr>
              <w:t>第2の1注7</w:t>
            </w:r>
          </w:p>
          <w:p w14:paraId="6E223247" w14:textId="77777777" w:rsidR="00CE67C7" w:rsidRPr="00EB778A" w:rsidRDefault="00CE67C7" w:rsidP="0066236B">
            <w:pPr>
              <w:snapToGrid/>
              <w:jc w:val="left"/>
              <w:rPr>
                <w:rFonts w:hAnsi="ＭＳ ゴシック"/>
                <w:szCs w:val="20"/>
              </w:rPr>
            </w:pPr>
          </w:p>
        </w:tc>
      </w:tr>
      <w:tr w:rsidR="00EB778A" w:rsidRPr="00EB778A" w14:paraId="6599E60D" w14:textId="77777777" w:rsidTr="006778EB">
        <w:trPr>
          <w:trHeight w:val="957"/>
        </w:trPr>
        <w:tc>
          <w:tcPr>
            <w:tcW w:w="1206" w:type="dxa"/>
          </w:tcPr>
          <w:p w14:paraId="774C0902" w14:textId="77777777" w:rsidR="00AA1CD6"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５</w:t>
            </w:r>
          </w:p>
          <w:p w14:paraId="3B0290A8" w14:textId="77777777" w:rsidR="00055781" w:rsidRPr="00EB778A" w:rsidRDefault="00AA1CD6" w:rsidP="009C155F">
            <w:pPr>
              <w:snapToGrid/>
              <w:spacing w:afterLines="50" w:after="142"/>
              <w:jc w:val="left"/>
              <w:rPr>
                <w:rFonts w:hAnsi="ＭＳ ゴシック"/>
                <w:szCs w:val="20"/>
              </w:rPr>
            </w:pPr>
            <w:r w:rsidRPr="00EB778A">
              <w:rPr>
                <w:rFonts w:hAnsi="ＭＳ ゴシック" w:hint="eastAsia"/>
                <w:szCs w:val="20"/>
              </w:rPr>
              <w:t>夜間早朝・深夜加算</w:t>
            </w:r>
          </w:p>
          <w:p w14:paraId="6C744B7B"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44808E57"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12E185BC" w14:textId="77777777" w:rsidR="00AA1CD6" w:rsidRPr="00EB778A" w:rsidRDefault="00AA1CD6" w:rsidP="009C155F">
            <w:pPr>
              <w:snapToGrid/>
              <w:spacing w:afterLines="50" w:after="142"/>
              <w:rPr>
                <w:rFonts w:hAnsi="ＭＳ ゴシック"/>
                <w:szCs w:val="20"/>
              </w:rPr>
            </w:pPr>
            <w:r w:rsidRPr="00EB778A">
              <w:rPr>
                <w:rFonts w:hAnsi="ＭＳ ゴシック" w:hint="eastAsia"/>
                <w:sz w:val="18"/>
                <w:szCs w:val="18"/>
                <w:bdr w:val="single" w:sz="4" w:space="0" w:color="auto"/>
              </w:rPr>
              <w:t>同行</w:t>
            </w:r>
          </w:p>
          <w:p w14:paraId="70D446E0" w14:textId="77777777" w:rsidR="00AA1CD6" w:rsidRPr="00EB778A" w:rsidRDefault="00AA1CD6" w:rsidP="00283930">
            <w:pPr>
              <w:snapToGrid/>
              <w:jc w:val="left"/>
              <w:rPr>
                <w:rFonts w:hAnsi="ＭＳ ゴシック"/>
                <w:szCs w:val="20"/>
              </w:rPr>
            </w:pPr>
          </w:p>
        </w:tc>
        <w:tc>
          <w:tcPr>
            <w:tcW w:w="5710" w:type="dxa"/>
            <w:tcBorders>
              <w:top w:val="single" w:sz="4" w:space="0" w:color="auto"/>
              <w:bottom w:val="single" w:sz="4" w:space="0" w:color="auto"/>
            </w:tcBorders>
          </w:tcPr>
          <w:p w14:paraId="1AAFE774" w14:textId="77777777" w:rsidR="00C20DB7" w:rsidRPr="00EB778A" w:rsidRDefault="00AA1CD6" w:rsidP="00756A19">
            <w:pPr>
              <w:autoSpaceDE w:val="0"/>
              <w:autoSpaceDN w:val="0"/>
              <w:snapToGrid/>
              <w:ind w:firstLineChars="100" w:firstLine="178"/>
              <w:jc w:val="both"/>
              <w:rPr>
                <w:rFonts w:hAnsi="ＭＳ ゴシック" w:cs="ＭＳ明朝"/>
                <w:spacing w:val="-2"/>
                <w:kern w:val="20"/>
                <w:szCs w:val="20"/>
              </w:rPr>
            </w:pPr>
            <w:r w:rsidRPr="00EB778A">
              <w:rPr>
                <w:rFonts w:hAnsi="ＭＳ ゴシック" w:hint="eastAsia"/>
                <w:spacing w:val="-2"/>
                <w:kern w:val="20"/>
                <w:szCs w:val="20"/>
              </w:rPr>
              <w:t>夜間（午後６時から午後１０時まで）又は早朝（午前６時から午前８時）にサービスを行った場合</w:t>
            </w:r>
            <w:r w:rsidR="009C155F" w:rsidRPr="00EB778A">
              <w:rPr>
                <w:rFonts w:hAnsi="ＭＳ ゴシック" w:hint="eastAsia"/>
                <w:spacing w:val="-2"/>
                <w:kern w:val="20"/>
                <w:szCs w:val="20"/>
              </w:rPr>
              <w:t>にあって</w:t>
            </w:r>
            <w:r w:rsidRPr="00EB778A">
              <w:rPr>
                <w:rFonts w:hAnsi="ＭＳ ゴシック" w:hint="eastAsia"/>
                <w:spacing w:val="-2"/>
                <w:kern w:val="20"/>
                <w:szCs w:val="20"/>
              </w:rPr>
              <w:t>は、１回につき</w:t>
            </w:r>
            <w:r w:rsidR="009C155F" w:rsidRPr="00EB778A">
              <w:rPr>
                <w:rFonts w:hAnsi="ＭＳ ゴシック" w:hint="eastAsia"/>
                <w:spacing w:val="-2"/>
                <w:kern w:val="20"/>
                <w:szCs w:val="20"/>
              </w:rPr>
              <w:t>所定単位数の１００分の２５</w:t>
            </w:r>
            <w:r w:rsidRPr="00EB778A">
              <w:rPr>
                <w:rFonts w:hAnsi="ＭＳ ゴシック" w:cs="ＭＳ明朝" w:hint="eastAsia"/>
                <w:spacing w:val="-2"/>
                <w:kern w:val="20"/>
                <w:szCs w:val="20"/>
              </w:rPr>
              <w:t>に相当する単位数を所定単位数に</w:t>
            </w:r>
            <w:r w:rsidRPr="00EB778A">
              <w:rPr>
                <w:rFonts w:hAnsi="ＭＳ ゴシック" w:cs="ＭＳ明朝" w:hint="eastAsia"/>
                <w:spacing w:val="-2"/>
                <w:kern w:val="20"/>
                <w:szCs w:val="20"/>
                <w:u w:val="wave"/>
              </w:rPr>
              <w:t>加算</w:t>
            </w:r>
            <w:r w:rsidRPr="00EB778A">
              <w:rPr>
                <w:rFonts w:hAnsi="ＭＳ ゴシック" w:cs="ＭＳ明朝" w:hint="eastAsia"/>
                <w:spacing w:val="-2"/>
                <w:kern w:val="20"/>
                <w:szCs w:val="20"/>
              </w:rPr>
              <w:t>していますか。</w:t>
            </w:r>
          </w:p>
          <w:p w14:paraId="694F0C27" w14:textId="77777777" w:rsidR="009C155F" w:rsidRPr="00EB778A" w:rsidRDefault="00756A19" w:rsidP="00C20DB7">
            <w:pPr>
              <w:autoSpaceDE w:val="0"/>
              <w:autoSpaceDN w:val="0"/>
              <w:snapToGrid/>
              <w:ind w:firstLineChars="100" w:firstLine="182"/>
              <w:jc w:val="both"/>
              <w:rPr>
                <w:rFonts w:hAnsi="ＭＳ ゴシック" w:cs="ＭＳ明朝"/>
                <w:kern w:val="20"/>
                <w:szCs w:val="20"/>
              </w:rPr>
            </w:pPr>
            <w:r w:rsidRPr="00EB778A">
              <w:rPr>
                <w:rFonts w:hAnsi="ＭＳ ゴシック" w:hint="eastAsia"/>
              </w:rPr>
              <w:t>深夜（午後１０時から午前６時まで）にサービス</w:t>
            </w:r>
            <w:r w:rsidR="009C155F" w:rsidRPr="00EB778A">
              <w:rPr>
                <w:rFonts w:hAnsi="ＭＳ ゴシック" w:hint="eastAsia"/>
              </w:rPr>
              <w:t>を行った場合</w:t>
            </w:r>
            <w:r w:rsidR="00C12216" w:rsidRPr="00EB778A">
              <w:rPr>
                <w:rFonts w:hAnsi="ＭＳ ゴシック" w:hint="eastAsia"/>
              </w:rPr>
              <w:t>にあって</w:t>
            </w:r>
            <w:r w:rsidR="009C155F" w:rsidRPr="00EB778A">
              <w:rPr>
                <w:rFonts w:hAnsi="ＭＳ ゴシック" w:hint="eastAsia"/>
              </w:rPr>
              <w:t>は、</w:t>
            </w:r>
            <w:r w:rsidR="00C12216" w:rsidRPr="00EB778A">
              <w:rPr>
                <w:rFonts w:hAnsi="ＭＳ ゴシック" w:hint="eastAsia"/>
                <w:kern w:val="20"/>
                <w:szCs w:val="20"/>
              </w:rPr>
              <w:t>１回につき所定単位数の１００分の５０</w:t>
            </w:r>
            <w:r w:rsidR="00C12216" w:rsidRPr="00EB778A">
              <w:rPr>
                <w:rFonts w:hAnsi="ＭＳ ゴシック" w:cs="ＭＳ明朝" w:hint="eastAsia"/>
                <w:kern w:val="20"/>
                <w:szCs w:val="20"/>
              </w:rPr>
              <w:t>に相当する単位数を所定単位数に</w:t>
            </w:r>
            <w:r w:rsidR="00C12216" w:rsidRPr="00EB778A">
              <w:rPr>
                <w:rFonts w:hAnsi="ＭＳ ゴシック" w:cs="ＭＳ明朝" w:hint="eastAsia"/>
                <w:kern w:val="20"/>
                <w:szCs w:val="20"/>
                <w:u w:val="wave"/>
              </w:rPr>
              <w:t>加算</w:t>
            </w:r>
            <w:r w:rsidR="00C12216" w:rsidRPr="00EB778A">
              <w:rPr>
                <w:rFonts w:hAnsi="ＭＳ ゴシック" w:cs="ＭＳ明朝" w:hint="eastAsia"/>
                <w:kern w:val="20"/>
                <w:szCs w:val="20"/>
              </w:rPr>
              <w:t>していますか。</w:t>
            </w:r>
          </w:p>
          <w:p w14:paraId="18922B28" w14:textId="77777777" w:rsidR="00C12216" w:rsidRPr="00EB778A" w:rsidRDefault="005B1947" w:rsidP="00C1221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3728" behindDoc="0" locked="0" layoutInCell="1" allowOverlap="1" wp14:anchorId="5A3C540D" wp14:editId="6F3C47A8">
                      <wp:simplePos x="0" y="0"/>
                      <wp:positionH relativeFrom="column">
                        <wp:posOffset>58632</wp:posOffset>
                      </wp:positionH>
                      <wp:positionV relativeFrom="paragraph">
                        <wp:posOffset>62653</wp:posOffset>
                      </wp:positionV>
                      <wp:extent cx="4267200" cy="2125134"/>
                      <wp:effectExtent l="0" t="0" r="19050" b="27940"/>
                      <wp:wrapNone/>
                      <wp:docPr id="18"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7200" cy="2125134"/>
                              </a:xfrm>
                              <a:prstGeom prst="rect">
                                <a:avLst/>
                              </a:prstGeom>
                              <a:solidFill>
                                <a:srgbClr val="FFFFFF"/>
                              </a:solidFill>
                              <a:ln w="6350">
                                <a:solidFill>
                                  <a:srgbClr val="000000"/>
                                </a:solidFill>
                                <a:miter lim="800000"/>
                                <a:headEnd/>
                                <a:tailEnd/>
                              </a:ln>
                            </wps:spPr>
                            <wps:txbx>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40D" id="Text Box 672" o:spid="_x0000_s1135" type="#_x0000_t202" style="position:absolute;left:0;text-align:left;margin-left:4.6pt;margin-top:4.95pt;width:336pt;height:167.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" strokeweight=".5pt">
                      <o:lock v:ext="edit" aspectratio="t"/>
                      <v:textbox inset="5.85pt,.7pt,5.85pt,.7pt">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v:textbox>
                    </v:shape>
                  </w:pict>
                </mc:Fallback>
              </mc:AlternateContent>
            </w:r>
          </w:p>
          <w:p w14:paraId="3A8E6217" w14:textId="77777777" w:rsidR="00C12216" w:rsidRPr="00EB778A" w:rsidRDefault="00C12216" w:rsidP="00C12216">
            <w:pPr>
              <w:autoSpaceDE w:val="0"/>
              <w:autoSpaceDN w:val="0"/>
              <w:snapToGrid/>
              <w:jc w:val="both"/>
              <w:rPr>
                <w:rFonts w:hAnsi="ＭＳ ゴシック" w:cs="ＭＳ明朝"/>
                <w:kern w:val="20"/>
                <w:szCs w:val="20"/>
              </w:rPr>
            </w:pPr>
          </w:p>
          <w:p w14:paraId="0355EDEB" w14:textId="77777777" w:rsidR="00C20DB7" w:rsidRPr="00EB778A" w:rsidRDefault="00C20DB7" w:rsidP="00C12216">
            <w:pPr>
              <w:autoSpaceDE w:val="0"/>
              <w:autoSpaceDN w:val="0"/>
              <w:snapToGrid/>
              <w:jc w:val="both"/>
              <w:rPr>
                <w:rFonts w:hAnsi="ＭＳ ゴシック" w:cs="ＭＳ明朝"/>
                <w:kern w:val="20"/>
                <w:szCs w:val="20"/>
              </w:rPr>
            </w:pPr>
          </w:p>
          <w:p w14:paraId="1294F085" w14:textId="77777777" w:rsidR="00C20DB7" w:rsidRPr="00EB778A" w:rsidRDefault="00C20DB7" w:rsidP="00C12216">
            <w:pPr>
              <w:autoSpaceDE w:val="0"/>
              <w:autoSpaceDN w:val="0"/>
              <w:snapToGrid/>
              <w:jc w:val="both"/>
              <w:rPr>
                <w:rFonts w:hAnsi="ＭＳ ゴシック" w:cs="ＭＳ明朝"/>
                <w:kern w:val="20"/>
                <w:szCs w:val="20"/>
              </w:rPr>
            </w:pPr>
          </w:p>
          <w:p w14:paraId="76DBCEDE" w14:textId="77777777" w:rsidR="00C20DB7" w:rsidRPr="00EB778A" w:rsidRDefault="00C20DB7" w:rsidP="00C12216">
            <w:pPr>
              <w:autoSpaceDE w:val="0"/>
              <w:autoSpaceDN w:val="0"/>
              <w:snapToGrid/>
              <w:jc w:val="both"/>
              <w:rPr>
                <w:rFonts w:hAnsi="ＭＳ ゴシック" w:cs="ＭＳ明朝"/>
                <w:kern w:val="20"/>
                <w:szCs w:val="20"/>
              </w:rPr>
            </w:pPr>
          </w:p>
          <w:p w14:paraId="699C0F76" w14:textId="77777777" w:rsidR="00C20DB7" w:rsidRPr="00EB778A" w:rsidRDefault="00C20DB7" w:rsidP="00C12216">
            <w:pPr>
              <w:autoSpaceDE w:val="0"/>
              <w:autoSpaceDN w:val="0"/>
              <w:snapToGrid/>
              <w:jc w:val="both"/>
              <w:rPr>
                <w:rFonts w:hAnsi="ＭＳ ゴシック" w:cs="ＭＳ明朝"/>
                <w:kern w:val="20"/>
                <w:szCs w:val="20"/>
              </w:rPr>
            </w:pPr>
          </w:p>
          <w:p w14:paraId="230A029A" w14:textId="77777777" w:rsidR="00C12216" w:rsidRPr="00EB778A" w:rsidRDefault="00C12216" w:rsidP="00C12216">
            <w:pPr>
              <w:autoSpaceDE w:val="0"/>
              <w:autoSpaceDN w:val="0"/>
              <w:snapToGrid/>
              <w:jc w:val="both"/>
              <w:rPr>
                <w:rFonts w:hAnsi="ＭＳ ゴシック" w:cs="ＭＳ明朝"/>
                <w:kern w:val="20"/>
                <w:szCs w:val="20"/>
              </w:rPr>
            </w:pPr>
          </w:p>
          <w:p w14:paraId="52129487" w14:textId="77777777" w:rsidR="00D0450F" w:rsidRPr="00EB778A" w:rsidRDefault="00D0450F" w:rsidP="00C12216">
            <w:pPr>
              <w:autoSpaceDE w:val="0"/>
              <w:autoSpaceDN w:val="0"/>
              <w:snapToGrid/>
              <w:jc w:val="both"/>
              <w:rPr>
                <w:rFonts w:hAnsi="ＭＳ ゴシック" w:cs="ＭＳ明朝"/>
                <w:kern w:val="20"/>
                <w:szCs w:val="20"/>
              </w:rPr>
            </w:pPr>
          </w:p>
          <w:p w14:paraId="2DD8DCEE" w14:textId="77777777" w:rsidR="00D0450F" w:rsidRPr="00EB778A" w:rsidRDefault="00D0450F" w:rsidP="00C12216">
            <w:pPr>
              <w:autoSpaceDE w:val="0"/>
              <w:autoSpaceDN w:val="0"/>
              <w:snapToGrid/>
              <w:jc w:val="both"/>
              <w:rPr>
                <w:rFonts w:hAnsi="ＭＳ ゴシック" w:cs="ＭＳ明朝"/>
                <w:kern w:val="20"/>
                <w:szCs w:val="20"/>
              </w:rPr>
            </w:pPr>
          </w:p>
          <w:p w14:paraId="73A060C9" w14:textId="77777777" w:rsidR="00D0450F" w:rsidRPr="00EB778A" w:rsidRDefault="00D0450F" w:rsidP="00C12216">
            <w:pPr>
              <w:autoSpaceDE w:val="0"/>
              <w:autoSpaceDN w:val="0"/>
              <w:snapToGrid/>
              <w:jc w:val="both"/>
              <w:rPr>
                <w:rFonts w:hAnsi="ＭＳ ゴシック" w:cs="ＭＳ明朝"/>
                <w:kern w:val="20"/>
                <w:szCs w:val="20"/>
              </w:rPr>
            </w:pPr>
          </w:p>
          <w:p w14:paraId="6AAE066A" w14:textId="77777777" w:rsidR="00D0450F" w:rsidRPr="00EB778A" w:rsidRDefault="00D0450F" w:rsidP="00C12216">
            <w:pPr>
              <w:autoSpaceDE w:val="0"/>
              <w:autoSpaceDN w:val="0"/>
              <w:snapToGrid/>
              <w:jc w:val="both"/>
              <w:rPr>
                <w:rFonts w:hAnsi="ＭＳ ゴシック" w:cs="ＭＳ明朝"/>
                <w:kern w:val="20"/>
                <w:szCs w:val="20"/>
              </w:rPr>
            </w:pPr>
          </w:p>
          <w:p w14:paraId="3138F30A" w14:textId="77777777" w:rsidR="00D0450F" w:rsidRPr="00EB778A" w:rsidRDefault="00D0450F" w:rsidP="00C12216">
            <w:pPr>
              <w:autoSpaceDE w:val="0"/>
              <w:autoSpaceDN w:val="0"/>
              <w:snapToGrid/>
              <w:jc w:val="both"/>
              <w:rPr>
                <w:rFonts w:hAnsi="ＭＳ ゴシック" w:cs="ＭＳ明朝"/>
                <w:kern w:val="20"/>
                <w:szCs w:val="20"/>
              </w:rPr>
            </w:pPr>
          </w:p>
          <w:p w14:paraId="0DD73D13" w14:textId="77777777" w:rsidR="00C12216" w:rsidRPr="00EB778A" w:rsidRDefault="00C12216" w:rsidP="00D0450F">
            <w:pPr>
              <w:autoSpaceDE w:val="0"/>
              <w:autoSpaceDN w:val="0"/>
              <w:snapToGrid/>
              <w:spacing w:afterLines="50" w:after="142"/>
              <w:jc w:val="both"/>
              <w:rPr>
                <w:rFonts w:hAnsi="ＭＳ ゴシック" w:hint="eastAsia"/>
              </w:rPr>
            </w:pPr>
          </w:p>
        </w:tc>
        <w:tc>
          <w:tcPr>
            <w:tcW w:w="1001" w:type="dxa"/>
            <w:tcBorders>
              <w:top w:val="single" w:sz="4" w:space="0" w:color="auto"/>
              <w:bottom w:val="single" w:sz="4" w:space="0" w:color="auto"/>
            </w:tcBorders>
          </w:tcPr>
          <w:p w14:paraId="154EAEF0" w14:textId="77777777" w:rsidR="00493043" w:rsidRPr="00EB778A" w:rsidRDefault="00896CF4" w:rsidP="00493043">
            <w:pPr>
              <w:snapToGrid/>
              <w:jc w:val="both"/>
            </w:pPr>
            <w:sdt>
              <w:sdtPr>
                <w:rPr>
                  <w:rFonts w:hint="eastAsia"/>
                </w:rPr>
                <w:id w:val="6359242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99E709" w14:textId="77777777" w:rsidR="00493043" w:rsidRPr="00EB778A" w:rsidRDefault="00896CF4" w:rsidP="00493043">
            <w:pPr>
              <w:snapToGrid/>
              <w:jc w:val="both"/>
            </w:pPr>
            <w:sdt>
              <w:sdtPr>
                <w:rPr>
                  <w:rFonts w:hint="eastAsia"/>
                </w:rPr>
                <w:id w:val="-13002508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51121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9410070" w14:textId="77777777" w:rsidR="00AA1CD6" w:rsidRPr="00EB778A" w:rsidRDefault="00493043" w:rsidP="00493043">
            <w:pPr>
              <w:snapToGrid/>
              <w:jc w:val="left"/>
              <w:rPr>
                <w:rFonts w:hAnsi="ＭＳ ゴシック"/>
                <w:szCs w:val="20"/>
              </w:rPr>
            </w:pPr>
            <w:r w:rsidRPr="00EB778A">
              <w:rPr>
                <w:rFonts w:hAnsi="ＭＳ ゴシック" w:hint="eastAsia"/>
                <w:szCs w:val="20"/>
              </w:rPr>
              <w:t>該当な</w:t>
            </w:r>
            <w:r w:rsidR="00AA1CD6" w:rsidRPr="00EB778A">
              <w:rPr>
                <w:rFonts w:hAnsi="ＭＳ ゴシック" w:hint="eastAsia"/>
                <w:szCs w:val="20"/>
              </w:rPr>
              <w:t>し</w:t>
            </w:r>
          </w:p>
        </w:tc>
        <w:tc>
          <w:tcPr>
            <w:tcW w:w="1731" w:type="dxa"/>
            <w:tcBorders>
              <w:top w:val="single" w:sz="4" w:space="0" w:color="auto"/>
            </w:tcBorders>
          </w:tcPr>
          <w:p w14:paraId="2DBA9D0F" w14:textId="77777777" w:rsidR="00AA1CD6" w:rsidRPr="00EB778A" w:rsidRDefault="00AA1CD6"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6B281027" w14:textId="77777777" w:rsidR="00AA1CD6" w:rsidRPr="00EB778A" w:rsidRDefault="00AA1CD6" w:rsidP="009C155F">
            <w:pPr>
              <w:snapToGrid/>
              <w:spacing w:line="240" w:lineRule="exact"/>
              <w:jc w:val="left"/>
              <w:rPr>
                <w:rFonts w:hAnsi="ＭＳ ゴシック"/>
                <w:sz w:val="18"/>
                <w:szCs w:val="18"/>
              </w:rPr>
            </w:pPr>
            <w:r w:rsidRPr="00EB778A">
              <w:rPr>
                <w:rFonts w:hAnsi="ＭＳ ゴシック" w:hint="eastAsia"/>
                <w:sz w:val="18"/>
                <w:szCs w:val="18"/>
              </w:rPr>
              <w:t>第</w:t>
            </w:r>
            <w:r w:rsidR="009C155F"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1</w:t>
            </w:r>
          </w:p>
          <w:p w14:paraId="7B00A1D9" w14:textId="77777777" w:rsidR="00AA1CD6" w:rsidRPr="00EB778A" w:rsidRDefault="009C155F" w:rsidP="009C155F">
            <w:pPr>
              <w:snapToGrid/>
              <w:spacing w:line="240" w:lineRule="exact"/>
              <w:jc w:val="left"/>
              <w:rPr>
                <w:rFonts w:hAnsi="ＭＳ ゴシック"/>
                <w:sz w:val="18"/>
                <w:szCs w:val="18"/>
              </w:rPr>
            </w:pPr>
            <w:r w:rsidRPr="00EB778A">
              <w:rPr>
                <w:rFonts w:hAnsi="ＭＳ ゴシック" w:hint="eastAsia"/>
                <w:sz w:val="18"/>
                <w:szCs w:val="18"/>
              </w:rPr>
              <w:t>第2</w:t>
            </w:r>
            <w:r w:rsidR="00AA1CD6" w:rsidRPr="00EB778A">
              <w:rPr>
                <w:rFonts w:hAnsi="ＭＳ ゴシック" w:hint="eastAsia"/>
                <w:sz w:val="18"/>
                <w:szCs w:val="18"/>
              </w:rPr>
              <w:t>の1注8</w:t>
            </w:r>
          </w:p>
          <w:p w14:paraId="624E016F" w14:textId="77777777" w:rsidR="00AA1CD6" w:rsidRPr="00EB778A" w:rsidRDefault="009C155F" w:rsidP="009C155F">
            <w:pPr>
              <w:snapToGrid/>
              <w:spacing w:line="240" w:lineRule="exact"/>
              <w:jc w:val="left"/>
              <w:rPr>
                <w:rFonts w:hAnsi="ＭＳ ゴシック"/>
                <w:szCs w:val="20"/>
              </w:rPr>
            </w:pPr>
            <w:r w:rsidRPr="00EB778A">
              <w:rPr>
                <w:rFonts w:hAnsi="ＭＳ ゴシック" w:hint="eastAsia"/>
                <w:sz w:val="18"/>
                <w:szCs w:val="18"/>
              </w:rPr>
              <w:t>第3</w:t>
            </w:r>
            <w:r w:rsidR="00AA1CD6" w:rsidRPr="00EB778A">
              <w:rPr>
                <w:rFonts w:hAnsi="ＭＳ ゴシック" w:hint="eastAsia"/>
                <w:sz w:val="18"/>
                <w:szCs w:val="18"/>
              </w:rPr>
              <w:t>の1注6</w:t>
            </w:r>
          </w:p>
        </w:tc>
      </w:tr>
    </w:tbl>
    <w:p w14:paraId="5C1B5BAF" w14:textId="77777777" w:rsidR="00612E00" w:rsidRPr="00EB778A" w:rsidRDefault="006778EB" w:rsidP="00612E00">
      <w:pPr>
        <w:snapToGrid/>
        <w:jc w:val="left"/>
        <w:rPr>
          <w:rFonts w:hAnsi="ＭＳ ゴシック"/>
          <w:szCs w:val="20"/>
        </w:rPr>
      </w:pPr>
      <w:r w:rsidRPr="00EB778A">
        <w:rPr>
          <w:rFonts w:hAnsi="ＭＳ ゴシック"/>
          <w:szCs w:val="20"/>
        </w:rPr>
        <w:br w:type="page"/>
      </w:r>
      <w:r w:rsidR="00612E00"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EB778A" w:rsidRPr="00EB778A" w14:paraId="150E77EB" w14:textId="77777777" w:rsidTr="00FC2FD6">
        <w:trPr>
          <w:trHeight w:val="121"/>
        </w:trPr>
        <w:tc>
          <w:tcPr>
            <w:tcW w:w="1134" w:type="dxa"/>
            <w:tcBorders>
              <w:bottom w:val="single" w:sz="4" w:space="0" w:color="000000"/>
            </w:tcBorders>
            <w:vAlign w:val="center"/>
          </w:tcPr>
          <w:p w14:paraId="2099360C" w14:textId="77777777" w:rsidR="00612E00" w:rsidRPr="00EB778A" w:rsidRDefault="00612E00" w:rsidP="00283930">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30BB2C4C" w14:textId="77777777" w:rsidR="00612E00" w:rsidRPr="00EB778A" w:rsidRDefault="00612E00" w:rsidP="00283930">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179F3375" w14:textId="77777777" w:rsidR="00612E00" w:rsidRPr="00EB778A" w:rsidRDefault="00612E00" w:rsidP="00283930">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5185CCCB" w14:textId="77777777" w:rsidR="00612E00" w:rsidRPr="00EB778A" w:rsidRDefault="00612E00" w:rsidP="00283930">
            <w:pPr>
              <w:snapToGrid/>
              <w:rPr>
                <w:rFonts w:hAnsi="ＭＳ ゴシック"/>
                <w:szCs w:val="20"/>
              </w:rPr>
            </w:pPr>
            <w:r w:rsidRPr="00EB778A">
              <w:rPr>
                <w:rFonts w:hAnsi="ＭＳ ゴシック" w:hint="eastAsia"/>
                <w:szCs w:val="20"/>
              </w:rPr>
              <w:t>根拠</w:t>
            </w:r>
          </w:p>
        </w:tc>
      </w:tr>
      <w:tr w:rsidR="00EB778A" w:rsidRPr="00EB778A" w14:paraId="7E284D0E" w14:textId="77777777" w:rsidTr="008D6CD7">
        <w:trPr>
          <w:trHeight w:val="1417"/>
        </w:trPr>
        <w:tc>
          <w:tcPr>
            <w:tcW w:w="1134" w:type="dxa"/>
            <w:tcBorders>
              <w:top w:val="single" w:sz="4" w:space="0" w:color="000000"/>
              <w:left w:val="single" w:sz="4" w:space="0" w:color="000000"/>
              <w:bottom w:val="nil"/>
              <w:right w:val="single" w:sz="4" w:space="0" w:color="000000"/>
            </w:tcBorders>
          </w:tcPr>
          <w:p w14:paraId="671B229F" w14:textId="77777777" w:rsidR="002B71BC" w:rsidRPr="000677A4" w:rsidRDefault="006160A1" w:rsidP="002B71BC">
            <w:pPr>
              <w:snapToGrid/>
              <w:jc w:val="left"/>
              <w:rPr>
                <w:rFonts w:hAnsi="ＭＳ ゴシック"/>
              </w:rPr>
            </w:pPr>
            <w:r w:rsidRPr="000677A4">
              <w:rPr>
                <w:rFonts w:hAnsi="ＭＳ ゴシック" w:hint="eastAsia"/>
              </w:rPr>
              <w:t>５６</w:t>
            </w:r>
          </w:p>
          <w:p w14:paraId="170C2D11" w14:textId="77777777" w:rsidR="002B71BC" w:rsidRPr="000677A4" w:rsidRDefault="002B71BC" w:rsidP="00D0450F">
            <w:pPr>
              <w:snapToGrid/>
              <w:spacing w:afterLines="50" w:after="142"/>
              <w:jc w:val="left"/>
              <w:rPr>
                <w:rFonts w:hAnsi="ＭＳ ゴシック"/>
              </w:rPr>
            </w:pPr>
            <w:r w:rsidRPr="000677A4">
              <w:rPr>
                <w:rFonts w:hAnsi="ＭＳ ゴシック" w:hint="eastAsia"/>
              </w:rPr>
              <w:t>特定事業所加算</w:t>
            </w:r>
          </w:p>
          <w:p w14:paraId="4929AFF4" w14:textId="7F7BB940" w:rsidR="002B71BC" w:rsidRPr="000677A4" w:rsidRDefault="009A49EB" w:rsidP="00ED743B">
            <w:pPr>
              <w:snapToGrid/>
              <w:rPr>
                <w:rFonts w:hAnsi="ＭＳ ゴシック"/>
                <w:sz w:val="18"/>
                <w:szCs w:val="18"/>
              </w:rPr>
            </w:pPr>
            <w:r w:rsidRPr="000677A4">
              <w:rPr>
                <w:rFonts w:hAnsi="ＭＳ ゴシック" w:hint="eastAsia"/>
                <w:sz w:val="18"/>
                <w:szCs w:val="18"/>
                <w:bdr w:val="single" w:sz="4" w:space="0" w:color="auto"/>
              </w:rPr>
              <w:t>居宅</w:t>
            </w:r>
          </w:p>
        </w:tc>
        <w:tc>
          <w:tcPr>
            <w:tcW w:w="5812" w:type="dxa"/>
            <w:tcBorders>
              <w:top w:val="single" w:sz="4" w:space="0" w:color="000000"/>
              <w:left w:val="single" w:sz="4" w:space="0" w:color="000000"/>
              <w:bottom w:val="nil"/>
              <w:right w:val="single" w:sz="4" w:space="0" w:color="auto"/>
            </w:tcBorders>
          </w:tcPr>
          <w:p w14:paraId="5F50081E" w14:textId="13D1CB91" w:rsidR="00A334B1" w:rsidRPr="0076717B" w:rsidRDefault="002B71BC" w:rsidP="00653A2F">
            <w:pPr>
              <w:snapToGrid/>
              <w:ind w:firstLineChars="100" w:firstLine="182"/>
              <w:jc w:val="both"/>
              <w:rPr>
                <w:rFonts w:hAnsi="ＭＳ ゴシック"/>
              </w:rPr>
            </w:pPr>
            <w:r w:rsidRPr="0076717B">
              <w:rPr>
                <w:rFonts w:hAnsi="ＭＳ ゴシック" w:hint="eastAsia"/>
              </w:rPr>
              <w:t>別に厚生労働大臣が定める基準に適合しているものとして</w:t>
            </w:r>
            <w:r w:rsidR="0099113D">
              <w:rPr>
                <w:rFonts w:hAnsi="ＭＳ ゴシック" w:hint="eastAsia"/>
              </w:rPr>
              <w:t>健康福祉事務所長</w:t>
            </w:r>
            <w:r w:rsidRPr="0076717B">
              <w:rPr>
                <w:rFonts w:hAnsi="ＭＳ ゴシック" w:hint="eastAsia"/>
              </w:rPr>
              <w:t>に届け出た事業所が、サービスを行った場合にあっては、当該基準に掲げる区分に従い</w:t>
            </w:r>
            <w:r w:rsidR="00D0450F" w:rsidRPr="0076717B">
              <w:rPr>
                <w:rFonts w:hAnsi="ＭＳ ゴシック" w:hint="eastAsia"/>
              </w:rPr>
              <w:t>、</w:t>
            </w:r>
            <w:r w:rsidRPr="0076717B">
              <w:rPr>
                <w:rFonts w:hAnsi="ＭＳ ゴシック" w:hint="eastAsia"/>
              </w:rPr>
              <w:t>１回につき次に掲げる単位数を所定単位数に</w:t>
            </w:r>
            <w:r w:rsidRPr="0076717B">
              <w:rPr>
                <w:rFonts w:hAnsi="ＭＳ ゴシック" w:hint="eastAsia"/>
                <w:u w:val="wave"/>
              </w:rPr>
              <w:t>加算</w:t>
            </w:r>
            <w:r w:rsidRPr="0076717B">
              <w:rPr>
                <w:rFonts w:hAnsi="ＭＳ ゴシック" w:hint="eastAsia"/>
              </w:rPr>
              <w:t>していますか。</w:t>
            </w:r>
          </w:p>
        </w:tc>
        <w:tc>
          <w:tcPr>
            <w:tcW w:w="992" w:type="dxa"/>
            <w:tcBorders>
              <w:top w:val="single" w:sz="4" w:space="0" w:color="000000"/>
              <w:left w:val="single" w:sz="4" w:space="0" w:color="auto"/>
              <w:bottom w:val="nil"/>
              <w:right w:val="single" w:sz="4" w:space="0" w:color="auto"/>
            </w:tcBorders>
          </w:tcPr>
          <w:p w14:paraId="1C5456FE" w14:textId="77777777" w:rsidR="00493043" w:rsidRPr="0076717B" w:rsidRDefault="00896CF4" w:rsidP="00493043">
            <w:pPr>
              <w:snapToGrid/>
              <w:jc w:val="both"/>
            </w:pPr>
            <w:sdt>
              <w:sdtPr>
                <w:rPr>
                  <w:rFonts w:hint="eastAsia"/>
                </w:rPr>
                <w:id w:val="-208389910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いる</w:t>
            </w:r>
          </w:p>
          <w:p w14:paraId="6A9A1DEC" w14:textId="77777777" w:rsidR="00493043" w:rsidRPr="0076717B" w:rsidRDefault="00896CF4" w:rsidP="00493043">
            <w:pPr>
              <w:snapToGrid/>
              <w:jc w:val="both"/>
            </w:pPr>
            <w:sdt>
              <w:sdtPr>
                <w:rPr>
                  <w:rFonts w:hint="eastAsia"/>
                </w:rPr>
                <w:id w:val="-1574030757"/>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 xml:space="preserve">いない </w:t>
            </w:r>
            <w:sdt>
              <w:sdtPr>
                <w:rPr>
                  <w:rFonts w:hint="eastAsia"/>
                </w:rPr>
                <w:id w:val="33759286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p>
          <w:p w14:paraId="357AC3CC" w14:textId="77777777" w:rsidR="002B71BC" w:rsidRPr="0076717B" w:rsidRDefault="00493043" w:rsidP="002B71BC">
            <w:pPr>
              <w:widowControl/>
              <w:snapToGrid/>
              <w:jc w:val="left"/>
              <w:rPr>
                <w:rFonts w:hAnsi="ＭＳ ゴシック"/>
              </w:rPr>
            </w:pPr>
            <w:r w:rsidRPr="0076717B">
              <w:rPr>
                <w:rFonts w:hAnsi="ＭＳ ゴシック" w:hint="eastAsia"/>
                <w:szCs w:val="20"/>
              </w:rPr>
              <w:t>該当な</w:t>
            </w:r>
            <w:r w:rsidR="00561CCD" w:rsidRPr="0076717B">
              <w:rPr>
                <w:rFonts w:hAnsi="ＭＳ ゴシック" w:hint="eastAsia"/>
              </w:rPr>
              <w:t>し</w:t>
            </w:r>
          </w:p>
        </w:tc>
        <w:tc>
          <w:tcPr>
            <w:tcW w:w="1701" w:type="dxa"/>
            <w:tcBorders>
              <w:top w:val="single" w:sz="4" w:space="0" w:color="000000"/>
              <w:left w:val="single" w:sz="4" w:space="0" w:color="auto"/>
              <w:bottom w:val="nil"/>
              <w:right w:val="single" w:sz="4" w:space="0" w:color="000000"/>
            </w:tcBorders>
          </w:tcPr>
          <w:p w14:paraId="41B63383"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告示別表</w:t>
            </w:r>
          </w:p>
          <w:p w14:paraId="05E31098"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第</w:t>
            </w:r>
            <w:r w:rsidR="00D0450F" w:rsidRPr="0076717B">
              <w:rPr>
                <w:rFonts w:hAnsi="ＭＳ ゴシック" w:hint="eastAsia"/>
                <w:sz w:val="18"/>
                <w:szCs w:val="18"/>
              </w:rPr>
              <w:t>1</w:t>
            </w:r>
            <w:r w:rsidRPr="0076717B">
              <w:rPr>
                <w:rFonts w:hAnsi="ＭＳ ゴシック" w:hint="eastAsia"/>
                <w:sz w:val="18"/>
                <w:szCs w:val="18"/>
              </w:rPr>
              <w:t>の1注12</w:t>
            </w:r>
          </w:p>
          <w:p w14:paraId="73004F30"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第2</w:t>
            </w:r>
            <w:r w:rsidR="00A7040C" w:rsidRPr="0076717B">
              <w:rPr>
                <w:rFonts w:hAnsi="ＭＳ ゴシック" w:hint="eastAsia"/>
                <w:sz w:val="18"/>
                <w:szCs w:val="18"/>
              </w:rPr>
              <w:t>の1注9</w:t>
            </w:r>
          </w:p>
          <w:p w14:paraId="6DEAD893"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第3</w:t>
            </w:r>
            <w:r w:rsidR="00A7040C" w:rsidRPr="0076717B">
              <w:rPr>
                <w:rFonts w:hAnsi="ＭＳ ゴシック" w:hint="eastAsia"/>
                <w:sz w:val="18"/>
                <w:szCs w:val="18"/>
              </w:rPr>
              <w:t>の1注7</w:t>
            </w:r>
          </w:p>
          <w:p w14:paraId="65836E38" w14:textId="77777777" w:rsidR="002B71BC" w:rsidRPr="0076717B" w:rsidRDefault="00D0450F" w:rsidP="00653A2F">
            <w:pPr>
              <w:spacing w:line="240" w:lineRule="exact"/>
              <w:jc w:val="left"/>
              <w:rPr>
                <w:rFonts w:hAnsi="ＭＳ ゴシック"/>
                <w:sz w:val="18"/>
                <w:szCs w:val="18"/>
              </w:rPr>
            </w:pPr>
            <w:r w:rsidRPr="0076717B">
              <w:rPr>
                <w:rFonts w:hAnsi="ＭＳ ゴシック" w:hint="eastAsia"/>
                <w:sz w:val="18"/>
                <w:szCs w:val="18"/>
              </w:rPr>
              <w:t>第4</w:t>
            </w:r>
            <w:r w:rsidR="00A7040C" w:rsidRPr="0076717B">
              <w:rPr>
                <w:rFonts w:hAnsi="ＭＳ ゴシック" w:hint="eastAsia"/>
                <w:sz w:val="18"/>
                <w:szCs w:val="18"/>
              </w:rPr>
              <w:t>の1注6</w:t>
            </w:r>
          </w:p>
        </w:tc>
      </w:tr>
      <w:tr w:rsidR="00EB778A" w:rsidRPr="00EB778A" w14:paraId="5223DF11" w14:textId="77777777" w:rsidTr="007C4AD8">
        <w:trPr>
          <w:trHeight w:val="1136"/>
        </w:trPr>
        <w:tc>
          <w:tcPr>
            <w:tcW w:w="1134" w:type="dxa"/>
            <w:tcBorders>
              <w:top w:val="nil"/>
              <w:left w:val="single" w:sz="4" w:space="0" w:color="000000"/>
              <w:right w:val="single" w:sz="4" w:space="0" w:color="000000"/>
            </w:tcBorders>
          </w:tcPr>
          <w:p w14:paraId="6B2115CF" w14:textId="77777777" w:rsidR="00653A2F" w:rsidRPr="000677A4" w:rsidRDefault="00653A2F" w:rsidP="00ED743B">
            <w:pPr>
              <w:rPr>
                <w:rFonts w:hAnsi="ＭＳ ゴシック"/>
              </w:rPr>
            </w:pPr>
          </w:p>
          <w:p w14:paraId="77B9A4B9" w14:textId="77777777" w:rsidR="00FC2FD6" w:rsidRPr="000677A4" w:rsidRDefault="0076424D" w:rsidP="0076424D">
            <w:pPr>
              <w:jc w:val="both"/>
              <w:rPr>
                <w:rFonts w:hAnsi="ＭＳ ゴシック"/>
              </w:rPr>
            </w:pPr>
            <w:r w:rsidRPr="000677A4">
              <w:rPr>
                <w:rFonts w:hAnsi="ＭＳ ゴシック" w:hint="eastAsia"/>
              </w:rPr>
              <w:t>※</w:t>
            </w:r>
          </w:p>
          <w:p w14:paraId="269B33E8" w14:textId="51439E14" w:rsidR="0076424D" w:rsidRPr="000677A4" w:rsidRDefault="0076424D" w:rsidP="0076424D">
            <w:pPr>
              <w:jc w:val="both"/>
              <w:rPr>
                <w:rFonts w:hAnsi="ＭＳ ゴシック"/>
              </w:rPr>
            </w:pPr>
            <w:r w:rsidRPr="000677A4">
              <w:rPr>
                <w:rFonts w:hAnsi="ＭＳ ゴシック" w:hint="eastAsia"/>
              </w:rPr>
              <w:t>【経過措置】</w:t>
            </w:r>
          </w:p>
          <w:p w14:paraId="66ABB622" w14:textId="77777777" w:rsidR="0076424D" w:rsidRPr="000677A4" w:rsidRDefault="0076424D" w:rsidP="0076424D">
            <w:pPr>
              <w:jc w:val="both"/>
              <w:rPr>
                <w:rFonts w:hAnsi="ＭＳ ゴシック"/>
              </w:rPr>
            </w:pPr>
          </w:p>
          <w:p w14:paraId="12EBCF8D" w14:textId="77777777" w:rsidR="006C7CE6" w:rsidRDefault="0076424D" w:rsidP="0076424D">
            <w:pPr>
              <w:jc w:val="both"/>
              <w:rPr>
                <w:rFonts w:hAnsi="ＭＳ ゴシック"/>
              </w:rPr>
            </w:pPr>
            <w:r w:rsidRPr="000677A4">
              <w:rPr>
                <w:rFonts w:hAnsi="ＭＳ ゴシック" w:hint="eastAsia"/>
              </w:rPr>
              <w:t>令和6年3月31日</w:t>
            </w:r>
            <w:r w:rsidR="008A6658" w:rsidRPr="000677A4">
              <w:rPr>
                <w:rFonts w:hAnsi="ＭＳ ゴシック" w:hint="eastAsia"/>
              </w:rPr>
              <w:t>時点で、特定事業所加算</w:t>
            </w:r>
          </w:p>
          <w:p w14:paraId="48F99F59" w14:textId="26EDFC11" w:rsidR="0076424D" w:rsidRPr="000677A4" w:rsidRDefault="00CF353C" w:rsidP="0076424D">
            <w:pPr>
              <w:jc w:val="both"/>
              <w:rPr>
                <w:rFonts w:hAnsi="ＭＳ ゴシック"/>
              </w:rPr>
            </w:pPr>
            <w:r>
              <w:rPr>
                <w:rFonts w:hAnsi="ＭＳ ゴシック" w:hint="eastAsia"/>
              </w:rPr>
              <w:t>（</w:t>
            </w:r>
            <w:r w:rsidR="006C7CE6">
              <w:rPr>
                <w:rFonts w:hAnsi="ＭＳ ゴシック" w:hint="eastAsia"/>
              </w:rPr>
              <w:t>Ⅰ</w:t>
            </w:r>
            <w:r>
              <w:rPr>
                <w:rFonts w:hAnsi="ＭＳ ゴシック" w:hint="eastAsia"/>
              </w:rPr>
              <w:t>）、（Ⅲ）、（Ⅳ）</w:t>
            </w:r>
            <w:r w:rsidR="008A6658" w:rsidRPr="000677A4">
              <w:rPr>
                <w:rFonts w:hAnsi="ＭＳ ゴシック" w:hint="eastAsia"/>
              </w:rPr>
              <w:t>を受けている</w:t>
            </w:r>
            <w:r w:rsidR="0076424D" w:rsidRPr="000677A4">
              <w:rPr>
                <w:rFonts w:hAnsi="ＭＳ ゴシック" w:hint="eastAsia"/>
              </w:rPr>
              <w:t>事業所については、３年間の経過措置を設ける。（令和9年3月31日まで）</w:t>
            </w:r>
          </w:p>
          <w:p w14:paraId="6F4E8CA0" w14:textId="04695A14" w:rsidR="0076424D" w:rsidRPr="000677A4" w:rsidRDefault="0076424D" w:rsidP="0076424D">
            <w:pPr>
              <w:jc w:val="both"/>
              <w:rPr>
                <w:rFonts w:hAnsi="ＭＳ ゴシック"/>
              </w:rPr>
            </w:pPr>
          </w:p>
        </w:tc>
        <w:tc>
          <w:tcPr>
            <w:tcW w:w="8505" w:type="dxa"/>
            <w:gridSpan w:val="3"/>
            <w:tcBorders>
              <w:top w:val="nil"/>
              <w:left w:val="single" w:sz="4" w:space="0" w:color="000000"/>
              <w:bottom w:val="nil"/>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EB778A" w:rsidRPr="0076717B" w14:paraId="564EECF2" w14:textId="77777777" w:rsidTr="002E02EA">
              <w:trPr>
                <w:trHeight w:val="241"/>
              </w:trPr>
              <w:tc>
                <w:tcPr>
                  <w:tcW w:w="2014" w:type="dxa"/>
                  <w:tcBorders>
                    <w:top w:val="single" w:sz="4" w:space="0" w:color="auto"/>
                    <w:bottom w:val="single" w:sz="4" w:space="0" w:color="auto"/>
                  </w:tcBorders>
                  <w:shd w:val="clear" w:color="000000" w:fill="F2F2F2"/>
                  <w:noWrap/>
                  <w:vAlign w:val="center"/>
                  <w:hideMark/>
                </w:tcPr>
                <w:p w14:paraId="3375BBA7" w14:textId="73A49719"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Cs w:val="16"/>
                      <w:bdr w:val="single" w:sz="4" w:space="0" w:color="auto"/>
                    </w:rPr>
                    <w:t>居宅</w:t>
                  </w:r>
                  <w:r w:rsidRPr="0076717B">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46ACD44D"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6F59779E" w14:textId="4BD9FE55" w:rsidR="007C4AD8" w:rsidRPr="0076717B" w:rsidRDefault="007C4AD8" w:rsidP="007C4AD8">
                  <w:pPr>
                    <w:spacing w:beforeLines="20" w:before="57"/>
                    <w:ind w:rightChars="50" w:right="91"/>
                    <w:jc w:val="left"/>
                    <w:rPr>
                      <w:rFonts w:hAnsi="ＭＳ ゴシック"/>
                      <w:sz w:val="16"/>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第二の２(1</w:t>
                  </w:r>
                  <w:r w:rsidRPr="000677A4">
                    <w:rPr>
                      <w:rFonts w:hAnsi="ＭＳ ゴシック" w:hint="eastAsia"/>
                      <w:kern w:val="0"/>
                      <w:sz w:val="18"/>
                      <w:szCs w:val="16"/>
                    </w:rPr>
                    <w:t>)</w:t>
                  </w:r>
                  <w:r w:rsidR="009F20AD" w:rsidRPr="000677A4">
                    <w:rPr>
                      <w:rFonts w:hAnsi="ＭＳ ゴシック" w:hint="eastAsia"/>
                      <w:kern w:val="0"/>
                      <w:sz w:val="18"/>
                      <w:szCs w:val="16"/>
                    </w:rPr>
                    <w:t>⑭</w:t>
                  </w:r>
                  <w:r w:rsidRPr="000677A4">
                    <w:rPr>
                      <w:rFonts w:hAnsi="ＭＳ ゴシック" w:hint="eastAsia"/>
                      <w:sz w:val="18"/>
                      <w:szCs w:val="16"/>
                    </w:rPr>
                    <w:t>＞</w:t>
                  </w:r>
                </w:p>
              </w:tc>
            </w:tr>
            <w:tr w:rsidR="00EB778A" w:rsidRPr="0076717B" w14:paraId="57B26384" w14:textId="77777777" w:rsidTr="002E02EA">
              <w:trPr>
                <w:trHeight w:val="20"/>
              </w:trPr>
              <w:tc>
                <w:tcPr>
                  <w:tcW w:w="8251" w:type="dxa"/>
                  <w:gridSpan w:val="2"/>
                  <w:tcBorders>
                    <w:top w:val="single" w:sz="4" w:space="0" w:color="auto"/>
                  </w:tcBorders>
                  <w:shd w:val="clear" w:color="auto" w:fill="auto"/>
                  <w:vAlign w:val="center"/>
                </w:tcPr>
                <w:p w14:paraId="2CE4E631" w14:textId="77777777" w:rsidR="007C4AD8" w:rsidRPr="008E0671" w:rsidRDefault="00896CF4"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743370665"/>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特定事業所加算</w:t>
                  </w:r>
                  <w:r w:rsidR="007C4AD8" w:rsidRPr="0076717B">
                    <w:rPr>
                      <w:rFonts w:hAnsi="ＭＳ ゴシック" w:cs="ＭＳ Ｐゴシック"/>
                      <w:kern w:val="0"/>
                      <w:sz w:val="18"/>
                      <w:szCs w:val="18"/>
                    </w:rPr>
                    <w:t xml:space="preserve">(Ⅰ)　　</w:t>
                  </w:r>
                  <w:r w:rsidR="007C4AD8" w:rsidRPr="008E0671">
                    <w:rPr>
                      <w:rFonts w:hAnsi="ＭＳ ゴシック" w:cs="ＭＳ Ｐゴシック"/>
                      <w:kern w:val="0"/>
                      <w:sz w:val="18"/>
                      <w:szCs w:val="18"/>
                    </w:rPr>
                    <w:t>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アと</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の全てを満たす。</w:t>
                  </w:r>
                  <w:r w:rsidR="007C4AD8" w:rsidRPr="008E0671">
                    <w:rPr>
                      <w:rFonts w:hAnsi="ＭＳ ゴシック" w:cs="ＭＳ Ｐゴシック" w:hint="eastAsia"/>
                      <w:kern w:val="0"/>
                      <w:sz w:val="18"/>
                      <w:szCs w:val="18"/>
                    </w:rPr>
                    <w:t xml:space="preserve">　</w:t>
                  </w:r>
                </w:p>
                <w:p w14:paraId="645FBD51" w14:textId="25F563CB" w:rsidR="007C4AD8" w:rsidRPr="008E0671" w:rsidRDefault="00896CF4"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15181279"/>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７</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を満たす。</w:t>
                  </w:r>
                </w:p>
                <w:p w14:paraId="47EEAC42" w14:textId="77777777" w:rsidR="007C4AD8" w:rsidRPr="008E0671" w:rsidRDefault="00896CF4"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8163002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特定事業所加算(Ⅲ)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を満たす。</w:t>
                  </w:r>
                </w:p>
                <w:p w14:paraId="2A534608" w14:textId="61AB0756" w:rsidR="007C4AD8" w:rsidRPr="0076717B" w:rsidRDefault="00896CF4"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2107506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24"/>
                    </w:rPr>
                    <w:t xml:space="preserve">　特定事業所加算(Ⅳ)</w:t>
                  </w:r>
                  <w:r w:rsidR="007C4AD8" w:rsidRPr="008E0671">
                    <w:rPr>
                      <w:rFonts w:hAnsi="ＭＳ ゴシック" w:cs="ＭＳ Ｐゴシック" w:hint="eastAsia"/>
                      <w:kern w:val="0"/>
                      <w:sz w:val="18"/>
                      <w:szCs w:val="24"/>
                    </w:rPr>
                    <w:t xml:space="preserve">　　</w:t>
                  </w:r>
                  <w:r w:rsidR="007C4AD8" w:rsidRPr="008E0671">
                    <w:rPr>
                      <w:rFonts w:hAnsi="ＭＳ ゴシック" w:cs="ＭＳ Ｐゴシック"/>
                      <w:kern w:val="0"/>
                      <w:sz w:val="18"/>
                      <w:szCs w:val="24"/>
                    </w:rPr>
                    <w:t>下記</w:t>
                  </w:r>
                  <w:r w:rsidR="007C4AD8"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6</w:t>
                  </w:r>
                  <w:r w:rsidR="007C4AD8"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w:t>
                  </w:r>
                  <w:r w:rsidR="00BF0905"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76717B" w14:paraId="126ABB45" w14:textId="77777777" w:rsidTr="002E02EA">
              <w:trPr>
                <w:trHeight w:val="20"/>
              </w:trPr>
              <w:tc>
                <w:tcPr>
                  <w:tcW w:w="8251" w:type="dxa"/>
                  <w:gridSpan w:val="2"/>
                  <w:shd w:val="clear" w:color="auto" w:fill="auto"/>
                  <w:vAlign w:val="center"/>
                  <w:hideMark/>
                </w:tcPr>
                <w:p w14:paraId="71A0AB26" w14:textId="77DF6491" w:rsidR="007C4AD8" w:rsidRPr="000677A4" w:rsidRDefault="00454229" w:rsidP="007C4AD8">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1</w:t>
                  </w:r>
                  <w:r w:rsidR="00B11E64" w:rsidRPr="0076717B">
                    <w:rPr>
                      <w:rFonts w:hAnsi="ＭＳ ゴシック" w:cs="ＭＳ Ｐゴシック" w:hint="eastAsia"/>
                      <w:kern w:val="0"/>
                      <w:sz w:val="16"/>
                      <w:szCs w:val="24"/>
                    </w:rPr>
                    <w:t xml:space="preserve"> </w:t>
                  </w:r>
                  <w:sdt>
                    <w:sdtPr>
                      <w:rPr>
                        <w:rFonts w:hint="eastAsia"/>
                        <w:sz w:val="16"/>
                        <w:szCs w:val="18"/>
                      </w:rPr>
                      <w:id w:val="-544366634"/>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全ての従業者に対し、従業者ごと研修計画を作成し、研修を実施していること</w:t>
                  </w:r>
                  <w:r w:rsidR="00D64B75" w:rsidRPr="0076717B">
                    <w:rPr>
                      <w:rFonts w:hAnsi="ＭＳ ゴシック" w:cs="ＭＳ Ｐゴシック" w:hint="eastAsia"/>
                      <w:kern w:val="0"/>
                      <w:sz w:val="16"/>
                      <w:szCs w:val="24"/>
                    </w:rPr>
                    <w:t xml:space="preserve">　</w:t>
                  </w:r>
                  <w:r w:rsidR="00D64B75" w:rsidRPr="000677A4">
                    <w:rPr>
                      <w:rFonts w:hAnsi="ＭＳ ゴシック" w:cs="ＭＳ Ｐゴシック" w:hint="eastAsia"/>
                      <w:kern w:val="0"/>
                      <w:sz w:val="16"/>
                      <w:szCs w:val="24"/>
                    </w:rPr>
                    <w:t>※（新規申請時）個別研修</w:t>
                  </w:r>
                  <w:r w:rsidR="00022D90" w:rsidRPr="000677A4">
                    <w:rPr>
                      <w:rFonts w:hAnsi="ＭＳ ゴシック" w:cs="ＭＳ Ｐゴシック" w:hint="eastAsia"/>
                      <w:kern w:val="0"/>
                      <w:sz w:val="16"/>
                      <w:szCs w:val="24"/>
                    </w:rPr>
                    <w:t>計画を添付</w:t>
                  </w:r>
                </w:p>
                <w:p w14:paraId="3BD2B5BC" w14:textId="77777777" w:rsidR="00454229" w:rsidRPr="000677A4" w:rsidRDefault="007C4AD8" w:rsidP="007C4AD8">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w:t>
                  </w:r>
                  <w:r w:rsidR="00C86C7A" w:rsidRPr="000677A4">
                    <w:rPr>
                      <w:rFonts w:hAnsi="ＭＳ ゴシック" w:cs="ＭＳ Ｐゴシック" w:hint="eastAsia"/>
                      <w:kern w:val="0"/>
                      <w:sz w:val="16"/>
                      <w:szCs w:val="24"/>
                    </w:rPr>
                    <w:t>と</w:t>
                  </w:r>
                  <w:r w:rsidRPr="000677A4">
                    <w:rPr>
                      <w:rFonts w:hAnsi="ＭＳ ゴシック" w:cs="ＭＳ Ｐゴシック" w:hint="eastAsia"/>
                      <w:kern w:val="0"/>
                      <w:sz w:val="16"/>
                      <w:szCs w:val="24"/>
                    </w:rPr>
                    <w:t>当該研修実施のための勤務体制の確保を定めるとともに、</w:t>
                  </w:r>
                </w:p>
                <w:p w14:paraId="51A19B0E" w14:textId="77777777" w:rsidR="009A49EB" w:rsidRPr="000677A4" w:rsidRDefault="007C4AD8" w:rsidP="009A49EB">
                  <w:pPr>
                    <w:widowControl/>
                    <w:snapToGrid/>
                    <w:spacing w:line="180" w:lineRule="exact"/>
                    <w:ind w:leftChars="100" w:left="182" w:firstLineChars="100" w:firstLine="142"/>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94024763"/>
                      <w14:checkbox>
                        <w14:checked w14:val="0"/>
                        <w14:checkedState w14:val="00FE" w14:font="Wingdings"/>
                        <w14:uncheckedState w14:val="2610" w14:font="ＭＳ ゴシック"/>
                      </w14:checkbox>
                    </w:sdtPr>
                    <w:sdtEndPr/>
                    <w:sdtContent>
                      <w:r w:rsidR="009A49EB"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9A49EB" w:rsidRPr="000677A4">
                    <w:rPr>
                      <w:rFonts w:hAnsi="ＭＳ ゴシック" w:cs="ＭＳ Ｐゴシック" w:hint="eastAsia"/>
                      <w:kern w:val="0"/>
                      <w:sz w:val="16"/>
                      <w:szCs w:val="24"/>
                      <w:u w:val="single"/>
                    </w:rPr>
                    <w:t>居宅介護従業者に係る研修計画を策定し、当該計画に従い、研修を実施している又は実施することが予定され</w:t>
                  </w:r>
                </w:p>
                <w:p w14:paraId="1D92BA8D" w14:textId="01D30C92" w:rsidR="007C4AD8" w:rsidRPr="000677A4" w:rsidRDefault="009A49EB" w:rsidP="009A49EB">
                  <w:pPr>
                    <w:widowControl/>
                    <w:snapToGrid/>
                    <w:spacing w:line="180" w:lineRule="exact"/>
                    <w:ind w:leftChars="100" w:left="182" w:firstLineChars="300" w:firstLine="426"/>
                    <w:jc w:val="left"/>
                    <w:rPr>
                      <w:rFonts w:hAnsi="ＭＳ ゴシック" w:cs="ＭＳ Ｐゴシック"/>
                      <w:kern w:val="0"/>
                      <w:sz w:val="16"/>
                      <w:szCs w:val="24"/>
                      <w:u w:val="single"/>
                    </w:rPr>
                  </w:pPr>
                  <w:r w:rsidRPr="000677A4">
                    <w:rPr>
                      <w:rFonts w:hAnsi="ＭＳ ゴシック" w:cs="ＭＳ Ｐゴシック" w:hint="eastAsia"/>
                      <w:kern w:val="0"/>
                      <w:sz w:val="16"/>
                      <w:szCs w:val="24"/>
                      <w:u w:val="single"/>
                    </w:rPr>
                    <w:t>ている。</w:t>
                  </w:r>
                </w:p>
                <w:p w14:paraId="210B711E" w14:textId="77777777" w:rsidR="007C4AD8" w:rsidRPr="000677A4" w:rsidRDefault="00896CF4"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060914836"/>
                      <w14:checkbox>
                        <w14:checked w14:val="0"/>
                        <w14:checkedState w14:val="00FE" w14:font="Wingdings"/>
                        <w14:uncheckedState w14:val="2610" w14:font="ＭＳ ゴシック"/>
                      </w14:checkbox>
                    </w:sdtPr>
                    <w:sdtEndPr/>
                    <w:sdtContent>
                      <w:r w:rsidR="00581EB9" w:rsidRPr="000677A4">
                        <w:rPr>
                          <w:rFonts w:hAnsi="ＭＳ ゴシック" w:hint="eastAsia"/>
                          <w:sz w:val="16"/>
                          <w:szCs w:val="18"/>
                        </w:rPr>
                        <w:t>☐</w:t>
                      </w:r>
                    </w:sdtContent>
                  </w:sdt>
                  <w:r w:rsidR="00C86C7A" w:rsidRPr="000677A4">
                    <w:rPr>
                      <w:rFonts w:hAnsi="ＭＳ ゴシック" w:cs="ＭＳ Ｐゴシック" w:hint="eastAsia"/>
                      <w:kern w:val="0"/>
                      <w:sz w:val="16"/>
                      <w:szCs w:val="24"/>
                    </w:rPr>
                    <w:t>登録ヘルパーを含め</w:t>
                  </w:r>
                  <w:r w:rsidR="007C4AD8" w:rsidRPr="000677A4">
                    <w:rPr>
                      <w:rFonts w:hAnsi="ＭＳ ゴシック" w:cs="ＭＳ Ｐゴシック"/>
                      <w:kern w:val="0"/>
                      <w:sz w:val="16"/>
                      <w:szCs w:val="24"/>
                    </w:rPr>
                    <w:t>全従業者について、個別に研修計画が作成されている。</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4EFF40B9" w14:textId="4F35034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3D77FB"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各年度が始まる前に作成していること。</w:t>
                  </w:r>
                </w:p>
                <w:p w14:paraId="3162D538" w14:textId="7777777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379AA148" w14:textId="77777777" w:rsidR="007C4AD8" w:rsidRPr="000677A4"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1442202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作成した個別研</w:t>
                  </w:r>
                  <w:r w:rsidR="007C4AD8" w:rsidRPr="000677A4">
                    <w:rPr>
                      <w:rFonts w:hAnsi="ＭＳ ゴシック" w:cs="ＭＳ Ｐゴシック" w:hint="eastAsia"/>
                      <w:kern w:val="0"/>
                      <w:sz w:val="16"/>
                      <w:szCs w:val="24"/>
                    </w:rPr>
                    <w:t>修計画に基づき研修を実施している</w:t>
                  </w:r>
                  <w:r w:rsidR="00B11E64" w:rsidRPr="000677A4">
                    <w:rPr>
                      <w:rFonts w:hAnsi="ＭＳ ゴシック" w:cs="ＭＳ Ｐゴシック"/>
                      <w:kern w:val="0"/>
                      <w:sz w:val="16"/>
                      <w:szCs w:val="24"/>
                    </w:rPr>
                    <w:t>又は年度内に実施する予定である。</w:t>
                  </w:r>
                </w:p>
                <w:p w14:paraId="422A1C20" w14:textId="77777777" w:rsidR="007C4AD8" w:rsidRPr="000677A4"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66149569"/>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485D0B6" w14:textId="2F65BE1B" w:rsidR="007C4AD8" w:rsidRPr="000677A4" w:rsidRDefault="007C4AD8"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231773452"/>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個別のサービス提供責任者に</w:t>
                  </w:r>
                  <w:r w:rsidR="009A49EB" w:rsidRPr="000677A4">
                    <w:rPr>
                      <w:rFonts w:hAnsi="ＭＳ ゴシック" w:cs="ＭＳ Ｐゴシック" w:hint="eastAsia"/>
                      <w:kern w:val="0"/>
                      <w:sz w:val="16"/>
                      <w:szCs w:val="24"/>
                      <w:u w:val="single"/>
                    </w:rPr>
                    <w:t>係る研修計画を策定し、当該計画に従い、研修を実施している又は実施することが予定</w:t>
                  </w:r>
                </w:p>
                <w:p w14:paraId="0843F2EC" w14:textId="70005EDA" w:rsidR="009A49EB" w:rsidRPr="000677A4" w:rsidRDefault="009A49EB"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u w:val="single"/>
                    </w:rPr>
                    <w:t>されている。</w:t>
                  </w:r>
                </w:p>
                <w:p w14:paraId="7CA4D531" w14:textId="77777777" w:rsidR="007C4AD8" w:rsidRPr="000677A4"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570608715"/>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サービス提供責任者について、個別に研修計画が作成されている。</w:t>
                  </w:r>
                </w:p>
                <w:p w14:paraId="5A93BB66" w14:textId="03256BDF"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D64B75"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w:t>
                  </w:r>
                  <w:r w:rsidRPr="0076717B">
                    <w:rPr>
                      <w:rFonts w:hAnsi="ＭＳ ゴシック" w:cs="ＭＳ Ｐゴシック"/>
                      <w:kern w:val="0"/>
                      <w:sz w:val="16"/>
                      <w:szCs w:val="24"/>
                    </w:rPr>
                    <w:t>していること</w:t>
                  </w:r>
                </w:p>
                <w:p w14:paraId="708928F8"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Pr="0076717B">
                    <w:rPr>
                      <w:rFonts w:hAnsi="ＭＳ ゴシック" w:cs="ＭＳ Ｐゴシック"/>
                      <w:kern w:val="0"/>
                      <w:sz w:val="16"/>
                      <w:szCs w:val="24"/>
                    </w:rPr>
                    <w:t>個別具体的な研修の目標</w:t>
                  </w:r>
                  <w:r w:rsidRPr="0076717B">
                    <w:rPr>
                      <w:rFonts w:hAnsi="ＭＳ ゴシック" w:cs="ＭＳ Ｐゴシック" w:hint="eastAsia"/>
                      <w:kern w:val="0"/>
                      <w:sz w:val="16"/>
                      <w:szCs w:val="24"/>
                    </w:rPr>
                    <w:t>、内容、研修期間、実施時期、研修回数が定められた計画であること。</w:t>
                  </w:r>
                </w:p>
                <w:p w14:paraId="58F5A808" w14:textId="77777777" w:rsidR="007C4AD8" w:rsidRPr="0076717B"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47766679"/>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作成した個別研修計画に基づき研修を実施している又は年度内に実施する予定である。</w:t>
                  </w:r>
                </w:p>
                <w:p w14:paraId="633C1126" w14:textId="77777777" w:rsidR="007C4AD8" w:rsidRPr="0076717B"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32955340"/>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EB778A" w:rsidRPr="0076717B" w14:paraId="6BDA2581" w14:textId="77777777" w:rsidTr="002E02EA">
              <w:trPr>
                <w:trHeight w:val="20"/>
              </w:trPr>
              <w:tc>
                <w:tcPr>
                  <w:tcW w:w="8251" w:type="dxa"/>
                  <w:gridSpan w:val="2"/>
                </w:tcPr>
                <w:p w14:paraId="239EFF17" w14:textId="5488F857" w:rsidR="00454229" w:rsidRPr="0076717B" w:rsidRDefault="00454229" w:rsidP="007C4AD8">
                  <w:pPr>
                    <w:widowControl/>
                    <w:snapToGrid/>
                    <w:spacing w:line="180" w:lineRule="exact"/>
                    <w:ind w:left="213" w:hangingChars="150" w:hanging="213"/>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2</w:t>
                  </w:r>
                  <w:r w:rsidR="00B11E64" w:rsidRPr="0076717B">
                    <w:rPr>
                      <w:rFonts w:hAnsi="ＭＳ ゴシック" w:cs="ＭＳ Ｐゴシック" w:hint="eastAsia"/>
                      <w:kern w:val="0"/>
                      <w:sz w:val="16"/>
                      <w:szCs w:val="24"/>
                    </w:rPr>
                    <w:t xml:space="preserve"> </w:t>
                  </w:r>
                  <w:sdt>
                    <w:sdtPr>
                      <w:rPr>
                        <w:rFonts w:hint="eastAsia"/>
                        <w:sz w:val="16"/>
                        <w:szCs w:val="18"/>
                      </w:rPr>
                      <w:id w:val="836660757"/>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009A49EB" w:rsidRPr="007D3907">
                    <w:rPr>
                      <w:rFonts w:hAnsi="ＭＳ ゴシック" w:cs="ＭＳ Ｐゴシック" w:hint="eastAsia"/>
                      <w:kern w:val="0"/>
                      <w:sz w:val="16"/>
                      <w:szCs w:val="24"/>
                      <w:u w:val="single"/>
                    </w:rPr>
                    <w:t>居宅介護従業者の技術指導等を目的とした会議を</w:t>
                  </w:r>
                  <w:r w:rsidR="00C86C7A" w:rsidRPr="007D3907">
                    <w:rPr>
                      <w:rFonts w:hAnsi="ＭＳ ゴシック" w:cs="ＭＳ Ｐゴシック" w:hint="eastAsia"/>
                      <w:kern w:val="0"/>
                      <w:sz w:val="16"/>
                      <w:szCs w:val="24"/>
                      <w:u w:val="single"/>
                    </w:rPr>
                    <w:t>定期的に開催</w:t>
                  </w:r>
                  <w:r w:rsidR="007C4AD8" w:rsidRPr="007D3907">
                    <w:rPr>
                      <w:rFonts w:hAnsi="ＭＳ ゴシック" w:cs="ＭＳ Ｐゴシック" w:hint="eastAsia"/>
                      <w:kern w:val="0"/>
                      <w:sz w:val="16"/>
                      <w:szCs w:val="24"/>
                      <w:u w:val="single"/>
                    </w:rPr>
                    <w:t>している。</w:t>
                  </w:r>
                </w:p>
                <w:p w14:paraId="25ACD19A" w14:textId="77777777" w:rsidR="00454229" w:rsidRPr="0076717B" w:rsidRDefault="00896CF4"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1462569"/>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サービス提供責任者が主宰</w:t>
                  </w:r>
                  <w:r w:rsidR="00C86C7A" w:rsidRPr="0076717B">
                    <w:rPr>
                      <w:rFonts w:hAnsi="ＭＳ ゴシック" w:cs="ＭＳ Ｐゴシック" w:hint="eastAsia"/>
                      <w:kern w:val="0"/>
                      <w:sz w:val="16"/>
                      <w:szCs w:val="24"/>
                    </w:rPr>
                    <w:t xml:space="preserve">        </w:t>
                  </w:r>
                  <w:sdt>
                    <w:sdtPr>
                      <w:rPr>
                        <w:rFonts w:hint="eastAsia"/>
                        <w:sz w:val="16"/>
                        <w:szCs w:val="18"/>
                      </w:rPr>
                      <w:id w:val="748315127"/>
                      <w14:checkbox>
                        <w14:checked w14:val="0"/>
                        <w14:checkedState w14:val="00FE" w14:font="Wingdings"/>
                        <w14:uncheckedState w14:val="2610" w14:font="ＭＳ ゴシック"/>
                      </w14:checkbox>
                    </w:sdtPr>
                    <w:sdtEndPr/>
                    <w:sdtContent>
                      <w:r w:rsidR="00C86C7A" w:rsidRPr="0076717B">
                        <w:rPr>
                          <w:rFonts w:hAnsi="ＭＳ ゴシック" w:hint="eastAsia"/>
                          <w:sz w:val="16"/>
                          <w:szCs w:val="18"/>
                        </w:rPr>
                        <w:t>☐</w:t>
                      </w:r>
                    </w:sdtContent>
                  </w:sdt>
                  <w:r w:rsidR="00C86C7A" w:rsidRPr="0076717B">
                    <w:rPr>
                      <w:rFonts w:hAnsi="ＭＳ ゴシック" w:cs="ＭＳ Ｐゴシック" w:hint="eastAsia"/>
                      <w:kern w:val="0"/>
                      <w:sz w:val="16"/>
                      <w:szCs w:val="24"/>
                    </w:rPr>
                    <w:t>概ね１月に１回以上開催している</w:t>
                  </w:r>
                </w:p>
                <w:p w14:paraId="71F1B5EB" w14:textId="77777777" w:rsidR="00454229" w:rsidRPr="0076717B" w:rsidRDefault="00896CF4" w:rsidP="00925C2C">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126156225"/>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登録ヘルパー</w:t>
                  </w:r>
                  <w:r w:rsidR="00925C2C" w:rsidRPr="0076717B">
                    <w:rPr>
                      <w:rFonts w:hAnsi="ＭＳ ゴシック" w:cs="ＭＳ Ｐゴシック" w:hint="eastAsia"/>
                      <w:kern w:val="0"/>
                      <w:sz w:val="16"/>
                      <w:szCs w:val="24"/>
                    </w:rPr>
                    <w:t>も</w:t>
                  </w:r>
                  <w:r w:rsidR="00454229" w:rsidRPr="0076717B">
                    <w:rPr>
                      <w:rFonts w:hAnsi="ＭＳ ゴシック" w:cs="ＭＳ Ｐゴシック" w:hint="eastAsia"/>
                      <w:kern w:val="0"/>
                      <w:sz w:val="16"/>
                      <w:szCs w:val="24"/>
                    </w:rPr>
                    <w:t>含めてサービス提供に当たる従業者のすべてが参加</w:t>
                  </w:r>
                  <w:r w:rsidR="007C4AD8" w:rsidRPr="0076717B">
                    <w:rPr>
                      <w:rFonts w:hAnsi="ＭＳ ゴシック" w:cs="ＭＳ Ｐゴシック" w:hint="eastAsia"/>
                      <w:kern w:val="0"/>
                      <w:sz w:val="16"/>
                      <w:szCs w:val="24"/>
                    </w:rPr>
                    <w:t>している。</w:t>
                  </w:r>
                </w:p>
                <w:p w14:paraId="60DCE251" w14:textId="77777777" w:rsidR="00454229" w:rsidRPr="0076717B" w:rsidRDefault="007C4AD8" w:rsidP="00FC2FD6">
                  <w:pPr>
                    <w:widowControl/>
                    <w:snapToGrid/>
                    <w:spacing w:line="180" w:lineRule="exact"/>
                    <w:ind w:leftChars="347" w:left="631"/>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00454229" w:rsidRPr="0076717B">
                    <w:rPr>
                      <w:rFonts w:hAnsi="ＭＳ ゴシック" w:cs="ＭＳ Ｐゴシック" w:hint="eastAsia"/>
                      <w:kern w:val="0"/>
                      <w:sz w:val="16"/>
                      <w:szCs w:val="24"/>
                    </w:rPr>
                    <w:t>全員が一堂に会して開催する必要はなく、サービス提供責任者ごとにいくつかのグループ別に開催すること</w:t>
                  </w:r>
                  <w:r w:rsidRPr="0076717B">
                    <w:rPr>
                      <w:rFonts w:hAnsi="ＭＳ ゴシック" w:cs="ＭＳ Ｐゴシック" w:hint="eastAsia"/>
                      <w:kern w:val="0"/>
                      <w:sz w:val="16"/>
                      <w:szCs w:val="24"/>
                    </w:rPr>
                    <w:t>も可）</w:t>
                  </w:r>
                </w:p>
                <w:p w14:paraId="14E337A3" w14:textId="77777777" w:rsidR="007C4AD8" w:rsidRPr="0076717B" w:rsidRDefault="00454229" w:rsidP="00925C2C">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 xml:space="preserve">　　</w:t>
                  </w:r>
                  <w:r w:rsidR="00925C2C" w:rsidRPr="0076717B">
                    <w:rPr>
                      <w:rFonts w:hAnsi="ＭＳ ゴシック" w:cs="ＭＳ Ｐゴシック" w:hint="eastAsia"/>
                      <w:kern w:val="0"/>
                      <w:sz w:val="16"/>
                      <w:szCs w:val="24"/>
                    </w:rPr>
                    <w:t xml:space="preserve">　</w:t>
                  </w:r>
                  <w:sdt>
                    <w:sdtPr>
                      <w:rPr>
                        <w:rFonts w:hint="eastAsia"/>
                        <w:sz w:val="16"/>
                        <w:szCs w:val="18"/>
                      </w:rPr>
                      <w:id w:val="210437617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76717B" w14:paraId="4BBADE69" w14:textId="77777777" w:rsidTr="002E02EA">
              <w:trPr>
                <w:trHeight w:val="20"/>
              </w:trPr>
              <w:tc>
                <w:tcPr>
                  <w:tcW w:w="8251" w:type="dxa"/>
                  <w:gridSpan w:val="2"/>
                  <w:shd w:val="clear" w:color="auto" w:fill="auto"/>
                  <w:vAlign w:val="center"/>
                  <w:hideMark/>
                </w:tcPr>
                <w:p w14:paraId="2ADDB608" w14:textId="57C869FA" w:rsidR="00454229" w:rsidRPr="000677A4" w:rsidRDefault="007C4AD8" w:rsidP="00C86C7A">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3</w:t>
                  </w:r>
                  <w:r w:rsidR="00B11E64" w:rsidRPr="000677A4">
                    <w:rPr>
                      <w:rFonts w:hAnsi="ＭＳ ゴシック" w:cs="ＭＳ Ｐゴシック" w:hint="eastAsia"/>
                      <w:kern w:val="0"/>
                      <w:sz w:val="16"/>
                      <w:szCs w:val="24"/>
                    </w:rPr>
                    <w:t xml:space="preserve"> </w:t>
                  </w:r>
                  <w:sdt>
                    <w:sdtPr>
                      <w:rPr>
                        <w:rFonts w:hint="eastAsia"/>
                        <w:sz w:val="16"/>
                        <w:szCs w:val="18"/>
                      </w:rPr>
                      <w:id w:val="-1970727131"/>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00454229" w:rsidRPr="000677A4">
                    <w:rPr>
                      <w:rFonts w:hAnsi="ＭＳ ゴシック" w:cs="ＭＳ Ｐゴシック" w:hint="eastAsia"/>
                      <w:kern w:val="0"/>
                      <w:sz w:val="16"/>
                      <w:szCs w:val="24"/>
                      <w:u w:val="single"/>
                    </w:rPr>
                    <w:t>サービス提供</w:t>
                  </w:r>
                  <w:r w:rsidR="009A49EB" w:rsidRPr="000677A4">
                    <w:rPr>
                      <w:rFonts w:hAnsi="ＭＳ ゴシック" w:cs="ＭＳ Ｐゴシック" w:hint="eastAsia"/>
                      <w:kern w:val="0"/>
                      <w:sz w:val="16"/>
                      <w:szCs w:val="24"/>
                      <w:u w:val="single"/>
                    </w:rPr>
                    <w:t>責任者と居宅介護従業者との間の情報伝達及び報告体制を</w:t>
                  </w:r>
                  <w:r w:rsidR="008155B8" w:rsidRPr="000677A4">
                    <w:rPr>
                      <w:rFonts w:hAnsi="ＭＳ ゴシック" w:cs="ＭＳ Ｐゴシック" w:hint="eastAsia"/>
                      <w:kern w:val="0"/>
                      <w:sz w:val="16"/>
                      <w:szCs w:val="24"/>
                      <w:u w:val="single"/>
                    </w:rPr>
                    <w:t>整備している。</w:t>
                  </w:r>
                </w:p>
                <w:p w14:paraId="169D279A" w14:textId="77777777" w:rsidR="00FC2FD6" w:rsidRPr="000677A4" w:rsidRDefault="00896CF4" w:rsidP="00FC2FD6">
                  <w:pPr>
                    <w:widowControl/>
                    <w:snapToGrid/>
                    <w:spacing w:line="180" w:lineRule="exact"/>
                    <w:ind w:leftChars="234" w:left="633" w:hangingChars="146" w:hanging="207"/>
                    <w:jc w:val="left"/>
                    <w:rPr>
                      <w:sz w:val="16"/>
                    </w:rPr>
                  </w:pPr>
                  <w:sdt>
                    <w:sdtPr>
                      <w:rPr>
                        <w:rFonts w:hint="eastAsia"/>
                        <w:sz w:val="16"/>
                        <w:szCs w:val="18"/>
                      </w:rPr>
                      <w:id w:val="-189924135"/>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利用者に関する情報やサービス提供に当たっての留意事項について</w:t>
                  </w:r>
                  <w:r w:rsidR="00FC2FD6" w:rsidRPr="000677A4">
                    <w:rPr>
                      <w:rFonts w:hAnsi="ＭＳ ゴシック" w:cs="ＭＳ Ｐゴシック" w:hint="eastAsia"/>
                      <w:kern w:val="0"/>
                      <w:sz w:val="16"/>
                      <w:szCs w:val="24"/>
                    </w:rPr>
                    <w:t>は少なくとも次の事項について</w:t>
                  </w:r>
                  <w:r w:rsidR="00454229" w:rsidRPr="000677A4">
                    <w:rPr>
                      <w:rFonts w:hAnsi="ＭＳ ゴシック" w:cs="ＭＳ Ｐゴシック" w:hint="eastAsia"/>
                      <w:kern w:val="0"/>
                      <w:sz w:val="16"/>
                      <w:szCs w:val="24"/>
                    </w:rPr>
                    <w:t>その変化の動向を含め記載</w:t>
                  </w:r>
                  <w:r w:rsidR="00FC2FD6" w:rsidRPr="000677A4">
                    <w:rPr>
                      <w:rFonts w:hAnsi="ＭＳ ゴシック" w:cs="ＭＳ Ｐゴシック" w:hint="eastAsia"/>
                      <w:kern w:val="0"/>
                      <w:sz w:val="16"/>
                      <w:szCs w:val="24"/>
                    </w:rPr>
                    <w:t>すること（</w:t>
                  </w:r>
                  <w:r w:rsidR="00FC2FD6" w:rsidRPr="000677A4">
                    <w:rPr>
                      <w:rFonts w:hint="eastAsia"/>
                      <w:sz w:val="16"/>
                    </w:rPr>
                    <w:t>※</w:t>
                  </w:r>
                  <w:r w:rsidR="008D6CD7" w:rsidRPr="000677A4">
                    <w:rPr>
                      <w:rFonts w:hint="eastAsia"/>
                      <w:sz w:val="16"/>
                    </w:rPr>
                    <w:t>を除事項</w:t>
                  </w:r>
                  <w:r w:rsidR="00FC2FD6" w:rsidRPr="000677A4">
                    <w:rPr>
                      <w:rFonts w:hint="eastAsia"/>
                      <w:sz w:val="16"/>
                    </w:rPr>
                    <w:t>は変更があった場合に記載することで足りる）</w:t>
                  </w:r>
                </w:p>
                <w:p w14:paraId="2604F87E" w14:textId="77777777" w:rsidR="00454229" w:rsidRPr="000677A4" w:rsidRDefault="00C86C7A" w:rsidP="00FC2FD6">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利用者のADLや意欲</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利用者の主な訴えやサービス提供時の特段の要望</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家族を含む環境</w:t>
                  </w:r>
                </w:p>
                <w:p w14:paraId="27BDC06F" w14:textId="77777777" w:rsidR="00454229" w:rsidRPr="000677A4" w:rsidRDefault="00C86C7A" w:rsidP="00FC2FD6">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00B15FEC" w:rsidRPr="000677A4">
                    <w:rPr>
                      <w:rFonts w:hAnsi="ＭＳ ゴシック" w:cs="ＭＳ Ｐゴシック" w:hint="eastAsia"/>
                      <w:kern w:val="0"/>
                      <w:sz w:val="16"/>
                      <w:szCs w:val="24"/>
                    </w:rPr>
                    <w:t>前回のサービス提供時の状況※</w:t>
                  </w:r>
                  <w:r w:rsidRPr="000677A4">
                    <w:rPr>
                      <w:rFonts w:hAnsi="ＭＳ ゴシック" w:cs="ＭＳ Ｐゴシック" w:hint="eastAsia"/>
                      <w:kern w:val="0"/>
                      <w:sz w:val="16"/>
                      <w:szCs w:val="24"/>
                    </w:rPr>
                    <w:t>、・</w:t>
                  </w:r>
                  <w:r w:rsidR="00454229" w:rsidRPr="000677A4">
                    <w:rPr>
                      <w:rFonts w:hAnsi="ＭＳ ゴシック" w:cs="ＭＳ Ｐゴシック" w:hint="eastAsia"/>
                      <w:kern w:val="0"/>
                      <w:sz w:val="16"/>
                      <w:szCs w:val="24"/>
                    </w:rPr>
                    <w:t>その他サービス提供に当たって必要な事項</w:t>
                  </w:r>
                </w:p>
                <w:p w14:paraId="358C20D1" w14:textId="77777777" w:rsidR="00454229" w:rsidRPr="000677A4" w:rsidRDefault="00896CF4"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0396840"/>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文書等の確実な方法</w:t>
                  </w:r>
                  <w:r w:rsidR="00FC2FD6" w:rsidRPr="000677A4">
                    <w:rPr>
                      <w:rFonts w:hAnsi="ＭＳ ゴシック" w:cs="ＭＳ Ｐゴシック" w:hint="eastAsia"/>
                      <w:kern w:val="0"/>
                      <w:sz w:val="16"/>
                      <w:szCs w:val="24"/>
                    </w:rPr>
                    <w:t>（直接面接しながら手交、ＦＡＸ、メール等）</w:t>
                  </w:r>
                  <w:r w:rsidR="00454229" w:rsidRPr="000677A4">
                    <w:rPr>
                      <w:rFonts w:hAnsi="ＭＳ ゴシック" w:cs="ＭＳ Ｐゴシック" w:hint="eastAsia"/>
                      <w:kern w:val="0"/>
                      <w:sz w:val="16"/>
                      <w:szCs w:val="24"/>
                    </w:rPr>
                    <w:t>により伝達してからサービス提供を実施</w:t>
                  </w:r>
                </w:p>
                <w:p w14:paraId="5BD3B822" w14:textId="77777777" w:rsidR="008D6CD7" w:rsidRPr="000677A4" w:rsidRDefault="008D6CD7" w:rsidP="00FC2FD6">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44BD1C2" w14:textId="77777777" w:rsidR="007C4AD8" w:rsidRPr="000677A4" w:rsidRDefault="00896CF4" w:rsidP="007C4AD8">
                  <w:pPr>
                    <w:spacing w:line="180" w:lineRule="exact"/>
                    <w:ind w:firstLineChars="300" w:firstLine="426"/>
                    <w:jc w:val="left"/>
                    <w:rPr>
                      <w:rFonts w:hAnsi="ＭＳ ゴシック" w:cs="ＭＳ Ｐゴシック"/>
                      <w:kern w:val="0"/>
                      <w:sz w:val="16"/>
                      <w:szCs w:val="24"/>
                    </w:rPr>
                  </w:pPr>
                  <w:sdt>
                    <w:sdtPr>
                      <w:rPr>
                        <w:rFonts w:hint="eastAsia"/>
                        <w:sz w:val="16"/>
                        <w:szCs w:val="18"/>
                      </w:rPr>
                      <w:id w:val="165733850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FC2FD6" w:rsidRPr="000677A4">
                    <w:rPr>
                      <w:rFonts w:hAnsi="ＭＳ ゴシック" w:cs="ＭＳ Ｐゴシック" w:hint="eastAsia"/>
                      <w:kern w:val="0"/>
                      <w:sz w:val="16"/>
                      <w:szCs w:val="24"/>
                    </w:rPr>
                    <w:t>サービス提供終了後の報告内容について</w:t>
                  </w:r>
                  <w:r w:rsidR="008D6CD7" w:rsidRPr="000677A4">
                    <w:rPr>
                      <w:rFonts w:hAnsi="ＭＳ ゴシック" w:cs="ＭＳ Ｐゴシック" w:hint="eastAsia"/>
                      <w:kern w:val="0"/>
                      <w:sz w:val="16"/>
                      <w:szCs w:val="24"/>
                    </w:rPr>
                    <w:t>、サービス提供責任者は</w:t>
                  </w:r>
                  <w:r w:rsidR="00FC2FD6" w:rsidRPr="000677A4">
                    <w:rPr>
                      <w:rFonts w:hAnsi="ＭＳ ゴシック" w:cs="ＭＳ Ｐゴシック" w:hint="eastAsia"/>
                      <w:kern w:val="0"/>
                      <w:sz w:val="16"/>
                      <w:szCs w:val="24"/>
                    </w:rPr>
                    <w:t>文書にて記録を保存</w:t>
                  </w:r>
                  <w:r w:rsidR="008D6CD7" w:rsidRPr="000677A4">
                    <w:rPr>
                      <w:rFonts w:hAnsi="ＭＳ ゴシック" w:cs="ＭＳ Ｐゴシック" w:hint="eastAsia"/>
                      <w:kern w:val="0"/>
                      <w:sz w:val="16"/>
                      <w:szCs w:val="24"/>
                    </w:rPr>
                    <w:t>している</w:t>
                  </w:r>
                </w:p>
              </w:tc>
            </w:tr>
            <w:tr w:rsidR="00EB778A" w:rsidRPr="0076717B" w14:paraId="4EA885EB" w14:textId="77777777" w:rsidTr="002E02EA">
              <w:trPr>
                <w:trHeight w:val="20"/>
              </w:trPr>
              <w:tc>
                <w:tcPr>
                  <w:tcW w:w="8251" w:type="dxa"/>
                  <w:gridSpan w:val="2"/>
                  <w:shd w:val="clear" w:color="auto" w:fill="auto"/>
                  <w:vAlign w:val="center"/>
                  <w:hideMark/>
                </w:tcPr>
                <w:p w14:paraId="5AF3414D" w14:textId="3A1540EF"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41898537"/>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8155B8" w:rsidRPr="000677A4">
                    <w:rPr>
                      <w:rFonts w:hAnsi="ＭＳ ゴシック" w:cs="ＭＳ Ｐゴシック" w:hint="eastAsia"/>
                      <w:kern w:val="0"/>
                      <w:sz w:val="16"/>
                      <w:szCs w:val="24"/>
                      <w:u w:val="single"/>
                    </w:rPr>
                    <w:t>居宅介護従事者に対する</w:t>
                  </w:r>
                  <w:r w:rsidRPr="000677A4">
                    <w:rPr>
                      <w:rFonts w:hAnsi="ＭＳ ゴシック" w:cs="ＭＳ Ｐゴシック" w:hint="eastAsia"/>
                      <w:kern w:val="0"/>
                      <w:sz w:val="16"/>
                      <w:szCs w:val="24"/>
                      <w:u w:val="single"/>
                    </w:rPr>
                    <w:t>健康診断</w:t>
                  </w:r>
                  <w:r w:rsidR="008155B8" w:rsidRPr="000677A4">
                    <w:rPr>
                      <w:rFonts w:hAnsi="ＭＳ ゴシック" w:cs="ＭＳ Ｐゴシック" w:hint="eastAsia"/>
                      <w:kern w:val="0"/>
                      <w:sz w:val="16"/>
                      <w:szCs w:val="24"/>
                      <w:u w:val="single"/>
                    </w:rPr>
                    <w:t>の</w:t>
                  </w:r>
                  <w:r w:rsidRPr="000677A4">
                    <w:rPr>
                      <w:rFonts w:hAnsi="ＭＳ ゴシック" w:cs="ＭＳ Ｐゴシック" w:hint="eastAsia"/>
                      <w:kern w:val="0"/>
                      <w:sz w:val="16"/>
                      <w:szCs w:val="24"/>
                      <w:u w:val="single"/>
                    </w:rPr>
                    <w:t>定期的</w:t>
                  </w:r>
                  <w:r w:rsidR="008155B8" w:rsidRPr="000677A4">
                    <w:rPr>
                      <w:rFonts w:hAnsi="ＭＳ ゴシック" w:cs="ＭＳ Ｐゴシック" w:hint="eastAsia"/>
                      <w:kern w:val="0"/>
                      <w:sz w:val="16"/>
                      <w:szCs w:val="24"/>
                      <w:u w:val="single"/>
                    </w:rPr>
                    <w:t>な</w:t>
                  </w:r>
                  <w:r w:rsidRPr="000677A4">
                    <w:rPr>
                      <w:rFonts w:hAnsi="ＭＳ ゴシック" w:cs="ＭＳ Ｐゴシック" w:hint="eastAsia"/>
                      <w:kern w:val="0"/>
                      <w:sz w:val="16"/>
                      <w:szCs w:val="24"/>
                      <w:u w:val="single"/>
                    </w:rPr>
                    <w:t>実施</w:t>
                  </w:r>
                  <w:r w:rsidR="008155B8" w:rsidRPr="000677A4">
                    <w:rPr>
                      <w:rFonts w:hAnsi="ＭＳ ゴシック" w:cs="ＭＳ Ｐゴシック" w:hint="eastAsia"/>
                      <w:kern w:val="0"/>
                      <w:sz w:val="16"/>
                      <w:szCs w:val="24"/>
                      <w:u w:val="single"/>
                    </w:rPr>
                    <w:t>体制を整備</w:t>
                  </w:r>
                  <w:r w:rsidRPr="000677A4">
                    <w:rPr>
                      <w:rFonts w:hAnsi="ＭＳ ゴシック" w:cs="ＭＳ Ｐゴシック" w:hint="eastAsia"/>
                      <w:kern w:val="0"/>
                      <w:sz w:val="16"/>
                      <w:szCs w:val="24"/>
                      <w:u w:val="single"/>
                    </w:rPr>
                    <w:t>している</w:t>
                  </w:r>
                  <w:r w:rsidR="008155B8" w:rsidRPr="000677A4">
                    <w:rPr>
                      <w:rFonts w:hAnsi="ＭＳ ゴシック" w:cs="ＭＳ Ｐゴシック" w:hint="eastAsia"/>
                      <w:kern w:val="0"/>
                      <w:sz w:val="16"/>
                      <w:szCs w:val="24"/>
                      <w:u w:val="single"/>
                    </w:rPr>
                    <w:t>。</w:t>
                  </w:r>
                  <w:r w:rsidR="007A52B5" w:rsidRPr="000677A4">
                    <w:rPr>
                      <w:rFonts w:hAnsi="ＭＳ ゴシック" w:cs="ＭＳ Ｐゴシック" w:hint="eastAsia"/>
                      <w:kern w:val="0"/>
                      <w:sz w:val="16"/>
                      <w:szCs w:val="24"/>
                    </w:rPr>
                    <w:t>※（新規申請時）</w:t>
                  </w:r>
                  <w:r w:rsidR="0095382D" w:rsidRPr="000677A4">
                    <w:rPr>
                      <w:rFonts w:hAnsi="ＭＳ ゴシック" w:cs="ＭＳ Ｐゴシック" w:hint="eastAsia"/>
                      <w:kern w:val="0"/>
                      <w:sz w:val="16"/>
                      <w:szCs w:val="24"/>
                    </w:rPr>
                    <w:t>健康診断実施がわかる書類を添付</w:t>
                  </w:r>
                </w:p>
                <w:p w14:paraId="411D1B09" w14:textId="77777777" w:rsidR="007C4AD8" w:rsidRPr="000677A4" w:rsidRDefault="00896CF4"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94681681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14A30FF9" w14:textId="77777777" w:rsidR="007C4AD8" w:rsidRPr="000677A4" w:rsidRDefault="00896CF4"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85558476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76717B" w14:paraId="4AFDEED2" w14:textId="77777777" w:rsidTr="002E02EA">
              <w:trPr>
                <w:trHeight w:val="20"/>
              </w:trPr>
              <w:tc>
                <w:tcPr>
                  <w:tcW w:w="8251" w:type="dxa"/>
                  <w:gridSpan w:val="2"/>
                  <w:shd w:val="clear" w:color="auto" w:fill="auto"/>
                  <w:vAlign w:val="center"/>
                  <w:hideMark/>
                </w:tcPr>
                <w:p w14:paraId="322666A2" w14:textId="7B7DDE59"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35806259"/>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緊急時等における対応方法</w:t>
                  </w:r>
                  <w:r w:rsidR="008155B8" w:rsidRPr="000677A4">
                    <w:rPr>
                      <w:rFonts w:hAnsi="ＭＳ ゴシック" w:cs="ＭＳ Ｐゴシック" w:hint="eastAsia"/>
                      <w:kern w:val="0"/>
                      <w:sz w:val="16"/>
                      <w:szCs w:val="24"/>
                      <w:u w:val="single"/>
                    </w:rPr>
                    <w:t>を</w:t>
                  </w:r>
                  <w:r w:rsidRPr="000677A4">
                    <w:rPr>
                      <w:rFonts w:hAnsi="ＭＳ ゴシック" w:cs="ＭＳ Ｐゴシック" w:hint="eastAsia"/>
                      <w:kern w:val="0"/>
                      <w:sz w:val="16"/>
                      <w:szCs w:val="24"/>
                      <w:u w:val="single"/>
                    </w:rPr>
                    <w:t>利用者に明示</w:t>
                  </w:r>
                  <w:r w:rsidR="008155B8" w:rsidRPr="000677A4">
                    <w:rPr>
                      <w:rFonts w:hAnsi="ＭＳ ゴシック" w:cs="ＭＳ Ｐゴシック" w:hint="eastAsia"/>
                      <w:kern w:val="0"/>
                      <w:sz w:val="16"/>
                      <w:szCs w:val="24"/>
                      <w:u w:val="single"/>
                    </w:rPr>
                    <w:t>している。</w:t>
                  </w:r>
                  <w:r w:rsidRPr="000677A4">
                    <w:rPr>
                      <w:rFonts w:hAnsi="ＭＳ ゴシック" w:cs="ＭＳ Ｐゴシック" w:hint="eastAsia"/>
                      <w:kern w:val="0"/>
                      <w:sz w:val="16"/>
                      <w:szCs w:val="24"/>
                    </w:rPr>
                    <w:t xml:space="preserve">　</w:t>
                  </w:r>
                  <w:r w:rsidRPr="000677A4">
                    <w:rPr>
                      <w:rFonts w:ascii="ＭＳ Ｐゴシック" w:eastAsia="ＭＳ Ｐゴシック" w:hAnsi="ＭＳ Ｐゴシック" w:cs="ＭＳ Ｐゴシック" w:hint="eastAsia"/>
                      <w:kern w:val="0"/>
                      <w:sz w:val="16"/>
                      <w:szCs w:val="24"/>
                    </w:rPr>
                    <w:t xml:space="preserve">　</w:t>
                  </w:r>
                  <w:r w:rsidR="001B356F" w:rsidRPr="000677A4">
                    <w:rPr>
                      <w:rFonts w:ascii="ＭＳ Ｐゴシック" w:eastAsia="ＭＳ Ｐゴシック" w:hAnsi="ＭＳ Ｐゴシック" w:cs="ＭＳ Ｐゴシック" w:hint="eastAsia"/>
                      <w:kern w:val="0"/>
                      <w:sz w:val="16"/>
                      <w:szCs w:val="24"/>
                    </w:rPr>
                    <w:t>※（新規申請時）緊急時の対応方法がわかる書類を添付</w:t>
                  </w:r>
                </w:p>
                <w:p w14:paraId="063C1BAA" w14:textId="77777777" w:rsidR="007C4AD8" w:rsidRPr="000677A4" w:rsidRDefault="00896CF4" w:rsidP="008D6CD7">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352310116"/>
                      <w14:checkbox>
                        <w14:checked w14:val="0"/>
                        <w14:checkedState w14:val="00FE" w14:font="Wingdings"/>
                        <w14:uncheckedState w14:val="2610" w14:font="ＭＳ ゴシック"/>
                      </w14:checkbox>
                    </w:sdtPr>
                    <w:sdtEndPr/>
                    <w:sdtContent>
                      <w:r w:rsidR="008D6CD7"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76717B" w14:paraId="2D34C8B5" w14:textId="77777777" w:rsidTr="002E02EA">
              <w:trPr>
                <w:trHeight w:val="20"/>
              </w:trPr>
              <w:tc>
                <w:tcPr>
                  <w:tcW w:w="8251" w:type="dxa"/>
                  <w:gridSpan w:val="2"/>
                  <w:shd w:val="clear" w:color="auto" w:fill="auto"/>
                  <w:noWrap/>
                  <w:vAlign w:val="center"/>
                  <w:hideMark/>
                </w:tcPr>
                <w:p w14:paraId="0ABFD29F" w14:textId="724E678E" w:rsidR="007C4AD8" w:rsidRPr="0076717B"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76717B">
                    <w:rPr>
                      <w:rFonts w:ascii="ＭＳ Ｐゴシック" w:eastAsia="ＭＳ Ｐゴシック" w:hAnsi="ＭＳ Ｐゴシック" w:cs="ＭＳ Ｐゴシック" w:hint="eastAsia"/>
                      <w:kern w:val="0"/>
                      <w:sz w:val="16"/>
                      <w:szCs w:val="24"/>
                    </w:rPr>
                    <w:t>6</w:t>
                  </w:r>
                  <w:r w:rsidR="00B11E64" w:rsidRPr="0076717B">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939800776"/>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 xml:space="preserve"> </w:t>
                  </w:r>
                  <w:r w:rsidRPr="007D3907">
                    <w:rPr>
                      <w:rFonts w:hAnsi="ＭＳ ゴシック" w:cs="ＭＳ Ｐゴシック" w:hint="eastAsia"/>
                      <w:kern w:val="0"/>
                      <w:sz w:val="16"/>
                      <w:szCs w:val="24"/>
                      <w:u w:val="single"/>
                    </w:rPr>
                    <w:t>新規に採用した全ての</w:t>
                  </w:r>
                  <w:r w:rsidR="008155B8" w:rsidRPr="007D3907">
                    <w:rPr>
                      <w:rFonts w:hAnsi="ＭＳ ゴシック" w:cs="ＭＳ Ｐゴシック" w:hint="eastAsia"/>
                      <w:kern w:val="0"/>
                      <w:sz w:val="16"/>
                      <w:szCs w:val="24"/>
                      <w:u w:val="single"/>
                    </w:rPr>
                    <w:t>居宅介護従事者に対し、熟練した居宅介護従業者の同行による</w:t>
                  </w:r>
                  <w:r w:rsidRPr="007D3907">
                    <w:rPr>
                      <w:rFonts w:hAnsi="ＭＳ ゴシック" w:cs="ＭＳ Ｐゴシック" w:hint="eastAsia"/>
                      <w:kern w:val="0"/>
                      <w:sz w:val="16"/>
                      <w:szCs w:val="24"/>
                      <w:u w:val="single"/>
                    </w:rPr>
                    <w:t>研修</w:t>
                  </w:r>
                  <w:r w:rsidR="008D6CD7" w:rsidRPr="007D3907">
                    <w:rPr>
                      <w:rFonts w:hAnsi="ＭＳ ゴシック" w:cs="ＭＳ Ｐゴシック" w:hint="eastAsia"/>
                      <w:kern w:val="0"/>
                      <w:sz w:val="16"/>
                      <w:szCs w:val="24"/>
                      <w:u w:val="single"/>
                    </w:rPr>
                    <w:t>を</w:t>
                  </w:r>
                  <w:r w:rsidRPr="007D3907">
                    <w:rPr>
                      <w:rFonts w:hAnsi="ＭＳ ゴシック" w:cs="ＭＳ Ｐゴシック" w:hint="eastAsia"/>
                      <w:kern w:val="0"/>
                      <w:sz w:val="16"/>
                      <w:szCs w:val="24"/>
                      <w:u w:val="single"/>
                    </w:rPr>
                    <w:t>実施している</w:t>
                  </w:r>
                  <w:r w:rsidR="008155B8" w:rsidRPr="007D3907">
                    <w:rPr>
                      <w:rFonts w:hAnsi="ＭＳ ゴシック" w:cs="ＭＳ Ｐゴシック" w:hint="eastAsia"/>
                      <w:kern w:val="0"/>
                      <w:sz w:val="16"/>
                      <w:szCs w:val="24"/>
                      <w:u w:val="single"/>
                    </w:rPr>
                    <w:t>。</w:t>
                  </w:r>
                </w:p>
                <w:p w14:paraId="7BFFD98D" w14:textId="77777777" w:rsidR="007C4AD8" w:rsidRPr="0076717B" w:rsidRDefault="00896CF4" w:rsidP="007C4AD8">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211079368"/>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76717B">
                    <w:rPr>
                      <w:rFonts w:hAnsi="ＭＳ ゴシック" w:cs="ＭＳ Ｐゴシック"/>
                      <w:kern w:val="0"/>
                      <w:sz w:val="16"/>
                      <w:szCs w:val="24"/>
                    </w:rPr>
                    <w:t xml:space="preserve"> </w:t>
                  </w:r>
                </w:p>
                <w:p w14:paraId="2149F47B" w14:textId="77777777" w:rsidR="002E02EA" w:rsidRPr="0076717B" w:rsidRDefault="00896CF4" w:rsidP="008D6CD7">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02524993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76717B" w14:paraId="76F7C885" w14:textId="77777777" w:rsidTr="002E02EA">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EB778A" w:rsidRPr="0076717B" w14:paraId="6F0A3780" w14:textId="77777777" w:rsidTr="00966A32">
                    <w:tc>
                      <w:tcPr>
                        <w:tcW w:w="3551" w:type="dxa"/>
                        <w:gridSpan w:val="2"/>
                        <w:tcBorders>
                          <w:top w:val="nil"/>
                          <w:left w:val="nil"/>
                          <w:bottom w:val="nil"/>
                          <w:right w:val="single" w:sz="4" w:space="0" w:color="auto"/>
                        </w:tcBorders>
                      </w:tcPr>
                      <w:p w14:paraId="5D04A02B" w14:textId="470B4FE5" w:rsidR="002E02EA" w:rsidRPr="0076717B" w:rsidRDefault="002E02EA" w:rsidP="002E02EA">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7</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581785A" w14:textId="77777777" w:rsidR="002E02EA" w:rsidRPr="0076717B" w:rsidRDefault="002E02EA" w:rsidP="002E02EA">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22F2C94C" w14:textId="77777777" w:rsidR="002E02EA" w:rsidRPr="0076717B" w:rsidRDefault="002E02EA" w:rsidP="002E02EA">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57212FB7"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2F3067C8"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5B150D5C"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6000D27"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7B05817B"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居宅介護従業者の総数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1D4556AE"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081B0298"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3F293C" w14:textId="77777777" w:rsidR="002E02EA" w:rsidRPr="0076717B" w:rsidRDefault="002E02EA" w:rsidP="002E02EA">
                        <w:pPr>
                          <w:spacing w:line="180" w:lineRule="exact"/>
                          <w:jc w:val="both"/>
                          <w:rPr>
                            <w:sz w:val="12"/>
                            <w:szCs w:val="12"/>
                          </w:rPr>
                        </w:pPr>
                      </w:p>
                    </w:tc>
                    <w:tc>
                      <w:tcPr>
                        <w:tcW w:w="1276" w:type="dxa"/>
                        <w:tcBorders>
                          <w:top w:val="nil"/>
                          <w:left w:val="nil"/>
                          <w:bottom w:val="nil"/>
                          <w:right w:val="nil"/>
                        </w:tcBorders>
                        <w:vAlign w:val="center"/>
                      </w:tcPr>
                      <w:p w14:paraId="051D9620" w14:textId="77777777" w:rsidR="002E02EA" w:rsidRPr="0076717B" w:rsidRDefault="002E02EA" w:rsidP="002E02EA">
                        <w:pPr>
                          <w:spacing w:line="180" w:lineRule="exact"/>
                          <w:jc w:val="both"/>
                          <w:rPr>
                            <w:sz w:val="12"/>
                            <w:szCs w:val="12"/>
                          </w:rPr>
                        </w:pPr>
                      </w:p>
                    </w:tc>
                  </w:tr>
                  <w:tr w:rsidR="00EB778A" w:rsidRPr="0076717B" w14:paraId="240D8ADB"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51AE640D"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A413A90"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2370791C"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2CE2F5FF"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1A0414C6" w14:textId="77777777" w:rsidR="002E02EA" w:rsidRPr="0076717B" w:rsidRDefault="00581EB9" w:rsidP="002E02EA">
                        <w:pPr>
                          <w:jc w:val="right"/>
                          <w:rPr>
                            <w:rFonts w:hAnsi="ＭＳ ゴシック"/>
                            <w:sz w:val="12"/>
                            <w:szCs w:val="18"/>
                          </w:rPr>
                        </w:pPr>
                        <w:r w:rsidRPr="0076717B">
                          <w:rPr>
                            <w:rFonts w:hAnsi="ＭＳ ゴシック" w:hint="eastAsia"/>
                            <w:noProof/>
                            <w:sz w:val="12"/>
                            <w:szCs w:val="18"/>
                          </w:rPr>
                          <mc:AlternateContent>
                            <mc:Choice Requires="wps">
                              <w:drawing>
                                <wp:anchor distT="0" distB="0" distL="114300" distR="114300" simplePos="0" relativeHeight="251635712" behindDoc="0" locked="0" layoutInCell="1" allowOverlap="1" wp14:anchorId="329F454D" wp14:editId="291F741F">
                                  <wp:simplePos x="0" y="0"/>
                                  <wp:positionH relativeFrom="column">
                                    <wp:posOffset>6350</wp:posOffset>
                                  </wp:positionH>
                                  <wp:positionV relativeFrom="paragraph">
                                    <wp:posOffset>53975</wp:posOffset>
                                  </wp:positionV>
                                  <wp:extent cx="114300" cy="390525"/>
                                  <wp:effectExtent l="0" t="0" r="0" b="9525"/>
                                  <wp:wrapNone/>
                                  <wp:docPr id="16"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2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5pt;margin-top:4.25pt;width:9pt;height:3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qpg1&#10;dYgCAADpBAAADgAAAAAAAAAAAAAAAAAuAgAAZHJzL2Uyb0RvYy54bWxQSwECLQAUAAYACAAAACEA&#10;bW3vOtkAAAAFAQAADwAAAAAAAAAAAAAAAADiBAAAZHJzL2Rvd25yZXYueG1sUEsFBgAAAAAEAAQA&#10;8wAAAOgFAAAAAA==&#10;" adj="10800" fillcolor="#7f7f7f" stroked="f" strokeweight="2pt"/>
                              </w:pict>
                            </mc:Fallback>
                          </mc:AlternateContent>
                        </w:r>
                        <w:r w:rsidR="002E02EA" w:rsidRPr="0076717B">
                          <w:rPr>
                            <w:rFonts w:hAnsi="ＭＳ ゴシック" w:hint="eastAsia"/>
                            <w:sz w:val="12"/>
                            <w:szCs w:val="18"/>
                          </w:rPr>
                          <w:t>□</w:t>
                        </w:r>
                      </w:p>
                    </w:tc>
                    <w:tc>
                      <w:tcPr>
                        <w:tcW w:w="1276" w:type="dxa"/>
                        <w:tcBorders>
                          <w:top w:val="nil"/>
                          <w:left w:val="nil"/>
                          <w:bottom w:val="nil"/>
                          <w:right w:val="nil"/>
                        </w:tcBorders>
                        <w:vAlign w:val="center"/>
                      </w:tcPr>
                      <w:p w14:paraId="299DC14E"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4189B6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694ABE8"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093AD8A" w14:textId="0CAAA45F"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155B8"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w:t>
                        </w:r>
                        <w:r w:rsidRPr="0076717B">
                          <w:rPr>
                            <w:rFonts w:hAnsi="ＭＳ ゴシック" w:cs="ＭＳ Ｐゴシック" w:hint="eastAsia"/>
                            <w:kern w:val="0"/>
                            <w:sz w:val="12"/>
                            <w:szCs w:val="12"/>
                          </w:rPr>
                          <w:t>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3C753AD5"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85EE3F4"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6B5C067E"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4471FD8B"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61D5A59A"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F0DC8EF"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EE2337E"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前年度又は前３月間の平均におけるサービス提供時間のうち、常勤の居宅介護従業者によるサービス提供の総時間数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6DE4B3A" w14:textId="77777777" w:rsidR="002E02EA" w:rsidRPr="0076717B" w:rsidRDefault="002E02EA" w:rsidP="002E02EA">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48F8E3FC"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4F1464"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7CDEBA2"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5C3EF988" w14:textId="77777777" w:rsidR="002E02EA" w:rsidRPr="0076717B" w:rsidRDefault="002E02EA" w:rsidP="002E02EA">
                  <w:pPr>
                    <w:widowControl/>
                    <w:snapToGrid/>
                    <w:spacing w:line="180" w:lineRule="exact"/>
                    <w:ind w:rightChars="1342" w:right="2440"/>
                    <w:jc w:val="both"/>
                    <w:rPr>
                      <w:rFonts w:hAnsi="ＭＳ ゴシック" w:cs="ＭＳ Ｐゴシック"/>
                      <w:kern w:val="0"/>
                      <w:sz w:val="16"/>
                      <w:szCs w:val="24"/>
                    </w:rPr>
                  </w:pPr>
                </w:p>
              </w:tc>
            </w:tr>
            <w:tr w:rsidR="00EB778A" w:rsidRPr="0076717B" w14:paraId="57EFB16C" w14:textId="77777777" w:rsidTr="002E02EA">
              <w:trPr>
                <w:trHeight w:val="20"/>
              </w:trPr>
              <w:tc>
                <w:tcPr>
                  <w:tcW w:w="8251" w:type="dxa"/>
                  <w:gridSpan w:val="2"/>
                  <w:shd w:val="clear" w:color="auto" w:fill="auto"/>
                  <w:vAlign w:val="center"/>
                  <w:hideMark/>
                </w:tcPr>
                <w:p w14:paraId="1AD488A9" w14:textId="77777777" w:rsidR="007C4AD8" w:rsidRPr="007D3907" w:rsidRDefault="007C4AD8" w:rsidP="00FC2FD6">
                  <w:pPr>
                    <w:widowControl/>
                    <w:snapToGrid/>
                    <w:spacing w:line="180" w:lineRule="exact"/>
                    <w:jc w:val="both"/>
                    <w:rPr>
                      <w:rFonts w:hAnsi="ＭＳ ゴシック" w:cs="ＭＳ Ｐゴシック"/>
                      <w:kern w:val="0"/>
                      <w:sz w:val="16"/>
                      <w:szCs w:val="24"/>
                    </w:rPr>
                  </w:pPr>
                  <w:r w:rsidRPr="007D3907">
                    <w:rPr>
                      <w:rFonts w:ascii="ＭＳ Ｐゴシック" w:eastAsia="ＭＳ Ｐゴシック" w:hAnsi="ＭＳ Ｐゴシック" w:cs="ＭＳ Ｐゴシック" w:hint="eastAsia"/>
                      <w:kern w:val="0"/>
                      <w:sz w:val="16"/>
                      <w:szCs w:val="24"/>
                    </w:rPr>
                    <w:t>8</w:t>
                  </w:r>
                  <w:r w:rsidR="00454229" w:rsidRPr="007D3907">
                    <w:rPr>
                      <w:rFonts w:hAnsi="ＭＳ ゴシック" w:cs="ＭＳ Ｐゴシック" w:hint="eastAsia"/>
                      <w:kern w:val="0"/>
                      <w:sz w:val="16"/>
                      <w:szCs w:val="24"/>
                    </w:rPr>
                    <w:t>【サービス提供責任者要件】</w:t>
                  </w:r>
                </w:p>
                <w:p w14:paraId="668B7610" w14:textId="22ADE942" w:rsidR="008D6CD7" w:rsidRPr="007D3907" w:rsidRDefault="008D6CD7" w:rsidP="008D6CD7">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ア</w:t>
                  </w:r>
                  <w:sdt>
                    <w:sdtPr>
                      <w:rPr>
                        <w:rFonts w:hint="eastAsia"/>
                        <w:sz w:val="16"/>
                        <w:szCs w:val="18"/>
                      </w:rPr>
                      <w:id w:val="-206191886"/>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全てのサービス提供責任者が３年以上の</w:t>
                  </w:r>
                  <w:r w:rsidR="00860386" w:rsidRPr="007D3907">
                    <w:rPr>
                      <w:rFonts w:hAnsi="ＭＳ ゴシック" w:cs="ＭＳ Ｐゴシック" w:hint="eastAsia"/>
                      <w:kern w:val="0"/>
                      <w:sz w:val="16"/>
                      <w:szCs w:val="24"/>
                    </w:rPr>
                    <w:t>介護等の実務経験を有する介護福祉士又は５年以上の実務経験を有する実務者研修修了者、</w:t>
                  </w:r>
                  <w:r w:rsidR="00EF4503" w:rsidRPr="007D3907">
                    <w:rPr>
                      <w:rFonts w:hAnsi="ＭＳ ゴシック" w:cs="ＭＳ Ｐゴシック" w:hint="eastAsia"/>
                      <w:kern w:val="0"/>
                      <w:sz w:val="16"/>
                      <w:szCs w:val="24"/>
                    </w:rPr>
                    <w:t>介護職員基礎研修課程修了者若しくは居宅介護従事者養成研修１級課程修了者。</w:t>
                  </w:r>
                </w:p>
                <w:p w14:paraId="0F3D2646" w14:textId="6B087986" w:rsidR="007C4AD8" w:rsidRPr="007D3907" w:rsidRDefault="00EF4503" w:rsidP="00EF4503">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イ</w:t>
                  </w:r>
                  <w:sdt>
                    <w:sdtPr>
                      <w:rPr>
                        <w:rFonts w:hint="eastAsia"/>
                        <w:sz w:val="16"/>
                        <w:szCs w:val="18"/>
                      </w:rPr>
                      <w:id w:val="150876297"/>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１人を超えるサービス提供責任者を配置することとされている事業所</w:t>
                  </w:r>
                  <w:r w:rsidR="008D6CD7" w:rsidRPr="007D3907">
                    <w:rPr>
                      <w:rFonts w:hAnsi="ＭＳ ゴシック" w:cs="ＭＳ Ｐゴシック" w:hint="eastAsia"/>
                      <w:kern w:val="0"/>
                      <w:sz w:val="16"/>
                      <w:szCs w:val="24"/>
                    </w:rPr>
                    <w:t>は</w:t>
                  </w:r>
                  <w:r w:rsidR="007C4AD8" w:rsidRPr="007D3907">
                    <w:rPr>
                      <w:rFonts w:hAnsi="ＭＳ ゴシック" w:cs="ＭＳ Ｐゴシック" w:hint="eastAsia"/>
                      <w:kern w:val="0"/>
                      <w:sz w:val="16"/>
                      <w:szCs w:val="24"/>
                    </w:rPr>
                    <w:t>、常勤のサービス提供責任者</w:t>
                  </w:r>
                  <w:r w:rsidR="006D16C9" w:rsidRPr="007D3907">
                    <w:rPr>
                      <w:rFonts w:hAnsi="ＭＳ ゴシック" w:cs="ＭＳ Ｐゴシック" w:hint="eastAsia"/>
                      <w:kern w:val="0"/>
                      <w:sz w:val="16"/>
                      <w:szCs w:val="24"/>
                    </w:rPr>
                    <w:t>の</w:t>
                  </w:r>
                  <w:r w:rsidR="007C4AD8" w:rsidRPr="007D3907">
                    <w:rPr>
                      <w:rFonts w:hAnsi="ＭＳ ゴシック" w:cs="ＭＳ Ｐゴシック" w:hint="eastAsia"/>
                      <w:kern w:val="0"/>
                      <w:sz w:val="16"/>
                      <w:szCs w:val="24"/>
                    </w:rPr>
                    <w:t>２</w:t>
                  </w:r>
                  <w:r w:rsidR="006D16C9" w:rsidRPr="007D3907">
                    <w:rPr>
                      <w:rFonts w:hAnsi="ＭＳ ゴシック" w:cs="ＭＳ Ｐゴシック" w:hint="eastAsia"/>
                      <w:kern w:val="0"/>
                      <w:sz w:val="16"/>
                      <w:szCs w:val="24"/>
                    </w:rPr>
                    <w:t>名</w:t>
                  </w:r>
                  <w:r w:rsidR="007C4AD8" w:rsidRPr="007D3907">
                    <w:rPr>
                      <w:rFonts w:hAnsi="ＭＳ ゴシック" w:cs="ＭＳ Ｐゴシック" w:hint="eastAsia"/>
                      <w:kern w:val="0"/>
                      <w:sz w:val="16"/>
                      <w:szCs w:val="24"/>
                    </w:rPr>
                    <w:t>以上</w:t>
                  </w:r>
                  <w:r w:rsidR="006D16C9" w:rsidRPr="007D3907">
                    <w:rPr>
                      <w:rFonts w:hAnsi="ＭＳ ゴシック" w:cs="ＭＳ Ｐゴシック" w:hint="eastAsia"/>
                      <w:kern w:val="0"/>
                      <w:sz w:val="16"/>
                      <w:szCs w:val="24"/>
                    </w:rPr>
                    <w:t>の</w:t>
                  </w:r>
                  <w:r w:rsidR="007C4AD8" w:rsidRPr="007D3907">
                    <w:rPr>
                      <w:rFonts w:hAnsi="ＭＳ ゴシック" w:cs="ＭＳ Ｐゴシック" w:hint="eastAsia"/>
                      <w:kern w:val="0"/>
                      <w:sz w:val="16"/>
                      <w:szCs w:val="24"/>
                    </w:rPr>
                    <w:t>配置していること。</w:t>
                  </w:r>
                </w:p>
                <w:p w14:paraId="37F1F278" w14:textId="77107427" w:rsidR="007C4AD8" w:rsidRPr="007D3907" w:rsidRDefault="006D16C9" w:rsidP="008D6CD7">
                  <w:pPr>
                    <w:widowControl/>
                    <w:snapToGrid/>
                    <w:spacing w:line="180" w:lineRule="exact"/>
                    <w:ind w:leftChars="100" w:left="354" w:hangingChars="121" w:hanging="172"/>
                    <w:jc w:val="left"/>
                    <w:rPr>
                      <w:rFonts w:hAnsi="ＭＳ ゴシック" w:cs="ＭＳ Ｐゴシック"/>
                      <w:kern w:val="0"/>
                      <w:sz w:val="16"/>
                      <w:szCs w:val="24"/>
                    </w:rPr>
                  </w:pPr>
                  <w:r w:rsidRPr="007D3907">
                    <w:rPr>
                      <w:rFonts w:hint="eastAsia"/>
                      <w:sz w:val="16"/>
                      <w:szCs w:val="18"/>
                    </w:rPr>
                    <w:t>ウ</w:t>
                  </w:r>
                  <w:sdt>
                    <w:sdtPr>
                      <w:rPr>
                        <w:rFonts w:hint="eastAsia"/>
                        <w:sz w:val="16"/>
                        <w:szCs w:val="18"/>
                      </w:rPr>
                      <w:id w:val="330098753"/>
                      <w14:checkbox>
                        <w14:checked w14:val="0"/>
                        <w14:checkedState w14:val="00FE" w14:font="Wingdings"/>
                        <w14:uncheckedState w14:val="2610" w14:font="ＭＳ ゴシック"/>
                      </w14:checkbox>
                    </w:sdtPr>
                    <w:sdtEndPr/>
                    <w:sdtContent>
                      <w:r w:rsidR="008D6CD7" w:rsidRPr="007D3907">
                        <w:rPr>
                          <w:rFonts w:hAnsi="ＭＳ ゴシック" w:hint="eastAsia"/>
                          <w:sz w:val="16"/>
                          <w:szCs w:val="18"/>
                        </w:rPr>
                        <w:t>☐</w:t>
                      </w:r>
                    </w:sdtContent>
                  </w:sdt>
                  <w:r w:rsidR="007C4AD8" w:rsidRPr="007D3907">
                    <w:rPr>
                      <w:rFonts w:hAnsi="ＭＳ ゴシック" w:cs="ＭＳ Ｐゴシック"/>
                      <w:kern w:val="0"/>
                      <w:sz w:val="16"/>
                      <w:szCs w:val="24"/>
                    </w:rPr>
                    <w:t>２人以下のサービス提供責任者を</w:t>
                  </w:r>
                  <w:r w:rsidRPr="007D3907">
                    <w:rPr>
                      <w:rFonts w:hAnsi="ＭＳ ゴシック" w:cs="ＭＳ Ｐゴシック" w:hint="eastAsia"/>
                      <w:kern w:val="0"/>
                      <w:sz w:val="16"/>
                      <w:szCs w:val="24"/>
                    </w:rPr>
                    <w:t>配置することとされている事業所は、サービス提供責任者を常勤により配置し、</w:t>
                  </w:r>
                </w:p>
              </w:tc>
            </w:tr>
            <w:tr w:rsidR="00EB778A" w:rsidRPr="0076717B" w14:paraId="0E75CEDE" w14:textId="77777777" w:rsidTr="002E02EA">
              <w:trPr>
                <w:trHeight w:val="20"/>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7D3907" w:rsidRPr="007D3907" w14:paraId="16F7EF52" w14:textId="77777777" w:rsidTr="008D6CD7">
                    <w:trPr>
                      <w:gridAfter w:val="1"/>
                      <w:wAfter w:w="150" w:type="dxa"/>
                      <w:trHeight w:val="20"/>
                    </w:trPr>
                    <w:tc>
                      <w:tcPr>
                        <w:tcW w:w="6089" w:type="dxa"/>
                        <w:gridSpan w:val="5"/>
                        <w:tcBorders>
                          <w:top w:val="nil"/>
                          <w:left w:val="nil"/>
                          <w:bottom w:val="nil"/>
                        </w:tcBorders>
                      </w:tcPr>
                      <w:p w14:paraId="21764F2F" w14:textId="53C3055F" w:rsidR="00FC2FD6" w:rsidRPr="007D3907" w:rsidRDefault="008D6CD7" w:rsidP="006651B2">
                        <w:pPr>
                          <w:spacing w:line="180" w:lineRule="exact"/>
                          <w:ind w:firstLineChars="300" w:firstLine="426"/>
                          <w:jc w:val="both"/>
                          <w:rPr>
                            <w:rFonts w:hAnsi="ＭＳ ゴシック" w:cs="ＭＳ Ｐゴシック"/>
                            <w:kern w:val="0"/>
                            <w:sz w:val="16"/>
                            <w:szCs w:val="24"/>
                          </w:rPr>
                        </w:pPr>
                        <w:r w:rsidRPr="007D3907">
                          <w:rPr>
                            <w:rFonts w:hAnsi="ＭＳ ゴシック" w:cs="ＭＳ Ｐゴシック"/>
                            <w:kern w:val="0"/>
                            <w:sz w:val="16"/>
                            <w:szCs w:val="24"/>
                          </w:rPr>
                          <w:t>かつ、</w:t>
                        </w:r>
                        <w:r w:rsidR="006D16C9" w:rsidRPr="007D3907">
                          <w:rPr>
                            <w:rFonts w:hAnsi="ＭＳ ゴシック" w:cs="ＭＳ Ｐゴシック" w:hint="eastAsia"/>
                            <w:kern w:val="0"/>
                            <w:sz w:val="16"/>
                            <w:szCs w:val="24"/>
                          </w:rPr>
                          <w:t>指定</w:t>
                        </w:r>
                        <w:r w:rsidRPr="007D3907">
                          <w:rPr>
                            <w:rFonts w:hAnsi="ＭＳ ゴシック" w:cs="ＭＳ Ｐゴシック"/>
                            <w:kern w:val="0"/>
                            <w:sz w:val="16"/>
                            <w:szCs w:val="24"/>
                          </w:rPr>
                          <w:t>基準</w:t>
                        </w:r>
                        <w:r w:rsidR="006D16C9" w:rsidRPr="007D3907">
                          <w:rPr>
                            <w:rFonts w:hAnsi="ＭＳ ゴシック" w:cs="ＭＳ Ｐゴシック" w:hint="eastAsia"/>
                            <w:kern w:val="0"/>
                            <w:sz w:val="16"/>
                            <w:szCs w:val="24"/>
                          </w:rPr>
                          <w:t>省令</w:t>
                        </w:r>
                        <w:r w:rsidRPr="007D3907">
                          <w:rPr>
                            <w:rFonts w:hAnsi="ＭＳ ゴシック" w:cs="ＭＳ Ｐゴシック"/>
                            <w:kern w:val="0"/>
                            <w:sz w:val="16"/>
                            <w:szCs w:val="24"/>
                          </w:rPr>
                          <w:t>を上回る数の常勤のサービス提供責任者を１人以上配置している。</w:t>
                        </w:r>
                      </w:p>
                    </w:tc>
                    <w:tc>
                      <w:tcPr>
                        <w:tcW w:w="1137" w:type="dxa"/>
                        <w:vAlign w:val="center"/>
                      </w:tcPr>
                      <w:p w14:paraId="52C87479" w14:textId="77777777" w:rsidR="00FC2FD6" w:rsidRPr="007D3907" w:rsidRDefault="00FC2FD6" w:rsidP="00FC2FD6">
                        <w:pPr>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職員数</w:t>
                        </w:r>
                      </w:p>
                    </w:tc>
                    <w:tc>
                      <w:tcPr>
                        <w:tcW w:w="984" w:type="dxa"/>
                        <w:tcBorders>
                          <w:right w:val="single" w:sz="4" w:space="0" w:color="auto"/>
                        </w:tcBorders>
                        <w:vAlign w:val="center"/>
                      </w:tcPr>
                      <w:p w14:paraId="6F291AD9" w14:textId="77777777" w:rsidR="00FC2FD6" w:rsidRPr="007D3907" w:rsidRDefault="00FC2FD6" w:rsidP="00FC2FD6">
                        <w:pPr>
                          <w:spacing w:line="180" w:lineRule="exact"/>
                          <w:rPr>
                            <w:rFonts w:hAnsi="ＭＳ ゴシック" w:cs="ＭＳ Ｐゴシック"/>
                            <w:kern w:val="0"/>
                            <w:sz w:val="16"/>
                            <w:szCs w:val="24"/>
                          </w:rPr>
                        </w:pPr>
                        <w:r w:rsidRPr="007D3907">
                          <w:rPr>
                            <w:rFonts w:hAnsi="ＭＳ ゴシック" w:cs="ＭＳ Ｐゴシック" w:hint="eastAsia"/>
                            <w:kern w:val="0"/>
                            <w:sz w:val="16"/>
                            <w:szCs w:val="24"/>
                          </w:rPr>
                          <w:t>常勤換算数</w:t>
                        </w:r>
                      </w:p>
                    </w:tc>
                  </w:tr>
                  <w:tr w:rsidR="007D3907" w:rsidRPr="007D3907" w14:paraId="03B4A512" w14:textId="77777777" w:rsidTr="008D6CD7">
                    <w:trPr>
                      <w:gridBefore w:val="1"/>
                      <w:wBefore w:w="284" w:type="dxa"/>
                      <w:trHeight w:val="20"/>
                    </w:trPr>
                    <w:tc>
                      <w:tcPr>
                        <w:tcW w:w="1977" w:type="dxa"/>
                        <w:tcBorders>
                          <w:top w:val="single" w:sz="4" w:space="0" w:color="auto"/>
                          <w:left w:val="single" w:sz="4" w:space="0" w:color="auto"/>
                          <w:bottom w:val="single" w:sz="4" w:space="0" w:color="auto"/>
                        </w:tcBorders>
                      </w:tcPr>
                      <w:p w14:paraId="40A4D343" w14:textId="77777777" w:rsidR="00FC2FD6" w:rsidRPr="007D3907" w:rsidRDefault="00FC2FD6" w:rsidP="00FC2FD6">
                        <w:pPr>
                          <w:spacing w:line="180" w:lineRule="exact"/>
                          <w:jc w:val="left"/>
                          <w:rPr>
                            <w:rFonts w:hAnsi="ＭＳ ゴシック" w:cs="ＭＳ Ｐゴシック"/>
                            <w:kern w:val="0"/>
                            <w:sz w:val="16"/>
                            <w:szCs w:val="24"/>
                          </w:rPr>
                        </w:pPr>
                        <w:r w:rsidRPr="007D3907">
                          <w:rPr>
                            <w:rFonts w:hAnsi="ＭＳ ゴシック" w:cs="ＭＳ Ｐゴシック" w:hint="eastAsia"/>
                            <w:kern w:val="0"/>
                            <w:sz w:val="16"/>
                            <w:szCs w:val="20"/>
                          </w:rPr>
                          <w:t>月間延べサービス提供時間</w:t>
                        </w:r>
                      </w:p>
                    </w:tc>
                    <w:tc>
                      <w:tcPr>
                        <w:tcW w:w="1132" w:type="dxa"/>
                      </w:tcPr>
                      <w:p w14:paraId="0E498D35" w14:textId="77777777" w:rsidR="00FC2FD6" w:rsidRPr="007D3907" w:rsidRDefault="00FC2FD6" w:rsidP="00FC2FD6">
                        <w:pPr>
                          <w:spacing w:line="180" w:lineRule="exact"/>
                          <w:ind w:firstLineChars="400" w:firstLine="567"/>
                          <w:jc w:val="left"/>
                          <w:rPr>
                            <w:rFonts w:hAnsi="ＭＳ ゴシック" w:cs="ＭＳ Ｐゴシック"/>
                            <w:kern w:val="0"/>
                            <w:sz w:val="16"/>
                            <w:szCs w:val="24"/>
                          </w:rPr>
                        </w:pPr>
                        <w:r w:rsidRPr="007D3907">
                          <w:rPr>
                            <w:rFonts w:hAnsi="ＭＳ ゴシック" w:cs="ＭＳ Ｐゴシック" w:hint="eastAsia"/>
                            <w:kern w:val="0"/>
                            <w:sz w:val="16"/>
                            <w:szCs w:val="20"/>
                          </w:rPr>
                          <w:t>時間</w:t>
                        </w:r>
                      </w:p>
                    </w:tc>
                    <w:tc>
                      <w:tcPr>
                        <w:tcW w:w="1694" w:type="dxa"/>
                        <w:vMerge w:val="restart"/>
                        <w:vAlign w:val="center"/>
                      </w:tcPr>
                      <w:p w14:paraId="36BAD1E4" w14:textId="77777777" w:rsidR="00FC2FD6" w:rsidRPr="007D3907" w:rsidRDefault="00FC2FD6" w:rsidP="00FC2FD6">
                        <w:pPr>
                          <w:spacing w:line="180" w:lineRule="exact"/>
                          <w:jc w:val="both"/>
                          <w:rPr>
                            <w:rFonts w:hAnsi="ＭＳ ゴシック" w:cs="ＭＳ Ｐゴシック"/>
                            <w:kern w:val="0"/>
                            <w:sz w:val="16"/>
                            <w:szCs w:val="24"/>
                          </w:rPr>
                        </w:pPr>
                        <w:r w:rsidRPr="007D3907">
                          <w:rPr>
                            <w:rFonts w:hAnsi="ＭＳ ゴシック" w:cs="ＭＳ Ｐゴシック" w:hint="eastAsia"/>
                            <w:kern w:val="0"/>
                            <w:sz w:val="16"/>
                            <w:szCs w:val="20"/>
                          </w:rPr>
                          <w:t>サービス提供責任者</w:t>
                        </w:r>
                      </w:p>
                    </w:tc>
                    <w:tc>
                      <w:tcPr>
                        <w:tcW w:w="1002" w:type="dxa"/>
                        <w:vAlign w:val="center"/>
                      </w:tcPr>
                      <w:p w14:paraId="3812F50A"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常勤</w:t>
                        </w:r>
                      </w:p>
                    </w:tc>
                    <w:tc>
                      <w:tcPr>
                        <w:tcW w:w="1137" w:type="dxa"/>
                      </w:tcPr>
                      <w:p w14:paraId="4A4F58F9"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61152837" w14:textId="77777777" w:rsidR="00FC2FD6" w:rsidRPr="007D3907" w:rsidRDefault="00FC2FD6" w:rsidP="00FC2FD6">
                        <w:pPr>
                          <w:spacing w:line="180" w:lineRule="exact"/>
                          <w:jc w:val="right"/>
                          <w:rPr>
                            <w:rFonts w:hAnsi="ＭＳ ゴシック" w:cs="ＭＳ Ｐゴシック"/>
                            <w:kern w:val="0"/>
                            <w:sz w:val="16"/>
                            <w:szCs w:val="24"/>
                          </w:rPr>
                        </w:pPr>
                      </w:p>
                    </w:tc>
                  </w:tr>
                  <w:tr w:rsidR="007D3907" w:rsidRPr="007D3907" w14:paraId="64A2CA23" w14:textId="77777777" w:rsidTr="008D6CD7">
                    <w:trPr>
                      <w:gridBefore w:val="1"/>
                      <w:wBefore w:w="284" w:type="dxa"/>
                      <w:trHeight w:val="20"/>
                    </w:trPr>
                    <w:tc>
                      <w:tcPr>
                        <w:tcW w:w="1977" w:type="dxa"/>
                        <w:tcBorders>
                          <w:top w:val="single" w:sz="4" w:space="0" w:color="auto"/>
                          <w:left w:val="single" w:sz="4" w:space="0" w:color="auto"/>
                        </w:tcBorders>
                      </w:tcPr>
                      <w:p w14:paraId="442D43E8" w14:textId="77777777" w:rsidR="00FC2FD6" w:rsidRPr="007D3907" w:rsidRDefault="00FC2FD6" w:rsidP="00FC2FD6">
                        <w:pPr>
                          <w:spacing w:line="180" w:lineRule="exact"/>
                          <w:jc w:val="left"/>
                          <w:rPr>
                            <w:rFonts w:hAnsi="ＭＳ ゴシック" w:cs="ＭＳ Ｐゴシック"/>
                            <w:kern w:val="0"/>
                            <w:sz w:val="16"/>
                            <w:szCs w:val="20"/>
                          </w:rPr>
                        </w:pPr>
                        <w:r w:rsidRPr="007D3907">
                          <w:rPr>
                            <w:rFonts w:hAnsi="ＭＳ ゴシック" w:cs="ＭＳ Ｐゴシック" w:hint="eastAsia"/>
                            <w:kern w:val="0"/>
                            <w:sz w:val="16"/>
                            <w:szCs w:val="20"/>
                          </w:rPr>
                          <w:t>居宅介護従業者の数</w:t>
                        </w:r>
                      </w:p>
                    </w:tc>
                    <w:tc>
                      <w:tcPr>
                        <w:tcW w:w="1132" w:type="dxa"/>
                        <w:vAlign w:val="center"/>
                      </w:tcPr>
                      <w:p w14:paraId="1793071B"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694" w:type="dxa"/>
                        <w:vMerge/>
                      </w:tcPr>
                      <w:p w14:paraId="7E8458E4" w14:textId="77777777" w:rsidR="00FC2FD6" w:rsidRPr="007D3907" w:rsidRDefault="00FC2FD6" w:rsidP="00FC2FD6">
                        <w:pPr>
                          <w:spacing w:line="180" w:lineRule="exact"/>
                          <w:jc w:val="left"/>
                          <w:rPr>
                            <w:rFonts w:hAnsi="ＭＳ ゴシック" w:cs="ＭＳ Ｐゴシック"/>
                            <w:kern w:val="0"/>
                            <w:sz w:val="16"/>
                            <w:szCs w:val="24"/>
                          </w:rPr>
                        </w:pPr>
                      </w:p>
                    </w:tc>
                    <w:tc>
                      <w:tcPr>
                        <w:tcW w:w="1002" w:type="dxa"/>
                        <w:vAlign w:val="center"/>
                      </w:tcPr>
                      <w:p w14:paraId="36532AF9"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 xml:space="preserve">非常勤　</w:t>
                        </w:r>
                      </w:p>
                    </w:tc>
                    <w:tc>
                      <w:tcPr>
                        <w:tcW w:w="1137" w:type="dxa"/>
                      </w:tcPr>
                      <w:p w14:paraId="2FA46DF2"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521AAE6F"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r>
                </w:tbl>
                <w:p w14:paraId="54319D8B" w14:textId="77777777" w:rsidR="00FC2FD6" w:rsidRPr="007D3907" w:rsidRDefault="00FC2FD6" w:rsidP="00FC2FD6">
                  <w:pPr>
                    <w:widowControl/>
                    <w:snapToGrid/>
                    <w:spacing w:line="180" w:lineRule="exact"/>
                    <w:jc w:val="both"/>
                    <w:rPr>
                      <w:rFonts w:ascii="ＭＳ Ｐゴシック" w:eastAsia="ＭＳ Ｐゴシック" w:hAnsi="ＭＳ Ｐゴシック" w:cs="ＭＳ Ｐゴシック"/>
                      <w:kern w:val="0"/>
                      <w:sz w:val="16"/>
                      <w:szCs w:val="24"/>
                    </w:rPr>
                  </w:pPr>
                </w:p>
              </w:tc>
            </w:tr>
          </w:tbl>
          <w:p w14:paraId="588DC74E" w14:textId="77777777" w:rsidR="00653A2F" w:rsidRPr="0076717B" w:rsidRDefault="00653A2F" w:rsidP="007C4AD8">
            <w:pPr>
              <w:spacing w:afterLines="50" w:after="142" w:line="180" w:lineRule="exact"/>
              <w:jc w:val="both"/>
              <w:rPr>
                <w:rFonts w:hAnsi="ＭＳ ゴシック"/>
              </w:rPr>
            </w:pPr>
          </w:p>
        </w:tc>
      </w:tr>
    </w:tbl>
    <w:p w14:paraId="45315FF3" w14:textId="77777777" w:rsidR="007C4AD8" w:rsidRPr="00EB778A" w:rsidRDefault="008D6CD7" w:rsidP="007C4AD8">
      <w:pPr>
        <w:snapToGrid/>
        <w:jc w:val="left"/>
        <w:rPr>
          <w:rFonts w:hAnsi="ＭＳ ゴシック"/>
          <w:szCs w:val="20"/>
        </w:rPr>
      </w:pPr>
      <w:r w:rsidRPr="00EB778A">
        <w:rPr>
          <w:rFonts w:hAnsi="ＭＳ ゴシック"/>
          <w:szCs w:val="20"/>
        </w:rPr>
        <w:br w:type="page"/>
      </w:r>
      <w:r w:rsidR="007C4AD8" w:rsidRPr="00EB778A">
        <w:rPr>
          <w:rFonts w:hAnsi="ＭＳ ゴシック" w:hint="eastAsia"/>
          <w:szCs w:val="20"/>
        </w:rPr>
        <w:lastRenderedPageBreak/>
        <w:t>◆　介護給付費の算定基準</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450"/>
        <w:gridCol w:w="1277"/>
        <w:gridCol w:w="1885"/>
      </w:tblGrid>
      <w:tr w:rsidR="00EB778A" w:rsidRPr="00EB778A" w14:paraId="619E5DF9" w14:textId="77777777" w:rsidTr="00A738A1">
        <w:trPr>
          <w:trHeight w:val="121"/>
        </w:trPr>
        <w:tc>
          <w:tcPr>
            <w:tcW w:w="1134" w:type="dxa"/>
            <w:tcBorders>
              <w:bottom w:val="single" w:sz="4" w:space="0" w:color="000000"/>
            </w:tcBorders>
            <w:vAlign w:val="center"/>
          </w:tcPr>
          <w:p w14:paraId="123ABFC7" w14:textId="77777777" w:rsidR="007C4AD8" w:rsidRPr="00EB778A" w:rsidRDefault="007C4AD8" w:rsidP="00962783">
            <w:pPr>
              <w:snapToGrid/>
              <w:rPr>
                <w:rFonts w:hAnsi="ＭＳ ゴシック"/>
                <w:szCs w:val="20"/>
              </w:rPr>
            </w:pPr>
            <w:r w:rsidRPr="00EB778A">
              <w:rPr>
                <w:rFonts w:hAnsi="ＭＳ ゴシック" w:hint="eastAsia"/>
                <w:szCs w:val="20"/>
              </w:rPr>
              <w:t>項目</w:t>
            </w:r>
          </w:p>
        </w:tc>
        <w:tc>
          <w:tcPr>
            <w:tcW w:w="5450" w:type="dxa"/>
            <w:vAlign w:val="center"/>
          </w:tcPr>
          <w:p w14:paraId="72DBE83E" w14:textId="77777777" w:rsidR="007C4AD8" w:rsidRPr="00EB778A" w:rsidRDefault="007C4AD8" w:rsidP="00962783">
            <w:pPr>
              <w:snapToGrid/>
              <w:rPr>
                <w:rFonts w:hAnsi="ＭＳ ゴシック"/>
                <w:szCs w:val="20"/>
              </w:rPr>
            </w:pPr>
            <w:r w:rsidRPr="00EB778A">
              <w:rPr>
                <w:rFonts w:hAnsi="ＭＳ ゴシック" w:hint="eastAsia"/>
                <w:szCs w:val="20"/>
              </w:rPr>
              <w:t>自主点検のポイント</w:t>
            </w:r>
          </w:p>
        </w:tc>
        <w:tc>
          <w:tcPr>
            <w:tcW w:w="1277" w:type="dxa"/>
            <w:vAlign w:val="center"/>
          </w:tcPr>
          <w:p w14:paraId="79698024" w14:textId="77777777" w:rsidR="007C4AD8" w:rsidRPr="00EB778A" w:rsidRDefault="007C4AD8" w:rsidP="00962783">
            <w:pPr>
              <w:snapToGrid/>
              <w:rPr>
                <w:rFonts w:hAnsi="ＭＳ ゴシック"/>
                <w:szCs w:val="20"/>
              </w:rPr>
            </w:pPr>
            <w:r w:rsidRPr="00EB778A">
              <w:rPr>
                <w:rFonts w:hAnsi="ＭＳ ゴシック" w:hint="eastAsia"/>
                <w:szCs w:val="20"/>
              </w:rPr>
              <w:t>点検</w:t>
            </w:r>
          </w:p>
        </w:tc>
        <w:tc>
          <w:tcPr>
            <w:tcW w:w="1885" w:type="dxa"/>
            <w:vAlign w:val="center"/>
          </w:tcPr>
          <w:p w14:paraId="5F65DB63" w14:textId="77777777" w:rsidR="007C4AD8" w:rsidRPr="00EB778A" w:rsidRDefault="007C4AD8" w:rsidP="00962783">
            <w:pPr>
              <w:snapToGrid/>
              <w:rPr>
                <w:rFonts w:hAnsi="ＭＳ ゴシック"/>
                <w:szCs w:val="20"/>
              </w:rPr>
            </w:pPr>
            <w:r w:rsidRPr="00EB778A">
              <w:rPr>
                <w:rFonts w:hAnsi="ＭＳ ゴシック" w:hint="eastAsia"/>
                <w:szCs w:val="20"/>
              </w:rPr>
              <w:t>根拠</w:t>
            </w:r>
          </w:p>
        </w:tc>
      </w:tr>
      <w:tr w:rsidR="00EB778A" w:rsidRPr="00EB778A" w14:paraId="36217FE0" w14:textId="77777777" w:rsidTr="00A738A1">
        <w:trPr>
          <w:trHeight w:val="979"/>
        </w:trPr>
        <w:tc>
          <w:tcPr>
            <w:tcW w:w="1134" w:type="dxa"/>
            <w:tcBorders>
              <w:top w:val="single" w:sz="4" w:space="0" w:color="000000"/>
              <w:left w:val="single" w:sz="4" w:space="0" w:color="000000"/>
              <w:bottom w:val="nil"/>
              <w:right w:val="single" w:sz="4" w:space="0" w:color="000000"/>
            </w:tcBorders>
          </w:tcPr>
          <w:p w14:paraId="138800B6" w14:textId="77777777" w:rsidR="007C4AD8" w:rsidRPr="00EB778A" w:rsidRDefault="007C4AD8" w:rsidP="007C4AD8">
            <w:pPr>
              <w:snapToGrid/>
              <w:jc w:val="left"/>
              <w:rPr>
                <w:rFonts w:hAnsi="ＭＳ ゴシック"/>
              </w:rPr>
            </w:pPr>
            <w:r w:rsidRPr="00EB778A">
              <w:rPr>
                <w:rFonts w:hAnsi="ＭＳ ゴシック" w:hint="eastAsia"/>
              </w:rPr>
              <w:t>５</w:t>
            </w:r>
            <w:r w:rsidR="006160A1" w:rsidRPr="00EB778A">
              <w:rPr>
                <w:rFonts w:hAnsi="ＭＳ ゴシック" w:hint="eastAsia"/>
              </w:rPr>
              <w:t>６</w:t>
            </w:r>
          </w:p>
          <w:p w14:paraId="63900521" w14:textId="77777777" w:rsidR="007C4AD8" w:rsidRPr="00EB778A" w:rsidRDefault="007C4AD8" w:rsidP="007C4AD8">
            <w:pPr>
              <w:snapToGrid/>
              <w:jc w:val="left"/>
              <w:rPr>
                <w:rFonts w:hAnsi="ＭＳ ゴシック"/>
              </w:rPr>
            </w:pPr>
            <w:r w:rsidRPr="00EB778A">
              <w:rPr>
                <w:rFonts w:hAnsi="ＭＳ ゴシック" w:hint="eastAsia"/>
              </w:rPr>
              <w:t>特定事業所加算</w:t>
            </w:r>
          </w:p>
        </w:tc>
        <w:tc>
          <w:tcPr>
            <w:tcW w:w="8608" w:type="dxa"/>
            <w:gridSpan w:val="3"/>
            <w:tcBorders>
              <w:top w:val="nil"/>
              <w:left w:val="single" w:sz="4" w:space="0" w:color="000000"/>
              <w:bottom w:val="nil"/>
              <w:right w:val="single" w:sz="4" w:space="0" w:color="auto"/>
            </w:tcBorders>
          </w:tcPr>
          <w:tbl>
            <w:tblPr>
              <w:tblpPr w:leftFromText="142" w:rightFromText="142" w:vertAnchor="text" w:horzAnchor="margin" w:tblpY="-199"/>
              <w:tblOverlap w:val="never"/>
              <w:tblW w:w="82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46"/>
            </w:tblGrid>
            <w:tr w:rsidR="00EB778A" w:rsidRPr="00EB778A" w14:paraId="120CCA9F" w14:textId="77777777" w:rsidTr="007C4AD8">
              <w:trPr>
                <w:trHeight w:val="20"/>
              </w:trPr>
              <w:tc>
                <w:tcPr>
                  <w:tcW w:w="8246" w:type="dxa"/>
                  <w:shd w:val="clear" w:color="auto" w:fill="auto"/>
                  <w:vAlign w:val="center"/>
                  <w:hideMark/>
                </w:tcPr>
                <w:p w14:paraId="2721B9FA" w14:textId="4FE3696F" w:rsidR="007C4AD8" w:rsidRPr="000677A4" w:rsidRDefault="007C4AD8" w:rsidP="007C4AD8">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365946575"/>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Pr="0076717B">
                    <w:rPr>
                      <w:rFonts w:hAnsi="ＭＳ ゴシック" w:cs="ＭＳ Ｐゴシック" w:hint="eastAsia"/>
                      <w:kern w:val="0"/>
                      <w:sz w:val="16"/>
                      <w:szCs w:val="24"/>
                    </w:rPr>
                    <w:t>重度障害者対応要件】</w:t>
                  </w:r>
                  <w:r w:rsidRPr="006B667C">
                    <w:rPr>
                      <w:rFonts w:hAnsi="ＭＳ ゴシック" w:cs="ＭＳ Ｐゴシック" w:hint="eastAsia"/>
                      <w:kern w:val="0"/>
                      <w:sz w:val="16"/>
                      <w:szCs w:val="24"/>
                    </w:rPr>
                    <w:t>前年度又は前３月の期間における利用者の総数のうち、障害支援区分５以上である者</w:t>
                  </w:r>
                  <w:r w:rsidR="006D16C9" w:rsidRPr="006B667C">
                    <w:rPr>
                      <w:rFonts w:hAnsi="ＭＳ ゴシック" w:cs="ＭＳ Ｐゴシック" w:hint="eastAsia"/>
                      <w:kern w:val="0"/>
                      <w:sz w:val="16"/>
                      <w:szCs w:val="24"/>
                    </w:rPr>
                    <w:t>、</w:t>
                  </w:r>
                  <w:r w:rsidR="008D6CD7" w:rsidRPr="006B667C">
                    <w:rPr>
                      <w:rFonts w:hAnsi="ＭＳ ゴシック" w:cs="ＭＳ Ｐゴシック" w:hint="eastAsia"/>
                      <w:kern w:val="0"/>
                      <w:sz w:val="16"/>
                      <w:szCs w:val="24"/>
                    </w:rPr>
                    <w:t>喀痰</w:t>
                  </w:r>
                  <w:r w:rsidRPr="006B667C">
                    <w:rPr>
                      <w:rFonts w:hAnsi="ＭＳ ゴシック" w:cs="ＭＳ Ｐゴシック" w:hint="eastAsia"/>
                      <w:kern w:val="0"/>
                      <w:sz w:val="16"/>
                      <w:szCs w:val="24"/>
                    </w:rPr>
                    <w:t>吸引等</w:t>
                  </w:r>
                  <w:r w:rsidR="008D6CD7" w:rsidRPr="006B667C">
                    <w:rPr>
                      <w:rFonts w:hAnsi="ＭＳ ゴシック" w:cs="ＭＳ Ｐゴシック" w:hint="eastAsia"/>
                      <w:kern w:val="0"/>
                      <w:sz w:val="16"/>
                      <w:szCs w:val="24"/>
                    </w:rPr>
                    <w:t>を</w:t>
                  </w:r>
                  <w:r w:rsidRPr="006B667C">
                    <w:rPr>
                      <w:rFonts w:hAnsi="ＭＳ ゴシック" w:cs="ＭＳ Ｐゴシック" w:hint="eastAsia"/>
                      <w:kern w:val="0"/>
                      <w:sz w:val="16"/>
                      <w:szCs w:val="24"/>
                    </w:rPr>
                    <w:t>必要</w:t>
                  </w:r>
                  <w:r w:rsidR="008D6CD7" w:rsidRPr="006B667C">
                    <w:rPr>
                      <w:rFonts w:hAnsi="ＭＳ ゴシック" w:cs="ＭＳ Ｐゴシック" w:hint="eastAsia"/>
                      <w:kern w:val="0"/>
                      <w:sz w:val="16"/>
                      <w:szCs w:val="24"/>
                    </w:rPr>
                    <w:t>とする</w:t>
                  </w:r>
                  <w:r w:rsidRPr="006B667C">
                    <w:rPr>
                      <w:rFonts w:hAnsi="ＭＳ ゴシック" w:cs="ＭＳ Ｐゴシック" w:hint="eastAsia"/>
                      <w:kern w:val="0"/>
                      <w:sz w:val="16"/>
                      <w:szCs w:val="24"/>
                    </w:rPr>
                    <w:t>者</w:t>
                  </w:r>
                  <w:r w:rsidR="006D16C9" w:rsidRPr="006B667C">
                    <w:rPr>
                      <w:rFonts w:hAnsi="ＭＳ ゴシック" w:cs="ＭＳ Ｐゴシック" w:hint="eastAsia"/>
                      <w:kern w:val="0"/>
                      <w:sz w:val="16"/>
                      <w:szCs w:val="24"/>
                    </w:rPr>
                    <w:t>、</w:t>
                  </w:r>
                  <w:r w:rsidR="006D16C9" w:rsidRPr="000677A4">
                    <w:rPr>
                      <w:rFonts w:hAnsi="ＭＳ ゴシック" w:cs="ＭＳ Ｐゴシック" w:hint="eastAsia"/>
                      <w:kern w:val="0"/>
                      <w:sz w:val="16"/>
                      <w:szCs w:val="24"/>
                    </w:rPr>
                    <w:t>重症心身障害児及び医療的ケア児</w:t>
                  </w:r>
                  <w:r w:rsidR="008D6CD7" w:rsidRPr="000677A4">
                    <w:rPr>
                      <w:rFonts w:hAnsi="ＭＳ ゴシック" w:cs="ＭＳ Ｐゴシック" w:hint="eastAsia"/>
                      <w:kern w:val="0"/>
                      <w:sz w:val="16"/>
                      <w:szCs w:val="24"/>
                    </w:rPr>
                    <w:t>の</w:t>
                  </w:r>
                  <w:r w:rsidRPr="000677A4">
                    <w:rPr>
                      <w:rFonts w:hAnsi="ＭＳ ゴシック" w:cs="ＭＳ Ｐゴシック" w:hint="eastAsia"/>
                      <w:kern w:val="0"/>
                      <w:sz w:val="16"/>
                      <w:szCs w:val="24"/>
                    </w:rPr>
                    <w:t>占める割合が３０％以上</w:t>
                  </w:r>
                  <w:r w:rsidRPr="000677A4">
                    <w:rPr>
                      <w:rFonts w:hAnsi="ＭＳ ゴシック" w:cs="ＭＳ Ｐゴシック"/>
                      <w:kern w:val="0"/>
                      <w:sz w:val="16"/>
                      <w:szCs w:val="24"/>
                    </w:rPr>
                    <w:tab/>
                  </w:r>
                  <w:r w:rsidRPr="000677A4">
                    <w:rPr>
                      <w:rFonts w:hAnsi="ＭＳ ゴシック" w:cs="ＭＳ Ｐゴシック"/>
                      <w:kern w:val="0"/>
                      <w:sz w:val="16"/>
                      <w:szCs w:val="24"/>
                    </w:rPr>
                    <w:tab/>
                  </w:r>
                  <w:r w:rsidRPr="000677A4">
                    <w:rPr>
                      <w:rFonts w:hAnsi="ＭＳ ゴシック" w:cs="ＭＳ Ｐゴシック"/>
                      <w:kern w:val="0"/>
                      <w:sz w:val="16"/>
                      <w:szCs w:val="24"/>
                    </w:rPr>
                    <w:tab/>
                  </w:r>
                </w:p>
                <w:p w14:paraId="53E87061" w14:textId="4F8BA60D" w:rsidR="007C4AD8" w:rsidRPr="006B667C" w:rsidRDefault="007C4AD8" w:rsidP="00B11E64">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B11E64" w:rsidRPr="000677A4">
                    <w:rPr>
                      <w:rFonts w:hAnsi="ＭＳ ゴシック" w:cs="ＭＳ Ｐゴシック" w:hint="eastAsia"/>
                      <w:kern w:val="0"/>
                      <w:sz w:val="16"/>
                      <w:szCs w:val="24"/>
                    </w:rPr>
                    <w:t>0</w:t>
                  </w:r>
                  <w:sdt>
                    <w:sdtPr>
                      <w:rPr>
                        <w:rFonts w:hint="eastAsia"/>
                        <w:sz w:val="16"/>
                        <w:szCs w:val="18"/>
                      </w:rPr>
                      <w:id w:val="201905366"/>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rPr>
                    <w:t>【</w:t>
                  </w:r>
                  <w:r w:rsidR="006B667C" w:rsidRPr="000677A4">
                    <w:rPr>
                      <w:rFonts w:hAnsi="ＭＳ ゴシック" w:cs="ＭＳ Ｐゴシック" w:hint="eastAsia"/>
                      <w:kern w:val="0"/>
                      <w:sz w:val="16"/>
                      <w:szCs w:val="24"/>
                    </w:rPr>
                    <w:t>中</w:t>
                  </w:r>
                  <w:r w:rsidRPr="000677A4">
                    <w:rPr>
                      <w:rFonts w:hAnsi="ＭＳ ゴシック" w:cs="ＭＳ Ｐゴシック" w:hint="eastAsia"/>
                      <w:kern w:val="0"/>
                      <w:sz w:val="16"/>
                      <w:szCs w:val="24"/>
                    </w:rPr>
                    <w:t>重度障害者対応要件】前年度又は前３月の期間における利用者の総数のうち、障害支援区分４以上である者</w:t>
                  </w:r>
                  <w:r w:rsidR="006D16C9" w:rsidRPr="000677A4">
                    <w:rPr>
                      <w:rFonts w:hAnsi="ＭＳ ゴシック" w:cs="ＭＳ Ｐゴシック" w:hint="eastAsia"/>
                      <w:kern w:val="0"/>
                      <w:sz w:val="16"/>
                      <w:szCs w:val="24"/>
                    </w:rPr>
                    <w:t>、</w:t>
                  </w:r>
                  <w:r w:rsidR="008D6CD7" w:rsidRPr="000677A4">
                    <w:rPr>
                      <w:rFonts w:hAnsi="ＭＳ ゴシック" w:cs="ＭＳ Ｐゴシック" w:hint="eastAsia"/>
                      <w:kern w:val="0"/>
                      <w:sz w:val="16"/>
                      <w:szCs w:val="24"/>
                    </w:rPr>
                    <w:t>喀痰吸引等を必要とする</w:t>
                  </w:r>
                  <w:r w:rsidR="006D16C9" w:rsidRPr="000677A4">
                    <w:rPr>
                      <w:rFonts w:hAnsi="ＭＳ ゴシック" w:cs="ＭＳ Ｐゴシック" w:hint="eastAsia"/>
                      <w:kern w:val="0"/>
                      <w:sz w:val="16"/>
                      <w:szCs w:val="24"/>
                    </w:rPr>
                    <w:t>者、重症心身障害児及び医療的ケア児</w:t>
                  </w:r>
                  <w:r w:rsidR="006D16C9" w:rsidRPr="006B667C">
                    <w:rPr>
                      <w:rFonts w:hAnsi="ＭＳ ゴシック" w:cs="ＭＳ Ｐゴシック" w:hint="eastAsia"/>
                      <w:kern w:val="0"/>
                      <w:sz w:val="16"/>
                      <w:szCs w:val="24"/>
                    </w:rPr>
                    <w:t>が</w:t>
                  </w:r>
                  <w:r w:rsidR="008D6CD7" w:rsidRPr="006B667C">
                    <w:rPr>
                      <w:rFonts w:hAnsi="ＭＳ ゴシック" w:cs="ＭＳ Ｐゴシック" w:hint="eastAsia"/>
                      <w:kern w:val="0"/>
                      <w:sz w:val="16"/>
                      <w:szCs w:val="24"/>
                    </w:rPr>
                    <w:t>占める割合が５０％</w:t>
                  </w:r>
                  <w:r w:rsidR="006D16C9" w:rsidRPr="006B667C">
                    <w:rPr>
                      <w:rFonts w:hAnsi="ＭＳ ゴシック" w:cs="ＭＳ Ｐゴシック" w:hint="eastAsia"/>
                      <w:kern w:val="0"/>
                      <w:sz w:val="16"/>
                      <w:szCs w:val="24"/>
                    </w:rPr>
                    <w:t>以上</w:t>
                  </w:r>
                </w:p>
                <w:p w14:paraId="172C1ACC" w14:textId="77777777" w:rsidR="007C4AD8" w:rsidRPr="00EB778A" w:rsidRDefault="0008578D" w:rsidP="00363214">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205705146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A447F2">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A447F2">
                    <w:rPr>
                      <w:rFonts w:hAnsi="ＭＳ ゴシック" w:cs="ＭＳ Ｐゴシック" w:hint="eastAsia"/>
                      <w:spacing w:val="33"/>
                      <w:w w:val="76"/>
                      <w:kern w:val="0"/>
                      <w:sz w:val="16"/>
                      <w:szCs w:val="24"/>
                      <w:shd w:val="pct15" w:color="auto" w:fill="FFFFFF"/>
                      <w:fitText w:val="7100" w:id="-1797568511"/>
                    </w:rPr>
                    <w:t>る</w:t>
                  </w:r>
                </w:p>
              </w:tc>
            </w:tr>
          </w:tbl>
          <w:p w14:paraId="0FC5E652" w14:textId="77777777" w:rsidR="007C4AD8" w:rsidRPr="00EB778A" w:rsidRDefault="007C4AD8" w:rsidP="007C4AD8">
            <w:pPr>
              <w:spacing w:beforeLines="20" w:before="57"/>
              <w:ind w:leftChars="50" w:left="91" w:rightChars="50" w:right="91"/>
              <w:jc w:val="left"/>
              <w:rPr>
                <w:rFonts w:hAnsi="ＭＳ ゴシック"/>
                <w:sz w:val="21"/>
                <w:szCs w:val="16"/>
                <w:bdr w:val="single" w:sz="4" w:space="0" w:color="auto"/>
              </w:rPr>
            </w:pPr>
          </w:p>
        </w:tc>
      </w:tr>
      <w:tr w:rsidR="00EB778A" w:rsidRPr="00EB778A" w14:paraId="4482E960" w14:textId="77777777" w:rsidTr="00A738A1">
        <w:trPr>
          <w:trHeight w:val="13308"/>
        </w:trPr>
        <w:tc>
          <w:tcPr>
            <w:tcW w:w="1134" w:type="dxa"/>
            <w:tcBorders>
              <w:top w:val="nil"/>
              <w:left w:val="single" w:sz="4" w:space="0" w:color="000000"/>
              <w:bottom w:val="single" w:sz="4" w:space="0" w:color="000000"/>
              <w:right w:val="single" w:sz="4" w:space="0" w:color="000000"/>
            </w:tcBorders>
          </w:tcPr>
          <w:p w14:paraId="3E339508" w14:textId="77777777" w:rsidR="007C4AD8" w:rsidRPr="00EB778A" w:rsidRDefault="007C4AD8" w:rsidP="007C4AD8">
            <w:pPr>
              <w:snapToGrid/>
              <w:spacing w:afterLines="50" w:after="142"/>
              <w:jc w:val="left"/>
              <w:rPr>
                <w:rFonts w:hAnsi="ＭＳ ゴシック"/>
              </w:rPr>
            </w:pPr>
            <w:r w:rsidRPr="00EB778A">
              <w:rPr>
                <w:rFonts w:hAnsi="ＭＳ ゴシック" w:hint="eastAsia"/>
              </w:rPr>
              <w:t>（続き）</w:t>
            </w:r>
          </w:p>
          <w:p w14:paraId="5BE939E2" w14:textId="1202FFCC" w:rsidR="007C4AD8" w:rsidRPr="000677A4" w:rsidRDefault="00FB62F3" w:rsidP="007C4AD8">
            <w:pPr>
              <w:rPr>
                <w:rFonts w:hAnsi="ＭＳ ゴシック"/>
                <w:bdr w:val="single" w:sz="4" w:space="0" w:color="auto"/>
              </w:rPr>
            </w:pPr>
            <w:r w:rsidRPr="000677A4">
              <w:rPr>
                <w:rFonts w:hAnsi="ＭＳ ゴシック" w:hint="eastAsia"/>
                <w:bdr w:val="single" w:sz="4" w:space="0" w:color="auto"/>
              </w:rPr>
              <w:t>重度</w:t>
            </w:r>
          </w:p>
          <w:p w14:paraId="1D5E751C" w14:textId="77777777" w:rsidR="007C4AD8" w:rsidRPr="00EB778A" w:rsidRDefault="007C4AD8" w:rsidP="00962783">
            <w:pPr>
              <w:rPr>
                <w:rFonts w:hAnsi="ＭＳ ゴシック"/>
              </w:rPr>
            </w:pPr>
          </w:p>
          <w:p w14:paraId="4BBF7D20" w14:textId="77777777" w:rsidR="007C4AD8" w:rsidRPr="00EB778A" w:rsidRDefault="007C4AD8" w:rsidP="00962783">
            <w:pPr>
              <w:rPr>
                <w:rFonts w:hAnsi="ＭＳ ゴシック"/>
              </w:rPr>
            </w:pPr>
          </w:p>
        </w:tc>
        <w:tc>
          <w:tcPr>
            <w:tcW w:w="8608" w:type="dxa"/>
            <w:gridSpan w:val="3"/>
            <w:tcBorders>
              <w:top w:val="nil"/>
              <w:left w:val="single" w:sz="4" w:space="0" w:color="000000"/>
              <w:bottom w:val="single" w:sz="4" w:space="0" w:color="000000"/>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72"/>
              <w:gridCol w:w="6379"/>
            </w:tblGrid>
            <w:tr w:rsidR="00EB778A" w:rsidRPr="00EB778A" w14:paraId="762048EB" w14:textId="77777777" w:rsidTr="0060041E">
              <w:trPr>
                <w:trHeight w:val="241"/>
              </w:trPr>
              <w:tc>
                <w:tcPr>
                  <w:tcW w:w="1872" w:type="dxa"/>
                  <w:tcBorders>
                    <w:top w:val="single" w:sz="4" w:space="0" w:color="auto"/>
                    <w:bottom w:val="single" w:sz="4" w:space="0" w:color="auto"/>
                  </w:tcBorders>
                  <w:shd w:val="clear" w:color="000000" w:fill="F2F2F2"/>
                  <w:noWrap/>
                  <w:vAlign w:val="center"/>
                  <w:hideMark/>
                </w:tcPr>
                <w:p w14:paraId="0C30192F" w14:textId="77777777"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 w:val="21"/>
                      <w:szCs w:val="16"/>
                      <w:bdr w:val="single" w:sz="4" w:space="0" w:color="auto"/>
                    </w:rPr>
                    <w:t>重度</w:t>
                  </w:r>
                  <w:r w:rsidRPr="0076717B">
                    <w:rPr>
                      <w:rFonts w:hAnsi="ＭＳ ゴシック" w:hint="eastAsia"/>
                      <w:sz w:val="16"/>
                      <w:szCs w:val="16"/>
                    </w:rPr>
                    <w:t xml:space="preserve">　</w:t>
                  </w:r>
                </w:p>
              </w:tc>
              <w:tc>
                <w:tcPr>
                  <w:tcW w:w="6379" w:type="dxa"/>
                  <w:tcBorders>
                    <w:top w:val="single" w:sz="4" w:space="0" w:color="auto"/>
                    <w:bottom w:val="single" w:sz="4" w:space="0" w:color="auto"/>
                  </w:tcBorders>
                  <w:vAlign w:val="center"/>
                </w:tcPr>
                <w:p w14:paraId="2C42CA69"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195BE9AD" w14:textId="77777777" w:rsidR="007C4AD8" w:rsidRPr="0076717B" w:rsidRDefault="007C4AD8" w:rsidP="007C4AD8">
                  <w:pPr>
                    <w:spacing w:beforeLines="20" w:before="57"/>
                    <w:ind w:rightChars="50" w:right="91"/>
                    <w:jc w:val="left"/>
                    <w:rPr>
                      <w:rFonts w:hAnsi="ＭＳ ゴシック"/>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w:t>
                  </w:r>
                  <w:r w:rsidR="009B4514" w:rsidRPr="0076717B">
                    <w:rPr>
                      <w:rFonts w:hAnsi="ＭＳ ゴシック" w:hint="eastAsia"/>
                      <w:kern w:val="0"/>
                      <w:sz w:val="18"/>
                      <w:szCs w:val="16"/>
                    </w:rPr>
                    <w:t>(2</w:t>
                  </w:r>
                  <w:r w:rsidRPr="0076717B">
                    <w:rPr>
                      <w:rFonts w:hAnsi="ＭＳ ゴシック" w:hint="eastAsia"/>
                      <w:kern w:val="0"/>
                      <w:sz w:val="18"/>
                      <w:szCs w:val="16"/>
                    </w:rPr>
                    <w:t>)</w:t>
                  </w:r>
                  <w:r w:rsidR="009B4514" w:rsidRPr="0076717B">
                    <w:rPr>
                      <w:rFonts w:hAnsi="ＭＳ ゴシック" w:hint="eastAsia"/>
                      <w:kern w:val="0"/>
                      <w:sz w:val="18"/>
                      <w:szCs w:val="16"/>
                    </w:rPr>
                    <w:t>⑧</w:t>
                  </w:r>
                  <w:r w:rsidRPr="0076717B">
                    <w:rPr>
                      <w:rFonts w:hAnsi="ＭＳ ゴシック" w:hint="eastAsia"/>
                      <w:sz w:val="18"/>
                      <w:szCs w:val="16"/>
                    </w:rPr>
                    <w:t>＞</w:t>
                  </w:r>
                </w:p>
              </w:tc>
            </w:tr>
            <w:tr w:rsidR="00EB778A" w:rsidRPr="00EB778A" w14:paraId="4326821A" w14:textId="77777777" w:rsidTr="0060041E">
              <w:trPr>
                <w:trHeight w:val="680"/>
              </w:trPr>
              <w:tc>
                <w:tcPr>
                  <w:tcW w:w="8246" w:type="dxa"/>
                  <w:gridSpan w:val="2"/>
                  <w:tcBorders>
                    <w:top w:val="single" w:sz="4" w:space="0" w:color="auto"/>
                  </w:tcBorders>
                  <w:shd w:val="clear" w:color="auto" w:fill="auto"/>
                  <w:vAlign w:val="center"/>
                </w:tcPr>
                <w:p w14:paraId="4F9A4C9E" w14:textId="77777777" w:rsidR="007C4AD8" w:rsidRPr="008E0671" w:rsidRDefault="00896CF4" w:rsidP="006F7AF0">
                  <w:pPr>
                    <w:widowControl/>
                    <w:snapToGrid/>
                    <w:spacing w:line="280" w:lineRule="exact"/>
                    <w:jc w:val="both"/>
                    <w:rPr>
                      <w:rFonts w:hAnsi="ＭＳ ゴシック" w:cs="ＭＳ Ｐゴシック"/>
                      <w:kern w:val="0"/>
                      <w:sz w:val="18"/>
                      <w:szCs w:val="18"/>
                    </w:rPr>
                  </w:pPr>
                  <w:sdt>
                    <w:sdtPr>
                      <w:rPr>
                        <w:rFonts w:hint="eastAsia"/>
                        <w:sz w:val="18"/>
                        <w:szCs w:val="18"/>
                      </w:rPr>
                      <w:id w:val="1052655414"/>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w:t>
                  </w:r>
                  <w:r w:rsidR="007C4AD8" w:rsidRPr="008E0671">
                    <w:rPr>
                      <w:rFonts w:hAnsi="ＭＳ ゴシック" w:cs="ＭＳ Ｐゴシック" w:hint="eastAsia"/>
                      <w:kern w:val="0"/>
                      <w:sz w:val="18"/>
                      <w:szCs w:val="18"/>
                    </w:rPr>
                    <w:t>１　特定事業所加算</w:t>
                  </w:r>
                  <w:r w:rsidR="007C4AD8" w:rsidRPr="008E0671">
                    <w:rPr>
                      <w:rFonts w:hAnsi="ＭＳ ゴシック" w:cs="ＭＳ Ｐゴシック"/>
                      <w:kern w:val="0"/>
                      <w:sz w:val="18"/>
                      <w:szCs w:val="18"/>
                    </w:rPr>
                    <w:t>(Ⅰ)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10</w:t>
                  </w:r>
                  <w:r w:rsidR="007C4AD8" w:rsidRPr="008E0671">
                    <w:rPr>
                      <w:rFonts w:hAnsi="ＭＳ ゴシック" w:cs="ＭＳ Ｐゴシック"/>
                      <w:kern w:val="0"/>
                      <w:sz w:val="18"/>
                      <w:szCs w:val="18"/>
                    </w:rPr>
                    <w:t>の全てを満たす。</w:t>
                  </w:r>
                </w:p>
                <w:p w14:paraId="6D7A1CF1" w14:textId="77777777" w:rsidR="007C4AD8" w:rsidRPr="008E0671" w:rsidRDefault="00896CF4"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1573491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２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7</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 xml:space="preserve">を満たす。 　</w:t>
                  </w:r>
                </w:p>
                <w:p w14:paraId="00B537B3" w14:textId="77777777" w:rsidR="007C4AD8" w:rsidRPr="0076717B" w:rsidRDefault="00896CF4"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236752564"/>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３</w:t>
                  </w:r>
                  <w:r w:rsidR="007C4AD8" w:rsidRPr="008E0671">
                    <w:rPr>
                      <w:rFonts w:hAnsi="ＭＳ ゴシック" w:cs="ＭＳ Ｐゴシック"/>
                      <w:kern w:val="0"/>
                      <w:sz w:val="18"/>
                      <w:szCs w:val="24"/>
                    </w:rPr>
                    <w:t xml:space="preserve">　特定事業所加算(Ⅲ)　　下記</w:t>
                  </w:r>
                  <w:r w:rsidR="007C4AD8" w:rsidRPr="008E0671">
                    <w:rPr>
                      <w:rFonts w:hAnsi="ＭＳ ゴシック" w:cs="ＭＳ Ｐゴシック" w:hint="eastAsia"/>
                      <w:kern w:val="0"/>
                      <w:sz w:val="18"/>
                      <w:szCs w:val="24"/>
                    </w:rPr>
                    <w:t>1</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7</w:t>
                  </w:r>
                  <w:r w:rsidR="007C4AD8" w:rsidRPr="008E0671">
                    <w:rPr>
                      <w:rFonts w:hAnsi="ＭＳ ゴシック" w:cs="ＭＳ Ｐゴシック"/>
                      <w:kern w:val="0"/>
                      <w:sz w:val="18"/>
                      <w:szCs w:val="24"/>
                    </w:rPr>
                    <w:t>の全てを満たし、</w:t>
                  </w:r>
                  <w:r w:rsidR="007C4AD8"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EB778A" w14:paraId="452B000F" w14:textId="77777777" w:rsidTr="007C4AD8">
              <w:trPr>
                <w:trHeight w:val="20"/>
              </w:trPr>
              <w:tc>
                <w:tcPr>
                  <w:tcW w:w="8246" w:type="dxa"/>
                  <w:gridSpan w:val="2"/>
                  <w:shd w:val="clear" w:color="auto" w:fill="auto"/>
                  <w:vAlign w:val="center"/>
                  <w:hideMark/>
                </w:tcPr>
                <w:p w14:paraId="375A0281" w14:textId="050C459E" w:rsidR="007C4AD8" w:rsidRPr="000677A4" w:rsidRDefault="007C4AD8" w:rsidP="007C4AD8">
                  <w:pPr>
                    <w:widowControl/>
                    <w:snapToGrid/>
                    <w:spacing w:line="180" w:lineRule="exact"/>
                    <w:ind w:left="284"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1</w:t>
                  </w:r>
                  <w:r w:rsidR="00B11E64" w:rsidRPr="0076717B">
                    <w:rPr>
                      <w:rFonts w:hint="eastAsia"/>
                      <w:sz w:val="16"/>
                      <w:szCs w:val="18"/>
                    </w:rPr>
                    <w:t xml:space="preserve"> </w:t>
                  </w:r>
                  <w:sdt>
                    <w:sdtPr>
                      <w:rPr>
                        <w:rFonts w:hint="eastAsia"/>
                        <w:sz w:val="16"/>
                        <w:szCs w:val="18"/>
                        <w:u w:val="single"/>
                      </w:rPr>
                      <w:id w:val="2142923054"/>
                      <w14:checkbox>
                        <w14:checked w14:val="0"/>
                        <w14:checkedState w14:val="00FE" w14:font="Wingdings"/>
                        <w14:uncheckedState w14:val="2610" w14:font="ＭＳ ゴシック"/>
                      </w14:checkbox>
                    </w:sdtPr>
                    <w:sdtEndPr/>
                    <w:sdtContent>
                      <w:r w:rsidR="00B11E64" w:rsidRPr="001B0881">
                        <w:rPr>
                          <w:rFonts w:hAnsi="ＭＳ ゴシック" w:hint="eastAsia"/>
                          <w:sz w:val="16"/>
                          <w:szCs w:val="18"/>
                          <w:u w:val="single"/>
                        </w:rPr>
                        <w:t>☐</w:t>
                      </w:r>
                    </w:sdtContent>
                  </w:sdt>
                  <w:r w:rsidR="001B0881" w:rsidRPr="002519D9">
                    <w:rPr>
                      <w:rFonts w:hint="eastAsia"/>
                      <w:sz w:val="16"/>
                      <w:szCs w:val="18"/>
                      <w:u w:val="single"/>
                    </w:rPr>
                    <w:t>個別の</w:t>
                  </w:r>
                  <w:r w:rsidR="00B24C68" w:rsidRPr="002519D9">
                    <w:rPr>
                      <w:rFonts w:hint="eastAsia"/>
                      <w:sz w:val="16"/>
                      <w:szCs w:val="18"/>
                      <w:u w:val="single"/>
                    </w:rPr>
                    <w:t>重度訪問介護従事者に係る研修計画を策定し、当該計画に従い、研修計画を実施している又は実施することが予定されている。</w:t>
                  </w:r>
                  <w:r w:rsidR="004E1153" w:rsidRPr="00CD058F">
                    <w:rPr>
                      <w:rFonts w:hAnsi="ＭＳ ゴシック" w:cs="ＭＳ Ｐゴシック" w:hint="eastAsia"/>
                      <w:color w:val="FF0000"/>
                      <w:kern w:val="0"/>
                      <w:sz w:val="16"/>
                      <w:szCs w:val="24"/>
                    </w:rPr>
                    <w:t xml:space="preserve">　</w:t>
                  </w:r>
                  <w:r w:rsidR="004E1153" w:rsidRPr="000677A4">
                    <w:rPr>
                      <w:rFonts w:hAnsi="ＭＳ ゴシック" w:cs="ＭＳ Ｐゴシック" w:hint="eastAsia"/>
                      <w:kern w:val="0"/>
                      <w:sz w:val="16"/>
                      <w:szCs w:val="24"/>
                    </w:rPr>
                    <w:t>※（新規申請時）個別研修計画を添付</w:t>
                  </w:r>
                </w:p>
                <w:p w14:paraId="131ED2C0" w14:textId="77777777" w:rsidR="007C4AD8" w:rsidRPr="000677A4" w:rsidRDefault="00896CF4"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68485636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全従業者について、個別に研修計画が作成されている。</w:t>
                  </w:r>
                  <w:r w:rsidR="007C4AD8" w:rsidRPr="000677A4">
                    <w:rPr>
                      <w:rFonts w:hAnsi="ＭＳ ゴシック" w:cs="ＭＳ Ｐゴシック" w:hint="eastAsia"/>
                      <w:kern w:val="0"/>
                      <w:sz w:val="16"/>
                      <w:szCs w:val="24"/>
                    </w:rPr>
                    <w:t>（登録ヘルパーを含め従業者全員分を作成すること。）</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2087D8F5" w14:textId="3C42CC7B"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B36DCB" w:rsidRPr="000677A4">
                    <w:rPr>
                      <w:rFonts w:hAnsi="ＭＳ ゴシック" w:cs="ＭＳ Ｐゴシック" w:hint="eastAsia"/>
                      <w:kern w:val="0"/>
                      <w:sz w:val="16"/>
                      <w:szCs w:val="24"/>
                    </w:rPr>
                    <w:t>（前年度から継続して当該加算を算定している場合）</w:t>
                  </w:r>
                </w:p>
                <w:p w14:paraId="169AF43E"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w:t>
                  </w:r>
                  <w:r w:rsidRPr="0076717B">
                    <w:rPr>
                      <w:rFonts w:hAnsi="ＭＳ ゴシック" w:cs="ＭＳ Ｐゴシック"/>
                      <w:kern w:val="0"/>
                      <w:sz w:val="16"/>
                      <w:szCs w:val="24"/>
                    </w:rPr>
                    <w:t>められた計画であること</w:t>
                  </w:r>
                  <w:r w:rsidRPr="0076717B">
                    <w:rPr>
                      <w:rFonts w:hAnsi="ＭＳ ゴシック" w:cs="ＭＳ Ｐゴシック" w:hint="eastAsia"/>
                      <w:kern w:val="0"/>
                      <w:sz w:val="16"/>
                      <w:szCs w:val="24"/>
                    </w:rPr>
                    <w:t>。</w:t>
                  </w:r>
                </w:p>
                <w:p w14:paraId="51989BB4" w14:textId="77777777" w:rsidR="007C4AD8" w:rsidRPr="0076717B"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4696321"/>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w:t>
                  </w:r>
                  <w:r w:rsidR="007C4AD8" w:rsidRPr="0076717B">
                    <w:rPr>
                      <w:rFonts w:hAnsi="ＭＳ ゴシック" w:cs="ＭＳ Ｐゴシック" w:hint="eastAsia"/>
                      <w:kern w:val="0"/>
                      <w:sz w:val="16"/>
                      <w:szCs w:val="24"/>
                    </w:rPr>
                    <w:t>修計画に基づき研修を実施している</w:t>
                  </w:r>
                </w:p>
                <w:p w14:paraId="669A3688" w14:textId="77777777" w:rsidR="007C4AD8" w:rsidRPr="0076717B"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7359493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 </w:t>
                  </w:r>
                </w:p>
              </w:tc>
            </w:tr>
            <w:tr w:rsidR="00EB778A" w:rsidRPr="00EB778A" w14:paraId="092A8853" w14:textId="77777777" w:rsidTr="007C4AD8">
              <w:trPr>
                <w:trHeight w:val="1247"/>
              </w:trPr>
              <w:tc>
                <w:tcPr>
                  <w:tcW w:w="8246" w:type="dxa"/>
                  <w:gridSpan w:val="2"/>
                </w:tcPr>
                <w:p w14:paraId="1DAE1492" w14:textId="646A1A52" w:rsidR="007C4AD8" w:rsidRPr="002519D9" w:rsidRDefault="007C4AD8" w:rsidP="00B11E64">
                  <w:pPr>
                    <w:widowControl/>
                    <w:snapToGrid/>
                    <w:spacing w:line="180" w:lineRule="exact"/>
                    <w:ind w:left="284" w:hangingChars="200" w:hanging="284"/>
                    <w:jc w:val="left"/>
                    <w:rPr>
                      <w:rFonts w:hAnsi="ＭＳ ゴシック" w:cs="ＭＳ Ｐゴシック"/>
                      <w:kern w:val="0"/>
                      <w:sz w:val="16"/>
                      <w:szCs w:val="24"/>
                      <w:u w:val="single"/>
                    </w:rPr>
                  </w:pPr>
                  <w:r w:rsidRPr="002519D9">
                    <w:rPr>
                      <w:rFonts w:hAnsi="ＭＳ ゴシック" w:cs="ＭＳ Ｐゴシック" w:hint="eastAsia"/>
                      <w:kern w:val="0"/>
                      <w:sz w:val="16"/>
                      <w:szCs w:val="24"/>
                    </w:rPr>
                    <w:t>2</w:t>
                  </w:r>
                  <w:r w:rsidR="00B11E64" w:rsidRPr="002519D9">
                    <w:rPr>
                      <w:rFonts w:hint="eastAsia"/>
                      <w:sz w:val="16"/>
                      <w:szCs w:val="18"/>
                    </w:rPr>
                    <w:t xml:space="preserve"> </w:t>
                  </w:r>
                  <w:sdt>
                    <w:sdtPr>
                      <w:rPr>
                        <w:rFonts w:hint="eastAsia"/>
                        <w:sz w:val="16"/>
                        <w:szCs w:val="18"/>
                      </w:rPr>
                      <w:id w:val="-1615206656"/>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804EB" w:rsidRPr="002519D9">
                    <w:rPr>
                      <w:rFonts w:hint="eastAsia"/>
                      <w:sz w:val="16"/>
                      <w:szCs w:val="18"/>
                      <w:u w:val="single"/>
                    </w:rPr>
                    <w:t>重度訪問介護従事者の技術指導等を目的とした会議を定期的に開催している。又は、サービス提供責任者が重度訪問介護従事者に対して、個別に技術</w:t>
                  </w:r>
                  <w:r w:rsidR="004A2DA0" w:rsidRPr="002519D9">
                    <w:rPr>
                      <w:rFonts w:hint="eastAsia"/>
                      <w:sz w:val="16"/>
                      <w:szCs w:val="18"/>
                      <w:u w:val="single"/>
                    </w:rPr>
                    <w:t>指導等を目的とした研修を必要に応じて行っている。</w:t>
                  </w:r>
                </w:p>
                <w:p w14:paraId="3A57E5B4" w14:textId="77777777" w:rsidR="008D6CD7" w:rsidRPr="002519D9"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812337260"/>
                      <w14:checkbox>
                        <w14:checked w14:val="0"/>
                        <w14:checkedState w14:val="00FE" w14:font="Wingdings"/>
                        <w14:uncheckedState w14:val="2610" w14:font="ＭＳ ゴシック"/>
                      </w14:checkbox>
                    </w:sdtPr>
                    <w:sdtEndPr/>
                    <w:sdtContent>
                      <w:r w:rsidR="00C4435D"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サービス提供責任者が主宰</w:t>
                  </w:r>
                </w:p>
                <w:p w14:paraId="5913FADD" w14:textId="77777777" w:rsidR="008D6CD7" w:rsidRPr="002519D9"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4981297"/>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hint="eastAsia"/>
                      <w:kern w:val="0"/>
                      <w:sz w:val="16"/>
                      <w:szCs w:val="24"/>
                    </w:rPr>
                    <w:t>概ね１月に１回以上開催している</w:t>
                  </w:r>
                </w:p>
                <w:p w14:paraId="6E8BCD45" w14:textId="77777777" w:rsidR="007C4AD8" w:rsidRPr="002519D9" w:rsidRDefault="008D6CD7" w:rsidP="008D6CD7">
                  <w:pPr>
                    <w:widowControl/>
                    <w:snapToGrid/>
                    <w:spacing w:line="180" w:lineRule="exact"/>
                    <w:ind w:leftChars="256" w:left="638" w:hangingChars="121" w:hanging="172"/>
                    <w:jc w:val="left"/>
                    <w:rPr>
                      <w:rFonts w:hAnsi="ＭＳ ゴシック" w:cs="ＭＳ Ｐゴシック"/>
                      <w:kern w:val="0"/>
                      <w:sz w:val="16"/>
                      <w:szCs w:val="24"/>
                    </w:rPr>
                  </w:pPr>
                  <w:r w:rsidRPr="002519D9">
                    <w:rPr>
                      <w:rFonts w:hAnsi="ＭＳ ゴシック" w:cs="ＭＳ Ｐゴシック" w:hint="eastAsia"/>
                      <w:kern w:val="0"/>
                      <w:sz w:val="16"/>
                      <w:szCs w:val="24"/>
                    </w:rPr>
                    <w:t>（</w:t>
                  </w:r>
                  <w:sdt>
                    <w:sdtPr>
                      <w:rPr>
                        <w:rFonts w:hint="eastAsia"/>
                        <w:sz w:val="16"/>
                        <w:szCs w:val="18"/>
                      </w:rPr>
                      <w:id w:val="-1270775643"/>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年間を通じて時間帯を問わずサービス提供を行っている事業所においては、個別に技術指導等を目的とした研修を必要に応じて行っていれば、必ずしも毎月の開催ではなく、必要が生じた場合に開催することでも可）</w:t>
                  </w:r>
                </w:p>
                <w:p w14:paraId="044EB9DE" w14:textId="77777777" w:rsidR="007C4AD8" w:rsidRPr="002519D9" w:rsidRDefault="00896CF4"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81906304"/>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登録ヘルパー</w:t>
                  </w:r>
                  <w:r w:rsidR="00925C2C" w:rsidRPr="002519D9">
                    <w:rPr>
                      <w:rFonts w:hAnsi="ＭＳ ゴシック" w:cs="ＭＳ Ｐゴシック" w:hint="eastAsia"/>
                      <w:kern w:val="0"/>
                      <w:sz w:val="16"/>
                      <w:szCs w:val="24"/>
                    </w:rPr>
                    <w:t>も</w:t>
                  </w:r>
                  <w:r w:rsidR="007C4AD8" w:rsidRPr="002519D9">
                    <w:rPr>
                      <w:rFonts w:hAnsi="ＭＳ ゴシック" w:cs="ＭＳ Ｐゴシック" w:hint="eastAsia"/>
                      <w:kern w:val="0"/>
                      <w:sz w:val="16"/>
                      <w:szCs w:val="24"/>
                    </w:rPr>
                    <w:t>含めてサービス提供に当たる従業者のすべてが参加している。</w:t>
                  </w:r>
                </w:p>
                <w:p w14:paraId="5B3D3F68" w14:textId="77777777" w:rsidR="007C4AD8" w:rsidRPr="002519D9" w:rsidRDefault="007C4AD8" w:rsidP="007C4AD8">
                  <w:pPr>
                    <w:widowControl/>
                    <w:snapToGrid/>
                    <w:spacing w:line="180" w:lineRule="exact"/>
                    <w:ind w:leftChars="347" w:left="631"/>
                    <w:jc w:val="left"/>
                    <w:rPr>
                      <w:rFonts w:hAnsi="ＭＳ ゴシック" w:cs="ＭＳ Ｐゴシック"/>
                      <w:kern w:val="0"/>
                      <w:sz w:val="16"/>
                      <w:szCs w:val="24"/>
                    </w:rPr>
                  </w:pPr>
                  <w:r w:rsidRPr="002519D9">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57B656BD" w14:textId="77777777" w:rsidR="007C4AD8" w:rsidRPr="002519D9" w:rsidRDefault="007C4AD8" w:rsidP="00925C2C">
                  <w:pPr>
                    <w:widowControl/>
                    <w:snapToGrid/>
                    <w:spacing w:line="180" w:lineRule="exact"/>
                    <w:jc w:val="left"/>
                    <w:rPr>
                      <w:rFonts w:hAnsi="ＭＳ ゴシック" w:cs="ＭＳ Ｐゴシック"/>
                      <w:kern w:val="0"/>
                      <w:sz w:val="16"/>
                      <w:szCs w:val="24"/>
                    </w:rPr>
                  </w:pPr>
                  <w:r w:rsidRPr="002519D9">
                    <w:rPr>
                      <w:rFonts w:hAnsi="ＭＳ ゴシック" w:cs="ＭＳ Ｐゴシック" w:hint="eastAsia"/>
                      <w:kern w:val="0"/>
                      <w:sz w:val="16"/>
                      <w:szCs w:val="24"/>
                    </w:rPr>
                    <w:t xml:space="preserve">　　</w:t>
                  </w:r>
                  <w:r w:rsidR="00925C2C" w:rsidRPr="002519D9">
                    <w:rPr>
                      <w:rFonts w:hAnsi="ＭＳ ゴシック" w:cs="ＭＳ Ｐゴシック" w:hint="eastAsia"/>
                      <w:kern w:val="0"/>
                      <w:sz w:val="16"/>
                      <w:szCs w:val="24"/>
                    </w:rPr>
                    <w:t xml:space="preserve">　</w:t>
                  </w:r>
                  <w:sdt>
                    <w:sdtPr>
                      <w:rPr>
                        <w:rFonts w:hint="eastAsia"/>
                        <w:sz w:val="16"/>
                        <w:szCs w:val="18"/>
                      </w:rPr>
                      <w:id w:val="-66344004"/>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EB778A" w14:paraId="0ADD9610" w14:textId="77777777" w:rsidTr="008D6CD7">
              <w:trPr>
                <w:trHeight w:val="1587"/>
              </w:trPr>
              <w:tc>
                <w:tcPr>
                  <w:tcW w:w="8246" w:type="dxa"/>
                  <w:gridSpan w:val="2"/>
                  <w:shd w:val="clear" w:color="auto" w:fill="auto"/>
                  <w:vAlign w:val="center"/>
                  <w:hideMark/>
                </w:tcPr>
                <w:p w14:paraId="3FBC8EB3" w14:textId="504706D0" w:rsidR="007C4AD8" w:rsidRPr="0076717B" w:rsidRDefault="007C4AD8" w:rsidP="00925C2C">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3</w:t>
                  </w:r>
                  <w:r w:rsidR="00B11E64" w:rsidRPr="0076717B">
                    <w:rPr>
                      <w:rFonts w:hAnsi="ＭＳ ゴシック" w:cs="ＭＳ Ｐゴシック" w:hint="eastAsia"/>
                      <w:kern w:val="0"/>
                      <w:sz w:val="16"/>
                      <w:szCs w:val="24"/>
                    </w:rPr>
                    <w:t xml:space="preserve"> </w:t>
                  </w:r>
                  <w:sdt>
                    <w:sdtPr>
                      <w:rPr>
                        <w:rFonts w:hint="eastAsia"/>
                        <w:sz w:val="16"/>
                        <w:szCs w:val="18"/>
                      </w:rPr>
                      <w:id w:val="-25776333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0260E8" w:rsidRPr="002519D9">
                    <w:rPr>
                      <w:rFonts w:hint="eastAsia"/>
                      <w:sz w:val="16"/>
                      <w:szCs w:val="18"/>
                      <w:u w:val="single"/>
                    </w:rPr>
                    <w:t>サービス提供責任者が重度訪問介護従業者に対して、毎月定期的に利用者に関する情報やサービス提供に当たっての留意事項を伝達している。（変更があった場合を含む。）</w:t>
                  </w:r>
                </w:p>
                <w:p w14:paraId="3FBB4BDC" w14:textId="77777777" w:rsidR="007C4AD8" w:rsidRPr="0076717B" w:rsidRDefault="00896CF4"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1623187196"/>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サービス提供責任者が、当該利用者を担当する重度訪問介護従業者に対し、当該サービス提供月の前月末に、当該利</w:t>
                  </w:r>
                  <w:r w:rsidR="008D6CD7" w:rsidRPr="0076717B">
                    <w:rPr>
                      <w:rFonts w:hAnsi="ＭＳ ゴシック" w:cs="ＭＳ Ｐゴシック" w:hint="eastAsia"/>
                      <w:kern w:val="0"/>
                      <w:sz w:val="16"/>
                      <w:szCs w:val="24"/>
                    </w:rPr>
                    <w:t>用者</w:t>
                  </w:r>
                  <w:r w:rsidR="007C4AD8" w:rsidRPr="0076717B">
                    <w:rPr>
                      <w:rFonts w:hAnsi="ＭＳ ゴシック" w:cs="ＭＳ Ｐゴシック" w:hint="eastAsia"/>
                      <w:kern w:val="0"/>
                      <w:sz w:val="16"/>
                      <w:szCs w:val="24"/>
                    </w:rPr>
                    <w:t>に関する情報やサービス提供に当たっての留意事項等を、文書等の確実な方法（直接面接しながら文書を手交する方法のほか、ＦＡＸ、メール等によることも可）により伝達していること。</w:t>
                  </w:r>
                  <w:r w:rsidR="007C4AD8" w:rsidRPr="0076717B">
                    <w:rPr>
                      <w:rFonts w:hAnsi="ＭＳ ゴシック" w:cs="ＭＳ Ｐゴシック"/>
                      <w:kern w:val="0"/>
                      <w:sz w:val="16"/>
                      <w:szCs w:val="24"/>
                    </w:rPr>
                    <w:t xml:space="preserve"> </w:t>
                  </w:r>
                </w:p>
                <w:p w14:paraId="0F5A00CE" w14:textId="77777777" w:rsidR="008D6CD7" w:rsidRPr="0076717B" w:rsidRDefault="00896CF4" w:rsidP="008D6CD7">
                  <w:pPr>
                    <w:spacing w:line="180" w:lineRule="exact"/>
                    <w:ind w:leftChars="262" w:left="689" w:hangingChars="150" w:hanging="213"/>
                    <w:jc w:val="left"/>
                    <w:rPr>
                      <w:rFonts w:hAnsi="ＭＳ ゴシック" w:cs="ＭＳ Ｐゴシック"/>
                      <w:kern w:val="0"/>
                      <w:sz w:val="16"/>
                      <w:szCs w:val="24"/>
                    </w:rPr>
                  </w:pPr>
                  <w:sdt>
                    <w:sdtPr>
                      <w:rPr>
                        <w:rFonts w:hint="eastAsia"/>
                        <w:sz w:val="16"/>
                        <w:szCs w:val="18"/>
                      </w:rPr>
                      <w:id w:val="-142518174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上述の伝達事項には、少なくとも、次に掲げる事項について、その変化の動向を含め、記載されている。 </w:t>
                  </w:r>
                  <w:r w:rsidR="007C4AD8" w:rsidRPr="0076717B">
                    <w:rPr>
                      <w:rFonts w:hAnsi="ＭＳ ゴシック" w:cs="ＭＳ Ｐゴシック"/>
                      <w:kern w:val="0"/>
                      <w:sz w:val="16"/>
                      <w:szCs w:val="24"/>
                    </w:rPr>
                    <w:br/>
                    <w:t xml:space="preserve">・利用者のＡＤＬや意欲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・利用者の主な訴えやサービス提供時の特段の要望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・家族を含む環境 </w:t>
                  </w:r>
                  <w:r w:rsidR="007C4AD8" w:rsidRPr="0076717B">
                    <w:rPr>
                      <w:rFonts w:hAnsi="ＭＳ ゴシック" w:cs="ＭＳ Ｐゴシック"/>
                      <w:kern w:val="0"/>
                      <w:sz w:val="16"/>
                      <w:szCs w:val="24"/>
                    </w:rPr>
                    <w:br/>
                    <w:t>・前月（又は留意事項等に変更があった時</w:t>
                  </w:r>
                  <w:r w:rsidR="007C4AD8" w:rsidRPr="0076717B">
                    <w:rPr>
                      <w:rFonts w:hAnsi="ＭＳ ゴシック" w:cs="ＭＳ Ｐゴシック" w:hint="eastAsia"/>
                      <w:kern w:val="0"/>
                      <w:sz w:val="16"/>
                      <w:szCs w:val="24"/>
                    </w:rPr>
                    <w:t>点）のサービス提供時の状況</w:t>
                  </w:r>
                  <w:r w:rsidR="007C4AD8" w:rsidRPr="0076717B">
                    <w:rPr>
                      <w:rFonts w:hAnsi="ＭＳ ゴシック" w:cs="ＭＳ Ｐゴシック"/>
                      <w:kern w:val="0"/>
                      <w:sz w:val="16"/>
                      <w:szCs w:val="24"/>
                    </w:rPr>
                    <w:br/>
                    <w:t>・その他サービス提供に当たって必要な事項</w:t>
                  </w:r>
                </w:p>
              </w:tc>
            </w:tr>
            <w:tr w:rsidR="00EB778A" w:rsidRPr="00EB778A" w14:paraId="6283E254" w14:textId="77777777" w:rsidTr="007C4AD8">
              <w:trPr>
                <w:trHeight w:val="454"/>
              </w:trPr>
              <w:tc>
                <w:tcPr>
                  <w:tcW w:w="8246" w:type="dxa"/>
                  <w:gridSpan w:val="2"/>
                  <w:shd w:val="clear" w:color="auto" w:fill="auto"/>
                  <w:vAlign w:val="center"/>
                  <w:hideMark/>
                </w:tcPr>
                <w:p w14:paraId="71D29244" w14:textId="3E23AD9A"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561015804"/>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26747C" w:rsidRPr="000677A4">
                    <w:rPr>
                      <w:rFonts w:hint="eastAsia"/>
                      <w:sz w:val="16"/>
                      <w:szCs w:val="18"/>
                      <w:u w:val="single"/>
                    </w:rPr>
                    <w:t>重度訪問介護従事者に対する健康診断の定期的な実施体制を整備している</w:t>
                  </w:r>
                  <w:r w:rsidR="00F54578" w:rsidRPr="000677A4">
                    <w:rPr>
                      <w:rFonts w:hint="eastAsia"/>
                      <w:sz w:val="16"/>
                      <w:szCs w:val="18"/>
                      <w:u w:val="single"/>
                    </w:rPr>
                    <w:t>。</w:t>
                  </w:r>
                  <w:r w:rsidR="00AF5EDD" w:rsidRPr="000677A4">
                    <w:rPr>
                      <w:rFonts w:hAnsi="ＭＳ ゴシック" w:cs="ＭＳ Ｐゴシック" w:hint="eastAsia"/>
                      <w:kern w:val="0"/>
                      <w:sz w:val="16"/>
                      <w:szCs w:val="24"/>
                    </w:rPr>
                    <w:t>※</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新規申請時</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健康診断実施がわかる書類添付</w:t>
                  </w:r>
                </w:p>
                <w:p w14:paraId="36422C38" w14:textId="77777777" w:rsidR="007C4AD8" w:rsidRPr="000677A4" w:rsidRDefault="00896CF4"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801889867"/>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23A74161" w14:textId="77777777" w:rsidR="007C4AD8" w:rsidRPr="000677A4" w:rsidRDefault="00896CF4"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27495172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EB778A" w14:paraId="45F47B7E" w14:textId="77777777" w:rsidTr="007C4AD8">
              <w:trPr>
                <w:trHeight w:val="20"/>
              </w:trPr>
              <w:tc>
                <w:tcPr>
                  <w:tcW w:w="8246" w:type="dxa"/>
                  <w:gridSpan w:val="2"/>
                  <w:shd w:val="clear" w:color="auto" w:fill="auto"/>
                  <w:vAlign w:val="center"/>
                  <w:hideMark/>
                </w:tcPr>
                <w:p w14:paraId="788EA447" w14:textId="39CDD335"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697126150"/>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w:t>
                  </w:r>
                  <w:r w:rsidR="0026747C" w:rsidRPr="000677A4">
                    <w:rPr>
                      <w:rFonts w:hAnsi="ＭＳ ゴシック" w:cs="ＭＳ Ｐゴシック" w:hint="eastAsia"/>
                      <w:kern w:val="0"/>
                      <w:sz w:val="16"/>
                      <w:szCs w:val="24"/>
                      <w:u w:val="single"/>
                    </w:rPr>
                    <w:t>等における対応方法を利用者に明示している。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134129FD" w14:textId="77777777" w:rsidR="007C4AD8" w:rsidRPr="000677A4" w:rsidRDefault="00896CF4" w:rsidP="008D6CD7">
                  <w:pPr>
                    <w:widowControl/>
                    <w:snapToGrid/>
                    <w:spacing w:line="180" w:lineRule="exact"/>
                    <w:ind w:leftChars="277" w:left="639" w:hangingChars="95" w:hanging="135"/>
                    <w:jc w:val="left"/>
                    <w:rPr>
                      <w:rFonts w:ascii="ＭＳ Ｐゴシック" w:eastAsia="ＭＳ Ｐゴシック" w:hAnsi="ＭＳ Ｐゴシック" w:cs="ＭＳ Ｐゴシック"/>
                      <w:kern w:val="0"/>
                      <w:sz w:val="16"/>
                      <w:szCs w:val="24"/>
                    </w:rPr>
                  </w:pPr>
                  <w:sdt>
                    <w:sdtPr>
                      <w:rPr>
                        <w:rFonts w:hint="eastAsia"/>
                        <w:sz w:val="16"/>
                        <w:szCs w:val="18"/>
                      </w:rPr>
                      <w:id w:val="180071684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EB778A" w14:paraId="017B3094" w14:textId="77777777" w:rsidTr="002519D9">
              <w:trPr>
                <w:trHeight w:val="756"/>
              </w:trPr>
              <w:tc>
                <w:tcPr>
                  <w:tcW w:w="8246" w:type="dxa"/>
                  <w:gridSpan w:val="2"/>
                  <w:shd w:val="clear" w:color="auto" w:fill="auto"/>
                  <w:noWrap/>
                  <w:vAlign w:val="center"/>
                  <w:hideMark/>
                </w:tcPr>
                <w:p w14:paraId="4F326D89" w14:textId="0BCFF051" w:rsidR="007C4AD8" w:rsidRPr="002519D9"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2519D9">
                    <w:rPr>
                      <w:rFonts w:ascii="ＭＳ Ｐゴシック" w:eastAsia="ＭＳ Ｐゴシック" w:hAnsi="ＭＳ Ｐゴシック" w:cs="ＭＳ Ｐゴシック" w:hint="eastAsia"/>
                      <w:kern w:val="0"/>
                      <w:sz w:val="16"/>
                      <w:szCs w:val="24"/>
                    </w:rPr>
                    <w:t>6</w:t>
                  </w:r>
                  <w:r w:rsidR="00B11E64"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37870113"/>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Pr="002519D9">
                    <w:rPr>
                      <w:rFonts w:hAnsi="ＭＳ ゴシック" w:cs="ＭＳ Ｐゴシック" w:hint="eastAsia"/>
                      <w:kern w:val="0"/>
                      <w:sz w:val="16"/>
                      <w:szCs w:val="24"/>
                      <w:u w:val="single"/>
                    </w:rPr>
                    <w:t>新規に採用した</w:t>
                  </w:r>
                  <w:r w:rsidR="00F54578" w:rsidRPr="002519D9">
                    <w:rPr>
                      <w:rFonts w:hAnsi="ＭＳ ゴシック" w:cs="ＭＳ Ｐゴシック" w:hint="eastAsia"/>
                      <w:kern w:val="0"/>
                      <w:sz w:val="16"/>
                      <w:szCs w:val="24"/>
                      <w:u w:val="single"/>
                    </w:rPr>
                    <w:t>すべての重度訪問介護従事者に対し、熟練した重度訪問介護従事者の同行による研修を実施している。</w:t>
                  </w:r>
                </w:p>
                <w:p w14:paraId="5CA0F5A9" w14:textId="77777777" w:rsidR="007C4AD8" w:rsidRPr="002519D9" w:rsidRDefault="00896CF4" w:rsidP="007C4AD8">
                  <w:pPr>
                    <w:widowControl/>
                    <w:snapToGrid/>
                    <w:spacing w:line="180" w:lineRule="exact"/>
                    <w:ind w:leftChars="295" w:left="678" w:rightChars="23" w:right="42" w:hangingChars="100" w:hanging="142"/>
                    <w:jc w:val="left"/>
                    <w:rPr>
                      <w:rFonts w:hAnsi="ＭＳ ゴシック" w:cs="ＭＳ Ｐゴシック"/>
                      <w:kern w:val="0"/>
                      <w:sz w:val="16"/>
                      <w:szCs w:val="24"/>
                    </w:rPr>
                  </w:pPr>
                  <w:sdt>
                    <w:sdtPr>
                      <w:rPr>
                        <w:rFonts w:hint="eastAsia"/>
                        <w:sz w:val="16"/>
                        <w:szCs w:val="18"/>
                      </w:rPr>
                      <w:id w:val="-195277865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2519D9">
                    <w:rPr>
                      <w:rFonts w:hAnsi="ＭＳ ゴシック" w:cs="ＭＳ Ｐゴシック"/>
                      <w:kern w:val="0"/>
                      <w:sz w:val="16"/>
                      <w:szCs w:val="24"/>
                    </w:rPr>
                    <w:t xml:space="preserve"> </w:t>
                  </w:r>
                </w:p>
                <w:p w14:paraId="25FD4CE2" w14:textId="77777777" w:rsidR="007C4AD8" w:rsidRPr="002519D9" w:rsidRDefault="00896CF4" w:rsidP="007C4AD8">
                  <w:pPr>
                    <w:widowControl/>
                    <w:snapToGrid/>
                    <w:spacing w:line="180" w:lineRule="exact"/>
                    <w:ind w:leftChars="295" w:left="536" w:rightChars="23" w:right="42"/>
                    <w:jc w:val="left"/>
                    <w:rPr>
                      <w:rFonts w:hAnsi="ＭＳ ゴシック" w:cs="ＭＳ Ｐゴシック"/>
                      <w:kern w:val="0"/>
                      <w:sz w:val="16"/>
                      <w:szCs w:val="24"/>
                    </w:rPr>
                  </w:pPr>
                  <w:sdt>
                    <w:sdtPr>
                      <w:rPr>
                        <w:rFonts w:hint="eastAsia"/>
                        <w:sz w:val="16"/>
                        <w:szCs w:val="18"/>
                      </w:rPr>
                      <w:id w:val="9268925"/>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EB778A" w14:paraId="4C9A433D" w14:textId="77777777" w:rsidTr="007C4AD8">
              <w:trPr>
                <w:trHeight w:val="20"/>
              </w:trPr>
              <w:tc>
                <w:tcPr>
                  <w:tcW w:w="8246" w:type="dxa"/>
                  <w:gridSpan w:val="2"/>
                  <w:shd w:val="clear" w:color="auto" w:fill="auto"/>
                  <w:noWrap/>
                  <w:vAlign w:val="center"/>
                </w:tcPr>
                <w:p w14:paraId="6E035343" w14:textId="5285578C" w:rsidR="002E02EA" w:rsidRPr="002519D9" w:rsidRDefault="007C4AD8" w:rsidP="007C4AD8">
                  <w:pPr>
                    <w:widowControl/>
                    <w:snapToGrid/>
                    <w:spacing w:line="180" w:lineRule="exact"/>
                    <w:ind w:rightChars="101" w:right="184"/>
                    <w:jc w:val="both"/>
                    <w:rPr>
                      <w:rFonts w:ascii="ＭＳ Ｐゴシック" w:eastAsia="ＭＳ Ｐゴシック" w:hAnsi="ＭＳ Ｐゴシック" w:cs="ＭＳ Ｐゴシック"/>
                      <w:kern w:val="0"/>
                      <w:sz w:val="16"/>
                      <w:szCs w:val="24"/>
                    </w:rPr>
                  </w:pPr>
                  <w:r w:rsidRPr="002519D9">
                    <w:rPr>
                      <w:rFonts w:ascii="ＭＳ Ｐゴシック" w:eastAsia="ＭＳ Ｐゴシック" w:hAnsi="ＭＳ Ｐゴシック" w:cs="ＭＳ Ｐゴシック" w:hint="eastAsia"/>
                      <w:kern w:val="0"/>
                      <w:sz w:val="16"/>
                      <w:szCs w:val="24"/>
                    </w:rPr>
                    <w:t>7</w:t>
                  </w:r>
                  <w:r w:rsidR="002E02EA"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822698010"/>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hint="eastAsia"/>
                      <w:kern w:val="0"/>
                      <w:sz w:val="16"/>
                      <w:szCs w:val="24"/>
                      <w:u w:val="single"/>
                    </w:rPr>
                    <w:t>重度訪問介護従業者の</w:t>
                  </w:r>
                  <w:r w:rsidR="00EA6E9B" w:rsidRPr="002519D9">
                    <w:rPr>
                      <w:rFonts w:ascii="ＭＳ Ｐゴシック" w:eastAsia="ＭＳ Ｐゴシック" w:hAnsi="ＭＳ Ｐゴシック" w:cs="ＭＳ Ｐゴシック" w:hint="eastAsia"/>
                      <w:kern w:val="0"/>
                      <w:sz w:val="16"/>
                      <w:szCs w:val="24"/>
                      <w:u w:val="single"/>
                    </w:rPr>
                    <w:t>常時派遣が可能となっており、現に深夜帯も含めてサービス提供している</w:t>
                  </w:r>
                  <w:r w:rsidR="002E02EA" w:rsidRPr="002519D9">
                    <w:rPr>
                      <w:rFonts w:ascii="ＭＳ Ｐゴシック" w:eastAsia="ＭＳ Ｐゴシック" w:hAnsi="ＭＳ Ｐゴシック" w:cs="ＭＳ Ｐゴシック"/>
                      <w:kern w:val="0"/>
                      <w:sz w:val="16"/>
                      <w:szCs w:val="24"/>
                      <w:u w:val="single"/>
                    </w:rPr>
                    <w:t>。</w:t>
                  </w:r>
                </w:p>
                <w:p w14:paraId="109E25B5" w14:textId="77777777" w:rsidR="002E02EA" w:rsidRPr="002519D9" w:rsidRDefault="00896CF4" w:rsidP="002E02EA">
                  <w:pPr>
                    <w:widowControl/>
                    <w:snapToGrid/>
                    <w:spacing w:line="180" w:lineRule="exact"/>
                    <w:ind w:rightChars="101" w:right="184" w:firstLineChars="350" w:firstLine="496"/>
                    <w:jc w:val="both"/>
                    <w:rPr>
                      <w:rFonts w:ascii="ＭＳ Ｐゴシック" w:eastAsia="ＭＳ Ｐゴシック" w:hAnsi="ＭＳ Ｐゴシック" w:cs="ＭＳ Ｐゴシック"/>
                      <w:kern w:val="0"/>
                      <w:sz w:val="16"/>
                      <w:szCs w:val="24"/>
                    </w:rPr>
                  </w:pPr>
                  <w:sdt>
                    <w:sdtPr>
                      <w:rPr>
                        <w:rFonts w:hint="eastAsia"/>
                        <w:sz w:val="16"/>
                        <w:szCs w:val="18"/>
                      </w:rPr>
                      <w:id w:val="1919280763"/>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前月の実績において、夜間、深夜、早朝の時間帯についてもサービスが提供されている。</w:t>
                  </w:r>
                </w:p>
                <w:p w14:paraId="1E195338" w14:textId="77777777" w:rsidR="007C4AD8" w:rsidRPr="002519D9" w:rsidRDefault="00896CF4" w:rsidP="008D6CD7">
                  <w:pPr>
                    <w:widowControl/>
                    <w:snapToGrid/>
                    <w:spacing w:line="180" w:lineRule="exact"/>
                    <w:ind w:leftChars="273" w:left="638" w:rightChars="101" w:right="184" w:hangingChars="100" w:hanging="142"/>
                    <w:jc w:val="both"/>
                    <w:rPr>
                      <w:rFonts w:ascii="ＭＳ Ｐゴシック" w:eastAsia="ＭＳ Ｐゴシック" w:hAnsi="ＭＳ Ｐゴシック" w:cs="ＭＳ Ｐゴシック"/>
                      <w:kern w:val="0"/>
                      <w:sz w:val="16"/>
                      <w:szCs w:val="24"/>
                    </w:rPr>
                  </w:pPr>
                  <w:sdt>
                    <w:sdtPr>
                      <w:rPr>
                        <w:rFonts w:hint="eastAsia"/>
                        <w:sz w:val="16"/>
                        <w:szCs w:val="18"/>
                      </w:rPr>
                      <w:id w:val="309367251"/>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指定障害福祉サービス基準第31条第3号に規定する営業日及び営業時間において、土日・祝日・お盆・年末年始を含めた年間を通して、時間帯を問わずに</w:t>
                  </w:r>
                  <w:r w:rsidR="008D6CD7" w:rsidRPr="002519D9">
                    <w:rPr>
                      <w:rFonts w:ascii="ＭＳ Ｐゴシック" w:eastAsia="ＭＳ Ｐゴシック" w:hAnsi="ＭＳ Ｐゴシック" w:cs="ＭＳ Ｐゴシック" w:hint="eastAsia"/>
                      <w:kern w:val="0"/>
                      <w:sz w:val="16"/>
                      <w:szCs w:val="24"/>
                    </w:rPr>
                    <w:t>従業者の派遣が可能となっている。</w:t>
                  </w:r>
                </w:p>
              </w:tc>
            </w:tr>
            <w:tr w:rsidR="00EB778A" w:rsidRPr="00EB778A" w14:paraId="6B456D88" w14:textId="77777777" w:rsidTr="007C4AD8">
              <w:trPr>
                <w:trHeight w:val="910"/>
              </w:trPr>
              <w:tc>
                <w:tcPr>
                  <w:tcW w:w="8246" w:type="dxa"/>
                  <w:gridSpan w:val="2"/>
                  <w:shd w:val="clear" w:color="auto" w:fill="auto"/>
                  <w:vAlign w:val="center"/>
                </w:tcPr>
                <w:tbl>
                  <w:tblPr>
                    <w:tblStyle w:val="ab"/>
                    <w:tblpPr w:leftFromText="142" w:rightFromText="142" w:vertAnchor="text" w:horzAnchor="margin" w:tblpY="-134"/>
                    <w:tblOverlap w:val="never"/>
                    <w:tblW w:w="7939" w:type="dxa"/>
                    <w:tblLook w:val="04A0" w:firstRow="1" w:lastRow="0" w:firstColumn="1" w:lastColumn="0" w:noHBand="0" w:noVBand="1"/>
                  </w:tblPr>
                  <w:tblGrid>
                    <w:gridCol w:w="471"/>
                    <w:gridCol w:w="3080"/>
                    <w:gridCol w:w="1263"/>
                    <w:gridCol w:w="1263"/>
                    <w:gridCol w:w="586"/>
                    <w:gridCol w:w="1276"/>
                  </w:tblGrid>
                  <w:tr w:rsidR="00EB778A" w:rsidRPr="0076717B" w14:paraId="52D013DE" w14:textId="77777777" w:rsidTr="002E02EA">
                    <w:tc>
                      <w:tcPr>
                        <w:tcW w:w="3551" w:type="dxa"/>
                        <w:gridSpan w:val="2"/>
                        <w:tcBorders>
                          <w:top w:val="nil"/>
                          <w:left w:val="nil"/>
                          <w:bottom w:val="nil"/>
                          <w:right w:val="single" w:sz="4" w:space="0" w:color="auto"/>
                        </w:tcBorders>
                      </w:tcPr>
                      <w:p w14:paraId="55126854" w14:textId="77777777" w:rsidR="007C4AD8" w:rsidRPr="0076717B" w:rsidRDefault="007C4AD8" w:rsidP="007C4AD8">
                        <w:pPr>
                          <w:spacing w:line="180" w:lineRule="exact"/>
                          <w:ind w:leftChars="-59" w:left="1" w:hangingChars="76" w:hanging="108"/>
                          <w:jc w:val="both"/>
                          <w:rPr>
                            <w:sz w:val="12"/>
                            <w:szCs w:val="12"/>
                          </w:rPr>
                        </w:pPr>
                        <w:r w:rsidRPr="0076717B">
                          <w:rPr>
                            <w:rFonts w:ascii="ＭＳ Ｐゴシック" w:eastAsia="ＭＳ Ｐゴシック" w:hAnsi="ＭＳ Ｐゴシック" w:cs="ＭＳ Ｐゴシック" w:hint="eastAsia"/>
                            <w:kern w:val="0"/>
                            <w:sz w:val="16"/>
                            <w:szCs w:val="24"/>
                          </w:rPr>
                          <w:t>8</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3E39514E" w14:textId="77777777" w:rsidR="007C4AD8" w:rsidRPr="0076717B" w:rsidRDefault="007C4AD8" w:rsidP="00962783">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37F101AA" w14:textId="77777777" w:rsidR="007C4AD8" w:rsidRPr="0076717B" w:rsidRDefault="007C4AD8" w:rsidP="007C4AD8">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33D9B8EA"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4297C0E6"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689E4C4D"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396FD19" w14:textId="77777777" w:rsidR="007C4AD8" w:rsidRPr="0076717B" w:rsidRDefault="007C4AD8" w:rsidP="007C4AD8">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22786C92" w14:textId="1BA3873E" w:rsidR="007C4AD8" w:rsidRPr="0076717B" w:rsidRDefault="00AE437F" w:rsidP="007C4AD8">
                        <w:pPr>
                          <w:spacing w:line="180" w:lineRule="exact"/>
                          <w:jc w:val="both"/>
                          <w:rPr>
                            <w:sz w:val="12"/>
                            <w:szCs w:val="12"/>
                          </w:rPr>
                        </w:pPr>
                        <w:r w:rsidRPr="0076717B">
                          <w:rPr>
                            <w:rFonts w:hAnsi="ＭＳ ゴシック" w:cs="ＭＳ Ｐゴシック" w:hint="eastAsia"/>
                            <w:kern w:val="0"/>
                            <w:sz w:val="12"/>
                            <w:szCs w:val="12"/>
                          </w:rPr>
                          <w:t>重度訪問介護</w:t>
                        </w:r>
                        <w:r w:rsidR="007C4AD8" w:rsidRPr="0076717B">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00E9D145" w14:textId="77777777" w:rsidR="007C4AD8" w:rsidRPr="0076717B" w:rsidRDefault="007C4AD8" w:rsidP="007C4AD8">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250DE855" w14:textId="77777777" w:rsidR="007C4AD8" w:rsidRPr="0076717B" w:rsidRDefault="007C4AD8" w:rsidP="007C4AD8">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2196DB6D" w14:textId="77777777" w:rsidR="007C4AD8" w:rsidRPr="0076717B" w:rsidRDefault="007C4AD8" w:rsidP="007C4AD8">
                        <w:pPr>
                          <w:spacing w:line="180" w:lineRule="exact"/>
                          <w:jc w:val="both"/>
                          <w:rPr>
                            <w:sz w:val="12"/>
                            <w:szCs w:val="12"/>
                          </w:rPr>
                        </w:pPr>
                      </w:p>
                    </w:tc>
                    <w:tc>
                      <w:tcPr>
                        <w:tcW w:w="1276" w:type="dxa"/>
                        <w:tcBorders>
                          <w:top w:val="nil"/>
                          <w:left w:val="nil"/>
                          <w:bottom w:val="nil"/>
                          <w:right w:val="nil"/>
                        </w:tcBorders>
                        <w:vAlign w:val="center"/>
                      </w:tcPr>
                      <w:p w14:paraId="336C9BB5" w14:textId="77777777" w:rsidR="007C4AD8" w:rsidRPr="0076717B" w:rsidRDefault="007C4AD8" w:rsidP="007C4AD8">
                        <w:pPr>
                          <w:spacing w:line="180" w:lineRule="exact"/>
                          <w:jc w:val="both"/>
                          <w:rPr>
                            <w:sz w:val="12"/>
                            <w:szCs w:val="12"/>
                          </w:rPr>
                        </w:pPr>
                      </w:p>
                    </w:tc>
                  </w:tr>
                  <w:tr w:rsidR="00EB778A" w:rsidRPr="0076717B" w14:paraId="0AA7D81E"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BE20A7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49B93DC5" w14:textId="77777777"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28378AB"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8B92A9C" w14:textId="77777777" w:rsidR="008D6CD7" w:rsidRPr="0076717B" w:rsidRDefault="008D6CD7" w:rsidP="008D6CD7">
                        <w:pPr>
                          <w:spacing w:line="180" w:lineRule="exact"/>
                          <w:jc w:val="right"/>
                          <w:rPr>
                            <w:sz w:val="12"/>
                            <w:szCs w:val="12"/>
                          </w:rPr>
                        </w:pPr>
                        <w:r w:rsidRPr="0076717B">
                          <w:rPr>
                            <w:rFonts w:hAnsi="ＭＳ ゴシック" w:hint="eastAsia"/>
                            <w:noProof/>
                            <w:sz w:val="12"/>
                            <w:szCs w:val="18"/>
                          </w:rPr>
                          <mc:AlternateContent>
                            <mc:Choice Requires="wps">
                              <w:drawing>
                                <wp:anchor distT="0" distB="0" distL="114300" distR="114300" simplePos="0" relativeHeight="251624448" behindDoc="0" locked="0" layoutInCell="1" allowOverlap="1" wp14:anchorId="6278B891" wp14:editId="36B68FEC">
                                  <wp:simplePos x="0" y="0"/>
                                  <wp:positionH relativeFrom="column">
                                    <wp:posOffset>787400</wp:posOffset>
                                  </wp:positionH>
                                  <wp:positionV relativeFrom="paragraph">
                                    <wp:posOffset>73025</wp:posOffset>
                                  </wp:positionV>
                                  <wp:extent cx="114300" cy="390525"/>
                                  <wp:effectExtent l="0" t="0" r="0" b="9525"/>
                                  <wp:wrapNone/>
                                  <wp:docPr id="123" name="右矢印 123"/>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C560" id="右矢印 123" o:spid="_x0000_s1026" type="#_x0000_t13" style="position:absolute;left:0;text-align:left;margin-left:62pt;margin-top:5.75pt;width:9pt;height:3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" adj="10800" fillcolor="#7f7f7f [1612]" stroked="f" strokeweight="2pt"/>
                              </w:pict>
                            </mc:Fallback>
                          </mc:AlternateContent>
                        </w:r>
                      </w:p>
                    </w:tc>
                    <w:tc>
                      <w:tcPr>
                        <w:tcW w:w="586" w:type="dxa"/>
                        <w:tcBorders>
                          <w:top w:val="nil"/>
                          <w:left w:val="nil"/>
                          <w:bottom w:val="nil"/>
                          <w:right w:val="nil"/>
                        </w:tcBorders>
                        <w:vAlign w:val="center"/>
                      </w:tcPr>
                      <w:p w14:paraId="22A4917E"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1E6E5B0E"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83E2E29"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41ABAE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08239F7" w14:textId="4B35ECAB"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E2CAB"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w:t>
                        </w:r>
                        <w:r w:rsidRPr="0076717B">
                          <w:rPr>
                            <w:rFonts w:hAnsi="ＭＳ ゴシック" w:cs="ＭＳ Ｐゴシック" w:hint="eastAsia"/>
                            <w:kern w:val="0"/>
                            <w:sz w:val="12"/>
                            <w:szCs w:val="12"/>
                          </w:rPr>
                          <w:t>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4EF69C16"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5CECC6F" w14:textId="77777777" w:rsidR="008D6CD7" w:rsidRPr="0076717B" w:rsidRDefault="008D6CD7" w:rsidP="008D6CD7">
                        <w:pPr>
                          <w:spacing w:line="180" w:lineRule="exact"/>
                          <w:jc w:val="right"/>
                          <w:rPr>
                            <w:sz w:val="12"/>
                            <w:szCs w:val="12"/>
                          </w:rPr>
                        </w:pPr>
                      </w:p>
                    </w:tc>
                    <w:tc>
                      <w:tcPr>
                        <w:tcW w:w="586" w:type="dxa"/>
                        <w:tcBorders>
                          <w:top w:val="nil"/>
                          <w:left w:val="nil"/>
                          <w:bottom w:val="nil"/>
                          <w:right w:val="nil"/>
                        </w:tcBorders>
                        <w:vAlign w:val="center"/>
                      </w:tcPr>
                      <w:p w14:paraId="4985B35D"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293EC5FC"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42AE61A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47DBE07"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6EFD1EE" w14:textId="0465BBE5"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w:t>
                        </w:r>
                        <w:r w:rsidR="008A75B1" w:rsidRPr="0076717B">
                          <w:rPr>
                            <w:rFonts w:hAnsi="ＭＳ ゴシック" w:cs="ＭＳ Ｐゴシック" w:hint="eastAsia"/>
                            <w:kern w:val="0"/>
                            <w:sz w:val="12"/>
                            <w:szCs w:val="12"/>
                          </w:rPr>
                          <w:t>重度訪問介護</w:t>
                        </w:r>
                        <w:r w:rsidRPr="0076717B">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558AED" w14:textId="77777777" w:rsidR="008D6CD7" w:rsidRPr="0076717B" w:rsidRDefault="008D6CD7" w:rsidP="008D6CD7">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71BF7C6A" w14:textId="77777777" w:rsidR="008D6CD7" w:rsidRPr="0076717B" w:rsidRDefault="008D6CD7" w:rsidP="008D6CD7">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5A14D1F0"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BC6BF86"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36E43155" w14:textId="77777777" w:rsidR="007C4AD8" w:rsidRPr="0076717B" w:rsidRDefault="007C4AD8" w:rsidP="007C4AD8">
                  <w:pPr>
                    <w:widowControl/>
                    <w:snapToGrid/>
                    <w:spacing w:line="180" w:lineRule="exact"/>
                    <w:ind w:rightChars="1342" w:right="2440"/>
                    <w:jc w:val="both"/>
                    <w:rPr>
                      <w:rFonts w:hAnsi="ＭＳ ゴシック" w:cs="ＭＳ Ｐゴシック"/>
                      <w:kern w:val="0"/>
                      <w:sz w:val="16"/>
                      <w:szCs w:val="24"/>
                    </w:rPr>
                  </w:pPr>
                </w:p>
              </w:tc>
            </w:tr>
            <w:tr w:rsidR="00EB778A" w:rsidRPr="00EB778A" w14:paraId="04AE5F26" w14:textId="77777777" w:rsidTr="007C4AD8">
              <w:trPr>
                <w:trHeight w:val="20"/>
              </w:trPr>
              <w:tc>
                <w:tcPr>
                  <w:tcW w:w="8246" w:type="dxa"/>
                  <w:gridSpan w:val="2"/>
                  <w:shd w:val="clear" w:color="auto" w:fill="auto"/>
                  <w:vAlign w:val="center"/>
                  <w:hideMark/>
                </w:tcPr>
                <w:p w14:paraId="6187EA92" w14:textId="77777777" w:rsidR="007C4AD8" w:rsidRPr="002519D9" w:rsidRDefault="007C4AD8" w:rsidP="00962783">
                  <w:pPr>
                    <w:widowControl/>
                    <w:snapToGrid/>
                    <w:spacing w:line="180" w:lineRule="exact"/>
                    <w:jc w:val="both"/>
                    <w:rPr>
                      <w:rFonts w:hAnsi="ＭＳ 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9</w:t>
                  </w:r>
                  <w:r w:rsidRPr="0076717B">
                    <w:rPr>
                      <w:rFonts w:hAnsi="ＭＳ ゴシック" w:cs="ＭＳ Ｐゴシック" w:hint="eastAsia"/>
                      <w:kern w:val="0"/>
                      <w:sz w:val="16"/>
                      <w:szCs w:val="24"/>
                    </w:rPr>
                    <w:t xml:space="preserve">【サービス提供責任者要件】　</w:t>
                  </w:r>
                </w:p>
                <w:p w14:paraId="363EE018" w14:textId="60BC9D5D" w:rsidR="008D6CD7" w:rsidRPr="002519D9" w:rsidRDefault="00C5788D" w:rsidP="00C5788D">
                  <w:pPr>
                    <w:widowControl/>
                    <w:snapToGrid/>
                    <w:spacing w:line="180" w:lineRule="exact"/>
                    <w:ind w:left="142" w:hangingChars="100" w:hanging="142"/>
                    <w:jc w:val="both"/>
                    <w:rPr>
                      <w:sz w:val="16"/>
                      <w:szCs w:val="18"/>
                    </w:rPr>
                  </w:pPr>
                  <w:r w:rsidRPr="002519D9">
                    <w:rPr>
                      <w:rFonts w:hAnsi="ＭＳ ゴシック" w:cs="ＭＳ Ｐゴシック" w:hint="eastAsia"/>
                      <w:kern w:val="0"/>
                      <w:sz w:val="16"/>
                      <w:szCs w:val="24"/>
                    </w:rPr>
                    <w:t xml:space="preserve">　ア</w:t>
                  </w:r>
                  <w:sdt>
                    <w:sdtPr>
                      <w:rPr>
                        <w:rFonts w:hint="eastAsia"/>
                        <w:sz w:val="16"/>
                        <w:szCs w:val="18"/>
                      </w:rPr>
                      <w:id w:val="-1235702036"/>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Pr="002519D9">
                    <w:rPr>
                      <w:rFonts w:hint="eastAsia"/>
                      <w:sz w:val="16"/>
                      <w:szCs w:val="18"/>
                    </w:rPr>
                    <w:t>全てのサービス</w:t>
                  </w:r>
                  <w:r w:rsidR="00DA68A9" w:rsidRPr="002519D9">
                    <w:rPr>
                      <w:rFonts w:hint="eastAsia"/>
                      <w:sz w:val="16"/>
                      <w:szCs w:val="18"/>
                    </w:rPr>
                    <w:t>提供責任者が３年以上の介護等の実務経験を有する介護福祉士又は５年以上の実務経験を有する実務者研修修了者、介護職員基礎研修課程修了者若しくは１級課程修了者又は6,000時間以上の重度訪問介護の実務経験を有する者。</w:t>
                  </w:r>
                </w:p>
                <w:p w14:paraId="2527D8A1" w14:textId="4265694F" w:rsidR="007C4AD8" w:rsidRPr="0076717B" w:rsidRDefault="00DA68A9" w:rsidP="00DA68A9">
                  <w:pPr>
                    <w:widowControl/>
                    <w:snapToGrid/>
                    <w:spacing w:line="180" w:lineRule="exact"/>
                    <w:ind w:left="142" w:hangingChars="100" w:hanging="142"/>
                    <w:jc w:val="both"/>
                    <w:rPr>
                      <w:rFonts w:hAnsi="ＭＳ ゴシック" w:cs="ＭＳ Ｐゴシック"/>
                      <w:kern w:val="0"/>
                      <w:sz w:val="16"/>
                      <w:szCs w:val="24"/>
                    </w:rPr>
                  </w:pPr>
                  <w:r w:rsidRPr="002519D9">
                    <w:rPr>
                      <w:rFonts w:hAnsi="ＭＳ ゴシック" w:cs="ＭＳ Ｐゴシック" w:hint="eastAsia"/>
                      <w:kern w:val="0"/>
                      <w:sz w:val="16"/>
                      <w:szCs w:val="24"/>
                    </w:rPr>
                    <w:t xml:space="preserve">　イ</w:t>
                  </w:r>
                  <w:sdt>
                    <w:sdtPr>
                      <w:rPr>
                        <w:rFonts w:hint="eastAsia"/>
                        <w:sz w:val="16"/>
                        <w:szCs w:val="18"/>
                      </w:rPr>
                      <w:id w:val="904640830"/>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kern w:val="0"/>
                      <w:sz w:val="16"/>
                      <w:szCs w:val="24"/>
                    </w:rPr>
                    <w:t>１人を超える</w:t>
                  </w:r>
                  <w:r w:rsidRPr="002519D9">
                    <w:rPr>
                      <w:rFonts w:hAnsi="ＭＳ ゴシック" w:cs="ＭＳ Ｐゴシック" w:hint="eastAsia"/>
                      <w:kern w:val="0"/>
                      <w:sz w:val="16"/>
                      <w:szCs w:val="24"/>
                    </w:rPr>
                    <w:t>サービス提供責任者の配置義務がある事業所については、常勤のサービス提供責任者の２名以上の配置していること。</w:t>
                  </w:r>
                </w:p>
              </w:tc>
            </w:tr>
            <w:tr w:rsidR="00EB778A" w:rsidRPr="00EB778A" w14:paraId="40C8CC63" w14:textId="77777777" w:rsidTr="007C4AD8">
              <w:trPr>
                <w:trHeight w:val="20"/>
              </w:trPr>
              <w:tc>
                <w:tcPr>
                  <w:tcW w:w="8246" w:type="dxa"/>
                  <w:gridSpan w:val="2"/>
                  <w:shd w:val="clear" w:color="auto" w:fill="auto"/>
                  <w:vAlign w:val="center"/>
                </w:tcPr>
                <w:tbl>
                  <w:tblPr>
                    <w:tblStyle w:val="ab"/>
                    <w:tblpPr w:leftFromText="142" w:rightFromText="142" w:vertAnchor="text" w:horzAnchor="margin" w:tblpY="26"/>
                    <w:tblOverlap w:val="never"/>
                    <w:tblW w:w="7810" w:type="dxa"/>
                    <w:tblLook w:val="04A0" w:firstRow="1" w:lastRow="0" w:firstColumn="1" w:lastColumn="0" w:noHBand="0" w:noVBand="1"/>
                  </w:tblPr>
                  <w:tblGrid>
                    <w:gridCol w:w="2120"/>
                    <w:gridCol w:w="1132"/>
                    <w:gridCol w:w="236"/>
                    <w:gridCol w:w="1049"/>
                    <w:gridCol w:w="1002"/>
                    <w:gridCol w:w="1137"/>
                    <w:gridCol w:w="1134"/>
                  </w:tblGrid>
                  <w:tr w:rsidR="00EB778A" w:rsidRPr="00EB778A" w14:paraId="1FDA8E0F" w14:textId="77777777" w:rsidTr="007C4AD8">
                    <w:trPr>
                      <w:trHeight w:val="20"/>
                    </w:trPr>
                    <w:tc>
                      <w:tcPr>
                        <w:tcW w:w="2120" w:type="dxa"/>
                        <w:vMerge w:val="restart"/>
                        <w:tcBorders>
                          <w:top w:val="single" w:sz="4" w:space="0" w:color="auto"/>
                          <w:left w:val="single" w:sz="4" w:space="0" w:color="auto"/>
                          <w:right w:val="single" w:sz="4" w:space="0" w:color="auto"/>
                        </w:tcBorders>
                        <w:vAlign w:val="center"/>
                      </w:tcPr>
                      <w:p w14:paraId="3084F34C"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月間延べサービス提供時間</w:t>
                        </w:r>
                      </w:p>
                    </w:tc>
                    <w:tc>
                      <w:tcPr>
                        <w:tcW w:w="1132" w:type="dxa"/>
                        <w:vMerge w:val="restart"/>
                        <w:tcBorders>
                          <w:top w:val="single" w:sz="4" w:space="0" w:color="auto"/>
                          <w:left w:val="single" w:sz="4" w:space="0" w:color="auto"/>
                          <w:right w:val="single" w:sz="4" w:space="0" w:color="auto"/>
                        </w:tcBorders>
                        <w:vAlign w:val="center"/>
                      </w:tcPr>
                      <w:p w14:paraId="777670D0" w14:textId="77777777" w:rsidR="007C4AD8" w:rsidRPr="0076717B" w:rsidRDefault="007C4AD8" w:rsidP="007C4AD8">
                        <w:pPr>
                          <w:spacing w:line="180" w:lineRule="exact"/>
                          <w:ind w:firstLineChars="400" w:firstLine="567"/>
                          <w:rPr>
                            <w:rFonts w:hAnsi="ＭＳ ゴシック" w:cs="ＭＳ Ｐゴシック"/>
                            <w:kern w:val="0"/>
                            <w:sz w:val="16"/>
                            <w:szCs w:val="20"/>
                          </w:rPr>
                        </w:pPr>
                        <w:r w:rsidRPr="0076717B">
                          <w:rPr>
                            <w:rFonts w:hAnsi="ＭＳ ゴシック" w:cs="ＭＳ Ｐゴシック" w:hint="eastAsia"/>
                            <w:kern w:val="0"/>
                            <w:sz w:val="16"/>
                            <w:szCs w:val="20"/>
                          </w:rPr>
                          <w:t>時間</w:t>
                        </w:r>
                      </w:p>
                    </w:tc>
                    <w:tc>
                      <w:tcPr>
                        <w:tcW w:w="236" w:type="dxa"/>
                        <w:tcBorders>
                          <w:top w:val="nil"/>
                          <w:left w:val="single" w:sz="4" w:space="0" w:color="auto"/>
                          <w:bottom w:val="nil"/>
                          <w:right w:val="single" w:sz="4" w:space="0" w:color="auto"/>
                        </w:tcBorders>
                      </w:tcPr>
                      <w:p w14:paraId="15D2E356" w14:textId="77777777" w:rsidR="007C4AD8" w:rsidRPr="0076717B" w:rsidRDefault="007C4AD8" w:rsidP="00962783">
                        <w:pPr>
                          <w:spacing w:line="180" w:lineRule="exact"/>
                          <w:jc w:val="both"/>
                          <w:rPr>
                            <w:rFonts w:hAnsi="ＭＳ ゴシック" w:cs="ＭＳ Ｐゴシック"/>
                            <w:kern w:val="0"/>
                            <w:sz w:val="16"/>
                            <w:szCs w:val="20"/>
                          </w:rPr>
                        </w:pPr>
                      </w:p>
                    </w:tc>
                    <w:tc>
                      <w:tcPr>
                        <w:tcW w:w="2051" w:type="dxa"/>
                        <w:gridSpan w:val="2"/>
                        <w:tcBorders>
                          <w:left w:val="single" w:sz="4" w:space="0" w:color="auto"/>
                        </w:tcBorders>
                        <w:vAlign w:val="center"/>
                      </w:tcPr>
                      <w:p w14:paraId="566812D0" w14:textId="77777777" w:rsidR="007C4AD8" w:rsidRPr="0076717B" w:rsidRDefault="007C4AD8" w:rsidP="00962783">
                        <w:pPr>
                          <w:widowControl/>
                          <w:snapToGrid/>
                          <w:spacing w:line="180" w:lineRule="exact"/>
                          <w:rPr>
                            <w:rFonts w:hAnsi="ＭＳ ゴシック" w:cs="ＭＳ Ｐゴシック"/>
                            <w:kern w:val="0"/>
                            <w:sz w:val="16"/>
                            <w:szCs w:val="20"/>
                          </w:rPr>
                        </w:pPr>
                      </w:p>
                    </w:tc>
                    <w:tc>
                      <w:tcPr>
                        <w:tcW w:w="1137" w:type="dxa"/>
                      </w:tcPr>
                      <w:p w14:paraId="71A694B8"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職員数</w:t>
                        </w:r>
                      </w:p>
                    </w:tc>
                    <w:tc>
                      <w:tcPr>
                        <w:tcW w:w="1134" w:type="dxa"/>
                      </w:tcPr>
                      <w:p w14:paraId="1EA44AE9"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4"/>
                          </w:rPr>
                          <w:t>常勤換算数</w:t>
                        </w:r>
                      </w:p>
                    </w:tc>
                  </w:tr>
                  <w:tr w:rsidR="00EB778A" w:rsidRPr="00EB778A" w14:paraId="15F56221" w14:textId="77777777" w:rsidTr="007C4AD8">
                    <w:trPr>
                      <w:trHeight w:val="20"/>
                    </w:trPr>
                    <w:tc>
                      <w:tcPr>
                        <w:tcW w:w="2120" w:type="dxa"/>
                        <w:vMerge/>
                        <w:tcBorders>
                          <w:left w:val="single" w:sz="4" w:space="0" w:color="auto"/>
                          <w:bottom w:val="single" w:sz="4" w:space="0" w:color="auto"/>
                        </w:tcBorders>
                        <w:vAlign w:val="center"/>
                      </w:tcPr>
                      <w:p w14:paraId="1E889EE2" w14:textId="77777777" w:rsidR="007C4AD8" w:rsidRPr="0076717B" w:rsidRDefault="007C4AD8" w:rsidP="007C4AD8">
                        <w:pPr>
                          <w:spacing w:line="180" w:lineRule="exact"/>
                          <w:rPr>
                            <w:rFonts w:hAnsi="ＭＳ ゴシック" w:cs="ＭＳ Ｐゴシック"/>
                            <w:kern w:val="0"/>
                            <w:sz w:val="16"/>
                            <w:szCs w:val="24"/>
                          </w:rPr>
                        </w:pPr>
                      </w:p>
                    </w:tc>
                    <w:tc>
                      <w:tcPr>
                        <w:tcW w:w="1132" w:type="dxa"/>
                        <w:vMerge/>
                        <w:vAlign w:val="center"/>
                      </w:tcPr>
                      <w:p w14:paraId="7A43F7E0" w14:textId="77777777" w:rsidR="007C4AD8" w:rsidRPr="0076717B" w:rsidRDefault="007C4AD8" w:rsidP="007C4AD8">
                        <w:pPr>
                          <w:spacing w:line="180" w:lineRule="exact"/>
                          <w:ind w:firstLineChars="400" w:firstLine="567"/>
                          <w:rPr>
                            <w:rFonts w:hAnsi="ＭＳ ゴシック" w:cs="ＭＳ Ｐゴシック"/>
                            <w:kern w:val="0"/>
                            <w:sz w:val="16"/>
                            <w:szCs w:val="24"/>
                          </w:rPr>
                        </w:pPr>
                      </w:p>
                    </w:tc>
                    <w:tc>
                      <w:tcPr>
                        <w:tcW w:w="236" w:type="dxa"/>
                        <w:tcBorders>
                          <w:top w:val="nil"/>
                          <w:bottom w:val="nil"/>
                        </w:tcBorders>
                      </w:tcPr>
                      <w:p w14:paraId="1C8939EC"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restart"/>
                        <w:vAlign w:val="center"/>
                      </w:tcPr>
                      <w:p w14:paraId="577FDBCA"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サービス</w:t>
                        </w:r>
                      </w:p>
                      <w:p w14:paraId="5F1FB20B"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提供責任者</w:t>
                        </w:r>
                      </w:p>
                    </w:tc>
                    <w:tc>
                      <w:tcPr>
                        <w:tcW w:w="1002" w:type="dxa"/>
                        <w:vAlign w:val="center"/>
                      </w:tcPr>
                      <w:p w14:paraId="5DFE2BC8"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総数</w:t>
                        </w:r>
                      </w:p>
                    </w:tc>
                    <w:tc>
                      <w:tcPr>
                        <w:tcW w:w="1137" w:type="dxa"/>
                      </w:tcPr>
                      <w:p w14:paraId="7AE2850C"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5F17250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r w:rsidR="00EB778A" w:rsidRPr="00EB778A" w14:paraId="64404F9B" w14:textId="77777777" w:rsidTr="007C4AD8">
                    <w:trPr>
                      <w:trHeight w:val="20"/>
                    </w:trPr>
                    <w:tc>
                      <w:tcPr>
                        <w:tcW w:w="2120" w:type="dxa"/>
                        <w:vMerge w:val="restart"/>
                        <w:tcBorders>
                          <w:top w:val="single" w:sz="4" w:space="0" w:color="auto"/>
                          <w:left w:val="single" w:sz="4" w:space="0" w:color="auto"/>
                        </w:tcBorders>
                        <w:vAlign w:val="center"/>
                      </w:tcPr>
                      <w:p w14:paraId="01C24FE1" w14:textId="1EF97E61" w:rsidR="007C4AD8" w:rsidRPr="0076717B" w:rsidRDefault="005B7F97"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重度訪問介護</w:t>
                        </w:r>
                        <w:r w:rsidR="007C4AD8" w:rsidRPr="0076717B">
                          <w:rPr>
                            <w:rFonts w:hAnsi="ＭＳ ゴシック" w:cs="ＭＳ Ｐゴシック" w:hint="eastAsia"/>
                            <w:kern w:val="0"/>
                            <w:sz w:val="16"/>
                            <w:szCs w:val="20"/>
                          </w:rPr>
                          <w:t>従業者の数</w:t>
                        </w:r>
                      </w:p>
                    </w:tc>
                    <w:tc>
                      <w:tcPr>
                        <w:tcW w:w="1132" w:type="dxa"/>
                        <w:vMerge w:val="restart"/>
                        <w:vAlign w:val="center"/>
                      </w:tcPr>
                      <w:p w14:paraId="167F0D95"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4"/>
                          </w:rPr>
                          <w:t xml:space="preserve">　　　　人</w:t>
                        </w:r>
                      </w:p>
                    </w:tc>
                    <w:tc>
                      <w:tcPr>
                        <w:tcW w:w="236" w:type="dxa"/>
                        <w:tcBorders>
                          <w:top w:val="nil"/>
                          <w:bottom w:val="nil"/>
                        </w:tcBorders>
                      </w:tcPr>
                      <w:p w14:paraId="2338D25E"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ign w:val="center"/>
                      </w:tcPr>
                      <w:p w14:paraId="55EB2455" w14:textId="77777777" w:rsidR="007C4AD8" w:rsidRPr="0076717B" w:rsidRDefault="007C4AD8" w:rsidP="007C4AD8">
                        <w:pPr>
                          <w:spacing w:line="180" w:lineRule="exact"/>
                          <w:rPr>
                            <w:rFonts w:hAnsi="ＭＳ ゴシック" w:cs="ＭＳ Ｐゴシック"/>
                            <w:kern w:val="0"/>
                            <w:sz w:val="16"/>
                            <w:szCs w:val="20"/>
                          </w:rPr>
                        </w:pPr>
                      </w:p>
                    </w:tc>
                    <w:tc>
                      <w:tcPr>
                        <w:tcW w:w="1002" w:type="dxa"/>
                        <w:vAlign w:val="center"/>
                      </w:tcPr>
                      <w:p w14:paraId="38DDB5F5"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常勤</w:t>
                        </w:r>
                      </w:p>
                    </w:tc>
                    <w:tc>
                      <w:tcPr>
                        <w:tcW w:w="1137" w:type="dxa"/>
                      </w:tcPr>
                      <w:p w14:paraId="2C9A531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37737AF1" w14:textId="77777777" w:rsidR="007C4AD8" w:rsidRPr="0076717B" w:rsidRDefault="007C4AD8" w:rsidP="00962783">
                        <w:pPr>
                          <w:spacing w:line="180" w:lineRule="exact"/>
                          <w:jc w:val="right"/>
                          <w:rPr>
                            <w:rFonts w:hAnsi="ＭＳ ゴシック" w:cs="ＭＳ Ｐゴシック"/>
                            <w:kern w:val="0"/>
                            <w:sz w:val="16"/>
                            <w:szCs w:val="24"/>
                          </w:rPr>
                        </w:pPr>
                      </w:p>
                    </w:tc>
                  </w:tr>
                  <w:tr w:rsidR="00EB778A" w:rsidRPr="00EB778A" w14:paraId="44E8A4E7" w14:textId="77777777" w:rsidTr="00A248AB">
                    <w:trPr>
                      <w:trHeight w:val="20"/>
                    </w:trPr>
                    <w:tc>
                      <w:tcPr>
                        <w:tcW w:w="2120" w:type="dxa"/>
                        <w:vMerge/>
                        <w:tcBorders>
                          <w:left w:val="single" w:sz="4" w:space="0" w:color="auto"/>
                        </w:tcBorders>
                      </w:tcPr>
                      <w:p w14:paraId="123AE845" w14:textId="77777777" w:rsidR="007C4AD8" w:rsidRPr="0076717B" w:rsidRDefault="007C4AD8" w:rsidP="00962783">
                        <w:pPr>
                          <w:spacing w:line="180" w:lineRule="exact"/>
                          <w:jc w:val="left"/>
                          <w:rPr>
                            <w:rFonts w:hAnsi="ＭＳ ゴシック" w:cs="ＭＳ Ｐゴシック"/>
                            <w:kern w:val="0"/>
                            <w:sz w:val="16"/>
                            <w:szCs w:val="20"/>
                          </w:rPr>
                        </w:pPr>
                      </w:p>
                    </w:tc>
                    <w:tc>
                      <w:tcPr>
                        <w:tcW w:w="1132" w:type="dxa"/>
                        <w:vMerge/>
                        <w:vAlign w:val="center"/>
                      </w:tcPr>
                      <w:p w14:paraId="78ED5550" w14:textId="77777777" w:rsidR="007C4AD8" w:rsidRPr="0076717B" w:rsidRDefault="007C4AD8" w:rsidP="00962783">
                        <w:pPr>
                          <w:spacing w:line="180" w:lineRule="exact"/>
                          <w:jc w:val="right"/>
                          <w:rPr>
                            <w:rFonts w:hAnsi="ＭＳ ゴシック" w:cs="ＭＳ Ｐゴシック"/>
                            <w:kern w:val="0"/>
                            <w:sz w:val="16"/>
                            <w:szCs w:val="24"/>
                          </w:rPr>
                        </w:pPr>
                      </w:p>
                    </w:tc>
                    <w:tc>
                      <w:tcPr>
                        <w:tcW w:w="236" w:type="dxa"/>
                        <w:tcBorders>
                          <w:top w:val="nil"/>
                          <w:bottom w:val="nil"/>
                        </w:tcBorders>
                      </w:tcPr>
                      <w:p w14:paraId="43EECB62" w14:textId="77777777" w:rsidR="007C4AD8" w:rsidRPr="0076717B" w:rsidRDefault="007C4AD8" w:rsidP="00962783">
                        <w:pPr>
                          <w:spacing w:line="180" w:lineRule="exact"/>
                          <w:jc w:val="left"/>
                          <w:rPr>
                            <w:rFonts w:hAnsi="ＭＳ ゴシック" w:cs="ＭＳ Ｐゴシック"/>
                            <w:kern w:val="0"/>
                            <w:sz w:val="16"/>
                            <w:szCs w:val="24"/>
                          </w:rPr>
                        </w:pPr>
                      </w:p>
                    </w:tc>
                    <w:tc>
                      <w:tcPr>
                        <w:tcW w:w="1049" w:type="dxa"/>
                        <w:vMerge/>
                      </w:tcPr>
                      <w:p w14:paraId="3AFD490A" w14:textId="77777777" w:rsidR="007C4AD8" w:rsidRPr="0076717B" w:rsidRDefault="007C4AD8" w:rsidP="00962783">
                        <w:pPr>
                          <w:spacing w:line="180" w:lineRule="exact"/>
                          <w:jc w:val="left"/>
                          <w:rPr>
                            <w:rFonts w:hAnsi="ＭＳ ゴシック" w:cs="ＭＳ Ｐゴシック"/>
                            <w:kern w:val="0"/>
                            <w:sz w:val="16"/>
                            <w:szCs w:val="24"/>
                          </w:rPr>
                        </w:pPr>
                      </w:p>
                    </w:tc>
                    <w:tc>
                      <w:tcPr>
                        <w:tcW w:w="1002" w:type="dxa"/>
                        <w:vAlign w:val="center"/>
                      </w:tcPr>
                      <w:p w14:paraId="21E7E7B1"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 xml:space="preserve">非常勤　</w:t>
                        </w:r>
                      </w:p>
                    </w:tc>
                    <w:tc>
                      <w:tcPr>
                        <w:tcW w:w="1137" w:type="dxa"/>
                      </w:tcPr>
                      <w:p w14:paraId="58B029B8"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793D6F6D"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bl>
                <w:p w14:paraId="2C0B18F2" w14:textId="77777777" w:rsidR="007C4AD8" w:rsidRPr="00EB778A" w:rsidRDefault="007C4AD8" w:rsidP="00962783">
                  <w:pPr>
                    <w:widowControl/>
                    <w:snapToGrid/>
                    <w:spacing w:line="180" w:lineRule="exact"/>
                    <w:jc w:val="both"/>
                    <w:rPr>
                      <w:rFonts w:ascii="ＭＳ Ｐゴシック" w:eastAsia="ＭＳ Ｐゴシック" w:hAnsi="ＭＳ Ｐゴシック" w:cs="ＭＳ Ｐゴシック"/>
                      <w:kern w:val="0"/>
                      <w:sz w:val="16"/>
                      <w:szCs w:val="24"/>
                    </w:rPr>
                  </w:pPr>
                </w:p>
              </w:tc>
            </w:tr>
            <w:tr w:rsidR="00EB778A" w:rsidRPr="00EB778A" w14:paraId="1EE80707" w14:textId="77777777" w:rsidTr="007C4AD8">
              <w:trPr>
                <w:trHeight w:val="20"/>
              </w:trPr>
              <w:tc>
                <w:tcPr>
                  <w:tcW w:w="8246" w:type="dxa"/>
                  <w:gridSpan w:val="2"/>
                  <w:shd w:val="clear" w:color="auto" w:fill="auto"/>
                  <w:vAlign w:val="center"/>
                  <w:hideMark/>
                </w:tcPr>
                <w:p w14:paraId="7255CEF3" w14:textId="77777777" w:rsidR="007C4AD8" w:rsidRPr="00EB778A" w:rsidRDefault="007C4AD8" w:rsidP="008D6CD7">
                  <w:pPr>
                    <w:widowControl/>
                    <w:snapToGrid/>
                    <w:spacing w:line="180" w:lineRule="exact"/>
                    <w:ind w:left="496" w:hangingChars="350" w:hanging="496"/>
                    <w:jc w:val="left"/>
                    <w:rPr>
                      <w:rFonts w:hAnsi="ＭＳ ゴシック" w:cs="ＭＳ Ｐゴシック"/>
                      <w:kern w:val="0"/>
                      <w:sz w:val="16"/>
                      <w:szCs w:val="24"/>
                    </w:rPr>
                  </w:pPr>
                  <w:r w:rsidRPr="00EB778A">
                    <w:rPr>
                      <w:rFonts w:hAnsi="ＭＳ ゴシック" w:cs="ＭＳ Ｐゴシック" w:hint="eastAsia"/>
                      <w:kern w:val="0"/>
                      <w:sz w:val="16"/>
                      <w:szCs w:val="24"/>
                    </w:rPr>
                    <w:t>10</w:t>
                  </w:r>
                  <w:r w:rsidR="00B11E64" w:rsidRPr="00EB778A">
                    <w:rPr>
                      <w:rFonts w:hint="eastAsia"/>
                      <w:sz w:val="16"/>
                      <w:szCs w:val="18"/>
                    </w:rPr>
                    <w:t xml:space="preserve"> </w:t>
                  </w:r>
                  <w:sdt>
                    <w:sdtPr>
                      <w:rPr>
                        <w:rFonts w:hint="eastAsia"/>
                        <w:sz w:val="16"/>
                        <w:szCs w:val="18"/>
                      </w:rPr>
                      <w:id w:val="1489284978"/>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008D6CD7" w:rsidRPr="0076717B">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60F12A13" w14:textId="77777777" w:rsidR="007C4AD8" w:rsidRPr="00EB778A" w:rsidRDefault="0008578D" w:rsidP="0008578D">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189755378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7C4AD8" w:rsidRPr="00A447F2">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w:t>
                  </w:r>
                  <w:r w:rsidRPr="00A447F2">
                    <w:rPr>
                      <w:rFonts w:hAnsi="ＭＳ ゴシック" w:cs="ＭＳ Ｐゴシック" w:hint="eastAsia"/>
                      <w:w w:val="76"/>
                      <w:kern w:val="0"/>
                      <w:sz w:val="16"/>
                      <w:szCs w:val="24"/>
                      <w:shd w:val="pct15" w:color="auto" w:fill="FFFFFF"/>
                      <w:fitText w:val="7100" w:id="-1797568511"/>
                    </w:rPr>
                    <w:t>確認してい</w:t>
                  </w:r>
                  <w:r w:rsidRPr="00A447F2">
                    <w:rPr>
                      <w:rFonts w:hAnsi="ＭＳ ゴシック" w:cs="ＭＳ Ｐゴシック" w:hint="eastAsia"/>
                      <w:spacing w:val="33"/>
                      <w:w w:val="76"/>
                      <w:kern w:val="0"/>
                      <w:sz w:val="16"/>
                      <w:szCs w:val="24"/>
                      <w:shd w:val="pct15" w:color="auto" w:fill="FFFFFF"/>
                      <w:fitText w:val="7100" w:id="-1797568511"/>
                    </w:rPr>
                    <w:t>る</w:t>
                  </w:r>
                </w:p>
              </w:tc>
            </w:tr>
          </w:tbl>
          <w:p w14:paraId="46624F24" w14:textId="77777777" w:rsidR="007C4AD8" w:rsidRPr="00EB778A" w:rsidRDefault="007C4AD8" w:rsidP="007C4AD8">
            <w:pPr>
              <w:spacing w:afterLines="50" w:after="142" w:line="180" w:lineRule="exact"/>
              <w:jc w:val="both"/>
              <w:rPr>
                <w:rFonts w:hAnsi="ＭＳ ゴシック"/>
              </w:rPr>
            </w:pPr>
          </w:p>
        </w:tc>
      </w:tr>
    </w:tbl>
    <w:p w14:paraId="46FC610E" w14:textId="77777777" w:rsidR="00A738A1" w:rsidRPr="00EB778A" w:rsidRDefault="00A738A1" w:rsidP="00A738A1">
      <w:pPr>
        <w:snapToGrid/>
        <w:jc w:val="left"/>
        <w:rPr>
          <w:rFonts w:hAnsi="ＭＳ ゴシック"/>
          <w:szCs w:val="20"/>
        </w:rPr>
      </w:pPr>
      <w:r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597CB27F" w14:textId="77777777" w:rsidTr="00096DC0">
        <w:trPr>
          <w:trHeight w:val="121"/>
        </w:trPr>
        <w:tc>
          <w:tcPr>
            <w:tcW w:w="1134" w:type="dxa"/>
            <w:tcBorders>
              <w:bottom w:val="single" w:sz="4" w:space="0" w:color="000000"/>
            </w:tcBorders>
            <w:vAlign w:val="center"/>
          </w:tcPr>
          <w:p w14:paraId="5B243D30"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184C31E2"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3E225D9B"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476DC71E"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4F8C03C7" w14:textId="77777777" w:rsidTr="00096DC0">
        <w:trPr>
          <w:trHeight w:val="14289"/>
        </w:trPr>
        <w:tc>
          <w:tcPr>
            <w:tcW w:w="1134" w:type="dxa"/>
            <w:tcBorders>
              <w:top w:val="single" w:sz="4" w:space="0" w:color="000000"/>
              <w:left w:val="single" w:sz="4" w:space="0" w:color="000000"/>
              <w:bottom w:val="single" w:sz="4" w:space="0" w:color="000000"/>
              <w:right w:val="single" w:sz="4" w:space="0" w:color="000000"/>
            </w:tcBorders>
          </w:tcPr>
          <w:p w14:paraId="6AB7685A" w14:textId="77777777" w:rsidR="00773644" w:rsidRPr="00EB778A" w:rsidRDefault="00773644" w:rsidP="00773644">
            <w:pPr>
              <w:snapToGrid/>
              <w:jc w:val="left"/>
              <w:rPr>
                <w:rFonts w:hAnsi="ＭＳ ゴシック"/>
              </w:rPr>
            </w:pPr>
            <w:r w:rsidRPr="00EB778A">
              <w:rPr>
                <w:rFonts w:hAnsi="ＭＳ ゴシック" w:hint="eastAsia"/>
              </w:rPr>
              <w:t>５６</w:t>
            </w:r>
          </w:p>
          <w:p w14:paraId="192B3012"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28DFE12E" w14:textId="77777777" w:rsidR="00773644" w:rsidRPr="00EB778A" w:rsidRDefault="00773644" w:rsidP="00773644">
            <w:pPr>
              <w:snapToGrid/>
              <w:spacing w:afterLines="50" w:after="142"/>
              <w:jc w:val="left"/>
              <w:rPr>
                <w:rFonts w:hAnsi="ＭＳ ゴシック"/>
              </w:rPr>
            </w:pPr>
            <w:r w:rsidRPr="00EB778A">
              <w:rPr>
                <w:rFonts w:hAnsi="ＭＳ ゴシック" w:hint="eastAsia"/>
              </w:rPr>
              <w:t>（続き）</w:t>
            </w:r>
          </w:p>
          <w:p w14:paraId="5008CE3C" w14:textId="5B06F4FA" w:rsidR="00A738A1" w:rsidRPr="00EB778A" w:rsidRDefault="00EB1261" w:rsidP="00773644">
            <w:pPr>
              <w:snapToGrid/>
              <w:ind w:firstLineChars="200" w:firstLine="324"/>
              <w:jc w:val="left"/>
              <w:rPr>
                <w:rFonts w:hAnsi="ＭＳ ゴシック"/>
                <w:sz w:val="18"/>
                <w:szCs w:val="18"/>
              </w:rPr>
            </w:pPr>
            <w:r w:rsidRPr="000677A4">
              <w:rPr>
                <w:rFonts w:hAnsi="ＭＳ ゴシック" w:hint="eastAsia"/>
                <w:sz w:val="18"/>
                <w:szCs w:val="18"/>
                <w:bdr w:val="single" w:sz="4" w:space="0" w:color="auto"/>
              </w:rPr>
              <w:t>同行</w:t>
            </w: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234BB1CF"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0EDB7D" w14:textId="77777777" w:rsidR="00A738A1" w:rsidRPr="00EB778A" w:rsidRDefault="00A738A1" w:rsidP="00A738A1">
                  <w:pPr>
                    <w:spacing w:beforeLines="20" w:before="57"/>
                    <w:ind w:leftChars="50" w:left="91" w:rightChars="50" w:right="91"/>
                    <w:jc w:val="left"/>
                    <w:rPr>
                      <w:rFonts w:hAnsi="ＭＳ ゴシック"/>
                      <w:sz w:val="16"/>
                      <w:szCs w:val="16"/>
                    </w:rPr>
                  </w:pPr>
                  <w:r w:rsidRPr="00EB778A">
                    <w:rPr>
                      <w:rFonts w:hAnsi="ＭＳ ゴシック" w:hint="eastAsia"/>
                      <w:szCs w:val="16"/>
                      <w:bdr w:val="single" w:sz="4" w:space="0" w:color="auto"/>
                    </w:rPr>
                    <w:t>同行</w:t>
                  </w:r>
                  <w:r w:rsidRPr="00EB778A">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106FAAB" w14:textId="77777777" w:rsidR="00A738A1" w:rsidRPr="00EB778A" w:rsidRDefault="00A738A1" w:rsidP="00A738A1">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03CB24B4" w14:textId="5F9BFAC1" w:rsidR="00A738A1" w:rsidRPr="00EB778A" w:rsidRDefault="00A738A1" w:rsidP="00A738A1">
                  <w:pPr>
                    <w:spacing w:beforeLines="20" w:before="57"/>
                    <w:ind w:rightChars="50" w:right="91"/>
                    <w:jc w:val="left"/>
                    <w:rPr>
                      <w:rFonts w:hAnsi="ＭＳ ゴシック"/>
                      <w:sz w:val="16"/>
                      <w:szCs w:val="16"/>
                    </w:rPr>
                  </w:pPr>
                  <w:r w:rsidRPr="00EB778A">
                    <w:rPr>
                      <w:rFonts w:hAnsi="ＭＳ ゴシック" w:hint="eastAsia"/>
                      <w:sz w:val="18"/>
                      <w:szCs w:val="16"/>
                    </w:rPr>
                    <w:t>＜</w:t>
                  </w:r>
                  <w:r w:rsidRPr="003234E6">
                    <w:rPr>
                      <w:rFonts w:hAnsi="ＭＳ ゴシック" w:hint="eastAsia"/>
                      <w:sz w:val="18"/>
                      <w:szCs w:val="16"/>
                      <w:highlight w:val="lightGray"/>
                    </w:rPr>
                    <w:t xml:space="preserve">留意事項通知　</w:t>
                  </w:r>
                  <w:r w:rsidRPr="003234E6">
                    <w:rPr>
                      <w:rFonts w:hAnsi="ＭＳ ゴシック" w:hint="eastAsia"/>
                      <w:kern w:val="0"/>
                      <w:sz w:val="18"/>
                      <w:szCs w:val="16"/>
                      <w:highlight w:val="lightGray"/>
                    </w:rPr>
                    <w:t>第二の２(3)⑨</w:t>
                  </w:r>
                  <w:r w:rsidRPr="00EB778A">
                    <w:rPr>
                      <w:rFonts w:hAnsi="ＭＳ ゴシック" w:hint="eastAsia"/>
                      <w:sz w:val="18"/>
                      <w:szCs w:val="16"/>
                    </w:rPr>
                    <w:t>＞</w:t>
                  </w:r>
                </w:p>
              </w:tc>
            </w:tr>
            <w:tr w:rsidR="00A738A1" w:rsidRPr="00EB778A" w14:paraId="5922C8F9" w14:textId="77777777" w:rsidTr="00096DC0">
              <w:trPr>
                <w:trHeight w:val="20"/>
              </w:trPr>
              <w:tc>
                <w:tcPr>
                  <w:tcW w:w="8359" w:type="dxa"/>
                  <w:gridSpan w:val="2"/>
                  <w:tcBorders>
                    <w:top w:val="single" w:sz="4" w:space="0" w:color="auto"/>
                  </w:tcBorders>
                  <w:shd w:val="clear" w:color="auto" w:fill="auto"/>
                  <w:vAlign w:val="center"/>
                </w:tcPr>
                <w:p w14:paraId="29F11BD0" w14:textId="49211AC9" w:rsidR="00A738A1" w:rsidRPr="008E0671" w:rsidRDefault="00896CF4"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207723440"/>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w:t>
                  </w:r>
                  <w:r w:rsidR="00A738A1" w:rsidRPr="008E0671">
                    <w:rPr>
                      <w:rFonts w:hAnsi="ＭＳ ゴシック" w:cs="ＭＳ Ｐゴシック" w:hint="eastAsia"/>
                      <w:kern w:val="0"/>
                      <w:sz w:val="18"/>
                      <w:szCs w:val="18"/>
                    </w:rPr>
                    <w:t>特定事業所加算</w:t>
                  </w:r>
                  <w:r w:rsidR="00A738A1" w:rsidRPr="008E0671">
                    <w:rPr>
                      <w:rFonts w:hAnsi="ＭＳ ゴシック" w:cs="ＭＳ Ｐゴシック"/>
                      <w:kern w:val="0"/>
                      <w:sz w:val="18"/>
                      <w:szCs w:val="18"/>
                    </w:rPr>
                    <w:t>(Ⅰ)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8</w:t>
                  </w:r>
                  <w:r w:rsidR="00706542" w:rsidRPr="008E0671">
                    <w:rPr>
                      <w:rFonts w:hAnsi="ＭＳ ゴシック" w:cs="ＭＳ Ｐゴシック"/>
                      <w:kern w:val="0"/>
                      <w:sz w:val="18"/>
                      <w:szCs w:val="18"/>
                    </w:rPr>
                    <w:t>アと</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の全てを満たす。</w:t>
                  </w:r>
                </w:p>
                <w:p w14:paraId="21C4CB4D" w14:textId="16859182" w:rsidR="00A738A1" w:rsidRPr="008E0671" w:rsidRDefault="00896CF4"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6458776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特定事業所加算(Ⅱ)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７</w:t>
                  </w:r>
                  <w:r w:rsidR="00706542" w:rsidRPr="008E0671">
                    <w:rPr>
                      <w:rFonts w:hAnsi="ＭＳ ゴシック" w:cs="ＭＳ Ｐゴシック"/>
                      <w:kern w:val="0"/>
                      <w:sz w:val="18"/>
                      <w:szCs w:val="18"/>
                    </w:rPr>
                    <w:t>又は</w:t>
                  </w:r>
                  <w:r w:rsidR="00706542" w:rsidRPr="008E0671">
                    <w:rPr>
                      <w:rFonts w:hAnsi="ＭＳ ゴシック" w:cs="ＭＳ Ｐゴシック" w:hint="eastAsia"/>
                      <w:kern w:val="0"/>
                      <w:sz w:val="18"/>
                      <w:szCs w:val="18"/>
                    </w:rPr>
                    <w:t>8</w:t>
                  </w:r>
                  <w:r w:rsidR="00C6039C" w:rsidRPr="008E0671">
                    <w:rPr>
                      <w:rFonts w:hAnsi="ＭＳ ゴシック" w:cs="ＭＳ Ｐゴシック" w:hint="eastAsia"/>
                      <w:kern w:val="0"/>
                      <w:sz w:val="18"/>
                      <w:szCs w:val="18"/>
                    </w:rPr>
                    <w:t>のア</w:t>
                  </w:r>
                  <w:r w:rsidR="00706542" w:rsidRPr="008E0671">
                    <w:rPr>
                      <w:rFonts w:hAnsi="ＭＳ ゴシック" w:cs="ＭＳ Ｐゴシック"/>
                      <w:kern w:val="0"/>
                      <w:sz w:val="18"/>
                      <w:szCs w:val="18"/>
                    </w:rPr>
                    <w:t>を満たす。</w:t>
                  </w:r>
                </w:p>
                <w:p w14:paraId="15B804CE" w14:textId="5F40719B" w:rsidR="00A738A1" w:rsidRPr="008E0671" w:rsidRDefault="00896CF4"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3070343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特定事業所加算(Ⅲ)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を満たす。</w:t>
                  </w:r>
                </w:p>
                <w:p w14:paraId="4F9D1B07" w14:textId="0C8729B1" w:rsidR="00A738A1" w:rsidRPr="00F277C3" w:rsidRDefault="00896CF4" w:rsidP="00A738A1">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808828372"/>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24"/>
                    </w:rPr>
                    <w:t xml:space="preserve">　特定事業所加算(Ⅳ)</w:t>
                  </w:r>
                  <w:r w:rsidR="00A738A1" w:rsidRPr="008E0671">
                    <w:rPr>
                      <w:rFonts w:hAnsi="ＭＳ ゴシック" w:cs="ＭＳ Ｐゴシック" w:hint="eastAsia"/>
                      <w:kern w:val="0"/>
                      <w:sz w:val="18"/>
                      <w:szCs w:val="24"/>
                    </w:rPr>
                    <w:t xml:space="preserve">　　</w:t>
                  </w:r>
                  <w:r w:rsidR="00A738A1" w:rsidRPr="008E0671">
                    <w:rPr>
                      <w:rFonts w:hAnsi="ＭＳ ゴシック" w:cs="ＭＳ Ｐゴシック"/>
                      <w:kern w:val="0"/>
                      <w:sz w:val="18"/>
                      <w:szCs w:val="24"/>
                    </w:rPr>
                    <w:t>下記</w:t>
                  </w:r>
                  <w:r w:rsidR="00A738A1"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C6039C" w:rsidRPr="008E0671">
                    <w:rPr>
                      <w:rFonts w:hAnsi="ＭＳ ゴシック" w:cs="ＭＳ Ｐゴシック"/>
                      <w:kern w:val="0"/>
                      <w:sz w:val="18"/>
                      <w:szCs w:val="24"/>
                    </w:rPr>
                    <w:t>～</w:t>
                  </w:r>
                  <w:r w:rsidR="00C6039C" w:rsidRPr="008E0671">
                    <w:rPr>
                      <w:rFonts w:hAnsi="ＭＳ ゴシック" w:cs="ＭＳ Ｐゴシック" w:hint="eastAsia"/>
                      <w:kern w:val="0"/>
                      <w:sz w:val="18"/>
                      <w:szCs w:val="24"/>
                    </w:rPr>
                    <w:t>6</w:t>
                  </w:r>
                  <w:r w:rsidR="00C6039C"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8のイ及び10</w:t>
                  </w:r>
                  <w:r w:rsidR="00C6039C" w:rsidRPr="008E0671">
                    <w:rPr>
                      <w:rFonts w:hAnsi="ＭＳ ゴシック" w:cs="ＭＳ Ｐゴシック"/>
                      <w:kern w:val="0"/>
                      <w:sz w:val="18"/>
                      <w:szCs w:val="24"/>
                    </w:rPr>
                    <w:t>を満たす</w:t>
                  </w:r>
                  <w:r w:rsidR="00C6039C" w:rsidRPr="008E0671">
                    <w:rPr>
                      <w:rFonts w:hAnsi="ＭＳ ゴシック" w:cs="ＭＳ Ｐゴシック" w:hint="eastAsia"/>
                      <w:kern w:val="0"/>
                      <w:sz w:val="18"/>
                      <w:szCs w:val="24"/>
                    </w:rPr>
                    <w:t>。</w:t>
                  </w:r>
                </w:p>
              </w:tc>
            </w:tr>
            <w:tr w:rsidR="00A738A1" w:rsidRPr="00EB778A" w14:paraId="35886A98" w14:textId="77777777" w:rsidTr="00096DC0">
              <w:trPr>
                <w:trHeight w:val="20"/>
              </w:trPr>
              <w:tc>
                <w:tcPr>
                  <w:tcW w:w="8359" w:type="dxa"/>
                  <w:gridSpan w:val="2"/>
                  <w:shd w:val="clear" w:color="auto" w:fill="auto"/>
                  <w:vAlign w:val="center"/>
                  <w:hideMark/>
                </w:tcPr>
                <w:p w14:paraId="2684F07E" w14:textId="7E64621D" w:rsidR="00A738A1" w:rsidRPr="000677A4"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91416613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F572ED" w:rsidRPr="00F277C3">
                    <w:rPr>
                      <w:rFonts w:hAnsi="ＭＳ ゴシック" w:cs="ＭＳ Ｐゴシック" w:hint="eastAsia"/>
                      <w:kern w:val="0"/>
                      <w:sz w:val="16"/>
                      <w:szCs w:val="24"/>
                    </w:rPr>
                    <w:t xml:space="preserve">　</w:t>
                  </w:r>
                  <w:r w:rsidR="00F572ED" w:rsidRPr="000677A4">
                    <w:rPr>
                      <w:rFonts w:hAnsi="ＭＳ ゴシック" w:cs="ＭＳ Ｐゴシック" w:hint="eastAsia"/>
                      <w:kern w:val="0"/>
                      <w:sz w:val="16"/>
                      <w:szCs w:val="24"/>
                    </w:rPr>
                    <w:t>※（新規申請時）個別研修</w:t>
                  </w:r>
                  <w:r w:rsidR="004E2E5B" w:rsidRPr="000677A4">
                    <w:rPr>
                      <w:rFonts w:hAnsi="ＭＳ ゴシック" w:cs="ＭＳ Ｐゴシック" w:hint="eastAsia"/>
                      <w:kern w:val="0"/>
                      <w:sz w:val="16"/>
                      <w:szCs w:val="24"/>
                    </w:rPr>
                    <w:t>計画を添付</w:t>
                  </w:r>
                </w:p>
                <w:p w14:paraId="550AEB29" w14:textId="77777777" w:rsidR="00A738A1" w:rsidRPr="000677A4" w:rsidRDefault="00A738A1" w:rsidP="00A738A1">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1EEC787C" w14:textId="7A9EB45A"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1513671911"/>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072EC2" w:rsidRPr="000677A4">
                    <w:rPr>
                      <w:rFonts w:hAnsi="ＭＳ ゴシック" w:cs="ＭＳ Ｐゴシック" w:hint="eastAsia"/>
                      <w:kern w:val="0"/>
                      <w:sz w:val="16"/>
                      <w:szCs w:val="24"/>
                      <w:u w:val="single"/>
                    </w:rPr>
                    <w:t>同行援護従事者に係る研修計画を策定し、当該計画に従い、研修を実施している又は実施することが予定されている。</w:t>
                  </w:r>
                </w:p>
                <w:p w14:paraId="70D6F8CC" w14:textId="77777777" w:rsidR="00A738A1" w:rsidRPr="000677A4" w:rsidRDefault="00896CF4" w:rsidP="00A738A1">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82103158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02139C74" w14:textId="29784485"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4565C8CF" w14:textId="77777777"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6CD58FA8" w14:textId="77777777" w:rsidR="00A738A1" w:rsidRPr="000677A4"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701883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57F5046F" w14:textId="77777777" w:rsidR="00A738A1" w:rsidRPr="000677A4"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405125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DB7FF72" w14:textId="6044B2AC"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34800281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072EC2" w:rsidRPr="000677A4">
                    <w:rPr>
                      <w:rFonts w:hAnsi="ＭＳ ゴシック" w:cs="ＭＳ Ｐゴシック" w:hint="eastAsia"/>
                      <w:kern w:val="0"/>
                      <w:sz w:val="16"/>
                      <w:szCs w:val="24"/>
                      <w:u w:val="single"/>
                    </w:rPr>
                    <w:t>個別のサービス提供責任者に係る研修計画を策定し、当該計画に従い、研修を実施している又は実施することが予定されて</w:t>
                  </w:r>
                  <w:r w:rsidRPr="000677A4">
                    <w:rPr>
                      <w:rFonts w:hAnsi="ＭＳ ゴシック" w:cs="ＭＳ Ｐゴシック"/>
                      <w:kern w:val="0"/>
                      <w:sz w:val="16"/>
                      <w:szCs w:val="24"/>
                      <w:u w:val="single"/>
                    </w:rPr>
                    <w:t>いる</w:t>
                  </w:r>
                </w:p>
                <w:p w14:paraId="46CFB28C" w14:textId="77777777" w:rsidR="00A738A1" w:rsidRPr="000677A4"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766385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290181B2" w14:textId="1912652B"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39D96587" w14:textId="77777777" w:rsidR="00A738A1" w:rsidRPr="00F277C3"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w:t>
                  </w:r>
                  <w:r w:rsidRPr="000677A4">
                    <w:rPr>
                      <w:rFonts w:hAnsi="ＭＳ ゴシック" w:cs="ＭＳ Ｐゴシック" w:hint="eastAsia"/>
                      <w:kern w:val="0"/>
                      <w:sz w:val="16"/>
                      <w:szCs w:val="24"/>
                    </w:rPr>
                    <w:t>、内容、研修期間、実施時期、研修回数が定められた計画である</w:t>
                  </w:r>
                  <w:r w:rsidRPr="00F277C3">
                    <w:rPr>
                      <w:rFonts w:hAnsi="ＭＳ ゴシック" w:cs="ＭＳ Ｐゴシック" w:hint="eastAsia"/>
                      <w:kern w:val="0"/>
                      <w:sz w:val="16"/>
                      <w:szCs w:val="24"/>
                    </w:rPr>
                    <w:t>こと。</w:t>
                  </w:r>
                </w:p>
                <w:p w14:paraId="6418BA0B" w14:textId="77777777" w:rsidR="00A738A1" w:rsidRPr="00F277C3"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757059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3A61535" w14:textId="77777777" w:rsidR="00A738A1" w:rsidRPr="00F277C3"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96452215"/>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8D4F35F" w14:textId="77777777" w:rsidTr="00096DC0">
              <w:trPr>
                <w:trHeight w:val="20"/>
              </w:trPr>
              <w:tc>
                <w:tcPr>
                  <w:tcW w:w="8359" w:type="dxa"/>
                  <w:gridSpan w:val="2"/>
                </w:tcPr>
                <w:p w14:paraId="4D6E28FA" w14:textId="15EFC7E1" w:rsidR="00A738A1" w:rsidRPr="00F277C3" w:rsidRDefault="00A738A1" w:rsidP="00A738A1">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290429858"/>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00072EC2" w:rsidRPr="000A3DDC">
                    <w:rPr>
                      <w:rFonts w:hAnsi="ＭＳ ゴシック" w:cs="ＭＳ Ｐゴシック" w:hint="eastAsia"/>
                      <w:kern w:val="0"/>
                      <w:sz w:val="16"/>
                      <w:szCs w:val="24"/>
                      <w:u w:val="single"/>
                    </w:rPr>
                    <w:t>同行援護従事者の技術指導等を目的とした会議を定期的</w:t>
                  </w:r>
                  <w:r w:rsidRPr="000A3DDC">
                    <w:rPr>
                      <w:rFonts w:hAnsi="ＭＳ ゴシック" w:cs="ＭＳ Ｐゴシック" w:hint="eastAsia"/>
                      <w:kern w:val="0"/>
                      <w:sz w:val="16"/>
                      <w:szCs w:val="24"/>
                      <w:u w:val="single"/>
                    </w:rPr>
                    <w:t>に開催している。</w:t>
                  </w:r>
                </w:p>
                <w:p w14:paraId="1626DDE8" w14:textId="77777777" w:rsidR="00A738A1" w:rsidRPr="00F277C3"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3735354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45779887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6C1BD403" w14:textId="77777777" w:rsidR="00A738A1" w:rsidRPr="00F277C3"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378161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02A162EA" w14:textId="77777777" w:rsidR="00A738A1" w:rsidRPr="00F277C3" w:rsidRDefault="00A738A1" w:rsidP="00A738A1">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045C6D2C" w14:textId="77777777" w:rsidR="00A738A1" w:rsidRPr="00F277C3"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72556221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4031461F" w14:textId="77777777" w:rsidTr="00096DC0">
              <w:trPr>
                <w:trHeight w:val="20"/>
              </w:trPr>
              <w:tc>
                <w:tcPr>
                  <w:tcW w:w="8359" w:type="dxa"/>
                  <w:gridSpan w:val="2"/>
                  <w:shd w:val="clear" w:color="auto" w:fill="auto"/>
                  <w:vAlign w:val="center"/>
                  <w:hideMark/>
                </w:tcPr>
                <w:p w14:paraId="4C8971CC" w14:textId="44E59AB5" w:rsidR="00A738A1" w:rsidRPr="00F277C3" w:rsidRDefault="00A738A1" w:rsidP="00A738A1">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3 </w:t>
                  </w:r>
                  <w:sdt>
                    <w:sdtPr>
                      <w:rPr>
                        <w:rFonts w:hint="eastAsia"/>
                        <w:sz w:val="16"/>
                        <w:szCs w:val="18"/>
                      </w:rPr>
                      <w:id w:val="-1970667538"/>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0A3DDC">
                    <w:rPr>
                      <w:rFonts w:hAnsi="ＭＳ ゴシック" w:cs="ＭＳ Ｐゴシック" w:hint="eastAsia"/>
                      <w:kern w:val="0"/>
                      <w:sz w:val="16"/>
                      <w:szCs w:val="24"/>
                      <w:u w:val="single"/>
                    </w:rPr>
                    <w:t>サービス提供</w:t>
                  </w:r>
                  <w:r w:rsidR="00CD058F" w:rsidRPr="000A3DDC">
                    <w:rPr>
                      <w:rFonts w:hAnsi="ＭＳ ゴシック" w:cs="ＭＳ Ｐゴシック" w:hint="eastAsia"/>
                      <w:kern w:val="0"/>
                      <w:sz w:val="16"/>
                      <w:szCs w:val="24"/>
                      <w:u w:val="single"/>
                    </w:rPr>
                    <w:t>責任者と同行援護従事者との間の情報伝達及び報告体制を整備している。</w:t>
                  </w:r>
                </w:p>
                <w:p w14:paraId="4FDF780C" w14:textId="77777777" w:rsidR="00A738A1" w:rsidRPr="00F277C3" w:rsidRDefault="00896CF4" w:rsidP="00A738A1">
                  <w:pPr>
                    <w:widowControl/>
                    <w:snapToGrid/>
                    <w:spacing w:line="180" w:lineRule="exact"/>
                    <w:ind w:leftChars="234" w:left="633" w:hangingChars="146" w:hanging="207"/>
                    <w:jc w:val="left"/>
                    <w:rPr>
                      <w:sz w:val="16"/>
                    </w:rPr>
                  </w:pPr>
                  <w:sdt>
                    <w:sdtPr>
                      <w:rPr>
                        <w:rFonts w:hint="eastAsia"/>
                        <w:sz w:val="16"/>
                        <w:szCs w:val="18"/>
                      </w:rPr>
                      <w:id w:val="-109039164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F277C3">
                    <w:rPr>
                      <w:rFonts w:hint="eastAsia"/>
                      <w:sz w:val="16"/>
                    </w:rPr>
                    <w:t>※を除事項は変更があった場合に記載することで足りる）</w:t>
                  </w:r>
                </w:p>
                <w:p w14:paraId="4B0D5580" w14:textId="77777777" w:rsidR="00A738A1" w:rsidRPr="00F277C3" w:rsidRDefault="00A738A1" w:rsidP="00A738A1">
                  <w:pPr>
                    <w:widowControl/>
                    <w:snapToGrid/>
                    <w:spacing w:line="180" w:lineRule="exact"/>
                    <w:ind w:leftChars="392" w:left="713"/>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利用者のADLや意欲、　　　　　</w:t>
                  </w: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利用者の主な訴えやサービス提供時の特段の要望、　</w:t>
                  </w:r>
                  <w:r w:rsidRPr="00F277C3">
                    <w:rPr>
                      <w:rFonts w:hAnsi="ＭＳ ゴシック" w:hint="eastAsia"/>
                      <w:sz w:val="16"/>
                      <w:szCs w:val="18"/>
                    </w:rPr>
                    <w:t>・</w:t>
                  </w:r>
                  <w:r w:rsidRPr="00F277C3">
                    <w:rPr>
                      <w:rFonts w:hAnsi="ＭＳ ゴシック" w:cs="ＭＳ Ｐゴシック" w:hint="eastAsia"/>
                      <w:kern w:val="0"/>
                      <w:sz w:val="16"/>
                      <w:szCs w:val="24"/>
                    </w:rPr>
                    <w:t>家族を含む環境</w:t>
                  </w:r>
                </w:p>
                <w:p w14:paraId="5995F3FA" w14:textId="77777777" w:rsidR="00A738A1" w:rsidRPr="00F277C3" w:rsidRDefault="00A738A1" w:rsidP="00A738A1">
                  <w:pPr>
                    <w:widowControl/>
                    <w:snapToGrid/>
                    <w:spacing w:line="180" w:lineRule="exact"/>
                    <w:ind w:firstLineChars="500" w:firstLine="709"/>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前回のサービス提供時の状況※、・その他サービス提供に当たって必要な事項</w:t>
                  </w:r>
                </w:p>
                <w:p w14:paraId="68BDADE9" w14:textId="77777777" w:rsidR="00A738A1" w:rsidRPr="00F277C3" w:rsidRDefault="00896CF4"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56428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文書等の確実な方法（直接面接しながら手交、ＦＡＸ、メール等）により伝達してからサービス提供を実施</w:t>
                  </w:r>
                </w:p>
                <w:p w14:paraId="4FC5B9A8" w14:textId="77777777" w:rsidR="00A738A1" w:rsidRPr="00F277C3" w:rsidRDefault="00A738A1" w:rsidP="00A738A1">
                  <w:pPr>
                    <w:widowControl/>
                    <w:snapToGrid/>
                    <w:spacing w:line="180" w:lineRule="exact"/>
                    <w:ind w:firstLineChars="300" w:firstLine="426"/>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F703F17" w14:textId="77777777" w:rsidR="00A738A1" w:rsidRPr="00F277C3" w:rsidRDefault="00896CF4" w:rsidP="00A738A1">
                  <w:pPr>
                    <w:spacing w:line="180" w:lineRule="exact"/>
                    <w:ind w:firstLineChars="300" w:firstLine="426"/>
                    <w:jc w:val="left"/>
                    <w:rPr>
                      <w:rFonts w:hAnsi="ＭＳ ゴシック" w:cs="ＭＳ Ｐゴシック"/>
                      <w:kern w:val="0"/>
                      <w:sz w:val="16"/>
                      <w:szCs w:val="24"/>
                    </w:rPr>
                  </w:pPr>
                  <w:sdt>
                    <w:sdtPr>
                      <w:rPr>
                        <w:rFonts w:hint="eastAsia"/>
                        <w:sz w:val="16"/>
                        <w:szCs w:val="18"/>
                      </w:rPr>
                      <w:id w:val="20561893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サービス提供終了後の報告内容について、サービス提供責任者は文書にて記録を保存している</w:t>
                  </w:r>
                </w:p>
              </w:tc>
            </w:tr>
            <w:tr w:rsidR="00A738A1" w:rsidRPr="00EB778A" w14:paraId="7146B3A2" w14:textId="77777777" w:rsidTr="00096DC0">
              <w:trPr>
                <w:trHeight w:val="20"/>
              </w:trPr>
              <w:tc>
                <w:tcPr>
                  <w:tcW w:w="8359" w:type="dxa"/>
                  <w:gridSpan w:val="2"/>
                  <w:shd w:val="clear" w:color="auto" w:fill="auto"/>
                  <w:vAlign w:val="center"/>
                  <w:hideMark/>
                </w:tcPr>
                <w:p w14:paraId="3D5BFB56" w14:textId="06A94C14" w:rsidR="00A738A1" w:rsidRPr="000677A4" w:rsidRDefault="00A738A1" w:rsidP="00A738A1">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 xml:space="preserve">4 </w:t>
                  </w:r>
                  <w:sdt>
                    <w:sdtPr>
                      <w:rPr>
                        <w:rFonts w:hint="eastAsia"/>
                        <w:sz w:val="16"/>
                        <w:szCs w:val="18"/>
                      </w:rPr>
                      <w:id w:val="-1029184206"/>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CD058F" w:rsidRPr="000677A4">
                    <w:rPr>
                      <w:rFonts w:hAnsi="ＭＳ ゴシック" w:cs="ＭＳ Ｐゴシック" w:hint="eastAsia"/>
                      <w:kern w:val="0"/>
                      <w:sz w:val="16"/>
                      <w:szCs w:val="24"/>
                      <w:u w:val="single"/>
                    </w:rPr>
                    <w:t>同行援護従事者に対する健康診断の定期的な実施体制を整備している。</w:t>
                  </w:r>
                  <w:r w:rsidR="00F81A16" w:rsidRPr="000677A4">
                    <w:rPr>
                      <w:rFonts w:hAnsi="ＭＳ ゴシック" w:cs="ＭＳ Ｐゴシック" w:hint="eastAsia"/>
                      <w:kern w:val="0"/>
                      <w:sz w:val="16"/>
                      <w:szCs w:val="24"/>
                    </w:rPr>
                    <w:t>※（新規申請時）健康診断実施がわかる書類を添付</w:t>
                  </w:r>
                </w:p>
                <w:p w14:paraId="0CC5F78C" w14:textId="77777777" w:rsidR="00A738A1" w:rsidRPr="000677A4" w:rsidRDefault="00896CF4"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73112632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21B67F84" w14:textId="77777777" w:rsidR="00A738A1" w:rsidRPr="000677A4" w:rsidRDefault="00896CF4"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31580324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1A5DCD01" w14:textId="77777777" w:rsidTr="00096DC0">
              <w:trPr>
                <w:trHeight w:val="20"/>
              </w:trPr>
              <w:tc>
                <w:tcPr>
                  <w:tcW w:w="8359" w:type="dxa"/>
                  <w:gridSpan w:val="2"/>
                  <w:shd w:val="clear" w:color="auto" w:fill="auto"/>
                  <w:vAlign w:val="center"/>
                  <w:hideMark/>
                </w:tcPr>
                <w:p w14:paraId="40662F09" w14:textId="05989341" w:rsidR="00A738A1" w:rsidRPr="000677A4" w:rsidRDefault="00A738A1" w:rsidP="00A738A1">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 xml:space="preserve">5 </w:t>
                  </w:r>
                  <w:sdt>
                    <w:sdtPr>
                      <w:rPr>
                        <w:rFonts w:hint="eastAsia"/>
                        <w:sz w:val="16"/>
                        <w:szCs w:val="18"/>
                      </w:rPr>
                      <w:id w:val="-926570699"/>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w:t>
                  </w:r>
                  <w:r w:rsidR="00CD058F" w:rsidRPr="000677A4">
                    <w:rPr>
                      <w:rFonts w:hAnsi="ＭＳ ゴシック" w:cs="ＭＳ Ｐゴシック" w:hint="eastAsia"/>
                      <w:kern w:val="0"/>
                      <w:sz w:val="16"/>
                      <w:szCs w:val="24"/>
                      <w:u w:val="single"/>
                    </w:rPr>
                    <w:t>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2B273660" w14:textId="77777777" w:rsidR="00A738A1" w:rsidRPr="000677A4" w:rsidRDefault="00896CF4" w:rsidP="00A738A1">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20052635"/>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07598A94" w14:textId="77777777" w:rsidTr="00096DC0">
              <w:trPr>
                <w:trHeight w:val="20"/>
              </w:trPr>
              <w:tc>
                <w:tcPr>
                  <w:tcW w:w="8359" w:type="dxa"/>
                  <w:gridSpan w:val="2"/>
                  <w:shd w:val="clear" w:color="auto" w:fill="auto"/>
                  <w:noWrap/>
                  <w:vAlign w:val="center"/>
                  <w:hideMark/>
                </w:tcPr>
                <w:p w14:paraId="1B8E67D2" w14:textId="0FA04389" w:rsidR="00A738A1" w:rsidRPr="00F277C3" w:rsidRDefault="00A738A1" w:rsidP="00A738A1">
                  <w:pPr>
                    <w:widowControl/>
                    <w:snapToGrid/>
                    <w:spacing w:line="180" w:lineRule="exact"/>
                    <w:ind w:rightChars="101" w:right="184"/>
                    <w:jc w:val="both"/>
                    <w:rPr>
                      <w:rFonts w:hAnsi="ＭＳ ゴシック" w:cs="ＭＳ Ｐゴシック"/>
                      <w:kern w:val="0"/>
                      <w:sz w:val="16"/>
                      <w:szCs w:val="24"/>
                      <w:u w:val="single"/>
                    </w:rPr>
                  </w:pPr>
                  <w:r w:rsidRPr="00F277C3">
                    <w:rPr>
                      <w:rFonts w:ascii="ＭＳ Ｐゴシック" w:eastAsia="ＭＳ Ｐゴシック" w:hAnsi="ＭＳ Ｐゴシック" w:cs="ＭＳ Ｐゴシック" w:hint="eastAsia"/>
                      <w:kern w:val="0"/>
                      <w:sz w:val="16"/>
                      <w:szCs w:val="24"/>
                    </w:rPr>
                    <w:t xml:space="preserve">6 </w:t>
                  </w:r>
                  <w:sdt>
                    <w:sdtPr>
                      <w:rPr>
                        <w:rFonts w:hint="eastAsia"/>
                        <w:sz w:val="16"/>
                        <w:szCs w:val="18"/>
                      </w:rPr>
                      <w:id w:val="-1999650237"/>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 </w:t>
                  </w:r>
                  <w:r w:rsidRPr="000A3DDC">
                    <w:rPr>
                      <w:rFonts w:hAnsi="ＭＳ ゴシック" w:cs="ＭＳ Ｐゴシック" w:hint="eastAsia"/>
                      <w:kern w:val="0"/>
                      <w:sz w:val="16"/>
                      <w:szCs w:val="24"/>
                      <w:u w:val="single"/>
                    </w:rPr>
                    <w:t>新規に採用した</w:t>
                  </w:r>
                  <w:r w:rsidR="00CD058F" w:rsidRPr="000A3DDC">
                    <w:rPr>
                      <w:rFonts w:hAnsi="ＭＳ ゴシック" w:cs="ＭＳ Ｐゴシック" w:hint="eastAsia"/>
                      <w:kern w:val="0"/>
                      <w:sz w:val="16"/>
                      <w:szCs w:val="24"/>
                      <w:u w:val="single"/>
                    </w:rPr>
                    <w:t>全ての同行援護介護従事者に対し、熟練した同行援護従事者の同行による研修を</w:t>
                  </w:r>
                  <w:r w:rsidRPr="000A3DDC">
                    <w:rPr>
                      <w:rFonts w:hAnsi="ＭＳ ゴシック" w:cs="ＭＳ Ｐゴシック" w:hint="eastAsia"/>
                      <w:kern w:val="0"/>
                      <w:sz w:val="16"/>
                      <w:szCs w:val="24"/>
                      <w:u w:val="single"/>
                    </w:rPr>
                    <w:t>実施している</w:t>
                  </w:r>
                  <w:r w:rsidR="00CD058F" w:rsidRPr="000A3DDC">
                    <w:rPr>
                      <w:rFonts w:hAnsi="ＭＳ ゴシック" w:cs="ＭＳ Ｐゴシック" w:hint="eastAsia"/>
                      <w:kern w:val="0"/>
                      <w:sz w:val="16"/>
                      <w:szCs w:val="24"/>
                      <w:u w:val="single"/>
                    </w:rPr>
                    <w:t>。</w:t>
                  </w:r>
                </w:p>
                <w:p w14:paraId="4131AF91" w14:textId="77777777" w:rsidR="00A738A1" w:rsidRPr="00F277C3" w:rsidRDefault="00896CF4"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785919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F277C3">
                    <w:rPr>
                      <w:rFonts w:hAnsi="ＭＳ ゴシック" w:cs="ＭＳ Ｐゴシック"/>
                      <w:kern w:val="0"/>
                      <w:sz w:val="16"/>
                      <w:szCs w:val="24"/>
                    </w:rPr>
                    <w:t xml:space="preserve"> </w:t>
                  </w:r>
                </w:p>
                <w:p w14:paraId="2A292412" w14:textId="77777777" w:rsidR="00A738A1" w:rsidRPr="00F277C3" w:rsidRDefault="00896CF4"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89916877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49BC5448"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73"/>
                    <w:gridCol w:w="1270"/>
                    <w:gridCol w:w="1263"/>
                    <w:gridCol w:w="586"/>
                    <w:gridCol w:w="1276"/>
                  </w:tblGrid>
                  <w:tr w:rsidR="00A738A1" w:rsidRPr="00F277C3" w14:paraId="59FA5E9B" w14:textId="77777777" w:rsidTr="00D67296">
                    <w:tc>
                      <w:tcPr>
                        <w:tcW w:w="3544" w:type="dxa"/>
                        <w:gridSpan w:val="2"/>
                        <w:tcBorders>
                          <w:top w:val="nil"/>
                          <w:left w:val="nil"/>
                          <w:bottom w:val="nil"/>
                          <w:right w:val="single" w:sz="4" w:space="0" w:color="auto"/>
                        </w:tcBorders>
                      </w:tcPr>
                      <w:p w14:paraId="1126008C" w14:textId="35987696" w:rsidR="00A738A1" w:rsidRPr="00F277C3" w:rsidRDefault="00A738A1" w:rsidP="00A738A1">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7</w:t>
                        </w:r>
                        <w:r w:rsidRPr="00F277C3">
                          <w:rPr>
                            <w:rFonts w:hAnsi="ＭＳ ゴシック" w:cs="ＭＳ Ｐゴシック" w:hint="eastAsia"/>
                            <w:kern w:val="0"/>
                            <w:sz w:val="16"/>
                            <w:szCs w:val="24"/>
                          </w:rPr>
                          <w:t>【従業者要件】</w:t>
                        </w:r>
                      </w:p>
                    </w:tc>
                    <w:tc>
                      <w:tcPr>
                        <w:tcW w:w="1270" w:type="dxa"/>
                        <w:tcBorders>
                          <w:top w:val="single" w:sz="4" w:space="0" w:color="auto"/>
                          <w:left w:val="single" w:sz="4" w:space="0" w:color="auto"/>
                          <w:bottom w:val="single" w:sz="4" w:space="0" w:color="auto"/>
                          <w:right w:val="single" w:sz="4" w:space="0" w:color="auto"/>
                        </w:tcBorders>
                      </w:tcPr>
                      <w:p w14:paraId="79EFB7D9" w14:textId="77777777" w:rsidR="00A738A1" w:rsidRPr="00F277C3" w:rsidRDefault="00A738A1" w:rsidP="00A738A1">
                        <w:pPr>
                          <w:spacing w:line="180" w:lineRule="exact"/>
                          <w:rPr>
                            <w:sz w:val="12"/>
                            <w:szCs w:val="12"/>
                          </w:rPr>
                        </w:pPr>
                        <w:r w:rsidRPr="00F277C3">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7C6CFA7C" w14:textId="77777777" w:rsidR="00A738A1" w:rsidRPr="00F277C3" w:rsidRDefault="00A738A1" w:rsidP="00A738A1">
                        <w:pPr>
                          <w:spacing w:line="180" w:lineRule="exact"/>
                          <w:ind w:leftChars="-59" w:rightChars="-58" w:right="-105" w:hangingChars="105" w:hanging="107"/>
                          <w:jc w:val="left"/>
                          <w:rPr>
                            <w:sz w:val="12"/>
                            <w:szCs w:val="12"/>
                          </w:rPr>
                        </w:pPr>
                        <w:r w:rsidRPr="00F277C3">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7BD27495"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53CF7CFA"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r>
                  <w:tr w:rsidR="00A738A1" w:rsidRPr="00F277C3" w14:paraId="0D16A5D8"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50C4DB3"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（1）</w:t>
                        </w:r>
                      </w:p>
                    </w:tc>
                    <w:tc>
                      <w:tcPr>
                        <w:tcW w:w="3073" w:type="dxa"/>
                        <w:tcBorders>
                          <w:top w:val="single" w:sz="4" w:space="0" w:color="auto"/>
                          <w:left w:val="single" w:sz="4" w:space="0" w:color="auto"/>
                          <w:bottom w:val="single" w:sz="4" w:space="0" w:color="auto"/>
                          <w:right w:val="single" w:sz="4" w:space="0" w:color="auto"/>
                        </w:tcBorders>
                        <w:vAlign w:val="center"/>
                      </w:tcPr>
                      <w:p w14:paraId="740DD3B8" w14:textId="5091F4A3" w:rsidR="00A738A1" w:rsidRPr="00F277C3" w:rsidRDefault="00DD336F" w:rsidP="00A738A1">
                        <w:pPr>
                          <w:spacing w:line="180" w:lineRule="exact"/>
                          <w:jc w:val="both"/>
                          <w:rPr>
                            <w:sz w:val="12"/>
                            <w:szCs w:val="12"/>
                          </w:rPr>
                        </w:pPr>
                        <w:r w:rsidRPr="00F277C3">
                          <w:rPr>
                            <w:rFonts w:hAnsi="ＭＳ ゴシック" w:cs="ＭＳ Ｐゴシック" w:hint="eastAsia"/>
                            <w:kern w:val="0"/>
                            <w:sz w:val="12"/>
                            <w:szCs w:val="12"/>
                          </w:rPr>
                          <w:t>同行援護</w:t>
                        </w:r>
                        <w:r w:rsidR="00A738A1" w:rsidRPr="00F277C3">
                          <w:rPr>
                            <w:rFonts w:hAnsi="ＭＳ ゴシック" w:cs="ＭＳ Ｐゴシック" w:hint="eastAsia"/>
                            <w:kern w:val="0"/>
                            <w:sz w:val="12"/>
                            <w:szCs w:val="12"/>
                          </w:rPr>
                          <w:t>従業者の総数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5180383F"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3EFAB336" w14:textId="77777777" w:rsidR="00A738A1" w:rsidRPr="00F277C3" w:rsidRDefault="00A738A1" w:rsidP="00A738A1">
                        <w:pPr>
                          <w:spacing w:line="180" w:lineRule="exact"/>
                          <w:jc w:val="right"/>
                          <w:rPr>
                            <w:sz w:val="12"/>
                            <w:szCs w:val="12"/>
                          </w:rPr>
                        </w:pPr>
                        <w:r w:rsidRPr="00F277C3">
                          <w:rPr>
                            <w:rFonts w:hint="eastAsia"/>
                            <w:sz w:val="12"/>
                            <w:szCs w:val="12"/>
                          </w:rPr>
                          <w:t>時間</w:t>
                        </w:r>
                      </w:p>
                    </w:tc>
                    <w:tc>
                      <w:tcPr>
                        <w:tcW w:w="586" w:type="dxa"/>
                        <w:tcBorders>
                          <w:top w:val="nil"/>
                          <w:left w:val="nil"/>
                          <w:bottom w:val="nil"/>
                          <w:right w:val="nil"/>
                        </w:tcBorders>
                        <w:vAlign w:val="center"/>
                      </w:tcPr>
                      <w:p w14:paraId="32B9EECB" w14:textId="1E3D4F38" w:rsidR="00A738A1" w:rsidRPr="00F277C3" w:rsidRDefault="00A738A1" w:rsidP="00A738A1">
                        <w:pPr>
                          <w:spacing w:line="180" w:lineRule="exact"/>
                          <w:jc w:val="both"/>
                          <w:rPr>
                            <w:sz w:val="12"/>
                            <w:szCs w:val="12"/>
                          </w:rPr>
                        </w:pPr>
                      </w:p>
                    </w:tc>
                    <w:tc>
                      <w:tcPr>
                        <w:tcW w:w="1276" w:type="dxa"/>
                        <w:tcBorders>
                          <w:top w:val="nil"/>
                          <w:left w:val="nil"/>
                          <w:bottom w:val="nil"/>
                          <w:right w:val="nil"/>
                        </w:tcBorders>
                        <w:vAlign w:val="center"/>
                      </w:tcPr>
                      <w:p w14:paraId="220AA2DC" w14:textId="77777777" w:rsidR="00A738A1" w:rsidRPr="00F277C3" w:rsidRDefault="00A738A1" w:rsidP="00A738A1">
                        <w:pPr>
                          <w:spacing w:line="180" w:lineRule="exact"/>
                          <w:jc w:val="both"/>
                          <w:rPr>
                            <w:sz w:val="12"/>
                            <w:szCs w:val="12"/>
                          </w:rPr>
                        </w:pPr>
                      </w:p>
                    </w:tc>
                  </w:tr>
                  <w:tr w:rsidR="00A738A1" w:rsidRPr="00F277C3" w14:paraId="5E77147A"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8E513BB"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（2）</w:t>
                        </w:r>
                      </w:p>
                    </w:tc>
                    <w:tc>
                      <w:tcPr>
                        <w:tcW w:w="3073" w:type="dxa"/>
                        <w:tcBorders>
                          <w:top w:val="single" w:sz="4" w:space="0" w:color="auto"/>
                          <w:left w:val="single" w:sz="4" w:space="0" w:color="auto"/>
                          <w:bottom w:val="single" w:sz="4" w:space="0" w:color="auto"/>
                          <w:right w:val="single" w:sz="4" w:space="0" w:color="auto"/>
                        </w:tcBorders>
                        <w:vAlign w:val="center"/>
                      </w:tcPr>
                      <w:p w14:paraId="4732B29E" w14:textId="77777777" w:rsidR="00A738A1" w:rsidRPr="00F277C3" w:rsidRDefault="00A738A1" w:rsidP="00A738A1">
                        <w:pPr>
                          <w:spacing w:line="180" w:lineRule="exact"/>
                          <w:jc w:val="both"/>
                          <w:rPr>
                            <w:sz w:val="12"/>
                            <w:szCs w:val="12"/>
                          </w:rPr>
                        </w:pPr>
                        <w:r w:rsidRPr="00F277C3">
                          <w:rPr>
                            <w:rFonts w:hAnsi="ＭＳ ゴシック" w:cs="ＭＳ Ｐゴシック" w:hint="eastAsia"/>
                            <w:kern w:val="0"/>
                            <w:sz w:val="12"/>
                            <w:szCs w:val="12"/>
                          </w:rPr>
                          <w:t>（1）のうち介護福祉士の総数</w:t>
                        </w:r>
                      </w:p>
                    </w:tc>
                    <w:tc>
                      <w:tcPr>
                        <w:tcW w:w="1270" w:type="dxa"/>
                        <w:tcBorders>
                          <w:top w:val="single" w:sz="4" w:space="0" w:color="auto"/>
                          <w:left w:val="single" w:sz="4" w:space="0" w:color="auto"/>
                          <w:bottom w:val="single" w:sz="4" w:space="0" w:color="auto"/>
                          <w:right w:val="single" w:sz="4" w:space="0" w:color="auto"/>
                        </w:tcBorders>
                        <w:vAlign w:val="center"/>
                      </w:tcPr>
                      <w:p w14:paraId="7EFB2E63"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052F87C0"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0B7786ED" w14:textId="77777777" w:rsidR="00A738A1" w:rsidRPr="00F277C3" w:rsidRDefault="00A738A1" w:rsidP="00A738A1">
                        <w:pPr>
                          <w:jc w:val="right"/>
                          <w:rPr>
                            <w:rFonts w:hAnsi="ＭＳ ゴシック"/>
                            <w:sz w:val="12"/>
                            <w:szCs w:val="18"/>
                          </w:rPr>
                        </w:pPr>
                        <w:r w:rsidRPr="00F277C3">
                          <w:rPr>
                            <w:rFonts w:hAnsi="ＭＳ ゴシック" w:hint="eastAsia"/>
                            <w:noProof/>
                            <w:sz w:val="12"/>
                            <w:szCs w:val="18"/>
                          </w:rPr>
                          <mc:AlternateContent>
                            <mc:Choice Requires="wps">
                              <w:drawing>
                                <wp:anchor distT="0" distB="0" distL="114300" distR="114300" simplePos="0" relativeHeight="251658240" behindDoc="0" locked="0" layoutInCell="1" allowOverlap="1" wp14:anchorId="4F78C526" wp14:editId="14BC0F3A">
                                  <wp:simplePos x="0" y="0"/>
                                  <wp:positionH relativeFrom="column">
                                    <wp:posOffset>6350</wp:posOffset>
                                  </wp:positionH>
                                  <wp:positionV relativeFrom="paragraph">
                                    <wp:posOffset>53975</wp:posOffset>
                                  </wp:positionV>
                                  <wp:extent cx="114300" cy="390525"/>
                                  <wp:effectExtent l="0" t="0" r="0" b="9525"/>
                                  <wp:wrapNone/>
                                  <wp:docPr id="5"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3A76" id="右矢印 16" o:spid="_x0000_s1026" type="#_x0000_t13" style="position:absolute;left:0;text-align:left;margin-left:.5pt;margin-top:4.25pt;width:9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olO8&#10;vogCAADoBAAADgAAAAAAAAAAAAAAAAAuAgAAZHJzL2Uyb0RvYy54bWxQSwECLQAUAAYACAAAACEA&#10;bW3vOtkAAAAFAQAADwAAAAAAAAAAAAAAAADiBAAAZHJzL2Rvd25yZXYueG1sUEsFBgAAAAAEAAQA&#10;8wAAAOgFAAAAAA==&#10;" adj="10800" fillcolor="#7f7f7f" stroked="f" strokeweight="2pt"/>
                              </w:pict>
                            </mc:Fallback>
                          </mc:AlternateContent>
                        </w:r>
                        <w:r w:rsidRPr="00F277C3">
                          <w:rPr>
                            <w:rFonts w:hAnsi="ＭＳ ゴシック" w:hint="eastAsia"/>
                            <w:sz w:val="12"/>
                            <w:szCs w:val="18"/>
                          </w:rPr>
                          <w:t>□</w:t>
                        </w:r>
                      </w:p>
                    </w:tc>
                    <w:tc>
                      <w:tcPr>
                        <w:tcW w:w="1276" w:type="dxa"/>
                        <w:tcBorders>
                          <w:top w:val="nil"/>
                          <w:left w:val="nil"/>
                          <w:bottom w:val="nil"/>
                          <w:right w:val="nil"/>
                        </w:tcBorders>
                        <w:vAlign w:val="center"/>
                      </w:tcPr>
                      <w:p w14:paraId="037FF217"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(1)に占める(2)の割合が３０％以上</w:t>
                        </w:r>
                      </w:p>
                    </w:tc>
                  </w:tr>
                  <w:tr w:rsidR="00A738A1" w:rsidRPr="00F277C3" w14:paraId="0CE3161D" w14:textId="77777777" w:rsidTr="00096DC0">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9596809"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15F8E156" w14:textId="0CBEFE46" w:rsidR="00A738A1" w:rsidRPr="000677A4" w:rsidRDefault="00A738A1" w:rsidP="00A738A1">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572C4C"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07E95F56"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EFB1779"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21C03D66" w14:textId="77777777" w:rsidR="00A738A1" w:rsidRPr="00F277C3" w:rsidRDefault="00A738A1" w:rsidP="00A738A1">
                        <w:pPr>
                          <w:jc w:val="right"/>
                          <w:rPr>
                            <w:rFonts w:hAnsi="ＭＳ ゴシック"/>
                            <w:sz w:val="12"/>
                            <w:szCs w:val="18"/>
                          </w:rPr>
                        </w:pPr>
                        <w:r w:rsidRPr="00F277C3">
                          <w:rPr>
                            <w:rFonts w:hAnsi="ＭＳ ゴシック" w:hint="eastAsia"/>
                            <w:sz w:val="12"/>
                            <w:szCs w:val="18"/>
                          </w:rPr>
                          <w:t>□</w:t>
                        </w:r>
                      </w:p>
                    </w:tc>
                    <w:tc>
                      <w:tcPr>
                        <w:tcW w:w="1276" w:type="dxa"/>
                        <w:tcBorders>
                          <w:top w:val="nil"/>
                          <w:left w:val="nil"/>
                          <w:bottom w:val="nil"/>
                          <w:right w:val="nil"/>
                        </w:tcBorders>
                        <w:vAlign w:val="center"/>
                      </w:tcPr>
                      <w:p w14:paraId="67002D9F"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(1)に占める(3)の割合が５０％以上</w:t>
                        </w:r>
                      </w:p>
                    </w:tc>
                  </w:tr>
                  <w:tr w:rsidR="00055658" w:rsidRPr="00F277C3" w14:paraId="20461120" w14:textId="77777777" w:rsidTr="00096DC0">
                    <w:trPr>
                      <w:trHeight w:val="591"/>
                    </w:trPr>
                    <w:tc>
                      <w:tcPr>
                        <w:tcW w:w="471" w:type="dxa"/>
                        <w:tcBorders>
                          <w:top w:val="single" w:sz="4" w:space="0" w:color="auto"/>
                          <w:left w:val="single" w:sz="4" w:space="0" w:color="auto"/>
                          <w:bottom w:val="single" w:sz="4" w:space="0" w:color="auto"/>
                          <w:right w:val="single" w:sz="4" w:space="0" w:color="auto"/>
                        </w:tcBorders>
                        <w:vAlign w:val="center"/>
                      </w:tcPr>
                      <w:p w14:paraId="7ED418D8" w14:textId="07969C38"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29CA0D28" w14:textId="37F3BA4E"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前年度又は前３月の期間におけるサービス提供時間のうち、常勤の同行援護従業者によるサービス提供の総時間数</w:t>
                        </w:r>
                      </w:p>
                    </w:tc>
                    <w:tc>
                      <w:tcPr>
                        <w:tcW w:w="1270"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7678695" w14:textId="77777777" w:rsidR="00055658" w:rsidRPr="00572C4C" w:rsidRDefault="00055658" w:rsidP="00A738A1">
                        <w:pPr>
                          <w:spacing w:line="180" w:lineRule="exact"/>
                          <w:jc w:val="right"/>
                          <w:rPr>
                            <w:sz w:val="12"/>
                            <w:szCs w:val="12"/>
                          </w:rPr>
                        </w:pPr>
                      </w:p>
                    </w:tc>
                    <w:tc>
                      <w:tcPr>
                        <w:tcW w:w="1263" w:type="dxa"/>
                        <w:tcBorders>
                          <w:top w:val="single" w:sz="4" w:space="0" w:color="auto"/>
                          <w:left w:val="single" w:sz="4" w:space="0" w:color="auto"/>
                          <w:bottom w:val="single" w:sz="4" w:space="0" w:color="auto"/>
                          <w:right w:val="single" w:sz="4" w:space="0" w:color="auto"/>
                        </w:tcBorders>
                        <w:vAlign w:val="center"/>
                      </w:tcPr>
                      <w:p w14:paraId="69A2CDCE" w14:textId="1C3F1163" w:rsidR="00055658" w:rsidRPr="00F277C3" w:rsidRDefault="00055658" w:rsidP="004A308A">
                        <w:pPr>
                          <w:spacing w:line="180" w:lineRule="exact"/>
                          <w:jc w:val="right"/>
                          <w:rPr>
                            <w:sz w:val="12"/>
                            <w:szCs w:val="12"/>
                          </w:rPr>
                        </w:pPr>
                        <w:r w:rsidRPr="00F277C3">
                          <w:rPr>
                            <w:rFonts w:hint="eastAsia"/>
                            <w:sz w:val="12"/>
                            <w:szCs w:val="12"/>
                          </w:rPr>
                          <w:t>時間</w:t>
                        </w:r>
                      </w:p>
                    </w:tc>
                    <w:tc>
                      <w:tcPr>
                        <w:tcW w:w="586" w:type="dxa"/>
                        <w:tcBorders>
                          <w:top w:val="nil"/>
                          <w:left w:val="single" w:sz="4" w:space="0" w:color="auto"/>
                          <w:bottom w:val="nil"/>
                          <w:right w:val="nil"/>
                        </w:tcBorders>
                        <w:vAlign w:val="center"/>
                      </w:tcPr>
                      <w:p w14:paraId="25BE4336" w14:textId="08993CED" w:rsidR="00055658" w:rsidRPr="00F277C3" w:rsidRDefault="00096DC0" w:rsidP="00096DC0">
                        <w:pPr>
                          <w:jc w:val="right"/>
                          <w:rPr>
                            <w:rFonts w:hAnsi="ＭＳ ゴシック"/>
                            <w:sz w:val="12"/>
                            <w:szCs w:val="18"/>
                          </w:rPr>
                        </w:pPr>
                        <w:r>
                          <w:rPr>
                            <w:rFonts w:hAnsi="ＭＳ ゴシック" w:hint="eastAsia"/>
                            <w:sz w:val="12"/>
                            <w:szCs w:val="18"/>
                          </w:rPr>
                          <w:t xml:space="preserve">　□</w:t>
                        </w:r>
                      </w:p>
                    </w:tc>
                    <w:tc>
                      <w:tcPr>
                        <w:tcW w:w="1276" w:type="dxa"/>
                        <w:tcBorders>
                          <w:top w:val="nil"/>
                          <w:left w:val="nil"/>
                          <w:bottom w:val="nil"/>
                          <w:right w:val="nil"/>
                        </w:tcBorders>
                        <w:vAlign w:val="center"/>
                      </w:tcPr>
                      <w:p w14:paraId="0F252D43" w14:textId="00B350D0" w:rsidR="00055658" w:rsidRPr="004A308A" w:rsidRDefault="00055658" w:rsidP="00096DC0">
                        <w:pPr>
                          <w:jc w:val="both"/>
                          <w:rPr>
                            <w:rFonts w:hAnsi="ＭＳ ゴシック"/>
                            <w:sz w:val="12"/>
                            <w:szCs w:val="18"/>
                          </w:rPr>
                        </w:pPr>
                        <w:r>
                          <w:rPr>
                            <w:rFonts w:hAnsi="ＭＳ ゴシック" w:hint="eastAsia"/>
                            <w:sz w:val="12"/>
                            <w:szCs w:val="18"/>
                          </w:rPr>
                          <w:t>(1)</w:t>
                        </w:r>
                        <w:r w:rsidRPr="004A308A">
                          <w:rPr>
                            <w:rFonts w:hAnsi="ＭＳ ゴシック" w:hint="eastAsia"/>
                            <w:sz w:val="12"/>
                            <w:szCs w:val="18"/>
                          </w:rPr>
                          <w:t>に占める(4)の割合が４０％以上</w:t>
                        </w:r>
                      </w:p>
                    </w:tc>
                  </w:tr>
                  <w:tr w:rsidR="00055658" w:rsidRPr="00F277C3" w14:paraId="541EE26B" w14:textId="77777777" w:rsidTr="00096DC0">
                    <w:trPr>
                      <w:trHeight w:val="268"/>
                    </w:trPr>
                    <w:tc>
                      <w:tcPr>
                        <w:tcW w:w="471" w:type="dxa"/>
                        <w:tcBorders>
                          <w:top w:val="single" w:sz="4" w:space="0" w:color="auto"/>
                          <w:left w:val="single" w:sz="4" w:space="0" w:color="auto"/>
                          <w:bottom w:val="single" w:sz="4" w:space="0" w:color="auto"/>
                          <w:right w:val="single" w:sz="4" w:space="0" w:color="auto"/>
                        </w:tcBorders>
                        <w:vAlign w:val="center"/>
                      </w:tcPr>
                      <w:p w14:paraId="4A19DBFF" w14:textId="210D26CF" w:rsidR="00055658" w:rsidRPr="000677A4" w:rsidRDefault="00055658" w:rsidP="004A308A">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5D199F1A" w14:textId="323563D2"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(1)のうち同行援護従業者養成研修及び国立リハビリテーションセンター学院視覚障害学科修了者等の総数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7DA4" w14:textId="057DF073" w:rsidR="00055658" w:rsidRPr="000677A4" w:rsidRDefault="00055658" w:rsidP="00A738A1">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1055C436" w14:textId="4C487F71" w:rsidR="00055658" w:rsidRPr="000677A4" w:rsidRDefault="00055658" w:rsidP="00A738A1">
                        <w:pPr>
                          <w:spacing w:line="180" w:lineRule="exact"/>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455517F8" w14:textId="651A55B9"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C856274" w14:textId="5A6F5BFD" w:rsidR="00055658" w:rsidRPr="000677A4" w:rsidRDefault="00096DC0" w:rsidP="00096DC0">
                        <w:pPr>
                          <w:jc w:val="both"/>
                          <w:rPr>
                            <w:rFonts w:hAnsi="ＭＳ ゴシック"/>
                            <w:sz w:val="12"/>
                            <w:szCs w:val="18"/>
                          </w:rPr>
                        </w:pPr>
                        <w:r w:rsidRPr="000677A4">
                          <w:rPr>
                            <w:rFonts w:hAnsi="ＭＳ ゴシック" w:hint="eastAsia"/>
                            <w:sz w:val="12"/>
                            <w:szCs w:val="18"/>
                          </w:rPr>
                          <w:t>(1)に占める(5)の割合が３０％以上</w:t>
                        </w:r>
                      </w:p>
                    </w:tc>
                  </w:tr>
                  <w:tr w:rsidR="00055658" w:rsidRPr="00F277C3" w14:paraId="7644E007" w14:textId="77777777" w:rsidTr="00096DC0">
                    <w:trPr>
                      <w:trHeight w:val="261"/>
                    </w:trPr>
                    <w:tc>
                      <w:tcPr>
                        <w:tcW w:w="471" w:type="dxa"/>
                        <w:tcBorders>
                          <w:top w:val="single" w:sz="4" w:space="0" w:color="auto"/>
                          <w:left w:val="single" w:sz="4" w:space="0" w:color="auto"/>
                          <w:bottom w:val="single" w:sz="4" w:space="0" w:color="auto"/>
                          <w:right w:val="single" w:sz="4" w:space="0" w:color="auto"/>
                        </w:tcBorders>
                        <w:vAlign w:val="center"/>
                      </w:tcPr>
                      <w:p w14:paraId="13C0A9F8" w14:textId="7836E71A" w:rsidR="00055658" w:rsidRPr="000677A4" w:rsidRDefault="00055658" w:rsidP="00D26DE4">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61453920" w14:textId="6ADA1F5D"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(1)のうち盲ろう者向け通訳・介助員で、同行援護従業者の要件を満たしている者の総数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D7D02" w14:textId="5765322A" w:rsidR="00055658" w:rsidRPr="000677A4" w:rsidRDefault="00055658" w:rsidP="00074124">
                        <w:pPr>
                          <w:wordWrap w:val="0"/>
                          <w:spacing w:line="180" w:lineRule="exact"/>
                          <w:jc w:val="right"/>
                          <w:rPr>
                            <w:sz w:val="12"/>
                            <w:szCs w:val="12"/>
                          </w:rPr>
                        </w:pPr>
                        <w:r w:rsidRPr="000677A4">
                          <w:rPr>
                            <w:rFonts w:hint="eastAsia"/>
                            <w:sz w:val="12"/>
                            <w:szCs w:val="12"/>
                          </w:rPr>
                          <w:t xml:space="preserve">　　　人</w:t>
                        </w:r>
                      </w:p>
                    </w:tc>
                    <w:tc>
                      <w:tcPr>
                        <w:tcW w:w="1263" w:type="dxa"/>
                        <w:tcBorders>
                          <w:top w:val="single" w:sz="4" w:space="0" w:color="auto"/>
                          <w:left w:val="single" w:sz="4" w:space="0" w:color="auto"/>
                          <w:bottom w:val="single" w:sz="4" w:space="0" w:color="auto"/>
                          <w:right w:val="single" w:sz="4" w:space="0" w:color="auto"/>
                        </w:tcBorders>
                        <w:vAlign w:val="center"/>
                      </w:tcPr>
                      <w:p w14:paraId="15A17D49" w14:textId="6311A594" w:rsidR="00055658" w:rsidRPr="000677A4" w:rsidRDefault="00055658" w:rsidP="00074124">
                        <w:pPr>
                          <w:spacing w:line="180" w:lineRule="exact"/>
                          <w:ind w:right="10"/>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6F501EE7" w14:textId="7FB2C76A"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FBE6566" w14:textId="66895011" w:rsidR="00055658" w:rsidRPr="000677A4" w:rsidRDefault="00096DC0" w:rsidP="00096DC0">
                        <w:pPr>
                          <w:jc w:val="both"/>
                          <w:rPr>
                            <w:rFonts w:hAnsi="ＭＳ ゴシック"/>
                            <w:sz w:val="12"/>
                            <w:szCs w:val="18"/>
                          </w:rPr>
                        </w:pPr>
                        <w:r w:rsidRPr="000677A4">
                          <w:rPr>
                            <w:rFonts w:hAnsi="ＭＳ ゴシック" w:hint="eastAsia"/>
                            <w:sz w:val="12"/>
                            <w:szCs w:val="18"/>
                          </w:rPr>
                          <w:t>(1)に占める(6)の割合が２０％以上</w:t>
                        </w:r>
                      </w:p>
                    </w:tc>
                  </w:tr>
                </w:tbl>
                <w:p w14:paraId="3B0BAB6D" w14:textId="77777777" w:rsidR="00A738A1" w:rsidRPr="00F277C3" w:rsidRDefault="00A738A1" w:rsidP="00A738A1">
                  <w:pPr>
                    <w:widowControl/>
                    <w:snapToGrid/>
                    <w:spacing w:line="180" w:lineRule="exact"/>
                    <w:ind w:rightChars="1342" w:right="2440"/>
                    <w:jc w:val="both"/>
                    <w:rPr>
                      <w:rFonts w:hAnsi="ＭＳ ゴシック" w:cs="ＭＳ Ｐゴシック"/>
                      <w:kern w:val="0"/>
                      <w:sz w:val="16"/>
                      <w:szCs w:val="24"/>
                    </w:rPr>
                  </w:pPr>
                </w:p>
              </w:tc>
            </w:tr>
            <w:tr w:rsidR="00A738A1" w:rsidRPr="00EB778A" w14:paraId="39933565" w14:textId="77777777" w:rsidTr="00096DC0">
              <w:trPr>
                <w:trHeight w:val="20"/>
              </w:trPr>
              <w:tc>
                <w:tcPr>
                  <w:tcW w:w="8359" w:type="dxa"/>
                  <w:gridSpan w:val="2"/>
                  <w:shd w:val="clear" w:color="auto" w:fill="auto"/>
                  <w:vAlign w:val="center"/>
                  <w:hideMark/>
                </w:tcPr>
                <w:p w14:paraId="58FA2645" w14:textId="77777777" w:rsidR="00A738A1" w:rsidRPr="000A3DDC" w:rsidRDefault="00A738A1" w:rsidP="00A738A1">
                  <w:pPr>
                    <w:widowControl/>
                    <w:snapToGrid/>
                    <w:spacing w:line="180" w:lineRule="exact"/>
                    <w:jc w:val="both"/>
                    <w:rPr>
                      <w:rFonts w:hAnsi="ＭＳ 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8</w:t>
                  </w:r>
                  <w:r w:rsidRPr="00F277C3">
                    <w:rPr>
                      <w:rFonts w:hAnsi="ＭＳ ゴシック" w:cs="ＭＳ Ｐゴシック" w:hint="eastAsia"/>
                      <w:kern w:val="0"/>
                      <w:sz w:val="16"/>
                      <w:szCs w:val="24"/>
                    </w:rPr>
                    <w:t>【サービス提供責任者要件】</w:t>
                  </w:r>
                </w:p>
                <w:p w14:paraId="0F9B1649" w14:textId="7AF2E704" w:rsidR="00A738A1" w:rsidRPr="000A3DDC" w:rsidRDefault="00A738A1" w:rsidP="00A738A1">
                  <w:pPr>
                    <w:widowControl/>
                    <w:snapToGrid/>
                    <w:spacing w:line="180" w:lineRule="exact"/>
                    <w:ind w:leftChars="89" w:left="446" w:hangingChars="200" w:hanging="284"/>
                    <w:jc w:val="left"/>
                    <w:rPr>
                      <w:rFonts w:hAnsi="ＭＳ ゴシック" w:cs="ＭＳ Ｐゴシック"/>
                      <w:kern w:val="0"/>
                      <w:sz w:val="16"/>
                      <w:szCs w:val="24"/>
                    </w:rPr>
                  </w:pPr>
                  <w:r w:rsidRPr="000A3DDC">
                    <w:rPr>
                      <w:rFonts w:hAnsi="ＭＳ ゴシック" w:cs="ＭＳ Ｐゴシック" w:hint="eastAsia"/>
                      <w:kern w:val="0"/>
                      <w:sz w:val="16"/>
                      <w:szCs w:val="24"/>
                    </w:rPr>
                    <w:t>ア</w:t>
                  </w:r>
                  <w:sdt>
                    <w:sdtPr>
                      <w:rPr>
                        <w:rFonts w:hint="eastAsia"/>
                        <w:sz w:val="16"/>
                        <w:szCs w:val="18"/>
                      </w:rPr>
                      <w:id w:val="1508551482"/>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Pr="000A3DDC">
                    <w:rPr>
                      <w:rFonts w:hAnsi="ＭＳ ゴシック" w:cs="ＭＳ Ｐゴシック" w:hint="eastAsia"/>
                      <w:kern w:val="0"/>
                      <w:sz w:val="16"/>
                      <w:szCs w:val="24"/>
                    </w:rPr>
                    <w:t>全ての</w:t>
                  </w:r>
                  <w:r w:rsidR="00483C20" w:rsidRPr="000A3DDC">
                    <w:rPr>
                      <w:rFonts w:hAnsi="ＭＳ ゴシック" w:cs="ＭＳ Ｐゴシック" w:hint="eastAsia"/>
                      <w:kern w:val="0"/>
                      <w:sz w:val="16"/>
                      <w:szCs w:val="24"/>
                    </w:rPr>
                    <w:t>サービス提供責任者が３年以上の介護等の業務経験を有する介護福祉士、国立リハビリテーションセンター学院視覚障害学科修了者等又は５年以上の実務経験を有する</w:t>
                  </w:r>
                  <w:r w:rsidR="0081286C" w:rsidRPr="000A3DDC">
                    <w:rPr>
                      <w:rFonts w:hAnsi="ＭＳ ゴシック" w:cs="ＭＳ Ｐゴシック" w:hint="eastAsia"/>
                      <w:kern w:val="0"/>
                      <w:sz w:val="16"/>
                      <w:szCs w:val="24"/>
                    </w:rPr>
                    <w:t>実務者研修修了者、介護職員基礎研修課程修了者若しくは居宅介護従事者養成研修１級課程修了者。</w:t>
                  </w:r>
                </w:p>
                <w:p w14:paraId="4BB2B39A" w14:textId="2E48D419" w:rsidR="00A738A1" w:rsidRPr="000A3DDC" w:rsidRDefault="00AF1DAA" w:rsidP="00AF1DAA">
                  <w:pPr>
                    <w:widowControl/>
                    <w:snapToGrid/>
                    <w:spacing w:line="180" w:lineRule="exact"/>
                    <w:ind w:leftChars="100" w:left="466" w:hangingChars="200" w:hanging="284"/>
                    <w:jc w:val="left"/>
                    <w:rPr>
                      <w:rFonts w:hAnsi="ＭＳ ゴシック" w:cs="ＭＳ Ｐゴシック"/>
                      <w:kern w:val="0"/>
                      <w:sz w:val="16"/>
                      <w:szCs w:val="24"/>
                    </w:rPr>
                  </w:pPr>
                  <w:r w:rsidRPr="000A3DDC">
                    <w:rPr>
                      <w:rFonts w:hint="eastAsia"/>
                      <w:sz w:val="16"/>
                      <w:szCs w:val="18"/>
                    </w:rPr>
                    <w:t>イ</w:t>
                  </w:r>
                  <w:sdt>
                    <w:sdtPr>
                      <w:rPr>
                        <w:rFonts w:hint="eastAsia"/>
                        <w:sz w:val="16"/>
                        <w:szCs w:val="18"/>
                      </w:rPr>
                      <w:id w:val="663051021"/>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00A738A1" w:rsidRPr="000A3DDC">
                    <w:rPr>
                      <w:rFonts w:hAnsi="ＭＳ ゴシック" w:cs="ＭＳ Ｐゴシック" w:hint="eastAsia"/>
                      <w:kern w:val="0"/>
                      <w:sz w:val="16"/>
                      <w:szCs w:val="24"/>
                    </w:rPr>
                    <w:t>１人</w:t>
                  </w:r>
                  <w:r w:rsidRPr="000A3DDC">
                    <w:rPr>
                      <w:rFonts w:hAnsi="ＭＳ ゴシック" w:cs="ＭＳ Ｐゴシック" w:hint="eastAsia"/>
                      <w:kern w:val="0"/>
                      <w:sz w:val="16"/>
                      <w:szCs w:val="24"/>
                    </w:rPr>
                    <w:t>を超えるサービス提供責任者を配置することとされている事業所は、常勤のサービス提供責任者の２名以上の配置していること。</w:t>
                  </w:r>
                </w:p>
                <w:p w14:paraId="21A106EB" w14:textId="3787A72D" w:rsidR="00A738A1" w:rsidRPr="00F277C3" w:rsidRDefault="00240862" w:rsidP="00A738A1">
                  <w:pPr>
                    <w:widowControl/>
                    <w:snapToGrid/>
                    <w:spacing w:line="180" w:lineRule="exact"/>
                    <w:ind w:leftChars="100" w:left="354" w:hangingChars="121" w:hanging="172"/>
                    <w:jc w:val="left"/>
                    <w:rPr>
                      <w:rFonts w:hAnsi="ＭＳ ゴシック" w:cs="ＭＳ Ｐゴシック"/>
                      <w:kern w:val="0"/>
                      <w:sz w:val="16"/>
                      <w:szCs w:val="24"/>
                    </w:rPr>
                  </w:pPr>
                  <w:r w:rsidRPr="000A3DDC">
                    <w:rPr>
                      <w:rFonts w:hint="eastAsia"/>
                      <w:sz w:val="16"/>
                      <w:szCs w:val="18"/>
                    </w:rPr>
                    <w:t>ウ</w:t>
                  </w:r>
                  <w:sdt>
                    <w:sdtPr>
                      <w:rPr>
                        <w:rFonts w:hint="eastAsia"/>
                        <w:sz w:val="16"/>
                        <w:szCs w:val="18"/>
                      </w:rPr>
                      <w:id w:val="1181389393"/>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Pr="000A3DDC">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14899CA7"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999"/>
                    <w:gridCol w:w="1134"/>
                  </w:tblGrid>
                  <w:tr w:rsidR="00A738A1" w:rsidRPr="00F277C3" w14:paraId="0D6B6E73" w14:textId="77777777" w:rsidTr="00096DC0">
                    <w:trPr>
                      <w:trHeight w:val="20"/>
                    </w:trPr>
                    <w:tc>
                      <w:tcPr>
                        <w:tcW w:w="6089" w:type="dxa"/>
                        <w:gridSpan w:val="5"/>
                        <w:tcBorders>
                          <w:top w:val="nil"/>
                          <w:left w:val="nil"/>
                          <w:bottom w:val="nil"/>
                        </w:tcBorders>
                      </w:tcPr>
                      <w:p w14:paraId="5F743D3B" w14:textId="15B4E57A" w:rsidR="00A738A1" w:rsidRPr="00F277C3" w:rsidRDefault="00240862" w:rsidP="00240862">
                        <w:pPr>
                          <w:spacing w:line="180" w:lineRule="exact"/>
                          <w:jc w:val="both"/>
                          <w:rPr>
                            <w:rFonts w:hAnsi="ＭＳ ゴシック" w:cs="ＭＳ Ｐゴシック"/>
                            <w:kern w:val="0"/>
                            <w:sz w:val="16"/>
                            <w:szCs w:val="24"/>
                          </w:rPr>
                        </w:pPr>
                        <w:r>
                          <w:rPr>
                            <w:rFonts w:hAnsi="ＭＳ ゴシック" w:cs="ＭＳ Ｐゴシック" w:hint="eastAsia"/>
                            <w:kern w:val="0"/>
                            <w:sz w:val="16"/>
                            <w:szCs w:val="24"/>
                          </w:rPr>
                          <w:lastRenderedPageBreak/>
                          <w:t xml:space="preserve">　</w:t>
                        </w:r>
                        <w:r w:rsidRPr="00240862">
                          <w:rPr>
                            <w:rFonts w:hAnsi="ＭＳ ゴシック" w:cs="ＭＳ Ｐゴシック" w:hint="eastAsia"/>
                            <w:color w:val="FF0000"/>
                            <w:kern w:val="0"/>
                            <w:sz w:val="16"/>
                            <w:szCs w:val="24"/>
                          </w:rPr>
                          <w:t xml:space="preserve">　</w:t>
                        </w:r>
                        <w:r w:rsidRPr="000A3DDC">
                          <w:rPr>
                            <w:rFonts w:hAnsi="ＭＳ ゴシック" w:cs="ＭＳ Ｐゴシック" w:hint="eastAsia"/>
                            <w:kern w:val="0"/>
                            <w:sz w:val="16"/>
                            <w:szCs w:val="24"/>
                          </w:rPr>
                          <w:t>指定基準省令を上回る数の常勤のサービス提供責任者を１人以上配置していること。</w:t>
                        </w:r>
                      </w:p>
                    </w:tc>
                    <w:tc>
                      <w:tcPr>
                        <w:tcW w:w="999" w:type="dxa"/>
                        <w:vAlign w:val="center"/>
                      </w:tcPr>
                      <w:p w14:paraId="095DDC99" w14:textId="77777777" w:rsidR="00A738A1" w:rsidRPr="00F277C3" w:rsidRDefault="00A738A1" w:rsidP="00A738A1">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1134" w:type="dxa"/>
                        <w:tcBorders>
                          <w:right w:val="single" w:sz="4" w:space="0" w:color="auto"/>
                        </w:tcBorders>
                        <w:vAlign w:val="center"/>
                      </w:tcPr>
                      <w:p w14:paraId="70E49D17" w14:textId="77777777" w:rsidR="00A738A1" w:rsidRPr="00F277C3" w:rsidRDefault="00A738A1" w:rsidP="00A738A1">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EB778A" w14:paraId="0AEFCA35"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6D78E540" w14:textId="77777777" w:rsidR="00A738A1" w:rsidRPr="00F277C3" w:rsidRDefault="00A738A1" w:rsidP="00A738A1">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51FFC049" w14:textId="77777777" w:rsidR="00A738A1" w:rsidRPr="00F277C3" w:rsidRDefault="00A738A1" w:rsidP="00A738A1">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B808A0F" w14:textId="77777777" w:rsidR="00A738A1" w:rsidRPr="00F277C3" w:rsidRDefault="00A738A1" w:rsidP="00A738A1">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6D3D3D9C"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999" w:type="dxa"/>
                      </w:tcPr>
                      <w:p w14:paraId="6171738B"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586A8EA9" w14:textId="77777777" w:rsidR="00A738A1" w:rsidRPr="00F277C3" w:rsidRDefault="00A738A1" w:rsidP="00A738A1">
                        <w:pPr>
                          <w:spacing w:line="180" w:lineRule="exact"/>
                          <w:jc w:val="right"/>
                          <w:rPr>
                            <w:rFonts w:hAnsi="ＭＳ ゴシック" w:cs="ＭＳ Ｐゴシック"/>
                            <w:kern w:val="0"/>
                            <w:sz w:val="16"/>
                            <w:szCs w:val="24"/>
                          </w:rPr>
                        </w:pPr>
                      </w:p>
                    </w:tc>
                  </w:tr>
                  <w:tr w:rsidR="00A738A1" w:rsidRPr="00EB778A" w14:paraId="3B8C872D" w14:textId="77777777" w:rsidTr="00096DC0">
                    <w:trPr>
                      <w:gridBefore w:val="1"/>
                      <w:wBefore w:w="284" w:type="dxa"/>
                      <w:trHeight w:val="20"/>
                    </w:trPr>
                    <w:tc>
                      <w:tcPr>
                        <w:tcW w:w="1977" w:type="dxa"/>
                        <w:tcBorders>
                          <w:top w:val="single" w:sz="4" w:space="0" w:color="auto"/>
                          <w:left w:val="single" w:sz="4" w:space="0" w:color="auto"/>
                        </w:tcBorders>
                      </w:tcPr>
                      <w:p w14:paraId="2C2CFA71" w14:textId="6494D787" w:rsidR="00A738A1" w:rsidRPr="00F277C3" w:rsidRDefault="00DD336F" w:rsidP="00A738A1">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同行援護</w:t>
                        </w:r>
                        <w:r w:rsidR="00A738A1" w:rsidRPr="00F277C3">
                          <w:rPr>
                            <w:rFonts w:hAnsi="ＭＳ ゴシック" w:cs="ＭＳ Ｐゴシック" w:hint="eastAsia"/>
                            <w:kern w:val="0"/>
                            <w:sz w:val="16"/>
                            <w:szCs w:val="20"/>
                          </w:rPr>
                          <w:t>従業者の数</w:t>
                        </w:r>
                      </w:p>
                    </w:tc>
                    <w:tc>
                      <w:tcPr>
                        <w:tcW w:w="1132" w:type="dxa"/>
                        <w:vAlign w:val="center"/>
                      </w:tcPr>
                      <w:p w14:paraId="54909AD0"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4A900EA1" w14:textId="77777777" w:rsidR="00A738A1" w:rsidRPr="00F277C3" w:rsidRDefault="00A738A1" w:rsidP="00A738A1">
                        <w:pPr>
                          <w:spacing w:line="180" w:lineRule="exact"/>
                          <w:jc w:val="left"/>
                          <w:rPr>
                            <w:rFonts w:hAnsi="ＭＳ ゴシック" w:cs="ＭＳ Ｐゴシック"/>
                            <w:kern w:val="0"/>
                            <w:sz w:val="16"/>
                            <w:szCs w:val="24"/>
                          </w:rPr>
                        </w:pPr>
                      </w:p>
                    </w:tc>
                    <w:tc>
                      <w:tcPr>
                        <w:tcW w:w="1002" w:type="dxa"/>
                        <w:vAlign w:val="center"/>
                      </w:tcPr>
                      <w:p w14:paraId="138E1400"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999" w:type="dxa"/>
                      </w:tcPr>
                      <w:p w14:paraId="4CA211DA"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0093A779"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60C10F99" w14:textId="165AF4E5" w:rsidR="00A738A1" w:rsidRPr="00F277C3" w:rsidRDefault="00A738A1" w:rsidP="00A738A1">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2052572141"/>
                      <w14:checkbox>
                        <w14:checked w14:val="0"/>
                        <w14:checkedState w14:val="00FE" w14:font="Wingdings"/>
                        <w14:uncheckedState w14:val="2610" w14:font="ＭＳ ゴシック"/>
                      </w14:checkbox>
                    </w:sdtPr>
                    <w:sdtEndPr/>
                    <w:sdtContent>
                      <w:r w:rsid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【重度障害者対応要件】前年度又は前３月の期間における利用者（障害児を除く）の総数のうち、障害支援区分５以上である者及び喀痰吸引等を必要とする者の占める割合が３０％以上</w:t>
                  </w:r>
                  <w:r w:rsidRPr="00F277C3">
                    <w:rPr>
                      <w:rFonts w:hAnsi="ＭＳ ゴシック" w:cs="ＭＳ Ｐゴシック"/>
                      <w:kern w:val="0"/>
                      <w:sz w:val="16"/>
                      <w:szCs w:val="24"/>
                    </w:rPr>
                    <w:tab/>
                  </w:r>
                  <w:r w:rsidRPr="00F277C3">
                    <w:rPr>
                      <w:rFonts w:hAnsi="ＭＳ ゴシック" w:cs="ＭＳ Ｐゴシック"/>
                      <w:kern w:val="0"/>
                      <w:sz w:val="16"/>
                      <w:szCs w:val="24"/>
                    </w:rPr>
                    <w:tab/>
                  </w:r>
                  <w:r w:rsidRPr="00F277C3">
                    <w:rPr>
                      <w:rFonts w:hAnsi="ＭＳ ゴシック" w:cs="ＭＳ Ｐゴシック"/>
                      <w:kern w:val="0"/>
                      <w:sz w:val="16"/>
                      <w:szCs w:val="24"/>
                    </w:rPr>
                    <w:tab/>
                  </w:r>
                </w:p>
                <w:p w14:paraId="69804D9A" w14:textId="23456312" w:rsidR="00A738A1" w:rsidRPr="00EB778A" w:rsidRDefault="00A738A1" w:rsidP="00A738A1">
                  <w:pPr>
                    <w:widowControl/>
                    <w:snapToGrid/>
                    <w:spacing w:line="180" w:lineRule="exact"/>
                    <w:ind w:left="142" w:hangingChars="100" w:hanging="142"/>
                    <w:jc w:val="left"/>
                    <w:rPr>
                      <w:rFonts w:hAnsi="ＭＳ ゴシック" w:cs="ＭＳ Ｐゴシック"/>
                      <w:kern w:val="0"/>
                      <w:sz w:val="16"/>
                      <w:szCs w:val="24"/>
                    </w:rPr>
                  </w:pPr>
                  <w:r w:rsidRPr="00F277C3">
                    <w:rPr>
                      <w:rFonts w:hAnsi="ＭＳ ゴシック" w:cs="ＭＳ Ｐゴシック" w:hint="eastAsia"/>
                      <w:kern w:val="0"/>
                      <w:sz w:val="16"/>
                      <w:szCs w:val="24"/>
                    </w:rPr>
                    <w:t>10</w:t>
                  </w:r>
                  <w:sdt>
                    <w:sdtPr>
                      <w:rPr>
                        <w:rFonts w:hint="eastAsia"/>
                        <w:sz w:val="16"/>
                        <w:szCs w:val="18"/>
                      </w:rPr>
                      <w:id w:val="-1024942508"/>
                      <w14:checkbox>
                        <w14:checked w14:val="0"/>
                        <w14:checkedState w14:val="00FE" w14:font="Wingdings"/>
                        <w14:uncheckedState w14:val="2610" w14:font="ＭＳ ゴシック"/>
                      </w14:checkbox>
                    </w:sdtPr>
                    <w:sdtEndPr/>
                    <w:sdtContent>
                      <w:r w:rsidR="00F277C3" w:rsidRP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92AA85C" w14:textId="4476A2F9" w:rsidR="00A738A1" w:rsidRPr="00EB778A" w:rsidRDefault="00A738A1" w:rsidP="00A738A1">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362863395"/>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A447F2">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A447F2">
                    <w:rPr>
                      <w:rFonts w:hAnsi="ＭＳ ゴシック" w:cs="ＭＳ Ｐゴシック" w:hint="eastAsia"/>
                      <w:spacing w:val="33"/>
                      <w:w w:val="76"/>
                      <w:kern w:val="0"/>
                      <w:sz w:val="16"/>
                      <w:szCs w:val="24"/>
                      <w:shd w:val="pct15" w:color="auto" w:fill="FFFFFF"/>
                      <w:fitText w:val="7100" w:id="-1797568511"/>
                    </w:rPr>
                    <w:t>る</w:t>
                  </w:r>
                </w:p>
              </w:tc>
            </w:tr>
          </w:tbl>
          <w:p w14:paraId="7B0D7D47" w14:textId="446CB5AD" w:rsidR="00A738A1" w:rsidRPr="00EB778A" w:rsidRDefault="00A738A1" w:rsidP="00544CC9">
            <w:pPr>
              <w:spacing w:line="240" w:lineRule="exact"/>
              <w:jc w:val="left"/>
              <w:rPr>
                <w:rFonts w:hAnsi="ＭＳ ゴシック"/>
                <w:sz w:val="18"/>
                <w:szCs w:val="18"/>
              </w:rPr>
            </w:pPr>
          </w:p>
        </w:tc>
      </w:tr>
    </w:tbl>
    <w:p w14:paraId="45EE0A04" w14:textId="77777777" w:rsidR="00A738A1" w:rsidRPr="00EB778A" w:rsidRDefault="00A738A1" w:rsidP="00A738A1">
      <w:pPr>
        <w:snapToGrid/>
        <w:jc w:val="left"/>
        <w:rPr>
          <w:rFonts w:hAnsi="ＭＳ ゴシック"/>
          <w:szCs w:val="20"/>
        </w:rPr>
      </w:pPr>
      <w:r w:rsidRPr="00EB778A">
        <w:rPr>
          <w:rFonts w:hAnsi="ＭＳ ゴシック"/>
          <w:szCs w:val="20"/>
        </w:rPr>
        <w:lastRenderedPageBreak/>
        <w:br w:type="page"/>
      </w:r>
      <w:r w:rsidRPr="00EB778A">
        <w:rPr>
          <w:rFonts w:hAnsi="ＭＳ ゴシック"/>
          <w:szCs w:val="20"/>
        </w:rPr>
        <w:lastRenderedPageBreak/>
        <w:t xml:space="preserve"> </w:t>
      </w:r>
      <w:r w:rsidRPr="00EB778A">
        <w:rPr>
          <w:rFonts w:hAnsi="ＭＳ ゴシック" w:hint="eastAsia"/>
          <w:szCs w:val="20"/>
        </w:rPr>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3F72EF1E" w14:textId="77777777" w:rsidTr="00096DC0">
        <w:trPr>
          <w:trHeight w:val="121"/>
        </w:trPr>
        <w:tc>
          <w:tcPr>
            <w:tcW w:w="1134" w:type="dxa"/>
            <w:tcBorders>
              <w:bottom w:val="single" w:sz="4" w:space="0" w:color="000000"/>
            </w:tcBorders>
            <w:vAlign w:val="center"/>
          </w:tcPr>
          <w:p w14:paraId="58032733"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0C03B103"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04AA7FA2"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1BEF1E87"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2CF40245" w14:textId="77777777" w:rsidTr="00096DC0">
        <w:trPr>
          <w:trHeight w:val="14289"/>
        </w:trPr>
        <w:tc>
          <w:tcPr>
            <w:tcW w:w="1134" w:type="dxa"/>
            <w:tcBorders>
              <w:top w:val="single" w:sz="4" w:space="0" w:color="000000"/>
              <w:left w:val="single" w:sz="4" w:space="0" w:color="000000"/>
              <w:bottom w:val="single" w:sz="4" w:space="0" w:color="000000"/>
              <w:right w:val="single" w:sz="4" w:space="0" w:color="000000"/>
            </w:tcBorders>
          </w:tcPr>
          <w:p w14:paraId="225EF6E9" w14:textId="77777777" w:rsidR="00773644" w:rsidRPr="00EB778A" w:rsidRDefault="00773644" w:rsidP="00773644">
            <w:pPr>
              <w:snapToGrid/>
              <w:jc w:val="left"/>
              <w:rPr>
                <w:rFonts w:hAnsi="ＭＳ ゴシック"/>
              </w:rPr>
            </w:pPr>
            <w:r w:rsidRPr="00EB778A">
              <w:rPr>
                <w:rFonts w:hAnsi="ＭＳ ゴシック" w:hint="eastAsia"/>
              </w:rPr>
              <w:t>５６</w:t>
            </w:r>
          </w:p>
          <w:p w14:paraId="30330AF5"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6D0F221E" w14:textId="52964A90" w:rsidR="00773644" w:rsidRPr="00773644" w:rsidRDefault="00773644" w:rsidP="00773644">
            <w:pPr>
              <w:snapToGrid/>
              <w:spacing w:afterLines="50" w:after="142"/>
              <w:jc w:val="left"/>
              <w:rPr>
                <w:rFonts w:hAnsi="ＭＳ ゴシック"/>
              </w:rPr>
            </w:pPr>
            <w:r w:rsidRPr="00EB778A">
              <w:rPr>
                <w:rFonts w:hAnsi="ＭＳ ゴシック" w:hint="eastAsia"/>
              </w:rPr>
              <w:t>（続き）</w:t>
            </w:r>
          </w:p>
          <w:p w14:paraId="7EFFFBD4" w14:textId="77777777" w:rsidR="00A738A1" w:rsidRPr="000677A4" w:rsidRDefault="00897FA6" w:rsidP="00544CC9">
            <w:pPr>
              <w:snapToGrid/>
              <w:rPr>
                <w:rFonts w:hAnsi="ＭＳ ゴシック"/>
                <w:sz w:val="18"/>
                <w:szCs w:val="18"/>
                <w:bdr w:val="single" w:sz="4" w:space="0" w:color="auto"/>
              </w:rPr>
            </w:pPr>
            <w:r w:rsidRPr="000677A4">
              <w:rPr>
                <w:rFonts w:hAnsi="ＭＳ ゴシック" w:hint="eastAsia"/>
                <w:sz w:val="18"/>
                <w:szCs w:val="18"/>
                <w:bdr w:val="single" w:sz="4" w:space="0" w:color="auto"/>
              </w:rPr>
              <w:t>行動</w:t>
            </w:r>
          </w:p>
          <w:p w14:paraId="2DFC2311" w14:textId="77777777" w:rsidR="00E40B32" w:rsidRPr="000677A4" w:rsidRDefault="00E40B32" w:rsidP="00E40B32">
            <w:pPr>
              <w:jc w:val="both"/>
              <w:rPr>
                <w:rFonts w:hAnsi="ＭＳ ゴシック"/>
              </w:rPr>
            </w:pPr>
            <w:r w:rsidRPr="000677A4">
              <w:rPr>
                <w:rFonts w:hAnsi="ＭＳ ゴシック" w:hint="eastAsia"/>
              </w:rPr>
              <w:t>※</w:t>
            </w:r>
          </w:p>
          <w:p w14:paraId="3CDA18AB" w14:textId="77777777" w:rsidR="00E40B32" w:rsidRPr="000677A4" w:rsidRDefault="00E40B32" w:rsidP="00E40B32">
            <w:pPr>
              <w:jc w:val="both"/>
              <w:rPr>
                <w:rFonts w:hAnsi="ＭＳ ゴシック"/>
              </w:rPr>
            </w:pPr>
            <w:r w:rsidRPr="000677A4">
              <w:rPr>
                <w:rFonts w:hAnsi="ＭＳ ゴシック" w:hint="eastAsia"/>
              </w:rPr>
              <w:t>【経過措置】</w:t>
            </w:r>
          </w:p>
          <w:p w14:paraId="15F13BA1" w14:textId="77777777" w:rsidR="00E40B32" w:rsidRPr="000677A4" w:rsidRDefault="00E40B32" w:rsidP="00E40B32">
            <w:pPr>
              <w:jc w:val="both"/>
              <w:rPr>
                <w:rFonts w:hAnsi="ＭＳ ゴシック"/>
              </w:rPr>
            </w:pPr>
          </w:p>
          <w:p w14:paraId="3AD46219" w14:textId="77777777" w:rsidR="006C7CE6" w:rsidRDefault="00E40B32" w:rsidP="00E40B32">
            <w:pPr>
              <w:jc w:val="both"/>
              <w:rPr>
                <w:rFonts w:hAnsi="ＭＳ ゴシック"/>
              </w:rPr>
            </w:pPr>
            <w:r w:rsidRPr="000677A4">
              <w:rPr>
                <w:rFonts w:hAnsi="ＭＳ ゴシック" w:hint="eastAsia"/>
              </w:rPr>
              <w:t>令和6年3月31日時点で、特定事業所加算</w:t>
            </w:r>
          </w:p>
          <w:p w14:paraId="62894B5B" w14:textId="00C423A4" w:rsidR="00E40B32" w:rsidRPr="000677A4" w:rsidRDefault="006C7CE6" w:rsidP="00E40B32">
            <w:pPr>
              <w:jc w:val="both"/>
              <w:rPr>
                <w:rFonts w:hAnsi="ＭＳ ゴシック"/>
              </w:rPr>
            </w:pPr>
            <w:r>
              <w:rPr>
                <w:rFonts w:hAnsi="ＭＳ ゴシック" w:hint="eastAsia"/>
              </w:rPr>
              <w:t>（Ⅰ）、（Ⅲ）、（Ⅳ）</w:t>
            </w:r>
            <w:r w:rsidR="00E40B32" w:rsidRPr="000677A4">
              <w:rPr>
                <w:rFonts w:hAnsi="ＭＳ ゴシック" w:hint="eastAsia"/>
              </w:rPr>
              <w:t>を受けている事業所については、３年間の経過措置を設ける。（令和9年3月31日まで）</w:t>
            </w:r>
          </w:p>
          <w:p w14:paraId="41E5822E" w14:textId="49855195" w:rsidR="00E40B32" w:rsidRPr="00EB778A" w:rsidRDefault="00E40B32" w:rsidP="00E40B32">
            <w:pPr>
              <w:snapToGrid/>
              <w:jc w:val="left"/>
              <w:rPr>
                <w:rFonts w:hAnsi="ＭＳ ゴシック"/>
                <w:sz w:val="18"/>
                <w:szCs w:val="18"/>
              </w:rPr>
            </w:pP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629E6F73"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BFFA47" w14:textId="7C73C593" w:rsidR="00A738A1" w:rsidRPr="00F277C3" w:rsidRDefault="00A738A1" w:rsidP="00544CC9">
                  <w:pPr>
                    <w:spacing w:beforeLines="20" w:before="57"/>
                    <w:ind w:leftChars="50" w:left="91" w:rightChars="50" w:right="91"/>
                    <w:jc w:val="left"/>
                    <w:rPr>
                      <w:rFonts w:hAnsi="ＭＳ ゴシック"/>
                      <w:sz w:val="16"/>
                      <w:szCs w:val="16"/>
                    </w:rPr>
                  </w:pPr>
                  <w:r w:rsidRPr="00F277C3">
                    <w:rPr>
                      <w:rFonts w:hAnsi="ＭＳ ゴシック" w:hint="eastAsia"/>
                      <w:szCs w:val="16"/>
                      <w:bdr w:val="single" w:sz="4" w:space="0" w:color="auto"/>
                    </w:rPr>
                    <w:t>行動</w:t>
                  </w:r>
                  <w:r w:rsidRPr="00F277C3">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BF13EED" w14:textId="77777777" w:rsidR="00A738A1" w:rsidRPr="00F277C3" w:rsidRDefault="00A738A1" w:rsidP="00544CC9">
                  <w:pPr>
                    <w:spacing w:beforeLines="20" w:before="57"/>
                    <w:ind w:rightChars="50" w:right="91"/>
                    <w:jc w:val="left"/>
                    <w:rPr>
                      <w:rFonts w:hAnsi="ＭＳ ゴシック"/>
                      <w:sz w:val="18"/>
                      <w:szCs w:val="16"/>
                    </w:rPr>
                  </w:pPr>
                  <w:r w:rsidRPr="00F277C3">
                    <w:rPr>
                      <w:rFonts w:hAnsi="ＭＳ ゴシック" w:hint="eastAsia"/>
                      <w:sz w:val="18"/>
                      <w:szCs w:val="16"/>
                    </w:rPr>
                    <w:t>【厚生労働大臣が定める基準】≪参照≫（平成18年厚生労働省告示第54</w:t>
                  </w:r>
                  <w:r w:rsidRPr="00F277C3">
                    <w:rPr>
                      <w:rFonts w:hAnsi="ＭＳ ゴシック"/>
                      <w:sz w:val="18"/>
                      <w:szCs w:val="16"/>
                    </w:rPr>
                    <w:t>3</w:t>
                  </w:r>
                  <w:r w:rsidRPr="00F277C3">
                    <w:rPr>
                      <w:rFonts w:hAnsi="ＭＳ ゴシック" w:hint="eastAsia"/>
                      <w:sz w:val="18"/>
                      <w:szCs w:val="16"/>
                    </w:rPr>
                    <w:t>号・1）</w:t>
                  </w:r>
                </w:p>
                <w:p w14:paraId="4107C85D" w14:textId="2A71E14F" w:rsidR="00A738A1" w:rsidRPr="00F277C3" w:rsidRDefault="00A738A1" w:rsidP="00544CC9">
                  <w:pPr>
                    <w:spacing w:beforeLines="20" w:before="57"/>
                    <w:ind w:rightChars="50" w:right="91"/>
                    <w:jc w:val="left"/>
                    <w:rPr>
                      <w:rFonts w:hAnsi="ＭＳ ゴシック"/>
                      <w:sz w:val="16"/>
                      <w:szCs w:val="16"/>
                    </w:rPr>
                  </w:pPr>
                  <w:r w:rsidRPr="00F277C3">
                    <w:rPr>
                      <w:rFonts w:hAnsi="ＭＳ ゴシック" w:hint="eastAsia"/>
                      <w:sz w:val="18"/>
                      <w:szCs w:val="16"/>
                    </w:rPr>
                    <w:t xml:space="preserve">＜留意事項通知　</w:t>
                  </w:r>
                  <w:r w:rsidRPr="00F277C3">
                    <w:rPr>
                      <w:rFonts w:hAnsi="ＭＳ ゴシック" w:hint="eastAsia"/>
                      <w:kern w:val="0"/>
                      <w:sz w:val="18"/>
                      <w:szCs w:val="16"/>
                    </w:rPr>
                    <w:t>第二の２(4)⑦</w:t>
                  </w:r>
                  <w:r w:rsidRPr="00F277C3">
                    <w:rPr>
                      <w:rFonts w:hAnsi="ＭＳ ゴシック" w:hint="eastAsia"/>
                      <w:sz w:val="18"/>
                      <w:szCs w:val="16"/>
                    </w:rPr>
                    <w:t>＞</w:t>
                  </w:r>
                </w:p>
              </w:tc>
            </w:tr>
            <w:tr w:rsidR="00A738A1" w:rsidRPr="00EB778A" w14:paraId="2CA711D8" w14:textId="77777777" w:rsidTr="00096DC0">
              <w:trPr>
                <w:trHeight w:val="20"/>
              </w:trPr>
              <w:tc>
                <w:tcPr>
                  <w:tcW w:w="8359" w:type="dxa"/>
                  <w:gridSpan w:val="2"/>
                  <w:tcBorders>
                    <w:top w:val="single" w:sz="4" w:space="0" w:color="auto"/>
                  </w:tcBorders>
                  <w:shd w:val="clear" w:color="auto" w:fill="auto"/>
                  <w:vAlign w:val="center"/>
                </w:tcPr>
                <w:p w14:paraId="73267C8B" w14:textId="76229FCB" w:rsidR="00A738A1" w:rsidRPr="00F277C3" w:rsidRDefault="00896CF4"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5901117"/>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特定事業所加算</w:t>
                  </w:r>
                  <w:r w:rsidR="00A738A1" w:rsidRPr="00F277C3">
                    <w:rPr>
                      <w:rFonts w:hAnsi="ＭＳ ゴシック" w:cs="ＭＳ Ｐゴシック"/>
                      <w:kern w:val="0"/>
                      <w:sz w:val="18"/>
                      <w:szCs w:val="18"/>
                    </w:rPr>
                    <w:t>(Ⅰ)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D207BD">
                    <w:rPr>
                      <w:rFonts w:hAnsi="ＭＳ ゴシック" w:cs="ＭＳ Ｐゴシック" w:hint="eastAsia"/>
                      <w:kern w:val="0"/>
                      <w:sz w:val="18"/>
                      <w:szCs w:val="18"/>
                    </w:rPr>
                    <w:t>9</w:t>
                  </w:r>
                  <w:r w:rsidR="00A738A1" w:rsidRPr="00F277C3">
                    <w:rPr>
                      <w:rFonts w:hAnsi="ＭＳ ゴシック" w:cs="ＭＳ Ｐゴシック"/>
                      <w:kern w:val="0"/>
                      <w:sz w:val="18"/>
                      <w:szCs w:val="18"/>
                    </w:rPr>
                    <w:t>アと</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の全てを満たす。</w:t>
                  </w:r>
                  <w:r w:rsidR="00A738A1" w:rsidRPr="00F277C3">
                    <w:rPr>
                      <w:rFonts w:hAnsi="ＭＳ ゴシック" w:cs="ＭＳ Ｐゴシック" w:hint="eastAsia"/>
                      <w:kern w:val="0"/>
                      <w:sz w:val="18"/>
                      <w:szCs w:val="18"/>
                    </w:rPr>
                    <w:t xml:space="preserve">　</w:t>
                  </w:r>
                </w:p>
                <w:p w14:paraId="2684E4AC" w14:textId="13188250" w:rsidR="00A738A1" w:rsidRPr="00F277C3" w:rsidRDefault="00896CF4"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152565806"/>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特定事業所加算(Ⅱ)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8</w:t>
                  </w:r>
                  <w:r w:rsidR="00A738A1" w:rsidRPr="00F277C3">
                    <w:rPr>
                      <w:rFonts w:hAnsi="ＭＳ ゴシック" w:cs="ＭＳ Ｐゴシック"/>
                      <w:kern w:val="0"/>
                      <w:sz w:val="18"/>
                      <w:szCs w:val="18"/>
                    </w:rPr>
                    <w:t>又は</w:t>
                  </w:r>
                  <w:r w:rsidR="001063F6">
                    <w:rPr>
                      <w:rFonts w:hAnsi="ＭＳ ゴシック" w:cs="ＭＳ Ｐゴシック" w:hint="eastAsia"/>
                      <w:kern w:val="0"/>
                      <w:sz w:val="18"/>
                      <w:szCs w:val="18"/>
                    </w:rPr>
                    <w:t>9</w:t>
                  </w:r>
                  <w:r w:rsidR="00A738A1" w:rsidRPr="00F277C3">
                    <w:rPr>
                      <w:rFonts w:hAnsi="ＭＳ ゴシック" w:cs="ＭＳ Ｐゴシック"/>
                      <w:kern w:val="0"/>
                      <w:sz w:val="18"/>
                      <w:szCs w:val="18"/>
                    </w:rPr>
                    <w:t>のアを満たす。</w:t>
                  </w:r>
                </w:p>
                <w:p w14:paraId="53455DD8" w14:textId="6887940D" w:rsidR="00A738A1" w:rsidRPr="00F277C3" w:rsidRDefault="00896CF4"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012989009"/>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特定事業所加算(Ⅲ)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を満たす。</w:t>
                  </w:r>
                </w:p>
                <w:p w14:paraId="272E0CA0" w14:textId="22D8D434" w:rsidR="00A738A1" w:rsidRPr="00F277C3" w:rsidRDefault="00896CF4" w:rsidP="00544CC9">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15993451"/>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24"/>
                    </w:rPr>
                    <w:t xml:space="preserve">　特定事業所加算(Ⅳ)</w:t>
                  </w:r>
                  <w:r w:rsidR="00A738A1" w:rsidRPr="00F277C3">
                    <w:rPr>
                      <w:rFonts w:hAnsi="ＭＳ ゴシック" w:cs="ＭＳ Ｐゴシック" w:hint="eastAsia"/>
                      <w:kern w:val="0"/>
                      <w:sz w:val="18"/>
                      <w:szCs w:val="24"/>
                    </w:rPr>
                    <w:t xml:space="preserve">　　</w:t>
                  </w:r>
                  <w:r w:rsidR="00A738A1" w:rsidRPr="00F277C3">
                    <w:rPr>
                      <w:rFonts w:hAnsi="ＭＳ ゴシック" w:cs="ＭＳ Ｐゴシック"/>
                      <w:kern w:val="0"/>
                      <w:sz w:val="18"/>
                      <w:szCs w:val="24"/>
                    </w:rPr>
                    <w:t>下記</w:t>
                  </w:r>
                  <w:r w:rsidR="00A738A1" w:rsidRPr="00F277C3">
                    <w:rPr>
                      <w:rFonts w:hAnsi="ＭＳ ゴシック" w:cs="ＭＳ Ｐゴシック" w:hint="eastAsia"/>
                      <w:kern w:val="0"/>
                      <w:sz w:val="18"/>
                      <w:szCs w:val="24"/>
                    </w:rPr>
                    <w:t>1</w:t>
                  </w:r>
                  <w:r w:rsidR="00A738A1" w:rsidRPr="00F277C3">
                    <w:rPr>
                      <w:rFonts w:hAnsi="ＭＳ ゴシック" w:cs="ＭＳ Ｐゴシック"/>
                      <w:kern w:val="0"/>
                      <w:sz w:val="18"/>
                      <w:szCs w:val="24"/>
                    </w:rPr>
                    <w:t>イ～</w:t>
                  </w:r>
                  <w:r w:rsidR="00A738A1" w:rsidRPr="00F277C3">
                    <w:rPr>
                      <w:rFonts w:hAnsi="ＭＳ ゴシック" w:cs="ＭＳ Ｐゴシック" w:hint="eastAsia"/>
                      <w:kern w:val="0"/>
                      <w:sz w:val="18"/>
                      <w:szCs w:val="24"/>
                    </w:rPr>
                    <w:t>6</w:t>
                  </w:r>
                  <w:r w:rsidR="00A738A1" w:rsidRPr="00F277C3">
                    <w:rPr>
                      <w:rFonts w:hAnsi="ＭＳ ゴシック" w:cs="ＭＳ Ｐゴシック"/>
                      <w:kern w:val="0"/>
                      <w:sz w:val="18"/>
                      <w:szCs w:val="24"/>
                    </w:rPr>
                    <w:t>の全てを満たし、</w:t>
                  </w:r>
                  <w:r w:rsidR="001063F6">
                    <w:rPr>
                      <w:rFonts w:hAnsi="ＭＳ ゴシック" w:cs="ＭＳ Ｐゴシック" w:hint="eastAsia"/>
                      <w:kern w:val="0"/>
                      <w:sz w:val="18"/>
                      <w:szCs w:val="24"/>
                    </w:rPr>
                    <w:t>9</w:t>
                  </w:r>
                  <w:r w:rsidR="00A738A1" w:rsidRPr="00F277C3">
                    <w:rPr>
                      <w:rFonts w:hAnsi="ＭＳ ゴシック" w:cs="ＭＳ Ｐゴシック"/>
                      <w:kern w:val="0"/>
                      <w:sz w:val="18"/>
                      <w:szCs w:val="24"/>
                    </w:rPr>
                    <w:t>のイ及び</w:t>
                  </w:r>
                  <w:r w:rsidR="00A738A1" w:rsidRPr="00F277C3">
                    <w:rPr>
                      <w:rFonts w:hAnsi="ＭＳ ゴシック" w:cs="ＭＳ Ｐゴシック" w:hint="eastAsia"/>
                      <w:kern w:val="0"/>
                      <w:sz w:val="18"/>
                      <w:szCs w:val="24"/>
                    </w:rPr>
                    <w:t>1</w:t>
                  </w:r>
                  <w:r w:rsidR="001063F6">
                    <w:rPr>
                      <w:rFonts w:hAnsi="ＭＳ ゴシック" w:cs="ＭＳ Ｐゴシック" w:hint="eastAsia"/>
                      <w:kern w:val="0"/>
                      <w:sz w:val="18"/>
                      <w:szCs w:val="24"/>
                    </w:rPr>
                    <w:t>1</w:t>
                  </w:r>
                  <w:r w:rsidR="00A738A1" w:rsidRPr="00F277C3">
                    <w:rPr>
                      <w:rFonts w:hAnsi="ＭＳ ゴシック" w:cs="ＭＳ Ｐゴシック"/>
                      <w:kern w:val="0"/>
                      <w:sz w:val="18"/>
                      <w:szCs w:val="24"/>
                    </w:rPr>
                    <w:t>を満たす。</w:t>
                  </w:r>
                </w:p>
              </w:tc>
            </w:tr>
            <w:tr w:rsidR="00A738A1" w:rsidRPr="00EB778A" w14:paraId="7D5EAE92" w14:textId="77777777" w:rsidTr="00096DC0">
              <w:trPr>
                <w:trHeight w:val="20"/>
              </w:trPr>
              <w:tc>
                <w:tcPr>
                  <w:tcW w:w="8359" w:type="dxa"/>
                  <w:gridSpan w:val="2"/>
                  <w:shd w:val="clear" w:color="auto" w:fill="auto"/>
                  <w:vAlign w:val="center"/>
                  <w:hideMark/>
                </w:tcPr>
                <w:p w14:paraId="20645C65" w14:textId="78C1A097" w:rsidR="00A738A1" w:rsidRPr="000677A4"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1650131602"/>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BA5465" w:rsidRPr="000677A4">
                    <w:rPr>
                      <w:rFonts w:hAnsi="ＭＳ ゴシック" w:cs="ＭＳ Ｐゴシック" w:hint="eastAsia"/>
                      <w:kern w:val="0"/>
                      <w:sz w:val="16"/>
                      <w:szCs w:val="24"/>
                    </w:rPr>
                    <w:t xml:space="preserve">　※（新規申請時）個別研修計画を添付</w:t>
                  </w:r>
                </w:p>
                <w:p w14:paraId="453948C3" w14:textId="77777777" w:rsidR="00A738A1" w:rsidRPr="000677A4" w:rsidRDefault="00A738A1" w:rsidP="00544CC9">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41A931EA" w14:textId="32D220F1" w:rsidR="00A738A1" w:rsidRPr="000677A4" w:rsidRDefault="00A738A1" w:rsidP="008A4B64">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634527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8A4B64" w:rsidRPr="000677A4">
                    <w:rPr>
                      <w:rFonts w:hAnsi="ＭＳ ゴシック" w:cs="ＭＳ Ｐゴシック" w:hint="eastAsia"/>
                      <w:kern w:val="0"/>
                      <w:sz w:val="16"/>
                      <w:szCs w:val="24"/>
                      <w:u w:val="single"/>
                    </w:rPr>
                    <w:t>行動援護従事者に係る研修計画を策定し、当該計画に従い、研修を実施している又は実施することが予定されている。</w:t>
                  </w:r>
                </w:p>
                <w:p w14:paraId="12ECA604" w14:textId="77777777" w:rsidR="00A738A1" w:rsidRPr="000677A4" w:rsidRDefault="00896CF4" w:rsidP="00544CC9">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37854381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1BA9B049" w14:textId="5CAD383F"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57DCA946" w14:textId="77777777"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4756CA94" w14:textId="77777777" w:rsidR="00A738A1" w:rsidRPr="000677A4"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46934932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67A67C09" w14:textId="77777777" w:rsidR="00A738A1" w:rsidRPr="000677A4"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6930735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78F1512A" w14:textId="32E3919E" w:rsidR="00A738A1" w:rsidRPr="000677A4" w:rsidRDefault="00A738A1" w:rsidP="00A34F97">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51076206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w:t>
                  </w:r>
                  <w:r w:rsidR="00A34F97" w:rsidRPr="000677A4">
                    <w:rPr>
                      <w:rFonts w:hAnsi="ＭＳ ゴシック" w:cs="ＭＳ Ｐゴシック" w:hint="eastAsia"/>
                      <w:kern w:val="0"/>
                      <w:sz w:val="16"/>
                      <w:szCs w:val="24"/>
                      <w:u w:val="single"/>
                    </w:rPr>
                    <w:t>者に係る研修計画を策定し、当該計画に従い、研修を実施している又は実施することが予定されている。</w:t>
                  </w:r>
                </w:p>
                <w:p w14:paraId="5CC3A7AD" w14:textId="77777777" w:rsidR="00A738A1" w:rsidRPr="000677A4"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47962574"/>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59047595" w14:textId="25F5B8DA"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1B1FB7E3" w14:textId="77777777" w:rsidR="00A738A1" w:rsidRPr="00F277C3" w:rsidRDefault="00A738A1" w:rsidP="00544CC9">
                  <w:pPr>
                    <w:widowControl/>
                    <w:snapToGrid/>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4"/>
                    </w:rPr>
                    <w:t>・</w:t>
                  </w:r>
                  <w:r w:rsidRPr="00F277C3">
                    <w:rPr>
                      <w:rFonts w:hAnsi="ＭＳ ゴシック" w:cs="ＭＳ Ｐゴシック"/>
                      <w:kern w:val="0"/>
                      <w:sz w:val="16"/>
                      <w:szCs w:val="24"/>
                    </w:rPr>
                    <w:t>個別具体的な研修の目標</w:t>
                  </w:r>
                  <w:r w:rsidRPr="00F277C3">
                    <w:rPr>
                      <w:rFonts w:hAnsi="ＭＳ ゴシック" w:cs="ＭＳ Ｐゴシック" w:hint="eastAsia"/>
                      <w:kern w:val="0"/>
                      <w:sz w:val="16"/>
                      <w:szCs w:val="24"/>
                    </w:rPr>
                    <w:t>、内容、研修期間、実施時期、研修回数が定められた計画であること。</w:t>
                  </w:r>
                </w:p>
                <w:p w14:paraId="2ADE4261" w14:textId="77777777" w:rsidR="00A738A1" w:rsidRPr="00F277C3"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92189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BA53E95" w14:textId="77777777" w:rsidR="00A738A1" w:rsidRPr="00F277C3"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052709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B8FBF14" w14:textId="77777777" w:rsidTr="00096DC0">
              <w:trPr>
                <w:trHeight w:val="20"/>
              </w:trPr>
              <w:tc>
                <w:tcPr>
                  <w:tcW w:w="8359" w:type="dxa"/>
                  <w:gridSpan w:val="2"/>
                </w:tcPr>
                <w:p w14:paraId="345C0C14" w14:textId="3EA5ECD9" w:rsidR="00A738A1" w:rsidRPr="00F277C3" w:rsidRDefault="00A738A1" w:rsidP="00544CC9">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707020668"/>
                      <w14:checkbox>
                        <w14:checked w14:val="0"/>
                        <w14:checkedState w14:val="00FE" w14:font="Wingdings"/>
                        <w14:uncheckedState w14:val="2610" w14:font="ＭＳ ゴシック"/>
                      </w14:checkbox>
                    </w:sdtPr>
                    <w:sdtEndPr/>
                    <w:sdtContent>
                      <w:r w:rsidRPr="00D207BD">
                        <w:rPr>
                          <w:rFonts w:hAnsi="ＭＳ ゴシック" w:hint="eastAsia"/>
                          <w:sz w:val="16"/>
                          <w:szCs w:val="18"/>
                        </w:rPr>
                        <w:t>☐</w:t>
                      </w:r>
                    </w:sdtContent>
                  </w:sdt>
                  <w:r w:rsidR="00A34F97" w:rsidRPr="00D207BD">
                    <w:rPr>
                      <w:rFonts w:hAnsi="ＭＳ ゴシック" w:cs="ＭＳ Ｐゴシック" w:hint="eastAsia"/>
                      <w:kern w:val="0"/>
                      <w:sz w:val="16"/>
                      <w:szCs w:val="24"/>
                      <w:u w:val="single"/>
                    </w:rPr>
                    <w:t>行動援護従事者の技術指導等を目的とした会議を定期的</w:t>
                  </w:r>
                  <w:r w:rsidRPr="00D207BD">
                    <w:rPr>
                      <w:rFonts w:hAnsi="ＭＳ ゴシック" w:cs="ＭＳ Ｐゴシック" w:hint="eastAsia"/>
                      <w:kern w:val="0"/>
                      <w:sz w:val="16"/>
                      <w:szCs w:val="24"/>
                      <w:u w:val="single"/>
                    </w:rPr>
                    <w:t>に開催している。</w:t>
                  </w:r>
                </w:p>
                <w:p w14:paraId="4A482A9D" w14:textId="77777777" w:rsidR="00A738A1" w:rsidRPr="00F277C3"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54140191"/>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857146112"/>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4D97B096" w14:textId="77777777" w:rsidR="00A738A1" w:rsidRPr="00F277C3"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4867054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4F5E4561" w14:textId="77777777" w:rsidR="00A738A1" w:rsidRPr="00F277C3" w:rsidRDefault="00A738A1" w:rsidP="00544CC9">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6E9880BD" w14:textId="77777777" w:rsidR="00A738A1" w:rsidRPr="00F277C3"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260640685"/>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172805F6" w14:textId="77777777" w:rsidTr="00096DC0">
              <w:trPr>
                <w:trHeight w:val="20"/>
              </w:trPr>
              <w:tc>
                <w:tcPr>
                  <w:tcW w:w="8359" w:type="dxa"/>
                  <w:gridSpan w:val="2"/>
                  <w:shd w:val="clear" w:color="auto" w:fill="auto"/>
                  <w:vAlign w:val="center"/>
                  <w:hideMark/>
                </w:tcPr>
                <w:p w14:paraId="04A25C2E" w14:textId="1495C727" w:rsidR="00A738A1" w:rsidRPr="000677A4" w:rsidRDefault="00A738A1" w:rsidP="00544CC9">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3 </w:t>
                  </w:r>
                  <w:sdt>
                    <w:sdtPr>
                      <w:rPr>
                        <w:rFonts w:hint="eastAsia"/>
                        <w:sz w:val="16"/>
                        <w:szCs w:val="18"/>
                      </w:rPr>
                      <w:id w:val="102321358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サービス提供</w:t>
                  </w:r>
                  <w:r w:rsidR="00A34F97" w:rsidRPr="000677A4">
                    <w:rPr>
                      <w:rFonts w:hAnsi="ＭＳ ゴシック" w:cs="ＭＳ Ｐゴシック" w:hint="eastAsia"/>
                      <w:kern w:val="0"/>
                      <w:sz w:val="16"/>
                      <w:szCs w:val="24"/>
                      <w:u w:val="single"/>
                    </w:rPr>
                    <w:t>責任者と行動援護従事者との間の情報伝達及び報告体制を整備している。</w:t>
                  </w:r>
                </w:p>
                <w:p w14:paraId="63B6F234" w14:textId="77777777" w:rsidR="00A738A1" w:rsidRPr="000677A4" w:rsidRDefault="00896CF4" w:rsidP="00544CC9">
                  <w:pPr>
                    <w:widowControl/>
                    <w:snapToGrid/>
                    <w:spacing w:line="180" w:lineRule="exact"/>
                    <w:ind w:leftChars="234" w:left="633" w:hangingChars="146" w:hanging="207"/>
                    <w:jc w:val="left"/>
                    <w:rPr>
                      <w:sz w:val="16"/>
                    </w:rPr>
                  </w:pPr>
                  <w:sdt>
                    <w:sdtPr>
                      <w:rPr>
                        <w:rFonts w:hint="eastAsia"/>
                        <w:sz w:val="16"/>
                        <w:szCs w:val="18"/>
                      </w:rPr>
                      <w:id w:val="30482431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0677A4">
                    <w:rPr>
                      <w:rFonts w:hint="eastAsia"/>
                      <w:sz w:val="16"/>
                    </w:rPr>
                    <w:t>※を除事項は変更があった場合に記載することで足りる）</w:t>
                  </w:r>
                </w:p>
                <w:p w14:paraId="7C769625" w14:textId="77777777" w:rsidR="00A738A1" w:rsidRPr="000677A4" w:rsidRDefault="00A738A1" w:rsidP="00544CC9">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利用者のADLや意欲、　　　　　</w:t>
                  </w: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利用者の主な訴えやサービス提供時の特段の要望、　</w:t>
                  </w:r>
                  <w:r w:rsidRPr="000677A4">
                    <w:rPr>
                      <w:rFonts w:hAnsi="ＭＳ ゴシック" w:hint="eastAsia"/>
                      <w:sz w:val="16"/>
                      <w:szCs w:val="18"/>
                    </w:rPr>
                    <w:t>・</w:t>
                  </w:r>
                  <w:r w:rsidRPr="000677A4">
                    <w:rPr>
                      <w:rFonts w:hAnsi="ＭＳ ゴシック" w:cs="ＭＳ Ｐゴシック" w:hint="eastAsia"/>
                      <w:kern w:val="0"/>
                      <w:sz w:val="16"/>
                      <w:szCs w:val="24"/>
                    </w:rPr>
                    <w:t>家族を含む環境</w:t>
                  </w:r>
                </w:p>
                <w:p w14:paraId="6C6B00CD" w14:textId="77777777" w:rsidR="00A738A1" w:rsidRPr="000677A4" w:rsidRDefault="00A738A1" w:rsidP="00544CC9">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前回のサービス提供時の状況※、・その他サービス提供に当たって必要な事項</w:t>
                  </w:r>
                </w:p>
                <w:p w14:paraId="600A9FF2" w14:textId="77777777" w:rsidR="00A738A1" w:rsidRPr="000677A4" w:rsidRDefault="00896CF4"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28426398"/>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文書等の確実な方法（直接面接しながら手交、ＦＡＸ、メール等）により伝達してからサービス提供を実施</w:t>
                  </w:r>
                </w:p>
                <w:p w14:paraId="12A70146" w14:textId="77777777" w:rsidR="00A738A1" w:rsidRPr="000677A4" w:rsidRDefault="00A738A1" w:rsidP="00544CC9">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5DFED455" w14:textId="30C2212B" w:rsidR="003D1A16" w:rsidRPr="000677A4" w:rsidRDefault="00896CF4" w:rsidP="007E6A6F">
                  <w:pPr>
                    <w:spacing w:line="180" w:lineRule="exact"/>
                    <w:ind w:firstLineChars="300" w:firstLine="426"/>
                    <w:jc w:val="left"/>
                    <w:rPr>
                      <w:rFonts w:hAnsi="ＭＳ ゴシック" w:cs="ＭＳ Ｐゴシック"/>
                      <w:kern w:val="0"/>
                      <w:sz w:val="16"/>
                      <w:szCs w:val="24"/>
                    </w:rPr>
                  </w:pPr>
                  <w:sdt>
                    <w:sdtPr>
                      <w:rPr>
                        <w:rFonts w:hint="eastAsia"/>
                        <w:sz w:val="16"/>
                        <w:szCs w:val="18"/>
                      </w:rPr>
                      <w:id w:val="-150374268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サービス提供終了後の報告内容について、サービス提供責任者は文書にて記録を保存している</w:t>
                  </w:r>
                </w:p>
                <w:p w14:paraId="288E7E2C" w14:textId="77777777" w:rsidR="003D1A16" w:rsidRPr="000677A4" w:rsidRDefault="003D1A16" w:rsidP="000928E9">
                  <w:pPr>
                    <w:spacing w:line="180" w:lineRule="exact"/>
                    <w:ind w:left="284" w:hangingChars="200" w:hanging="284"/>
                    <w:jc w:val="left"/>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Pr="000677A4">
                    <w:rPr>
                      <w:rFonts w:hAnsi="ＭＳ ゴシック" w:cs="ＭＳ Ｐゴシック"/>
                      <w:kern w:val="0"/>
                      <w:sz w:val="16"/>
                      <w:szCs w:val="24"/>
                    </w:rPr>
                    <w:t xml:space="preserve"> ☐</w:t>
                  </w:r>
                  <w:r w:rsidRPr="000677A4">
                    <w:rPr>
                      <w:rFonts w:hAnsi="ＭＳ ゴシック" w:cs="ＭＳ Ｐゴシック"/>
                      <w:kern w:val="0"/>
                      <w:sz w:val="16"/>
                      <w:szCs w:val="24"/>
                      <w:u w:val="single"/>
                    </w:rPr>
                    <w:t>サービス提供責任者</w:t>
                  </w:r>
                  <w:r w:rsidR="007B44E5" w:rsidRPr="000677A4">
                    <w:rPr>
                      <w:rFonts w:hAnsi="ＭＳ ゴシック" w:cs="ＭＳ Ｐゴシック" w:hint="eastAsia"/>
                      <w:kern w:val="0"/>
                      <w:sz w:val="16"/>
                      <w:szCs w:val="24"/>
                      <w:u w:val="single"/>
                    </w:rPr>
                    <w:t>が行動援護計画、支援計画シート及び</w:t>
                  </w:r>
                  <w:r w:rsidR="000928E9" w:rsidRPr="000677A4">
                    <w:rPr>
                      <w:rFonts w:hAnsi="ＭＳ ゴシック" w:cs="ＭＳ Ｐゴシック" w:hint="eastAsia"/>
                      <w:kern w:val="0"/>
                      <w:sz w:val="16"/>
                      <w:szCs w:val="24"/>
                      <w:u w:val="single"/>
                    </w:rPr>
                    <w:t>支援手順書の作成及び利用者に対する交付の際、医療機関、教育機関等の関係機関と連絡及び調整を行い、当該関係機関から利用者に関する必要な情報の提供を受けていること。</w:t>
                  </w:r>
                </w:p>
                <w:p w14:paraId="0414F632" w14:textId="0283D146" w:rsidR="007E6A6F" w:rsidRPr="000677A4" w:rsidRDefault="007E6A6F" w:rsidP="000928E9">
                  <w:pPr>
                    <w:spacing w:line="180" w:lineRule="exact"/>
                    <w:ind w:left="284"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□直接、関係機関への聞き取りが難しい場合、家族や相談支援専門員等を通じて必要な情報の定期用を受けている。</w:t>
                  </w:r>
                </w:p>
                <w:p w14:paraId="1ECCF058" w14:textId="1D1BEB2F" w:rsidR="007E6A6F" w:rsidRPr="000677A4" w:rsidRDefault="007E6A6F"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w:t>
                  </w:r>
                  <w:r w:rsidR="0013584C" w:rsidRPr="000677A4">
                    <w:rPr>
                      <w:rFonts w:hAnsi="ＭＳ ゴシック" w:cs="ＭＳ Ｐゴシック" w:hint="eastAsia"/>
                      <w:kern w:val="0"/>
                      <w:sz w:val="16"/>
                      <w:szCs w:val="24"/>
                    </w:rPr>
                    <w:t>支援に必要な利用者の情報の提供を受けた場合、相手や日時、その内容の要旨及び行動援護計画等に反映させるべき内容を記録している。</w:t>
                  </w:r>
                </w:p>
                <w:p w14:paraId="36BA34FF" w14:textId="05FB72E3"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□医療機関や教育機関等の関係機関と連携した支援を行うために、関係機関との日常的な連絡調整に努めている。</w:t>
                  </w:r>
                </w:p>
                <w:p w14:paraId="4F2EBD9C" w14:textId="39F1F1F8"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□利用者の状態や支援方法等を記録した文書を関係機関に提供する場合には、当該利用者又は家族の同意を得ている。</w:t>
                  </w:r>
                </w:p>
                <w:p w14:paraId="2BE8A5A9" w14:textId="279A7046" w:rsidR="007E6A6F" w:rsidRPr="000677A4" w:rsidRDefault="007E6A6F" w:rsidP="000928E9">
                  <w:pPr>
                    <w:spacing w:line="180" w:lineRule="exact"/>
                    <w:ind w:left="284" w:hangingChars="200" w:hanging="284"/>
                    <w:jc w:val="left"/>
                    <w:rPr>
                      <w:rFonts w:hAnsi="ＭＳ ゴシック" w:cs="ＭＳ Ｐゴシック"/>
                      <w:kern w:val="0"/>
                      <w:sz w:val="16"/>
                      <w:szCs w:val="24"/>
                    </w:rPr>
                  </w:pPr>
                </w:p>
              </w:tc>
            </w:tr>
            <w:tr w:rsidR="00A738A1" w:rsidRPr="00EB778A" w14:paraId="4E316DFF" w14:textId="77777777" w:rsidTr="00096DC0">
              <w:trPr>
                <w:trHeight w:val="20"/>
              </w:trPr>
              <w:tc>
                <w:tcPr>
                  <w:tcW w:w="8359" w:type="dxa"/>
                  <w:gridSpan w:val="2"/>
                  <w:shd w:val="clear" w:color="auto" w:fill="auto"/>
                  <w:vAlign w:val="center"/>
                  <w:hideMark/>
                </w:tcPr>
                <w:p w14:paraId="75795F5E" w14:textId="31406B3E" w:rsidR="00A738A1" w:rsidRPr="000677A4" w:rsidRDefault="004E723F" w:rsidP="00544CC9">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5</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3938900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行動援護従業者に対する健康診断の定期的な実施体制を整備している。</w:t>
                  </w:r>
                  <w:r w:rsidR="00060158" w:rsidRPr="000677A4">
                    <w:rPr>
                      <w:rFonts w:hAnsi="ＭＳ ゴシック" w:cs="ＭＳ Ｐゴシック" w:hint="eastAsia"/>
                      <w:kern w:val="0"/>
                      <w:sz w:val="16"/>
                      <w:szCs w:val="24"/>
                    </w:rPr>
                    <w:t>※（新規申請時）健康診断実施がわかる書類を添付</w:t>
                  </w:r>
                </w:p>
                <w:p w14:paraId="4C4C9168" w14:textId="77777777" w:rsidR="00A738A1" w:rsidRPr="000677A4" w:rsidRDefault="00896CF4"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26637923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30733127" w14:textId="77777777" w:rsidR="00A738A1" w:rsidRPr="000677A4" w:rsidRDefault="00896CF4"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4464596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6259289C" w14:textId="77777777" w:rsidTr="00096DC0">
              <w:trPr>
                <w:trHeight w:val="20"/>
              </w:trPr>
              <w:tc>
                <w:tcPr>
                  <w:tcW w:w="8359" w:type="dxa"/>
                  <w:gridSpan w:val="2"/>
                  <w:shd w:val="clear" w:color="auto" w:fill="auto"/>
                  <w:vAlign w:val="center"/>
                  <w:hideMark/>
                </w:tcPr>
                <w:p w14:paraId="5955BEC1" w14:textId="63743D98" w:rsidR="00A738A1" w:rsidRPr="000677A4" w:rsidRDefault="004E723F" w:rsidP="00544CC9">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6</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944476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u w:val="single"/>
                    </w:rPr>
                    <w:t>緊急時等における</w:t>
                  </w:r>
                  <w:r w:rsidRPr="000677A4">
                    <w:rPr>
                      <w:rFonts w:hAnsi="ＭＳ ゴシック" w:cs="ＭＳ Ｐゴシック" w:hint="eastAsia"/>
                      <w:kern w:val="0"/>
                      <w:sz w:val="16"/>
                      <w:szCs w:val="24"/>
                      <w:u w:val="single"/>
                    </w:rPr>
                    <w:t>対応方法を利用者に明示している。</w:t>
                  </w:r>
                  <w:r w:rsidR="00A738A1" w:rsidRPr="000677A4">
                    <w:rPr>
                      <w:rFonts w:hAnsi="ＭＳ ゴシック" w:cs="ＭＳ Ｐゴシック" w:hint="eastAsia"/>
                      <w:kern w:val="0"/>
                      <w:sz w:val="16"/>
                      <w:szCs w:val="24"/>
                    </w:rPr>
                    <w:t xml:space="preserve">　</w:t>
                  </w:r>
                  <w:r w:rsidR="00A738A1" w:rsidRPr="000677A4">
                    <w:rPr>
                      <w:rFonts w:ascii="ＭＳ Ｐゴシック" w:eastAsia="ＭＳ Ｐゴシック" w:hAnsi="ＭＳ Ｐゴシック" w:cs="ＭＳ Ｐゴシック" w:hint="eastAsia"/>
                      <w:kern w:val="0"/>
                      <w:sz w:val="16"/>
                      <w:szCs w:val="24"/>
                    </w:rPr>
                    <w:t xml:space="preserve">　</w:t>
                  </w:r>
                  <w:r w:rsidR="00060158" w:rsidRPr="000677A4">
                    <w:rPr>
                      <w:rFonts w:hAnsi="ＭＳ ゴシック" w:cs="ＭＳ Ｐゴシック" w:hint="eastAsia"/>
                      <w:kern w:val="0"/>
                      <w:sz w:val="16"/>
                      <w:szCs w:val="24"/>
                    </w:rPr>
                    <w:t>※（新規申請時）緊急時の対応方法がわかる書類を添付</w:t>
                  </w:r>
                </w:p>
                <w:p w14:paraId="4983DA43" w14:textId="77777777" w:rsidR="00A738A1" w:rsidRPr="000677A4" w:rsidRDefault="00896CF4" w:rsidP="00544CC9">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10257908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4E4AE106" w14:textId="77777777" w:rsidTr="00096DC0">
              <w:trPr>
                <w:trHeight w:val="20"/>
              </w:trPr>
              <w:tc>
                <w:tcPr>
                  <w:tcW w:w="8359" w:type="dxa"/>
                  <w:gridSpan w:val="2"/>
                  <w:shd w:val="clear" w:color="auto" w:fill="auto"/>
                  <w:noWrap/>
                  <w:vAlign w:val="center"/>
                  <w:hideMark/>
                </w:tcPr>
                <w:p w14:paraId="1177D492" w14:textId="4AF508A3" w:rsidR="00A738A1" w:rsidRPr="000677A4" w:rsidRDefault="004E723F" w:rsidP="00544CC9">
                  <w:pPr>
                    <w:widowControl/>
                    <w:snapToGrid/>
                    <w:spacing w:line="180" w:lineRule="exact"/>
                    <w:ind w:rightChars="101" w:right="184"/>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7</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013140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 xml:space="preserve"> </w:t>
                  </w:r>
                  <w:r w:rsidR="00A738A1" w:rsidRPr="000677A4">
                    <w:rPr>
                      <w:rFonts w:hAnsi="ＭＳ ゴシック" w:cs="ＭＳ Ｐゴシック" w:hint="eastAsia"/>
                      <w:kern w:val="0"/>
                      <w:sz w:val="16"/>
                      <w:szCs w:val="24"/>
                      <w:u w:val="single"/>
                    </w:rPr>
                    <w:t>新規に採用した</w:t>
                  </w:r>
                  <w:r w:rsidRPr="000677A4">
                    <w:rPr>
                      <w:rFonts w:hAnsi="ＭＳ ゴシック" w:cs="ＭＳ Ｐゴシック" w:hint="eastAsia"/>
                      <w:kern w:val="0"/>
                      <w:sz w:val="16"/>
                      <w:szCs w:val="24"/>
                      <w:u w:val="single"/>
                    </w:rPr>
                    <w:t>全ての行動援護介護従業者に対し、熟練した行動援護従業者の同行による研修を実施している。</w:t>
                  </w:r>
                </w:p>
                <w:p w14:paraId="3D22AE18" w14:textId="77777777" w:rsidR="00A738A1" w:rsidRPr="000677A4" w:rsidRDefault="00896CF4"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756418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0677A4">
                    <w:rPr>
                      <w:rFonts w:hAnsi="ＭＳ ゴシック" w:cs="ＭＳ Ｐゴシック"/>
                      <w:kern w:val="0"/>
                      <w:sz w:val="16"/>
                      <w:szCs w:val="24"/>
                    </w:rPr>
                    <w:t xml:space="preserve"> </w:t>
                  </w:r>
                </w:p>
                <w:p w14:paraId="767DAC60" w14:textId="77777777" w:rsidR="00A738A1" w:rsidRPr="000677A4" w:rsidRDefault="00896CF4"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8356900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1C2FAFB9"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0677A4" w:rsidRPr="000677A4" w14:paraId="444E97DD" w14:textId="77777777" w:rsidTr="000B4FBF">
                    <w:tc>
                      <w:tcPr>
                        <w:tcW w:w="3551" w:type="dxa"/>
                        <w:gridSpan w:val="2"/>
                        <w:tcBorders>
                          <w:top w:val="nil"/>
                          <w:left w:val="nil"/>
                          <w:bottom w:val="nil"/>
                          <w:right w:val="single" w:sz="4" w:space="0" w:color="auto"/>
                        </w:tcBorders>
                      </w:tcPr>
                      <w:p w14:paraId="29A790A7" w14:textId="20743D24" w:rsidR="00A738A1" w:rsidRPr="000677A4" w:rsidRDefault="007E206E" w:rsidP="00544CC9">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8</w:t>
                        </w:r>
                        <w:r w:rsidR="00A738A1" w:rsidRPr="000677A4">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C65189B" w14:textId="77777777" w:rsidR="00A738A1" w:rsidRPr="000677A4" w:rsidRDefault="00A738A1" w:rsidP="00544CC9">
                        <w:pPr>
                          <w:spacing w:line="180" w:lineRule="exact"/>
                          <w:rPr>
                            <w:sz w:val="12"/>
                            <w:szCs w:val="12"/>
                          </w:rPr>
                        </w:pPr>
                        <w:r w:rsidRPr="000677A4">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6D6DC627" w14:textId="77777777" w:rsidR="00A738A1" w:rsidRPr="000677A4" w:rsidRDefault="00A738A1" w:rsidP="00544CC9">
                        <w:pPr>
                          <w:spacing w:line="180" w:lineRule="exact"/>
                          <w:ind w:leftChars="-59" w:rightChars="-58" w:right="-105" w:hangingChars="105" w:hanging="107"/>
                          <w:jc w:val="left"/>
                          <w:rPr>
                            <w:sz w:val="12"/>
                            <w:szCs w:val="12"/>
                          </w:rPr>
                        </w:pPr>
                        <w:r w:rsidRPr="000677A4">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2757A9D3"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691ACD9B"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r>
                  <w:tr w:rsidR="000677A4" w:rsidRPr="000677A4" w14:paraId="2541C72E"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624C9FC"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1C659414" w14:textId="073F2B6C" w:rsidR="00A738A1" w:rsidRPr="000677A4" w:rsidRDefault="00DD336F" w:rsidP="00544CC9">
                        <w:pPr>
                          <w:spacing w:line="180" w:lineRule="exact"/>
                          <w:jc w:val="both"/>
                          <w:rPr>
                            <w:sz w:val="12"/>
                            <w:szCs w:val="12"/>
                          </w:rPr>
                        </w:pPr>
                        <w:r w:rsidRPr="000677A4">
                          <w:rPr>
                            <w:rFonts w:hAnsi="ＭＳ ゴシック" w:cs="ＭＳ Ｐゴシック" w:hint="eastAsia"/>
                            <w:kern w:val="0"/>
                            <w:sz w:val="12"/>
                            <w:szCs w:val="12"/>
                          </w:rPr>
                          <w:t>行動援護</w:t>
                        </w:r>
                        <w:r w:rsidR="00A738A1" w:rsidRPr="000677A4">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FEE7A56"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7AD8227C" w14:textId="77777777" w:rsidR="00A738A1" w:rsidRPr="000677A4" w:rsidRDefault="00A738A1" w:rsidP="00544CC9">
                        <w:pPr>
                          <w:spacing w:line="180" w:lineRule="exact"/>
                          <w:jc w:val="right"/>
                          <w:rPr>
                            <w:sz w:val="12"/>
                            <w:szCs w:val="12"/>
                          </w:rPr>
                        </w:pPr>
                        <w:r w:rsidRPr="000677A4">
                          <w:rPr>
                            <w:rFonts w:hint="eastAsia"/>
                            <w:sz w:val="12"/>
                            <w:szCs w:val="12"/>
                          </w:rPr>
                          <w:t>時間</w:t>
                        </w:r>
                      </w:p>
                    </w:tc>
                    <w:tc>
                      <w:tcPr>
                        <w:tcW w:w="586" w:type="dxa"/>
                        <w:tcBorders>
                          <w:top w:val="nil"/>
                          <w:left w:val="nil"/>
                          <w:bottom w:val="nil"/>
                          <w:right w:val="nil"/>
                        </w:tcBorders>
                        <w:vAlign w:val="center"/>
                      </w:tcPr>
                      <w:p w14:paraId="50AFE8F4" w14:textId="77777777" w:rsidR="00A738A1" w:rsidRPr="000677A4" w:rsidRDefault="00A738A1" w:rsidP="00544CC9">
                        <w:pPr>
                          <w:spacing w:line="180" w:lineRule="exact"/>
                          <w:jc w:val="both"/>
                          <w:rPr>
                            <w:sz w:val="12"/>
                            <w:szCs w:val="12"/>
                          </w:rPr>
                        </w:pPr>
                      </w:p>
                    </w:tc>
                    <w:tc>
                      <w:tcPr>
                        <w:tcW w:w="1276" w:type="dxa"/>
                        <w:tcBorders>
                          <w:top w:val="nil"/>
                          <w:left w:val="nil"/>
                          <w:bottom w:val="nil"/>
                          <w:right w:val="nil"/>
                        </w:tcBorders>
                        <w:vAlign w:val="center"/>
                      </w:tcPr>
                      <w:p w14:paraId="0788C6DD" w14:textId="77777777" w:rsidR="00A738A1" w:rsidRPr="000677A4" w:rsidRDefault="00A738A1" w:rsidP="00544CC9">
                        <w:pPr>
                          <w:spacing w:line="180" w:lineRule="exact"/>
                          <w:jc w:val="both"/>
                          <w:rPr>
                            <w:sz w:val="12"/>
                            <w:szCs w:val="12"/>
                          </w:rPr>
                        </w:pPr>
                      </w:p>
                    </w:tc>
                  </w:tr>
                  <w:tr w:rsidR="000677A4" w:rsidRPr="000677A4" w14:paraId="5611F4CA"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78300B5"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7BF0728" w14:textId="77777777"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682567B"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13C9B6E"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7D239044" w14:textId="77777777" w:rsidR="00A738A1" w:rsidRPr="000677A4" w:rsidRDefault="00A738A1" w:rsidP="00544CC9">
                        <w:pPr>
                          <w:jc w:val="right"/>
                          <w:rPr>
                            <w:rFonts w:hAnsi="ＭＳ ゴシック"/>
                            <w:sz w:val="12"/>
                            <w:szCs w:val="18"/>
                          </w:rPr>
                        </w:pPr>
                        <w:r w:rsidRPr="000677A4">
                          <w:rPr>
                            <w:rFonts w:hAnsi="ＭＳ ゴシック" w:hint="eastAsia"/>
                            <w:noProof/>
                            <w:sz w:val="12"/>
                            <w:szCs w:val="18"/>
                          </w:rPr>
                          <mc:AlternateContent>
                            <mc:Choice Requires="wps">
                              <w:drawing>
                                <wp:anchor distT="0" distB="0" distL="114300" distR="114300" simplePos="0" relativeHeight="251646976" behindDoc="0" locked="0" layoutInCell="1" allowOverlap="1" wp14:anchorId="52B778DC" wp14:editId="0DA0EA48">
                                  <wp:simplePos x="0" y="0"/>
                                  <wp:positionH relativeFrom="column">
                                    <wp:posOffset>6350</wp:posOffset>
                                  </wp:positionH>
                                  <wp:positionV relativeFrom="paragraph">
                                    <wp:posOffset>53975</wp:posOffset>
                                  </wp:positionV>
                                  <wp:extent cx="114300" cy="390525"/>
                                  <wp:effectExtent l="0" t="0" r="0" b="9525"/>
                                  <wp:wrapNone/>
                                  <wp:docPr id="7"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D85B" id="右矢印 16" o:spid="_x0000_s1026" type="#_x0000_t13" style="position:absolute;left:0;text-align:left;margin-left:.5pt;margin-top:4.25pt;width:9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JnL7&#10;sYgCAADoBAAADgAAAAAAAAAAAAAAAAAuAgAAZHJzL2Uyb0RvYy54bWxQSwECLQAUAAYACAAAACEA&#10;bW3vOtkAAAAFAQAADwAAAAAAAAAAAAAAAADiBAAAZHJzL2Rvd25yZXYueG1sUEsFBgAAAAAEAAQA&#10;8wAAAOgFAAAAAA==&#10;" adj="10800" fillcolor="#7f7f7f" stroked="f" strokeweight="2pt"/>
                              </w:pict>
                            </mc:Fallback>
                          </mc:AlternateContent>
                        </w:r>
                        <w:r w:rsidRPr="000677A4">
                          <w:rPr>
                            <w:rFonts w:hAnsi="ＭＳ ゴシック" w:hint="eastAsia"/>
                            <w:sz w:val="12"/>
                            <w:szCs w:val="18"/>
                          </w:rPr>
                          <w:t>□</w:t>
                        </w:r>
                      </w:p>
                    </w:tc>
                    <w:tc>
                      <w:tcPr>
                        <w:tcW w:w="1276" w:type="dxa"/>
                        <w:tcBorders>
                          <w:top w:val="nil"/>
                          <w:left w:val="nil"/>
                          <w:bottom w:val="nil"/>
                          <w:right w:val="nil"/>
                        </w:tcBorders>
                        <w:vAlign w:val="center"/>
                      </w:tcPr>
                      <w:p w14:paraId="58628194"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(1)に占める(2)の割合が３０％以上</w:t>
                        </w:r>
                      </w:p>
                    </w:tc>
                  </w:tr>
                  <w:tr w:rsidR="000677A4" w:rsidRPr="000677A4" w14:paraId="52F41467"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09E8C40D"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41B5D1F5" w14:textId="02A3B04E"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7A0A83"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744766C"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88005F2"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0270E05F" w14:textId="77777777" w:rsidR="00A738A1" w:rsidRPr="000677A4" w:rsidRDefault="00A738A1" w:rsidP="00544CC9">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3F5C4C9E"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(1)に占める(3)の割合が５０％以上</w:t>
                        </w:r>
                      </w:p>
                    </w:tc>
                  </w:tr>
                  <w:tr w:rsidR="000677A4" w:rsidRPr="000677A4" w14:paraId="7B5B43CA" w14:textId="77777777" w:rsidTr="000B4FBF">
                    <w:trPr>
                      <w:trHeight w:val="601"/>
                    </w:trPr>
                    <w:tc>
                      <w:tcPr>
                        <w:tcW w:w="471" w:type="dxa"/>
                        <w:tcBorders>
                          <w:top w:val="single" w:sz="4" w:space="0" w:color="auto"/>
                          <w:left w:val="single" w:sz="4" w:space="0" w:color="auto"/>
                          <w:bottom w:val="single" w:sz="4" w:space="0" w:color="auto"/>
                          <w:right w:val="single" w:sz="4" w:space="0" w:color="auto"/>
                        </w:tcBorders>
                        <w:vAlign w:val="center"/>
                      </w:tcPr>
                      <w:p w14:paraId="78BF9D70" w14:textId="13D245D2"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A07D2B6" w14:textId="04CD35CD"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w:t>
                        </w:r>
                        <w:r w:rsidR="007A0A83" w:rsidRPr="000677A4">
                          <w:rPr>
                            <w:rFonts w:hAnsi="ＭＳ ゴシック" w:cs="ＭＳ Ｐゴシック" w:hint="eastAsia"/>
                            <w:kern w:val="0"/>
                            <w:sz w:val="12"/>
                            <w:szCs w:val="12"/>
                          </w:rPr>
                          <w:t>の期間</w:t>
                        </w:r>
                        <w:r w:rsidRPr="000677A4">
                          <w:rPr>
                            <w:rFonts w:hAnsi="ＭＳ ゴシック" w:cs="ＭＳ Ｐゴシック" w:hint="eastAsia"/>
                            <w:kern w:val="0"/>
                            <w:sz w:val="12"/>
                            <w:szCs w:val="12"/>
                          </w:rPr>
                          <w:t>におけるサービス提供時間のうち、常勤の</w:t>
                        </w:r>
                        <w:r w:rsidR="008A75B1" w:rsidRPr="000677A4">
                          <w:rPr>
                            <w:rFonts w:hAnsi="ＭＳ ゴシック" w:cs="ＭＳ Ｐゴシック" w:hint="eastAsia"/>
                            <w:kern w:val="0"/>
                            <w:sz w:val="12"/>
                            <w:szCs w:val="12"/>
                          </w:rPr>
                          <w:t>行動援護</w:t>
                        </w:r>
                        <w:r w:rsidRPr="000677A4">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2B883A" w14:textId="77777777" w:rsidR="000B4FBF" w:rsidRPr="000677A4" w:rsidRDefault="000B4FBF" w:rsidP="00544CC9">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2615F96E" w14:textId="4F95A8E7" w:rsidR="000B4FBF" w:rsidRPr="000677A4" w:rsidRDefault="00A738A1" w:rsidP="000B4FBF">
                        <w:pPr>
                          <w:spacing w:line="180" w:lineRule="exact"/>
                          <w:jc w:val="right"/>
                          <w:rPr>
                            <w:sz w:val="12"/>
                            <w:szCs w:val="12"/>
                          </w:rPr>
                        </w:pPr>
                        <w:r w:rsidRPr="000677A4">
                          <w:rPr>
                            <w:rFonts w:hint="eastAsia"/>
                            <w:sz w:val="12"/>
                            <w:szCs w:val="12"/>
                          </w:rPr>
                          <w:t>時間</w:t>
                        </w:r>
                      </w:p>
                    </w:tc>
                    <w:tc>
                      <w:tcPr>
                        <w:tcW w:w="586" w:type="dxa"/>
                        <w:tcBorders>
                          <w:top w:val="nil"/>
                          <w:left w:val="nil"/>
                          <w:bottom w:val="single" w:sz="4" w:space="0" w:color="auto"/>
                          <w:right w:val="nil"/>
                        </w:tcBorders>
                        <w:vAlign w:val="center"/>
                      </w:tcPr>
                      <w:p w14:paraId="340EBB11" w14:textId="3B7D7EEF" w:rsidR="000B4FBF" w:rsidRPr="000677A4" w:rsidRDefault="00A738A1" w:rsidP="000B4FBF">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single" w:sz="4" w:space="0" w:color="auto"/>
                          <w:right w:val="nil"/>
                        </w:tcBorders>
                        <w:vAlign w:val="center"/>
                      </w:tcPr>
                      <w:p w14:paraId="342B474E" w14:textId="5B62D100" w:rsidR="000B4FBF" w:rsidRPr="000677A4" w:rsidRDefault="000B4FBF" w:rsidP="000B4FBF">
                        <w:pPr>
                          <w:jc w:val="both"/>
                          <w:rPr>
                            <w:rFonts w:hAnsi="ＭＳ ゴシック"/>
                            <w:sz w:val="12"/>
                            <w:szCs w:val="18"/>
                          </w:rPr>
                        </w:pPr>
                        <w:r w:rsidRPr="000677A4">
                          <w:rPr>
                            <w:rFonts w:hAnsi="ＭＳ ゴシック" w:hint="eastAsia"/>
                            <w:sz w:val="12"/>
                            <w:szCs w:val="18"/>
                          </w:rPr>
                          <w:t>(1)</w:t>
                        </w:r>
                        <w:r w:rsidR="00A738A1" w:rsidRPr="000677A4">
                          <w:rPr>
                            <w:rFonts w:hAnsi="ＭＳ ゴシック" w:hint="eastAsia"/>
                            <w:sz w:val="12"/>
                            <w:szCs w:val="18"/>
                          </w:rPr>
                          <w:t>に占める(4)の割合が４０％以上</w:t>
                        </w:r>
                      </w:p>
                    </w:tc>
                  </w:tr>
                  <w:tr w:rsidR="000677A4" w:rsidRPr="000677A4" w14:paraId="7BF9218F" w14:textId="77777777" w:rsidTr="005149F3">
                    <w:trPr>
                      <w:trHeight w:val="164"/>
                    </w:trPr>
                    <w:tc>
                      <w:tcPr>
                        <w:tcW w:w="471" w:type="dxa"/>
                        <w:tcBorders>
                          <w:top w:val="single" w:sz="4" w:space="0" w:color="auto"/>
                          <w:left w:val="single" w:sz="4" w:space="0" w:color="auto"/>
                          <w:bottom w:val="single" w:sz="4" w:space="0" w:color="auto"/>
                          <w:right w:val="single" w:sz="4" w:space="0" w:color="auto"/>
                        </w:tcBorders>
                        <w:vAlign w:val="center"/>
                      </w:tcPr>
                      <w:p w14:paraId="75B7572E" w14:textId="7EA0EC1E" w:rsidR="000B4FBF" w:rsidRPr="000677A4" w:rsidRDefault="000B4FBF" w:rsidP="000B4FBF">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5987D12" w14:textId="06D8630B" w:rsidR="000B4FBF" w:rsidRPr="000677A4" w:rsidRDefault="00953F10"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サービス提供責任者のうち中核的人材育成研修を修了した者</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C3CF3" w14:textId="77777777" w:rsidR="000B4FBF" w:rsidRPr="000677A4" w:rsidRDefault="000B4FBF" w:rsidP="00953F10">
                        <w:pPr>
                          <w:spacing w:line="180" w:lineRule="exact"/>
                          <w:ind w:right="408"/>
                          <w:jc w:val="both"/>
                          <w:rPr>
                            <w:sz w:val="12"/>
                            <w:szCs w:val="12"/>
                          </w:rPr>
                        </w:pPr>
                      </w:p>
                      <w:p w14:paraId="1602CAAC" w14:textId="172D2373" w:rsidR="00953F10" w:rsidRPr="000677A4" w:rsidRDefault="005149F3" w:rsidP="005149F3">
                        <w:pPr>
                          <w:spacing w:line="180" w:lineRule="exact"/>
                          <w:jc w:val="both"/>
                          <w:rPr>
                            <w:sz w:val="12"/>
                            <w:szCs w:val="12"/>
                          </w:rPr>
                        </w:pPr>
                        <w:r w:rsidRPr="000677A4">
                          <w:rPr>
                            <w:rFonts w:hint="eastAsia"/>
                            <w:sz w:val="12"/>
                            <w:szCs w:val="12"/>
                          </w:rPr>
                          <w:t xml:space="preserve">　　　　　　　　　</w:t>
                        </w:r>
                        <w:r w:rsidR="00953F10" w:rsidRPr="000677A4">
                          <w:rPr>
                            <w:rFonts w:hint="eastAsia"/>
                            <w:sz w:val="12"/>
                            <w:szCs w:val="12"/>
                          </w:rPr>
                          <w:t>人</w:t>
                        </w:r>
                      </w:p>
                    </w:tc>
                    <w:tc>
                      <w:tcPr>
                        <w:tcW w:w="1263" w:type="dxa"/>
                        <w:tcBorders>
                          <w:top w:val="single" w:sz="4" w:space="0" w:color="auto"/>
                          <w:left w:val="single" w:sz="4" w:space="0" w:color="auto"/>
                          <w:bottom w:val="single" w:sz="4" w:space="0" w:color="auto"/>
                        </w:tcBorders>
                        <w:shd w:val="clear" w:color="auto" w:fill="000000" w:themeFill="text1"/>
                        <w:vAlign w:val="center"/>
                      </w:tcPr>
                      <w:p w14:paraId="0425E5A1" w14:textId="7CAFA1C8" w:rsidR="000B4FBF" w:rsidRPr="000677A4" w:rsidRDefault="000B4FBF" w:rsidP="00544CC9">
                        <w:pPr>
                          <w:spacing w:line="180" w:lineRule="exact"/>
                          <w:jc w:val="right"/>
                          <w:rPr>
                            <w:sz w:val="12"/>
                            <w:szCs w:val="12"/>
                          </w:rPr>
                        </w:pPr>
                      </w:p>
                    </w:tc>
                    <w:tc>
                      <w:tcPr>
                        <w:tcW w:w="586" w:type="dxa"/>
                        <w:tcBorders>
                          <w:top w:val="single" w:sz="4" w:space="0" w:color="auto"/>
                          <w:left w:val="nil"/>
                          <w:bottom w:val="nil"/>
                          <w:right w:val="nil"/>
                        </w:tcBorders>
                        <w:vAlign w:val="center"/>
                      </w:tcPr>
                      <w:p w14:paraId="3CE70D5B" w14:textId="21805C7D" w:rsidR="000B4FBF" w:rsidRPr="000677A4" w:rsidRDefault="005149F3" w:rsidP="00544CC9">
                        <w:pPr>
                          <w:jc w:val="right"/>
                          <w:rPr>
                            <w:rFonts w:hAnsi="ＭＳ ゴシック"/>
                            <w:sz w:val="12"/>
                            <w:szCs w:val="18"/>
                          </w:rPr>
                        </w:pPr>
                        <w:r w:rsidRPr="000677A4">
                          <w:rPr>
                            <w:rFonts w:hAnsi="ＭＳ ゴシック" w:hint="eastAsia"/>
                            <w:sz w:val="12"/>
                            <w:szCs w:val="18"/>
                          </w:rPr>
                          <w:t>□</w:t>
                        </w:r>
                      </w:p>
                    </w:tc>
                    <w:tc>
                      <w:tcPr>
                        <w:tcW w:w="1276" w:type="dxa"/>
                        <w:tcBorders>
                          <w:top w:val="single" w:sz="4" w:space="0" w:color="auto"/>
                          <w:left w:val="nil"/>
                          <w:bottom w:val="nil"/>
                          <w:right w:val="nil"/>
                        </w:tcBorders>
                        <w:vAlign w:val="center"/>
                      </w:tcPr>
                      <w:p w14:paraId="06F83AEC" w14:textId="00FD23B8" w:rsidR="000B4FBF" w:rsidRPr="000677A4" w:rsidRDefault="005149F3" w:rsidP="000B4FBF">
                        <w:pPr>
                          <w:jc w:val="both"/>
                          <w:rPr>
                            <w:rFonts w:hAnsi="ＭＳ ゴシック"/>
                            <w:sz w:val="12"/>
                            <w:szCs w:val="18"/>
                          </w:rPr>
                        </w:pPr>
                        <w:r w:rsidRPr="000677A4">
                          <w:rPr>
                            <w:rFonts w:hAnsi="ＭＳ ゴシック" w:hint="eastAsia"/>
                            <w:sz w:val="12"/>
                            <w:szCs w:val="18"/>
                          </w:rPr>
                          <w:t>1人以上</w:t>
                        </w:r>
                      </w:p>
                    </w:tc>
                  </w:tr>
                </w:tbl>
                <w:p w14:paraId="77448F05" w14:textId="77777777" w:rsidR="00A738A1" w:rsidRPr="000677A4" w:rsidRDefault="00A738A1" w:rsidP="00544CC9">
                  <w:pPr>
                    <w:widowControl/>
                    <w:snapToGrid/>
                    <w:spacing w:line="180" w:lineRule="exact"/>
                    <w:ind w:rightChars="1342" w:right="2440"/>
                    <w:jc w:val="both"/>
                    <w:rPr>
                      <w:rFonts w:hAnsi="ＭＳ ゴシック" w:cs="ＭＳ Ｐゴシック"/>
                      <w:kern w:val="0"/>
                      <w:sz w:val="16"/>
                      <w:szCs w:val="24"/>
                    </w:rPr>
                  </w:pPr>
                </w:p>
              </w:tc>
            </w:tr>
            <w:tr w:rsidR="00A738A1" w:rsidRPr="00EB778A" w14:paraId="60FC87E6" w14:textId="77777777" w:rsidTr="00096DC0">
              <w:trPr>
                <w:trHeight w:val="20"/>
              </w:trPr>
              <w:tc>
                <w:tcPr>
                  <w:tcW w:w="8359" w:type="dxa"/>
                  <w:gridSpan w:val="2"/>
                  <w:shd w:val="clear" w:color="auto" w:fill="auto"/>
                  <w:vAlign w:val="center"/>
                  <w:hideMark/>
                </w:tcPr>
                <w:p w14:paraId="6C751E40" w14:textId="4106EDA5" w:rsidR="00A738A1" w:rsidRPr="000677A4" w:rsidRDefault="00D207BD" w:rsidP="00544CC9">
                  <w:pPr>
                    <w:widowControl/>
                    <w:snapToGrid/>
                    <w:spacing w:line="180" w:lineRule="exact"/>
                    <w:jc w:val="both"/>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9</w:t>
                  </w:r>
                  <w:r w:rsidR="00A738A1" w:rsidRPr="000677A4">
                    <w:rPr>
                      <w:rFonts w:hAnsi="ＭＳ ゴシック" w:cs="ＭＳ Ｐゴシック" w:hint="eastAsia"/>
                      <w:kern w:val="0"/>
                      <w:sz w:val="16"/>
                      <w:szCs w:val="24"/>
                    </w:rPr>
                    <w:t>【サービス提供責任者要件】</w:t>
                  </w:r>
                </w:p>
                <w:p w14:paraId="6416797B" w14:textId="27E920EC" w:rsidR="00A738A1" w:rsidRPr="000677A4" w:rsidRDefault="00A738A1" w:rsidP="00544CC9">
                  <w:pPr>
                    <w:widowControl/>
                    <w:snapToGrid/>
                    <w:spacing w:line="180" w:lineRule="exact"/>
                    <w:ind w:leftChars="89" w:left="446"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ア</w:t>
                  </w:r>
                  <w:sdt>
                    <w:sdtPr>
                      <w:rPr>
                        <w:rFonts w:hint="eastAsia"/>
                        <w:sz w:val="16"/>
                        <w:szCs w:val="18"/>
                      </w:rPr>
                      <w:id w:val="72965517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全ての</w:t>
                  </w:r>
                  <w:r w:rsidR="00066814" w:rsidRPr="000677A4">
                    <w:rPr>
                      <w:rFonts w:hAnsi="ＭＳ ゴシック" w:cs="ＭＳ Ｐゴシック" w:hint="eastAsia"/>
                      <w:kern w:val="0"/>
                      <w:sz w:val="16"/>
                      <w:szCs w:val="24"/>
                    </w:rPr>
                    <w:t>サービス提供責任者が３年以上の介護等の実務経験を有する介護福祉士又は５年以上の実務経験を有する実務者研修修了者、介護職員基礎研修課程修了者若しくは居宅介護従事者養成研修１級課程修了者。</w:t>
                  </w:r>
                </w:p>
                <w:p w14:paraId="4D3F43D1" w14:textId="23C1F33B" w:rsidR="00A738A1" w:rsidRPr="000677A4" w:rsidRDefault="00666C56" w:rsidP="00666C56">
                  <w:pPr>
                    <w:widowControl/>
                    <w:snapToGrid/>
                    <w:spacing w:line="180" w:lineRule="exact"/>
                    <w:ind w:leftChars="100" w:left="466" w:hangingChars="200" w:hanging="284"/>
                    <w:jc w:val="left"/>
                    <w:rPr>
                      <w:rFonts w:hAnsi="ＭＳ ゴシック" w:cs="ＭＳ Ｐゴシック"/>
                      <w:kern w:val="0"/>
                      <w:sz w:val="16"/>
                      <w:szCs w:val="24"/>
                    </w:rPr>
                  </w:pPr>
                  <w:r w:rsidRPr="000677A4">
                    <w:rPr>
                      <w:rFonts w:hint="eastAsia"/>
                      <w:sz w:val="16"/>
                      <w:szCs w:val="18"/>
                    </w:rPr>
                    <w:t>イ</w:t>
                  </w:r>
                  <w:sdt>
                    <w:sdtPr>
                      <w:rPr>
                        <w:rFonts w:hint="eastAsia"/>
                        <w:sz w:val="16"/>
                        <w:szCs w:val="18"/>
                      </w:rPr>
                      <w:id w:val="-1364433619"/>
                      <w14:checkbox>
                        <w14:checked w14:val="0"/>
                        <w14:checkedState w14:val="00FE" w14:font="Wingdings"/>
                        <w14:uncheckedState w14:val="2610" w14:font="ＭＳ ゴシック"/>
                      </w14:checkbox>
                    </w:sdtPr>
                    <w:sdtEndPr/>
                    <w:sdtContent>
                      <w:r w:rsidR="00DD336F"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１人を超える</w:t>
                  </w:r>
                  <w:r w:rsidRPr="000677A4">
                    <w:rPr>
                      <w:rFonts w:hAnsi="ＭＳ ゴシック" w:cs="ＭＳ Ｐゴシック" w:hint="eastAsia"/>
                      <w:kern w:val="0"/>
                      <w:sz w:val="16"/>
                      <w:szCs w:val="24"/>
                    </w:rPr>
                    <w:t>サービス提供責任者を配置することとされている事業所は、常勤のサービス提供責任者の２名以上の配置していること。</w:t>
                  </w:r>
                </w:p>
                <w:p w14:paraId="0F19847E" w14:textId="28750BEC" w:rsidR="00A738A1" w:rsidRPr="000677A4" w:rsidRDefault="00666C56" w:rsidP="00544CC9">
                  <w:pPr>
                    <w:widowControl/>
                    <w:snapToGrid/>
                    <w:spacing w:line="180" w:lineRule="exact"/>
                    <w:ind w:leftChars="100" w:left="354" w:hangingChars="121" w:hanging="172"/>
                    <w:jc w:val="left"/>
                    <w:rPr>
                      <w:rFonts w:hAnsi="ＭＳ ゴシック" w:cs="ＭＳ Ｐゴシック"/>
                      <w:kern w:val="0"/>
                      <w:sz w:val="16"/>
                      <w:szCs w:val="24"/>
                    </w:rPr>
                  </w:pPr>
                  <w:r w:rsidRPr="000677A4">
                    <w:rPr>
                      <w:rFonts w:hint="eastAsia"/>
                      <w:sz w:val="16"/>
                      <w:szCs w:val="18"/>
                    </w:rPr>
                    <w:t>ウ</w:t>
                  </w:r>
                  <w:sdt>
                    <w:sdtPr>
                      <w:rPr>
                        <w:rFonts w:hint="eastAsia"/>
                        <w:sz w:val="16"/>
                        <w:szCs w:val="18"/>
                      </w:rPr>
                      <w:id w:val="-110780339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36E76118"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1137"/>
                    <w:gridCol w:w="996"/>
                  </w:tblGrid>
                  <w:tr w:rsidR="00A738A1" w:rsidRPr="00F277C3" w14:paraId="3A69F74E" w14:textId="77777777" w:rsidTr="00096DC0">
                    <w:trPr>
                      <w:trHeight w:val="20"/>
                    </w:trPr>
                    <w:tc>
                      <w:tcPr>
                        <w:tcW w:w="6089" w:type="dxa"/>
                        <w:gridSpan w:val="5"/>
                        <w:tcBorders>
                          <w:top w:val="nil"/>
                          <w:left w:val="nil"/>
                          <w:bottom w:val="nil"/>
                        </w:tcBorders>
                      </w:tcPr>
                      <w:p w14:paraId="52F67040" w14:textId="5E5728B5" w:rsidR="00A738A1" w:rsidRPr="00666C56" w:rsidRDefault="00666C56" w:rsidP="00544CC9">
                        <w:pPr>
                          <w:spacing w:line="180" w:lineRule="exact"/>
                          <w:ind w:firstLineChars="200" w:firstLine="284"/>
                          <w:jc w:val="both"/>
                          <w:rPr>
                            <w:rFonts w:hAnsi="ＭＳ ゴシック" w:cs="ＭＳ Ｐゴシック"/>
                            <w:color w:val="FF0000"/>
                            <w:kern w:val="0"/>
                            <w:sz w:val="16"/>
                            <w:szCs w:val="24"/>
                          </w:rPr>
                        </w:pPr>
                        <w:r w:rsidRPr="00641998">
                          <w:rPr>
                            <w:rFonts w:hAnsi="ＭＳ ゴシック" w:cs="ＭＳ Ｐゴシック" w:hint="eastAsia"/>
                            <w:kern w:val="0"/>
                            <w:sz w:val="16"/>
                            <w:szCs w:val="24"/>
                          </w:rPr>
                          <w:lastRenderedPageBreak/>
                          <w:t>指定基準省令</w:t>
                        </w:r>
                        <w:r w:rsidR="00A738A1" w:rsidRPr="00641998">
                          <w:rPr>
                            <w:rFonts w:hAnsi="ＭＳ ゴシック" w:cs="ＭＳ Ｐゴシック"/>
                            <w:kern w:val="0"/>
                            <w:sz w:val="16"/>
                            <w:szCs w:val="24"/>
                          </w:rPr>
                          <w:t>を上回る数の常勤のサービス提供責任者を１人以上配置している</w:t>
                        </w:r>
                        <w:r w:rsidRPr="00641998">
                          <w:rPr>
                            <w:rFonts w:hAnsi="ＭＳ ゴシック" w:cs="ＭＳ Ｐゴシック" w:hint="eastAsia"/>
                            <w:kern w:val="0"/>
                            <w:sz w:val="16"/>
                            <w:szCs w:val="24"/>
                          </w:rPr>
                          <w:t>こと</w:t>
                        </w:r>
                        <w:r w:rsidR="00A738A1" w:rsidRPr="00641998">
                          <w:rPr>
                            <w:rFonts w:hAnsi="ＭＳ ゴシック" w:cs="ＭＳ Ｐゴシック"/>
                            <w:kern w:val="0"/>
                            <w:sz w:val="16"/>
                            <w:szCs w:val="24"/>
                          </w:rPr>
                          <w:t>。</w:t>
                        </w:r>
                      </w:p>
                    </w:tc>
                    <w:tc>
                      <w:tcPr>
                        <w:tcW w:w="1137" w:type="dxa"/>
                        <w:vAlign w:val="center"/>
                      </w:tcPr>
                      <w:p w14:paraId="533D1E17" w14:textId="77777777" w:rsidR="00A738A1" w:rsidRPr="00F277C3" w:rsidRDefault="00A738A1" w:rsidP="00544CC9">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996" w:type="dxa"/>
                        <w:tcBorders>
                          <w:right w:val="single" w:sz="4" w:space="0" w:color="auto"/>
                        </w:tcBorders>
                        <w:vAlign w:val="center"/>
                      </w:tcPr>
                      <w:p w14:paraId="6AB84633" w14:textId="77777777" w:rsidR="00A738A1" w:rsidRPr="00F277C3" w:rsidRDefault="00A738A1" w:rsidP="00544CC9">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F277C3" w14:paraId="671AD24B"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0E4150F1" w14:textId="77777777" w:rsidR="00A738A1" w:rsidRPr="00F277C3" w:rsidRDefault="00A738A1" w:rsidP="00544CC9">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7ACAECB6" w14:textId="77777777" w:rsidR="00A738A1" w:rsidRPr="00F277C3" w:rsidRDefault="00A738A1" w:rsidP="00544CC9">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5E8070A" w14:textId="77777777" w:rsidR="00A738A1" w:rsidRPr="00F277C3" w:rsidRDefault="00A738A1" w:rsidP="00544CC9">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4162ED77"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1137" w:type="dxa"/>
                      </w:tcPr>
                      <w:p w14:paraId="0B3CB81D"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336FE7C2" w14:textId="77777777" w:rsidR="00A738A1" w:rsidRPr="00F277C3" w:rsidRDefault="00A738A1" w:rsidP="00544CC9">
                        <w:pPr>
                          <w:spacing w:line="180" w:lineRule="exact"/>
                          <w:jc w:val="right"/>
                          <w:rPr>
                            <w:rFonts w:hAnsi="ＭＳ ゴシック" w:cs="ＭＳ Ｐゴシック"/>
                            <w:kern w:val="0"/>
                            <w:sz w:val="16"/>
                            <w:szCs w:val="24"/>
                          </w:rPr>
                        </w:pPr>
                      </w:p>
                    </w:tc>
                  </w:tr>
                  <w:tr w:rsidR="00A738A1" w:rsidRPr="00F277C3" w14:paraId="1747E47C" w14:textId="77777777" w:rsidTr="00096DC0">
                    <w:trPr>
                      <w:gridBefore w:val="1"/>
                      <w:wBefore w:w="284" w:type="dxa"/>
                      <w:trHeight w:val="20"/>
                    </w:trPr>
                    <w:tc>
                      <w:tcPr>
                        <w:tcW w:w="1977" w:type="dxa"/>
                        <w:tcBorders>
                          <w:top w:val="single" w:sz="4" w:space="0" w:color="auto"/>
                          <w:left w:val="single" w:sz="4" w:space="0" w:color="auto"/>
                        </w:tcBorders>
                      </w:tcPr>
                      <w:p w14:paraId="0B0278C4" w14:textId="5E922D8B" w:rsidR="00A738A1" w:rsidRPr="00F277C3" w:rsidRDefault="00DD336F" w:rsidP="00544CC9">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行動援護</w:t>
                        </w:r>
                        <w:r w:rsidR="00A738A1" w:rsidRPr="00F277C3">
                          <w:rPr>
                            <w:rFonts w:hAnsi="ＭＳ ゴシック" w:cs="ＭＳ Ｐゴシック" w:hint="eastAsia"/>
                            <w:kern w:val="0"/>
                            <w:sz w:val="16"/>
                            <w:szCs w:val="20"/>
                          </w:rPr>
                          <w:t>従業者の数</w:t>
                        </w:r>
                      </w:p>
                    </w:tc>
                    <w:tc>
                      <w:tcPr>
                        <w:tcW w:w="1132" w:type="dxa"/>
                        <w:vAlign w:val="center"/>
                      </w:tcPr>
                      <w:p w14:paraId="78DFB1CB"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38B4BA99" w14:textId="77777777" w:rsidR="00A738A1" w:rsidRPr="00F277C3" w:rsidRDefault="00A738A1" w:rsidP="00544CC9">
                        <w:pPr>
                          <w:spacing w:line="180" w:lineRule="exact"/>
                          <w:jc w:val="left"/>
                          <w:rPr>
                            <w:rFonts w:hAnsi="ＭＳ ゴシック" w:cs="ＭＳ Ｐゴシック"/>
                            <w:kern w:val="0"/>
                            <w:sz w:val="16"/>
                            <w:szCs w:val="24"/>
                          </w:rPr>
                        </w:pPr>
                      </w:p>
                    </w:tc>
                    <w:tc>
                      <w:tcPr>
                        <w:tcW w:w="1002" w:type="dxa"/>
                        <w:vAlign w:val="center"/>
                      </w:tcPr>
                      <w:p w14:paraId="0867512F"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1137" w:type="dxa"/>
                      </w:tcPr>
                      <w:p w14:paraId="7EA22421"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2D50FEB3"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3C151927" w14:textId="1D1750BB" w:rsidR="00A738A1" w:rsidRPr="000677A4" w:rsidRDefault="00D207BD" w:rsidP="00544CC9">
                  <w:pPr>
                    <w:widowControl/>
                    <w:snapToGrid/>
                    <w:spacing w:line="180" w:lineRule="exact"/>
                    <w:ind w:left="179" w:hangingChars="126" w:hanging="179"/>
                    <w:jc w:val="left"/>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10</w:t>
                  </w:r>
                  <w:sdt>
                    <w:sdtPr>
                      <w:rPr>
                        <w:rFonts w:hint="eastAsia"/>
                        <w:sz w:val="16"/>
                        <w:szCs w:val="18"/>
                      </w:rPr>
                      <w:id w:val="-285192741"/>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w:t>
                  </w:r>
                  <w:r w:rsidR="006238CB" w:rsidRPr="000677A4">
                    <w:rPr>
                      <w:rFonts w:hAnsi="ＭＳ ゴシック" w:cs="ＭＳ Ｐゴシック" w:hint="eastAsia"/>
                      <w:kern w:val="0"/>
                      <w:sz w:val="16"/>
                      <w:szCs w:val="24"/>
                    </w:rPr>
                    <w:t>及び行動関連項目合計点数が18点以上である者が</w:t>
                  </w:r>
                  <w:r w:rsidR="00A738A1" w:rsidRPr="000677A4">
                    <w:rPr>
                      <w:rFonts w:hAnsi="ＭＳ ゴシック" w:cs="ＭＳ Ｐゴシック" w:hint="eastAsia"/>
                      <w:kern w:val="0"/>
                      <w:sz w:val="16"/>
                      <w:szCs w:val="24"/>
                    </w:rPr>
                    <w:t>占める割合が３０％以上</w:t>
                  </w:r>
                </w:p>
                <w:p w14:paraId="1072B82D" w14:textId="224D8B65" w:rsidR="00A738A1" w:rsidRPr="00EB778A" w:rsidRDefault="00A738A1" w:rsidP="00544CC9">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D207BD" w:rsidRPr="000677A4">
                    <w:rPr>
                      <w:rFonts w:hAnsi="ＭＳ ゴシック" w:cs="ＭＳ Ｐゴシック" w:hint="eastAsia"/>
                      <w:kern w:val="0"/>
                      <w:sz w:val="16"/>
                      <w:szCs w:val="24"/>
                    </w:rPr>
                    <w:t>1</w:t>
                  </w:r>
                  <w:sdt>
                    <w:sdtPr>
                      <w:rPr>
                        <w:rFonts w:hint="eastAsia"/>
                        <w:sz w:val="16"/>
                        <w:szCs w:val="18"/>
                      </w:rPr>
                      <w:id w:val="4859046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w:t>
                  </w:r>
                  <w:r w:rsidRPr="00F277C3">
                    <w:rPr>
                      <w:rFonts w:hAnsi="ＭＳ ゴシック" w:cs="ＭＳ Ｐゴシック" w:hint="eastAsia"/>
                      <w:kern w:val="0"/>
                      <w:sz w:val="16"/>
                      <w:szCs w:val="24"/>
                    </w:rPr>
                    <w:t>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C104302" w14:textId="77777777" w:rsidR="00A738A1" w:rsidRPr="00EB778A" w:rsidRDefault="00A738A1" w:rsidP="00544CC9">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821464404"/>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A447F2">
                    <w:rPr>
                      <w:rFonts w:hAnsi="ＭＳ ゴシック" w:cs="ＭＳ Ｐゴシック" w:hint="eastAsia"/>
                      <w:w w:val="76"/>
                      <w:kern w:val="0"/>
                      <w:sz w:val="16"/>
                      <w:szCs w:val="24"/>
                      <w:shd w:val="pct15" w:color="auto" w:fill="FFFFFF"/>
                      <w:fitText w:val="7100" w:id="-1262309888"/>
                    </w:rPr>
                    <w:t>前３月の実績により計算する場合、直近の職員又は利用者の割合について毎月継続的に所定の割合を満たしているか確認してい</w:t>
                  </w:r>
                  <w:r w:rsidRPr="00A447F2">
                    <w:rPr>
                      <w:rFonts w:hAnsi="ＭＳ ゴシック" w:cs="ＭＳ Ｐゴシック" w:hint="eastAsia"/>
                      <w:spacing w:val="33"/>
                      <w:w w:val="76"/>
                      <w:kern w:val="0"/>
                      <w:sz w:val="16"/>
                      <w:szCs w:val="24"/>
                      <w:shd w:val="pct15" w:color="auto" w:fill="FFFFFF"/>
                      <w:fitText w:val="7100" w:id="-1262309888"/>
                    </w:rPr>
                    <w:t>る</w:t>
                  </w:r>
                </w:p>
              </w:tc>
            </w:tr>
          </w:tbl>
          <w:p w14:paraId="6584A67D" w14:textId="77777777" w:rsidR="00A738A1" w:rsidRPr="00EB778A" w:rsidRDefault="00A738A1" w:rsidP="00544CC9">
            <w:pPr>
              <w:spacing w:line="240" w:lineRule="exact"/>
              <w:jc w:val="left"/>
              <w:rPr>
                <w:rFonts w:hAnsi="ＭＳ ゴシック"/>
                <w:sz w:val="18"/>
                <w:szCs w:val="18"/>
              </w:rPr>
            </w:pPr>
          </w:p>
        </w:tc>
      </w:tr>
    </w:tbl>
    <w:p w14:paraId="6D3FE4C9" w14:textId="14A9DBD0" w:rsidR="00FC2FD6" w:rsidRPr="00EB778A" w:rsidRDefault="00A738A1" w:rsidP="00FC2FD6">
      <w:pPr>
        <w:snapToGrid/>
        <w:jc w:val="left"/>
        <w:rPr>
          <w:rFonts w:hAnsi="ＭＳ ゴシック"/>
          <w:szCs w:val="20"/>
        </w:rPr>
      </w:pPr>
      <w:r>
        <w:rPr>
          <w:rFonts w:hAnsi="ＭＳ ゴシック"/>
          <w:szCs w:val="20"/>
        </w:rPr>
        <w:lastRenderedPageBreak/>
        <w:br w:type="page"/>
      </w:r>
      <w:r w:rsidR="00FC2FD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782"/>
        <w:gridCol w:w="1001"/>
        <w:gridCol w:w="1731"/>
      </w:tblGrid>
      <w:tr w:rsidR="00EB778A" w:rsidRPr="00EB778A" w14:paraId="685156CA" w14:textId="77777777" w:rsidTr="00FC2FD6">
        <w:trPr>
          <w:trHeight w:val="121"/>
        </w:trPr>
        <w:tc>
          <w:tcPr>
            <w:tcW w:w="1134" w:type="dxa"/>
            <w:tcBorders>
              <w:bottom w:val="single" w:sz="4" w:space="0" w:color="000000"/>
            </w:tcBorders>
            <w:vAlign w:val="center"/>
          </w:tcPr>
          <w:p w14:paraId="4738D5DA" w14:textId="77777777" w:rsidR="00FC2FD6" w:rsidRPr="00EB778A" w:rsidRDefault="00FC2FD6" w:rsidP="00962783">
            <w:pPr>
              <w:snapToGrid/>
              <w:rPr>
                <w:rFonts w:hAnsi="ＭＳ ゴシック"/>
                <w:szCs w:val="20"/>
              </w:rPr>
            </w:pPr>
            <w:r w:rsidRPr="00EB778A">
              <w:rPr>
                <w:rFonts w:hAnsi="ＭＳ ゴシック" w:hint="eastAsia"/>
                <w:szCs w:val="20"/>
              </w:rPr>
              <w:t>項目</w:t>
            </w:r>
          </w:p>
        </w:tc>
        <w:tc>
          <w:tcPr>
            <w:tcW w:w="5782" w:type="dxa"/>
            <w:vAlign w:val="center"/>
          </w:tcPr>
          <w:p w14:paraId="6A70D626" w14:textId="77777777" w:rsidR="00FC2FD6" w:rsidRPr="00EB778A" w:rsidRDefault="00FC2FD6" w:rsidP="00962783">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05D4545D" w14:textId="77777777" w:rsidR="00FC2FD6" w:rsidRPr="00EB778A" w:rsidRDefault="00FC2FD6" w:rsidP="00962783">
            <w:pPr>
              <w:snapToGrid/>
              <w:rPr>
                <w:rFonts w:hAnsi="ＭＳ ゴシック"/>
                <w:szCs w:val="20"/>
              </w:rPr>
            </w:pPr>
            <w:r w:rsidRPr="00EB778A">
              <w:rPr>
                <w:rFonts w:hAnsi="ＭＳ ゴシック" w:hint="eastAsia"/>
                <w:szCs w:val="20"/>
              </w:rPr>
              <w:t>点検</w:t>
            </w:r>
          </w:p>
        </w:tc>
        <w:tc>
          <w:tcPr>
            <w:tcW w:w="1731" w:type="dxa"/>
            <w:vAlign w:val="center"/>
          </w:tcPr>
          <w:p w14:paraId="3DB51E1F" w14:textId="77777777" w:rsidR="00FC2FD6" w:rsidRPr="00EB778A" w:rsidRDefault="00FC2FD6" w:rsidP="00962783">
            <w:pPr>
              <w:snapToGrid/>
              <w:rPr>
                <w:rFonts w:hAnsi="ＭＳ ゴシック"/>
                <w:szCs w:val="20"/>
              </w:rPr>
            </w:pPr>
            <w:r w:rsidRPr="00EB778A">
              <w:rPr>
                <w:rFonts w:hAnsi="ＭＳ ゴシック" w:hint="eastAsia"/>
                <w:szCs w:val="20"/>
              </w:rPr>
              <w:t>根拠</w:t>
            </w:r>
          </w:p>
        </w:tc>
      </w:tr>
      <w:tr w:rsidR="00EB778A" w:rsidRPr="00EB778A" w14:paraId="39F33411" w14:textId="77777777" w:rsidTr="007C4AD8">
        <w:trPr>
          <w:trHeight w:val="551"/>
        </w:trPr>
        <w:tc>
          <w:tcPr>
            <w:tcW w:w="1134" w:type="dxa"/>
            <w:vMerge w:val="restart"/>
            <w:tcBorders>
              <w:top w:val="nil"/>
              <w:left w:val="single" w:sz="4" w:space="0" w:color="000000"/>
              <w:right w:val="single" w:sz="4" w:space="0" w:color="000000"/>
            </w:tcBorders>
          </w:tcPr>
          <w:p w14:paraId="670B55F0" w14:textId="77777777" w:rsidR="000677A4" w:rsidRPr="00EB778A" w:rsidRDefault="000677A4" w:rsidP="000677A4">
            <w:pPr>
              <w:snapToGrid/>
              <w:jc w:val="left"/>
              <w:rPr>
                <w:rFonts w:hAnsi="ＭＳ ゴシック"/>
              </w:rPr>
            </w:pPr>
            <w:r w:rsidRPr="00EB778A">
              <w:rPr>
                <w:rFonts w:hAnsi="ＭＳ ゴシック" w:hint="eastAsia"/>
              </w:rPr>
              <w:t>５６</w:t>
            </w:r>
          </w:p>
          <w:p w14:paraId="38ECD671" w14:textId="77777777" w:rsidR="000677A4" w:rsidRPr="00EB778A" w:rsidRDefault="000677A4" w:rsidP="000677A4">
            <w:pPr>
              <w:snapToGrid/>
              <w:jc w:val="left"/>
              <w:rPr>
                <w:rFonts w:hAnsi="ＭＳ ゴシック"/>
              </w:rPr>
            </w:pPr>
            <w:r w:rsidRPr="00EB778A">
              <w:rPr>
                <w:rFonts w:hAnsi="ＭＳ ゴシック" w:hint="eastAsia"/>
              </w:rPr>
              <w:t>特定事業所加算</w:t>
            </w:r>
          </w:p>
          <w:p w14:paraId="70EB895C" w14:textId="77777777" w:rsidR="000677A4" w:rsidRPr="00EB778A" w:rsidRDefault="000677A4" w:rsidP="000677A4">
            <w:pPr>
              <w:snapToGrid/>
              <w:spacing w:afterLines="50" w:after="142"/>
              <w:jc w:val="left"/>
              <w:rPr>
                <w:rFonts w:hAnsi="ＭＳ ゴシック"/>
              </w:rPr>
            </w:pPr>
            <w:r w:rsidRPr="00EB778A">
              <w:rPr>
                <w:rFonts w:hAnsi="ＭＳ ゴシック" w:hint="eastAsia"/>
              </w:rPr>
              <w:t>（続き）</w:t>
            </w:r>
          </w:p>
          <w:p w14:paraId="36A76D45" w14:textId="1701863C" w:rsidR="00FC2FD6" w:rsidRPr="00EB778A" w:rsidRDefault="000677A4" w:rsidP="000677A4">
            <w:pPr>
              <w:snapToGrid/>
              <w:jc w:val="both"/>
              <w:rPr>
                <w:rFonts w:hAnsi="ＭＳ ゴシック"/>
              </w:rPr>
            </w:pPr>
            <w:r w:rsidRPr="00EB778A">
              <w:rPr>
                <w:rFonts w:hAnsi="ＭＳ ゴシック" w:hint="eastAsia"/>
                <w:sz w:val="18"/>
                <w:szCs w:val="18"/>
                <w:bdr w:val="single" w:sz="4" w:space="0" w:color="auto"/>
              </w:rPr>
              <w:t>共通</w:t>
            </w:r>
          </w:p>
        </w:tc>
        <w:tc>
          <w:tcPr>
            <w:tcW w:w="5782" w:type="dxa"/>
            <w:tcBorders>
              <w:top w:val="dashSmallGap" w:sz="4" w:space="0" w:color="auto"/>
              <w:left w:val="single" w:sz="4" w:space="0" w:color="000000"/>
              <w:bottom w:val="dashSmallGap" w:sz="4" w:space="0" w:color="auto"/>
              <w:right w:val="single" w:sz="4" w:space="0" w:color="auto"/>
            </w:tcBorders>
          </w:tcPr>
          <w:p w14:paraId="3E8CD171" w14:textId="1F5EA039" w:rsidR="00D77460" w:rsidRDefault="00D77460" w:rsidP="00653A2F">
            <w:pPr>
              <w:snapToGrid/>
              <w:spacing w:afterLines="10" w:after="28"/>
              <w:ind w:leftChars="50" w:left="91"/>
              <w:jc w:val="both"/>
            </w:pPr>
            <w:r w:rsidRPr="00EB778A">
              <w:rPr>
                <w:rFonts w:hAnsi="ＭＳ ゴシック" w:hint="eastAsia"/>
                <w:noProof/>
              </w:rPr>
              <mc:AlternateContent>
                <mc:Choice Requires="wps">
                  <w:drawing>
                    <wp:anchor distT="0" distB="0" distL="114300" distR="114300" simplePos="0" relativeHeight="251685888" behindDoc="0" locked="0" layoutInCell="1" allowOverlap="1" wp14:anchorId="0C357A0F" wp14:editId="71488732">
                      <wp:simplePos x="0" y="0"/>
                      <wp:positionH relativeFrom="column">
                        <wp:posOffset>72390</wp:posOffset>
                      </wp:positionH>
                      <wp:positionV relativeFrom="paragraph">
                        <wp:posOffset>94615</wp:posOffset>
                      </wp:positionV>
                      <wp:extent cx="3406775" cy="3467100"/>
                      <wp:effectExtent l="0" t="0" r="22225" b="19050"/>
                      <wp:wrapNone/>
                      <wp:docPr id="15"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467100"/>
                              </a:xfrm>
                              <a:prstGeom prst="rect">
                                <a:avLst/>
                              </a:prstGeom>
                              <a:solidFill>
                                <a:srgbClr val="FFFFFF"/>
                              </a:solidFill>
                              <a:ln w="6350">
                                <a:solidFill>
                                  <a:srgbClr val="000000"/>
                                </a:solidFill>
                                <a:prstDash val="sysDot"/>
                                <a:miter lim="800000"/>
                                <a:headEnd/>
                                <a:tailEnd/>
                              </a:ln>
                            </wps:spPr>
                            <wps:txbx>
                              <w:txbxContent>
                                <w:p w14:paraId="3F26252F" w14:textId="77777777" w:rsidR="00D77460" w:rsidRPr="00415490"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7C4AD8">
                                    <w:rPr>
                                      <w:rFonts w:ascii="ＭＳ 明朝" w:eastAsia="ＭＳ 明朝" w:hAnsi="ＭＳ 明朝" w:hint="eastAsia"/>
                                      <w:sz w:val="18"/>
                                      <w:szCs w:val="18"/>
                                    </w:rPr>
                                    <w:t>☞</w:t>
                                  </w:r>
                                  <w:r w:rsidRPr="00415490">
                                    <w:rPr>
                                      <w:rFonts w:ascii="ＭＳ 明朝" w:eastAsia="ＭＳ 明朝" w:hAnsi="ＭＳ 明朝" w:hint="eastAsia"/>
                                      <w:sz w:val="18"/>
                                      <w:szCs w:val="18"/>
                                    </w:rPr>
                                    <w:t>障害福祉サービスの事業所は、特定事業所加算の算定に係らず研修の機会を確保する必要があり、</w:t>
                                  </w:r>
                                  <w:r w:rsidRPr="00415490">
                                    <w:rPr>
                                      <w:rFonts w:ascii="ＭＳ 明朝" w:eastAsia="ＭＳ 明朝" w:hAnsi="ＭＳ 明朝" w:hint="eastAsia"/>
                                      <w:sz w:val="18"/>
                                      <w:szCs w:val="18"/>
                                      <w:u w:val="single"/>
                                    </w:rPr>
                                    <w:t>特定事業所加算は専門性の高い人材を確保し、質の高いサービスを提供することを目的とした加算</w:t>
                                  </w:r>
                                  <w:r w:rsidRPr="00415490">
                                    <w:rPr>
                                      <w:rFonts w:ascii="ＭＳ 明朝" w:eastAsia="ＭＳ 明朝" w:hAnsi="ＭＳ 明朝" w:hint="eastAsia"/>
                                      <w:sz w:val="18"/>
                                      <w:szCs w:val="18"/>
                                    </w:rPr>
                                    <w:t>であることから、通常の研修（</w:t>
                                  </w:r>
                                  <w:r w:rsidRPr="006126B3">
                                    <w:rPr>
                                      <w:rFonts w:ascii="ＭＳ 明朝" w:eastAsia="ＭＳ 明朝" w:hAnsi="ＭＳ 明朝" w:hint="eastAsia"/>
                                      <w:sz w:val="18"/>
                                      <w:szCs w:val="18"/>
                                    </w:rPr>
                                    <w:t>34（3））</w:t>
                                  </w:r>
                                  <w:r w:rsidRPr="00415490">
                                    <w:rPr>
                                      <w:rFonts w:ascii="ＭＳ 明朝" w:eastAsia="ＭＳ 明朝" w:hAnsi="ＭＳ 明朝" w:hint="eastAsia"/>
                                      <w:sz w:val="18"/>
                                      <w:szCs w:val="18"/>
                                    </w:rPr>
                                    <w:t>に加えて、この目的を達成するための個別の研修を行うこと及びその為の勤務体制の確保が求められます。</w:t>
                                  </w:r>
                                </w:p>
                                <w:p w14:paraId="356D49A0" w14:textId="77777777" w:rsidR="00D77460" w:rsidRPr="00415490"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415490">
                                    <w:rPr>
                                      <w:rFonts w:ascii="ＭＳ 明朝" w:eastAsia="ＭＳ 明朝" w:hAnsi="ＭＳ 明朝" w:hint="eastAsia"/>
                                      <w:sz w:val="18"/>
                                      <w:szCs w:val="18"/>
                                    </w:rPr>
                                    <w:t>☞特定事業所加算の算定にかかる個別研修計画の作成に当たっては、従業者各個人が現時点でどのような能力（知識、経験）を有しているかを把握し、当該研修年度において法人若しくは事業所がどのような能力を習得させたいか、各個人がどのような能力を習得したいかを勘案した上で、研修の目標を具体的に決定し、その目標を達成するための研修を企画し、いつ実施するかを決め、研修実施計画としてください。管理者は計画の達成状況について適宜確認を行う必要があることから、達成状況が確認できないような抽象的な研修目標では、要件を満たす個別研修計画とは見なすことができません。</w:t>
                                  </w:r>
                                </w:p>
                                <w:p w14:paraId="3CAE58E4" w14:textId="77777777" w:rsidR="00D77460" w:rsidRPr="00CD7008"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CD7008">
                                    <w:rPr>
                                      <w:rFonts w:ascii="ＭＳ 明朝" w:eastAsia="ＭＳ 明朝" w:hAnsi="ＭＳ 明朝" w:hint="eastAsia"/>
                                      <w:sz w:val="18"/>
                                      <w:szCs w:val="18"/>
                                    </w:rPr>
                                    <w:t>☞　加算を取得した上で、利用者間に加算の適否の差を付けることは認められないので、加算を取得するか否かは、利用者の負担も考慮して事業者が十分検討してください。</w:t>
                                  </w:r>
                                </w:p>
                                <w:p w14:paraId="0794ED89" w14:textId="77777777" w:rsidR="00D77460" w:rsidRPr="00CD7008" w:rsidRDefault="00D77460" w:rsidP="00D77460">
                                  <w:pPr>
                                    <w:autoSpaceDE w:val="0"/>
                                    <w:autoSpaceDN w:val="0"/>
                                    <w:ind w:leftChars="50" w:left="253" w:rightChars="50" w:right="91" w:hangingChars="100" w:hanging="162"/>
                                    <w:jc w:val="left"/>
                                    <w:rPr>
                                      <w:rFonts w:ascii="ＭＳ 明朝" w:eastAsia="ＭＳ 明朝" w:hAnsi="ＭＳ 明朝"/>
                                      <w:sz w:val="18"/>
                                      <w:szCs w:val="18"/>
                                      <w:u w:val="single"/>
                                    </w:rPr>
                                  </w:pPr>
                                  <w:r w:rsidRPr="00CD7008">
                                    <w:rPr>
                                      <w:rFonts w:ascii="ＭＳ 明朝" w:eastAsia="ＭＳ 明朝" w:hAnsi="ＭＳ 明朝" w:hint="eastAsia"/>
                                      <w:sz w:val="18"/>
                                      <w:szCs w:val="18"/>
                                    </w:rPr>
                                    <w:t xml:space="preserve">☞　</w:t>
                                  </w:r>
                                  <w:r w:rsidRPr="00CD7008">
                                    <w:rPr>
                                      <w:rFonts w:ascii="ＭＳ 明朝" w:eastAsia="ＭＳ 明朝" w:hAnsi="ＭＳ 明朝" w:hint="eastAsia"/>
                                      <w:sz w:val="18"/>
                                      <w:szCs w:val="18"/>
                                      <w:u w:val="single"/>
                                    </w:rPr>
                                    <w:t>加算取得の届出後も常に加算要件を満たしていることが条件なので、要件に適合しているかを常に確認をし、要件に該当しないことが判明した時は、その時点で届出をし、翌月分から算定しない取扱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7A0F" id="Text Box 680" o:spid="_x0000_s1134" type="#_x0000_t202" style="position:absolute;left:0;text-align:left;margin-left:5.7pt;margin-top:7.45pt;width:268.25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" strokeweight=".5pt">
                      <v:stroke dashstyle="1 1"/>
                      <v:textbox inset="5.85pt,.7pt,5.85pt,.7pt">
                        <w:txbxContent>
                          <w:p w14:paraId="3F26252F" w14:textId="77777777" w:rsidR="00D77460" w:rsidRPr="00415490"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7C4AD8">
                              <w:rPr>
                                <w:rFonts w:ascii="ＭＳ 明朝" w:eastAsia="ＭＳ 明朝" w:hAnsi="ＭＳ 明朝" w:hint="eastAsia"/>
                                <w:sz w:val="18"/>
                                <w:szCs w:val="18"/>
                              </w:rPr>
                              <w:t>☞</w:t>
                            </w:r>
                            <w:r w:rsidRPr="00415490">
                              <w:rPr>
                                <w:rFonts w:ascii="ＭＳ 明朝" w:eastAsia="ＭＳ 明朝" w:hAnsi="ＭＳ 明朝" w:hint="eastAsia"/>
                                <w:sz w:val="18"/>
                                <w:szCs w:val="18"/>
                              </w:rPr>
                              <w:t>障害福祉サービスの事業所は、特定事業所加算の算定に係らず研修の機会を確保する必要があり、</w:t>
                            </w:r>
                            <w:r w:rsidRPr="00415490">
                              <w:rPr>
                                <w:rFonts w:ascii="ＭＳ 明朝" w:eastAsia="ＭＳ 明朝" w:hAnsi="ＭＳ 明朝" w:hint="eastAsia"/>
                                <w:sz w:val="18"/>
                                <w:szCs w:val="18"/>
                                <w:u w:val="single"/>
                              </w:rPr>
                              <w:t>特定事業所加算は専門性の高い人材を確保し、質の高いサービスを提供することを目的とした加算</w:t>
                            </w:r>
                            <w:r w:rsidRPr="00415490">
                              <w:rPr>
                                <w:rFonts w:ascii="ＭＳ 明朝" w:eastAsia="ＭＳ 明朝" w:hAnsi="ＭＳ 明朝" w:hint="eastAsia"/>
                                <w:sz w:val="18"/>
                                <w:szCs w:val="18"/>
                              </w:rPr>
                              <w:t>であることから、通常の研修（</w:t>
                            </w:r>
                            <w:r w:rsidRPr="006126B3">
                              <w:rPr>
                                <w:rFonts w:ascii="ＭＳ 明朝" w:eastAsia="ＭＳ 明朝" w:hAnsi="ＭＳ 明朝" w:hint="eastAsia"/>
                                <w:sz w:val="18"/>
                                <w:szCs w:val="18"/>
                              </w:rPr>
                              <w:t>34（3））</w:t>
                            </w:r>
                            <w:r w:rsidRPr="00415490">
                              <w:rPr>
                                <w:rFonts w:ascii="ＭＳ 明朝" w:eastAsia="ＭＳ 明朝" w:hAnsi="ＭＳ 明朝" w:hint="eastAsia"/>
                                <w:sz w:val="18"/>
                                <w:szCs w:val="18"/>
                              </w:rPr>
                              <w:t>に加えて、この目的を達成するための個別の研修を行うこと及びその為の勤務体制の確保が求められます。</w:t>
                            </w:r>
                          </w:p>
                          <w:p w14:paraId="356D49A0" w14:textId="77777777" w:rsidR="00D77460" w:rsidRPr="00415490"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415490">
                              <w:rPr>
                                <w:rFonts w:ascii="ＭＳ 明朝" w:eastAsia="ＭＳ 明朝" w:hAnsi="ＭＳ 明朝" w:hint="eastAsia"/>
                                <w:sz w:val="18"/>
                                <w:szCs w:val="18"/>
                              </w:rPr>
                              <w:t>☞特定事業所加算の算定にかかる個別研修計画の作成に当たっては、従業者各個人が現時点でどのような能力（知識、経験）を有しているかを把握し、当該研修年度において法人若しくは事業所がどのような能力を習得させたいか、各個人がどのような能力を習得したいかを勘案した上で、研修の目標を具体的に決定し、その目標を達成するための研修を企画し、いつ実施するかを決め、研修実施計画としてください。管理者は計画の達成状況について適宜確認を行う必要があることから、達成状況が確認できないような抽象的な研修目標では、要件を満たす個別研修計画とは見なすことができません。</w:t>
                            </w:r>
                          </w:p>
                          <w:p w14:paraId="3CAE58E4" w14:textId="77777777" w:rsidR="00D77460" w:rsidRPr="00CD7008" w:rsidRDefault="00D77460" w:rsidP="00D77460">
                            <w:pPr>
                              <w:autoSpaceDE w:val="0"/>
                              <w:autoSpaceDN w:val="0"/>
                              <w:ind w:leftChars="50" w:left="253" w:rightChars="50" w:right="91" w:hangingChars="100" w:hanging="162"/>
                              <w:jc w:val="left"/>
                              <w:rPr>
                                <w:rFonts w:ascii="ＭＳ 明朝" w:eastAsia="ＭＳ 明朝" w:hAnsi="ＭＳ 明朝"/>
                                <w:sz w:val="18"/>
                                <w:szCs w:val="18"/>
                              </w:rPr>
                            </w:pPr>
                            <w:r w:rsidRPr="00CD7008">
                              <w:rPr>
                                <w:rFonts w:ascii="ＭＳ 明朝" w:eastAsia="ＭＳ 明朝" w:hAnsi="ＭＳ 明朝" w:hint="eastAsia"/>
                                <w:sz w:val="18"/>
                                <w:szCs w:val="18"/>
                              </w:rPr>
                              <w:t>☞　加算を取得した上で、利用者間に加算の適否の差を付けることは認められないので、加算を取得するか否かは、利用者の負担も考慮して事業者が十分検討してください。</w:t>
                            </w:r>
                          </w:p>
                          <w:p w14:paraId="0794ED89" w14:textId="77777777" w:rsidR="00D77460" w:rsidRPr="00CD7008" w:rsidRDefault="00D77460" w:rsidP="00D77460">
                            <w:pPr>
                              <w:autoSpaceDE w:val="0"/>
                              <w:autoSpaceDN w:val="0"/>
                              <w:ind w:leftChars="50" w:left="253" w:rightChars="50" w:right="91" w:hangingChars="100" w:hanging="162"/>
                              <w:jc w:val="left"/>
                              <w:rPr>
                                <w:rFonts w:ascii="ＭＳ 明朝" w:eastAsia="ＭＳ 明朝" w:hAnsi="ＭＳ 明朝"/>
                                <w:sz w:val="18"/>
                                <w:szCs w:val="18"/>
                                <w:u w:val="single"/>
                              </w:rPr>
                            </w:pPr>
                            <w:r w:rsidRPr="00CD7008">
                              <w:rPr>
                                <w:rFonts w:ascii="ＭＳ 明朝" w:eastAsia="ＭＳ 明朝" w:hAnsi="ＭＳ 明朝" w:hint="eastAsia"/>
                                <w:sz w:val="18"/>
                                <w:szCs w:val="18"/>
                              </w:rPr>
                              <w:t xml:space="preserve">☞　</w:t>
                            </w:r>
                            <w:r w:rsidRPr="00CD7008">
                              <w:rPr>
                                <w:rFonts w:ascii="ＭＳ 明朝" w:eastAsia="ＭＳ 明朝" w:hAnsi="ＭＳ 明朝" w:hint="eastAsia"/>
                                <w:sz w:val="18"/>
                                <w:szCs w:val="18"/>
                                <w:u w:val="single"/>
                              </w:rPr>
                              <w:t>加算取得の届出後も常に加算要件を満たしていることが条件なので、要件に適合しているかを常に確認をし、要件に該当しないことが判明した時は、その時点で届出をし、翌月分から算定しない取扱いとしてください。</w:t>
                            </w:r>
                          </w:p>
                        </w:txbxContent>
                      </v:textbox>
                    </v:shape>
                  </w:pict>
                </mc:Fallback>
              </mc:AlternateContent>
            </w:r>
          </w:p>
          <w:p w14:paraId="5F93FFC5" w14:textId="3153990E" w:rsidR="00D77460" w:rsidRDefault="00D77460" w:rsidP="00653A2F">
            <w:pPr>
              <w:snapToGrid/>
              <w:spacing w:afterLines="10" w:after="28"/>
              <w:ind w:leftChars="50" w:left="91"/>
              <w:jc w:val="both"/>
            </w:pPr>
          </w:p>
          <w:p w14:paraId="6F2386E0" w14:textId="3A3AA864" w:rsidR="00D77460" w:rsidRDefault="00D77460" w:rsidP="00653A2F">
            <w:pPr>
              <w:snapToGrid/>
              <w:spacing w:afterLines="10" w:after="28"/>
              <w:ind w:leftChars="50" w:left="91"/>
              <w:jc w:val="both"/>
            </w:pPr>
          </w:p>
          <w:p w14:paraId="775ADB04" w14:textId="73912EB9" w:rsidR="00D77460" w:rsidRDefault="00D77460" w:rsidP="00653A2F">
            <w:pPr>
              <w:snapToGrid/>
              <w:spacing w:afterLines="10" w:after="28"/>
              <w:ind w:leftChars="50" w:left="91"/>
              <w:jc w:val="both"/>
            </w:pPr>
          </w:p>
          <w:p w14:paraId="23BA5C3B" w14:textId="3F710200" w:rsidR="00D77460" w:rsidRDefault="00D77460" w:rsidP="00653A2F">
            <w:pPr>
              <w:snapToGrid/>
              <w:spacing w:afterLines="10" w:after="28"/>
              <w:ind w:leftChars="50" w:left="91"/>
              <w:jc w:val="both"/>
            </w:pPr>
          </w:p>
          <w:p w14:paraId="6D66872C" w14:textId="115CA6A3" w:rsidR="00D77460" w:rsidRDefault="00D77460" w:rsidP="00653A2F">
            <w:pPr>
              <w:snapToGrid/>
              <w:spacing w:afterLines="10" w:after="28"/>
              <w:ind w:leftChars="50" w:left="91"/>
              <w:jc w:val="both"/>
            </w:pPr>
          </w:p>
          <w:p w14:paraId="2A71743D" w14:textId="5D850467" w:rsidR="00D77460" w:rsidRDefault="00D77460" w:rsidP="00653A2F">
            <w:pPr>
              <w:snapToGrid/>
              <w:spacing w:afterLines="10" w:after="28"/>
              <w:ind w:leftChars="50" w:left="91"/>
              <w:jc w:val="both"/>
            </w:pPr>
          </w:p>
          <w:p w14:paraId="5306BEC1" w14:textId="77777777" w:rsidR="00D77460" w:rsidRDefault="00D77460" w:rsidP="00653A2F">
            <w:pPr>
              <w:snapToGrid/>
              <w:spacing w:afterLines="10" w:after="28"/>
              <w:ind w:leftChars="50" w:left="91"/>
              <w:jc w:val="both"/>
            </w:pPr>
          </w:p>
          <w:p w14:paraId="55AEE352" w14:textId="44D0DC10" w:rsidR="00D77460" w:rsidRDefault="00D77460" w:rsidP="00653A2F">
            <w:pPr>
              <w:snapToGrid/>
              <w:spacing w:afterLines="10" w:after="28"/>
              <w:ind w:leftChars="50" w:left="91"/>
              <w:jc w:val="both"/>
            </w:pPr>
          </w:p>
          <w:p w14:paraId="1B972583" w14:textId="1086C1F3" w:rsidR="00D77460" w:rsidRDefault="00D77460" w:rsidP="00653A2F">
            <w:pPr>
              <w:snapToGrid/>
              <w:spacing w:afterLines="10" w:after="28"/>
              <w:ind w:leftChars="50" w:left="91"/>
              <w:jc w:val="both"/>
            </w:pPr>
          </w:p>
          <w:p w14:paraId="1CCB32F7" w14:textId="3A6EDD3C" w:rsidR="00D77460" w:rsidRDefault="00D77460" w:rsidP="00653A2F">
            <w:pPr>
              <w:snapToGrid/>
              <w:spacing w:afterLines="10" w:after="28"/>
              <w:ind w:leftChars="50" w:left="91"/>
              <w:jc w:val="both"/>
            </w:pPr>
          </w:p>
          <w:p w14:paraId="4A2A26C8" w14:textId="4E1E9448" w:rsidR="00D77460" w:rsidRDefault="00D77460" w:rsidP="00653A2F">
            <w:pPr>
              <w:snapToGrid/>
              <w:spacing w:afterLines="10" w:after="28"/>
              <w:ind w:leftChars="50" w:left="91"/>
              <w:jc w:val="both"/>
            </w:pPr>
          </w:p>
          <w:p w14:paraId="062B6EE4" w14:textId="4B49E769" w:rsidR="00D77460" w:rsidRDefault="00D77460" w:rsidP="00653A2F">
            <w:pPr>
              <w:snapToGrid/>
              <w:spacing w:afterLines="10" w:after="28"/>
              <w:ind w:leftChars="50" w:left="91"/>
              <w:jc w:val="both"/>
            </w:pPr>
          </w:p>
          <w:p w14:paraId="6D3F8507" w14:textId="38DF4E3C" w:rsidR="00D77460" w:rsidRDefault="00D77460" w:rsidP="00653A2F">
            <w:pPr>
              <w:snapToGrid/>
              <w:spacing w:afterLines="10" w:after="28"/>
              <w:ind w:leftChars="50" w:left="91"/>
              <w:jc w:val="both"/>
            </w:pPr>
          </w:p>
          <w:p w14:paraId="69C934D4" w14:textId="66FC8B78" w:rsidR="00D77460" w:rsidRDefault="00D77460" w:rsidP="00653A2F">
            <w:pPr>
              <w:snapToGrid/>
              <w:spacing w:afterLines="10" w:after="28"/>
              <w:ind w:leftChars="50" w:left="91"/>
              <w:jc w:val="both"/>
            </w:pPr>
          </w:p>
          <w:p w14:paraId="017F6E5D" w14:textId="10B98B41" w:rsidR="00D77460" w:rsidRDefault="00D77460" w:rsidP="00653A2F">
            <w:pPr>
              <w:snapToGrid/>
              <w:spacing w:afterLines="10" w:after="28"/>
              <w:ind w:leftChars="50" w:left="91"/>
              <w:jc w:val="both"/>
            </w:pPr>
          </w:p>
          <w:p w14:paraId="391FE933" w14:textId="18420B6E" w:rsidR="00D77460" w:rsidRDefault="00D77460" w:rsidP="00653A2F">
            <w:pPr>
              <w:snapToGrid/>
              <w:spacing w:afterLines="10" w:after="28"/>
              <w:ind w:leftChars="50" w:left="91"/>
              <w:jc w:val="both"/>
            </w:pPr>
          </w:p>
          <w:p w14:paraId="38BD381A" w14:textId="4E1E1FAD" w:rsidR="00D77460" w:rsidRDefault="00D77460" w:rsidP="00653A2F">
            <w:pPr>
              <w:snapToGrid/>
              <w:spacing w:afterLines="10" w:after="28"/>
              <w:ind w:leftChars="50" w:left="91"/>
              <w:jc w:val="both"/>
            </w:pPr>
          </w:p>
          <w:p w14:paraId="74B20EB4" w14:textId="77777777" w:rsidR="00D77460" w:rsidRDefault="00D77460" w:rsidP="00653A2F">
            <w:pPr>
              <w:snapToGrid/>
              <w:spacing w:afterLines="10" w:after="28"/>
              <w:ind w:leftChars="50" w:left="91"/>
              <w:jc w:val="both"/>
            </w:pPr>
          </w:p>
          <w:p w14:paraId="5017CBEE" w14:textId="4BC813DD" w:rsidR="00653A2F" w:rsidRPr="00EB778A" w:rsidRDefault="00896CF4" w:rsidP="00653A2F">
            <w:pPr>
              <w:snapToGrid/>
              <w:spacing w:afterLines="10" w:after="28"/>
              <w:ind w:leftChars="50" w:left="91"/>
              <w:jc w:val="both"/>
              <w:rPr>
                <w:rFonts w:hAnsi="ＭＳ ゴシック"/>
              </w:rPr>
            </w:pPr>
            <w:sdt>
              <w:sdtPr>
                <w:rPr>
                  <w:rFonts w:hint="eastAsia"/>
                </w:rPr>
                <w:id w:val="-65033923"/>
                <w14:checkbox>
                  <w14:checked w14:val="0"/>
                  <w14:checkedState w14:val="00FE" w14:font="Wingdings"/>
                  <w14:uncheckedState w14:val="2610" w14:font="ＭＳ ゴシック"/>
                </w14:checkbox>
              </w:sdtPr>
              <w:sdtEndPr/>
              <w:sdtContent>
                <w:r w:rsidR="00D77460">
                  <w:rPr>
                    <w:rFonts w:hAnsi="ＭＳ ゴシック" w:hint="eastAsia"/>
                  </w:rPr>
                  <w:t>☐</w:t>
                </w:r>
              </w:sdtContent>
            </w:sdt>
            <w:r w:rsidR="00653A2F" w:rsidRPr="00EB778A">
              <w:rPr>
                <w:rFonts w:hAnsi="ＭＳ ゴシック" w:hint="eastAsia"/>
              </w:rPr>
              <w:t>特定事業所加算（Ⅰ）</w:t>
            </w:r>
            <w:r w:rsidR="007C4AD8" w:rsidRPr="00EB778A">
              <w:rPr>
                <w:rFonts w:hAnsi="ＭＳ ゴシック" w:hint="eastAsia"/>
              </w:rPr>
              <w:t xml:space="preserve"> ： （</w:t>
            </w:r>
            <w:sdt>
              <w:sdtPr>
                <w:rPr>
                  <w:rFonts w:hint="eastAsia"/>
                </w:rPr>
                <w:id w:val="1286938226"/>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18039743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5519908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19835983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BF73776" w14:textId="77777777" w:rsidR="00653A2F" w:rsidRPr="00EB778A" w:rsidRDefault="00653A2F" w:rsidP="00653A2F">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所定単位数の１００分の２０に相当する単位数</w:t>
            </w:r>
          </w:p>
        </w:tc>
        <w:tc>
          <w:tcPr>
            <w:tcW w:w="1001" w:type="dxa"/>
            <w:vMerge w:val="restart"/>
            <w:tcBorders>
              <w:top w:val="nil"/>
              <w:left w:val="single" w:sz="4" w:space="0" w:color="auto"/>
              <w:right w:val="single" w:sz="4" w:space="0" w:color="auto"/>
            </w:tcBorders>
          </w:tcPr>
          <w:p w14:paraId="16178715" w14:textId="77777777" w:rsidR="00653A2F" w:rsidRPr="00EB778A" w:rsidRDefault="00653A2F" w:rsidP="00962783">
            <w:pPr>
              <w:jc w:val="left"/>
              <w:rPr>
                <w:rFonts w:hAnsi="ＭＳ ゴシック"/>
              </w:rPr>
            </w:pPr>
          </w:p>
        </w:tc>
        <w:tc>
          <w:tcPr>
            <w:tcW w:w="1731" w:type="dxa"/>
            <w:vMerge w:val="restart"/>
            <w:tcBorders>
              <w:top w:val="nil"/>
              <w:left w:val="single" w:sz="4" w:space="0" w:color="auto"/>
              <w:right w:val="single" w:sz="4" w:space="0" w:color="000000"/>
            </w:tcBorders>
          </w:tcPr>
          <w:p w14:paraId="1FA5E29C" w14:textId="77777777" w:rsidR="00653A2F" w:rsidRPr="00EB778A" w:rsidRDefault="00653A2F" w:rsidP="00962783">
            <w:pPr>
              <w:jc w:val="left"/>
              <w:rPr>
                <w:rFonts w:hAnsi="ＭＳ ゴシック"/>
                <w:spacing w:val="-10"/>
              </w:rPr>
            </w:pPr>
          </w:p>
        </w:tc>
      </w:tr>
      <w:tr w:rsidR="00EB778A" w:rsidRPr="00EB778A" w14:paraId="2736B629" w14:textId="77777777" w:rsidTr="00FC2FD6">
        <w:trPr>
          <w:trHeight w:val="575"/>
        </w:trPr>
        <w:tc>
          <w:tcPr>
            <w:tcW w:w="1134" w:type="dxa"/>
            <w:vMerge/>
            <w:tcBorders>
              <w:top w:val="single" w:sz="4" w:space="0" w:color="000000"/>
              <w:left w:val="single" w:sz="4" w:space="0" w:color="000000"/>
              <w:right w:val="single" w:sz="4" w:space="0" w:color="000000"/>
            </w:tcBorders>
          </w:tcPr>
          <w:p w14:paraId="42214F43"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12EA8413" w14:textId="77777777" w:rsidR="00653A2F" w:rsidRPr="00EB778A" w:rsidRDefault="00896CF4" w:rsidP="00962783">
            <w:pPr>
              <w:snapToGrid/>
              <w:spacing w:afterLines="10" w:after="28"/>
              <w:ind w:leftChars="50" w:left="91"/>
              <w:jc w:val="both"/>
              <w:rPr>
                <w:rFonts w:hAnsi="ＭＳ ゴシック"/>
              </w:rPr>
            </w:pPr>
            <w:sdt>
              <w:sdtPr>
                <w:rPr>
                  <w:rFonts w:hint="eastAsia"/>
                </w:rPr>
                <w:id w:val="1761566141"/>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特定事業所加算（Ⅱ）</w:t>
            </w:r>
            <w:r w:rsidR="007C4AD8" w:rsidRPr="00EB778A">
              <w:rPr>
                <w:rFonts w:hAnsi="ＭＳ ゴシック" w:hint="eastAsia"/>
              </w:rPr>
              <w:t xml:space="preserve"> ： （</w:t>
            </w:r>
            <w:sdt>
              <w:sdtPr>
                <w:rPr>
                  <w:rFonts w:hint="eastAsia"/>
                </w:rPr>
                <w:id w:val="-9285573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0904437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10117639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5971403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49D9925C"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3AD0BBDF"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4C43BCA" w14:textId="77777777" w:rsidR="00653A2F" w:rsidRPr="00EB778A" w:rsidRDefault="00653A2F" w:rsidP="00962783">
            <w:pPr>
              <w:jc w:val="left"/>
              <w:rPr>
                <w:rFonts w:hAnsi="ＭＳ ゴシック"/>
                <w:spacing w:val="-10"/>
              </w:rPr>
            </w:pPr>
          </w:p>
        </w:tc>
      </w:tr>
      <w:tr w:rsidR="00EB778A" w:rsidRPr="00EB778A" w14:paraId="6C24AE48" w14:textId="77777777" w:rsidTr="00FC2FD6">
        <w:trPr>
          <w:trHeight w:val="134"/>
        </w:trPr>
        <w:tc>
          <w:tcPr>
            <w:tcW w:w="1134" w:type="dxa"/>
            <w:vMerge/>
            <w:tcBorders>
              <w:top w:val="single" w:sz="4" w:space="0" w:color="000000"/>
              <w:left w:val="single" w:sz="4" w:space="0" w:color="000000"/>
              <w:right w:val="single" w:sz="4" w:space="0" w:color="000000"/>
            </w:tcBorders>
          </w:tcPr>
          <w:p w14:paraId="78F70D72"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38CBC45A" w14:textId="77777777" w:rsidR="00653A2F" w:rsidRPr="00EB778A" w:rsidRDefault="00896CF4" w:rsidP="00962783">
            <w:pPr>
              <w:snapToGrid/>
              <w:spacing w:afterLines="10" w:after="28"/>
              <w:ind w:leftChars="50" w:left="91"/>
              <w:jc w:val="both"/>
              <w:rPr>
                <w:rFonts w:hAnsi="ＭＳ ゴシック"/>
              </w:rPr>
            </w:pPr>
            <w:sdt>
              <w:sdtPr>
                <w:rPr>
                  <w:rFonts w:hint="eastAsia"/>
                </w:rPr>
                <w:id w:val="72126019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特定事業所加算（Ⅲ）</w:t>
            </w:r>
            <w:r w:rsidR="007C4AD8" w:rsidRPr="00EB778A">
              <w:rPr>
                <w:rFonts w:hAnsi="ＭＳ ゴシック" w:hint="eastAsia"/>
              </w:rPr>
              <w:t xml:space="preserve"> ： （</w:t>
            </w:r>
            <w:sdt>
              <w:sdtPr>
                <w:rPr>
                  <w:rFonts w:hint="eastAsia"/>
                </w:rPr>
                <w:id w:val="-80061404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3839803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58237192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6025465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7C3886EF"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1F9D81A7"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839CD6" w14:textId="77777777" w:rsidR="00653A2F" w:rsidRPr="00EB778A" w:rsidRDefault="00653A2F" w:rsidP="00962783">
            <w:pPr>
              <w:jc w:val="left"/>
              <w:rPr>
                <w:rFonts w:hAnsi="ＭＳ ゴシック"/>
                <w:spacing w:val="-10"/>
              </w:rPr>
            </w:pPr>
          </w:p>
        </w:tc>
      </w:tr>
      <w:tr w:rsidR="00EB778A" w:rsidRPr="00EB778A" w14:paraId="37F4B1C8" w14:textId="77777777" w:rsidTr="00FC2FD6">
        <w:trPr>
          <w:trHeight w:val="418"/>
        </w:trPr>
        <w:tc>
          <w:tcPr>
            <w:tcW w:w="1134" w:type="dxa"/>
            <w:vMerge/>
            <w:tcBorders>
              <w:top w:val="single" w:sz="4" w:space="0" w:color="000000"/>
              <w:left w:val="single" w:sz="4" w:space="0" w:color="000000"/>
              <w:bottom w:val="single" w:sz="4" w:space="0" w:color="000000"/>
              <w:right w:val="single" w:sz="4" w:space="0" w:color="000000"/>
            </w:tcBorders>
          </w:tcPr>
          <w:p w14:paraId="563EF9C4"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single" w:sz="4" w:space="0" w:color="auto"/>
              <w:right w:val="single" w:sz="4" w:space="0" w:color="auto"/>
            </w:tcBorders>
          </w:tcPr>
          <w:p w14:paraId="4900A68D" w14:textId="77777777" w:rsidR="007C4AD8" w:rsidRPr="00EB778A" w:rsidRDefault="00896CF4" w:rsidP="007C4AD8">
            <w:pPr>
              <w:spacing w:beforeLines="20" w:before="57"/>
              <w:ind w:leftChars="50" w:left="273" w:rightChars="50" w:right="91" w:hangingChars="100" w:hanging="182"/>
              <w:jc w:val="left"/>
              <w:rPr>
                <w:rFonts w:hAnsi="ＭＳ ゴシック"/>
              </w:rPr>
            </w:pPr>
            <w:sdt>
              <w:sdtPr>
                <w:rPr>
                  <w:rFonts w:hint="eastAsia"/>
                </w:rPr>
                <w:id w:val="-151243606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特定事業所加算（Ⅳ）</w:t>
            </w:r>
            <w:r w:rsidR="007C4AD8" w:rsidRPr="00EB778A">
              <w:rPr>
                <w:rFonts w:hAnsi="ＭＳ ゴシック" w:hint="eastAsia"/>
              </w:rPr>
              <w:t xml:space="preserve"> ： （</w:t>
            </w:r>
            <w:sdt>
              <w:sdtPr>
                <w:rPr>
                  <w:rFonts w:hint="eastAsia"/>
                </w:rPr>
                <w:id w:val="156221325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48513058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27575757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9023A9A" w14:textId="77777777" w:rsidR="00653A2F" w:rsidRPr="00EB778A" w:rsidRDefault="00653A2F" w:rsidP="007C4AD8">
            <w:pPr>
              <w:spacing w:beforeLines="20" w:before="57"/>
              <w:ind w:leftChars="150" w:left="273" w:rightChars="50" w:right="91"/>
              <w:jc w:val="left"/>
              <w:rPr>
                <w:rFonts w:hAnsi="ＭＳ ゴシック"/>
              </w:rPr>
            </w:pPr>
            <w:r w:rsidRPr="00EB778A">
              <w:rPr>
                <w:rFonts w:hAnsi="ＭＳ ゴシック" w:hint="eastAsia"/>
              </w:rPr>
              <w:t>所定単位数の１００分の５に相当する単位数</w:t>
            </w:r>
          </w:p>
        </w:tc>
        <w:tc>
          <w:tcPr>
            <w:tcW w:w="1001" w:type="dxa"/>
            <w:vMerge/>
            <w:tcBorders>
              <w:top w:val="single" w:sz="4" w:space="0" w:color="000000"/>
              <w:left w:val="single" w:sz="4" w:space="0" w:color="auto"/>
              <w:right w:val="single" w:sz="4" w:space="0" w:color="auto"/>
            </w:tcBorders>
          </w:tcPr>
          <w:p w14:paraId="258EF572"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6AE589" w14:textId="77777777" w:rsidR="00653A2F" w:rsidRPr="00EB778A" w:rsidRDefault="00653A2F" w:rsidP="00962783">
            <w:pPr>
              <w:jc w:val="left"/>
              <w:rPr>
                <w:rFonts w:hAnsi="ＭＳ ゴシック"/>
                <w:spacing w:val="-10"/>
              </w:rPr>
            </w:pPr>
          </w:p>
        </w:tc>
      </w:tr>
      <w:tr w:rsidR="00EB778A" w:rsidRPr="00EB778A" w14:paraId="00D5FD1B" w14:textId="77777777" w:rsidTr="00FC2FD6">
        <w:trPr>
          <w:trHeight w:val="265"/>
        </w:trPr>
        <w:tc>
          <w:tcPr>
            <w:tcW w:w="1134" w:type="dxa"/>
            <w:tcBorders>
              <w:top w:val="single" w:sz="4" w:space="0" w:color="000000"/>
              <w:bottom w:val="single" w:sz="4" w:space="0" w:color="auto"/>
            </w:tcBorders>
          </w:tcPr>
          <w:p w14:paraId="4155069F" w14:textId="77777777" w:rsidR="00561CCD" w:rsidRPr="00EB778A" w:rsidRDefault="001E74BE" w:rsidP="00ED743B">
            <w:pPr>
              <w:snapToGrid/>
              <w:jc w:val="left"/>
              <w:rPr>
                <w:rFonts w:hAnsi="ＭＳ ゴシック"/>
              </w:rPr>
            </w:pPr>
            <w:r w:rsidRPr="00EB778A">
              <w:rPr>
                <w:rFonts w:hAnsi="ＭＳ ゴシック" w:hint="eastAsia"/>
              </w:rPr>
              <w:t>５</w:t>
            </w:r>
            <w:r w:rsidR="006160A1" w:rsidRPr="00EB778A">
              <w:rPr>
                <w:rFonts w:hAnsi="ＭＳ ゴシック" w:hint="eastAsia"/>
              </w:rPr>
              <w:t>７</w:t>
            </w:r>
          </w:p>
          <w:p w14:paraId="75EBC7BE" w14:textId="77777777" w:rsidR="00561CCD" w:rsidRPr="00EB778A" w:rsidRDefault="00561CCD" w:rsidP="00ED743B">
            <w:pPr>
              <w:snapToGrid/>
              <w:jc w:val="left"/>
              <w:rPr>
                <w:rFonts w:hAnsi="ＭＳ ゴシック"/>
              </w:rPr>
            </w:pPr>
            <w:r w:rsidRPr="00EB778A">
              <w:rPr>
                <w:rFonts w:hAnsi="ＭＳ ゴシック" w:hint="eastAsia"/>
              </w:rPr>
              <w:t>特別地域</w:t>
            </w:r>
          </w:p>
          <w:p w14:paraId="715AB6E3" w14:textId="77777777" w:rsidR="00ED743B" w:rsidRPr="00EB778A" w:rsidRDefault="00561CCD" w:rsidP="00CD7008">
            <w:pPr>
              <w:snapToGrid/>
              <w:spacing w:afterLines="50" w:after="142"/>
              <w:jc w:val="left"/>
              <w:rPr>
                <w:rFonts w:hAnsi="ＭＳ ゴシック"/>
              </w:rPr>
            </w:pPr>
            <w:r w:rsidRPr="00EB778A">
              <w:rPr>
                <w:rFonts w:hAnsi="ＭＳ ゴシック" w:hint="eastAsia"/>
              </w:rPr>
              <w:t>加算</w:t>
            </w:r>
          </w:p>
          <w:p w14:paraId="40270DD6" w14:textId="77777777" w:rsidR="00ED743B" w:rsidRPr="00EB778A" w:rsidRDefault="00ED743B" w:rsidP="00ED743B">
            <w:pPr>
              <w:snapToGrid/>
              <w:rPr>
                <w:rFonts w:hAnsi="ＭＳ ゴシック"/>
                <w:sz w:val="18"/>
                <w:szCs w:val="18"/>
              </w:rPr>
            </w:pPr>
            <w:r w:rsidRPr="00EB778A">
              <w:rPr>
                <w:rFonts w:hAnsi="ＭＳ ゴシック" w:hint="eastAsia"/>
                <w:sz w:val="18"/>
                <w:szCs w:val="18"/>
                <w:bdr w:val="single" w:sz="4" w:space="0" w:color="auto"/>
              </w:rPr>
              <w:t>共通</w:t>
            </w:r>
          </w:p>
        </w:tc>
        <w:tc>
          <w:tcPr>
            <w:tcW w:w="5782" w:type="dxa"/>
            <w:tcBorders>
              <w:bottom w:val="single" w:sz="4" w:space="0" w:color="auto"/>
            </w:tcBorders>
          </w:tcPr>
          <w:p w14:paraId="354AAFD2" w14:textId="77777777" w:rsidR="00561CCD" w:rsidRPr="00EB778A" w:rsidRDefault="00561CCD" w:rsidP="00763922">
            <w:pPr>
              <w:autoSpaceDE w:val="0"/>
              <w:autoSpaceDN w:val="0"/>
              <w:snapToGrid/>
              <w:ind w:firstLineChars="100" w:firstLine="182"/>
              <w:jc w:val="both"/>
              <w:rPr>
                <w:rFonts w:hAnsi="ＭＳ ゴシック"/>
              </w:rPr>
            </w:pPr>
            <w:r w:rsidRPr="00EB778A">
              <w:rPr>
                <w:rFonts w:hAnsi="ＭＳ ゴシック" w:hint="eastAsia"/>
              </w:rPr>
              <w:t>別に厚生労働大臣が定める地域に居住している利用者に対し</w:t>
            </w:r>
            <w:r w:rsidR="00CD7008" w:rsidRPr="00EB778A">
              <w:rPr>
                <w:rFonts w:hAnsi="ＭＳ ゴシック" w:hint="eastAsia"/>
              </w:rPr>
              <w:t>て</w:t>
            </w:r>
            <w:r w:rsidRPr="00EB778A">
              <w:rPr>
                <w:rFonts w:hAnsi="ＭＳ ゴシック" w:hint="eastAsia"/>
              </w:rPr>
              <w:t>、</w:t>
            </w:r>
            <w:r w:rsidR="00CD7008" w:rsidRPr="00EB778A">
              <w:rPr>
                <w:rFonts w:hAnsi="ＭＳ ゴシック" w:hint="eastAsia"/>
              </w:rPr>
              <w:t>事業所の従業者が</w:t>
            </w:r>
            <w:r w:rsidR="00AA09A0" w:rsidRPr="00EB778A">
              <w:rPr>
                <w:rFonts w:hAnsi="ＭＳ ゴシック" w:hint="eastAsia"/>
              </w:rPr>
              <w:t>サービスの</w:t>
            </w:r>
            <w:r w:rsidRPr="00EB778A">
              <w:rPr>
                <w:rFonts w:hAnsi="ＭＳ ゴシック" w:hint="eastAsia"/>
              </w:rPr>
              <w:t>提供</w:t>
            </w:r>
            <w:r w:rsidR="00AA09A0" w:rsidRPr="00EB778A">
              <w:rPr>
                <w:rFonts w:hAnsi="ＭＳ ゴシック" w:hint="eastAsia"/>
              </w:rPr>
              <w:t>を行った</w:t>
            </w:r>
            <w:r w:rsidRPr="00EB778A">
              <w:rPr>
                <w:rFonts w:hAnsi="ＭＳ ゴシック" w:hint="eastAsia"/>
              </w:rPr>
              <w:t>場合</w:t>
            </w:r>
            <w:r w:rsidR="00AA09A0" w:rsidRPr="00EB778A">
              <w:rPr>
                <w:rFonts w:hAnsi="ＭＳ ゴシック" w:hint="eastAsia"/>
              </w:rPr>
              <w:t>にあっては</w:t>
            </w:r>
            <w:r w:rsidRPr="00EB778A">
              <w:rPr>
                <w:rFonts w:hAnsi="ＭＳ ゴシック" w:hint="eastAsia"/>
              </w:rPr>
              <w:t>、１回につき</w:t>
            </w:r>
            <w:r w:rsidR="00AA09A0" w:rsidRPr="00EB778A">
              <w:rPr>
                <w:rFonts w:hAnsi="ＭＳ ゴシック" w:hint="eastAsia"/>
              </w:rPr>
              <w:t>所定単位数の１００分の１５に</w:t>
            </w:r>
            <w:r w:rsidRPr="00EB778A">
              <w:rPr>
                <w:rFonts w:hAnsi="ＭＳ ゴシック" w:cs="ＭＳ明朝" w:hint="eastAsia"/>
                <w:kern w:val="20"/>
                <w:szCs w:val="20"/>
              </w:rPr>
              <w:t>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p w14:paraId="0D47E668" w14:textId="77777777" w:rsidR="00B954D4" w:rsidRPr="00EB778A" w:rsidRDefault="005B1947"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4752" behindDoc="0" locked="0" layoutInCell="1" allowOverlap="1" wp14:anchorId="28FE5C4D" wp14:editId="06778E77">
                      <wp:simplePos x="0" y="0"/>
                      <wp:positionH relativeFrom="column">
                        <wp:posOffset>61669</wp:posOffset>
                      </wp:positionH>
                      <wp:positionV relativeFrom="paragraph">
                        <wp:posOffset>92917</wp:posOffset>
                      </wp:positionV>
                      <wp:extent cx="4538345" cy="893135"/>
                      <wp:effectExtent l="0" t="0" r="14605" b="21590"/>
                      <wp:wrapNone/>
                      <wp:docPr id="1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893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5751C155" w:rsidR="001C46C8" w:rsidRPr="001A4526" w:rsidRDefault="001C46C8" w:rsidP="00D77460">
                                  <w:pPr>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5C4D" id="Rectangle 681" o:spid="_x0000_s1135" style="position:absolute;margin-left:4.85pt;margin-top:7.3pt;width:357.35pt;height:70.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" strokeweight=".5pt">
                      <v:textbox inset="5.85pt,.7pt,5.85pt,.7pt">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5751C155" w:rsidR="001C46C8" w:rsidRPr="001A4526" w:rsidRDefault="001C46C8" w:rsidP="00D77460">
                            <w:pPr>
                              <w:ind w:rightChars="50" w:right="91"/>
                              <w:jc w:val="left"/>
                              <w:rPr>
                                <w:rFonts w:hAnsi="ＭＳ ゴシック" w:hint="eastAsia"/>
                                <w:sz w:val="18"/>
                                <w:szCs w:val="18"/>
                              </w:rPr>
                            </w:pPr>
                          </w:p>
                        </w:txbxContent>
                      </v:textbox>
                    </v:rect>
                  </w:pict>
                </mc:Fallback>
              </mc:AlternateContent>
            </w:r>
          </w:p>
          <w:p w14:paraId="1A5ED277" w14:textId="77777777" w:rsidR="00561CCD" w:rsidRPr="00EB778A" w:rsidRDefault="00561CCD" w:rsidP="00115E2B">
            <w:pPr>
              <w:snapToGrid/>
              <w:jc w:val="left"/>
              <w:rPr>
                <w:rFonts w:hAnsi="ＭＳ ゴシック"/>
              </w:rPr>
            </w:pPr>
          </w:p>
          <w:p w14:paraId="42BCD8ED" w14:textId="77777777" w:rsidR="00115E2B" w:rsidRPr="00EB778A" w:rsidRDefault="00115E2B" w:rsidP="00115E2B">
            <w:pPr>
              <w:snapToGrid/>
              <w:jc w:val="left"/>
              <w:rPr>
                <w:rFonts w:hAnsi="ＭＳ ゴシック"/>
              </w:rPr>
            </w:pPr>
          </w:p>
          <w:p w14:paraId="61DAD0B1" w14:textId="77777777" w:rsidR="00115E2B" w:rsidRPr="00EB778A" w:rsidRDefault="00115E2B" w:rsidP="00115E2B">
            <w:pPr>
              <w:snapToGrid/>
              <w:jc w:val="left"/>
              <w:rPr>
                <w:rFonts w:hAnsi="ＭＳ ゴシック"/>
              </w:rPr>
            </w:pPr>
          </w:p>
          <w:p w14:paraId="2284F2EA" w14:textId="77777777" w:rsidR="00115E2B" w:rsidRPr="00EB778A" w:rsidRDefault="00115E2B" w:rsidP="00115E2B">
            <w:pPr>
              <w:snapToGrid/>
              <w:jc w:val="left"/>
              <w:rPr>
                <w:rFonts w:hAnsi="ＭＳ ゴシック"/>
              </w:rPr>
            </w:pPr>
          </w:p>
          <w:p w14:paraId="6167C1F7" w14:textId="77777777" w:rsidR="00115E2B" w:rsidRPr="00EB778A" w:rsidRDefault="00115E2B" w:rsidP="00115E2B">
            <w:pPr>
              <w:snapToGrid/>
              <w:jc w:val="left"/>
              <w:rPr>
                <w:rFonts w:hAnsi="ＭＳ ゴシック"/>
              </w:rPr>
            </w:pPr>
          </w:p>
          <w:p w14:paraId="6488FB18" w14:textId="77777777" w:rsidR="00115E2B" w:rsidRPr="00EB778A" w:rsidRDefault="008B39B2"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5776" behindDoc="0" locked="0" layoutInCell="1" allowOverlap="1" wp14:anchorId="2C3A3451" wp14:editId="33A1241A">
                      <wp:simplePos x="0" y="0"/>
                      <wp:positionH relativeFrom="column">
                        <wp:posOffset>59055</wp:posOffset>
                      </wp:positionH>
                      <wp:positionV relativeFrom="paragraph">
                        <wp:posOffset>40640</wp:posOffset>
                      </wp:positionV>
                      <wp:extent cx="3406775" cy="1108710"/>
                      <wp:effectExtent l="0" t="0" r="22225" b="15240"/>
                      <wp:wrapNone/>
                      <wp:docPr id="13"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08710"/>
                              </a:xfrm>
                              <a:prstGeom prst="rect">
                                <a:avLst/>
                              </a:prstGeom>
                              <a:solidFill>
                                <a:srgbClr val="FFFFFF"/>
                              </a:solidFill>
                              <a:ln w="6350">
                                <a:solidFill>
                                  <a:srgbClr val="000000"/>
                                </a:solidFill>
                                <a:miter lim="800000"/>
                                <a:headEnd/>
                                <a:tailEnd/>
                              </a:ln>
                            </wps:spPr>
                            <wps:txbx>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3451" id="Text Box 682" o:spid="_x0000_s1136" type="#_x0000_t202" style="position:absolute;margin-left:4.65pt;margin-top:3.2pt;width:268.25pt;height:87.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" strokeweight=".5pt">
                      <v:textbox inset="5.85pt,.7pt,5.85pt,.7pt">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v:textbox>
                    </v:shape>
                  </w:pict>
                </mc:Fallback>
              </mc:AlternateContent>
            </w:r>
          </w:p>
          <w:p w14:paraId="7615A3CD" w14:textId="77777777" w:rsidR="00115E2B" w:rsidRPr="00EB778A" w:rsidRDefault="00115E2B" w:rsidP="00115E2B">
            <w:pPr>
              <w:snapToGrid/>
              <w:jc w:val="left"/>
              <w:rPr>
                <w:rFonts w:hAnsi="ＭＳ ゴシック"/>
              </w:rPr>
            </w:pPr>
          </w:p>
          <w:p w14:paraId="3739F8BE" w14:textId="77777777" w:rsidR="00DC0A0A" w:rsidRPr="00EB778A" w:rsidRDefault="00DC0A0A" w:rsidP="00115E2B">
            <w:pPr>
              <w:snapToGrid/>
              <w:jc w:val="left"/>
              <w:rPr>
                <w:rFonts w:hAnsi="ＭＳ ゴシック"/>
              </w:rPr>
            </w:pPr>
          </w:p>
          <w:p w14:paraId="460861DF" w14:textId="77777777" w:rsidR="00115E2B" w:rsidRPr="00EB778A" w:rsidRDefault="00115E2B" w:rsidP="00763922">
            <w:pPr>
              <w:snapToGrid/>
              <w:spacing w:afterLines="50" w:after="142"/>
              <w:jc w:val="left"/>
              <w:rPr>
                <w:rFonts w:hAnsi="ＭＳ ゴシック"/>
              </w:rPr>
            </w:pPr>
          </w:p>
          <w:p w14:paraId="4A9F817A" w14:textId="77777777" w:rsidR="00115E2B" w:rsidRPr="00EB778A" w:rsidRDefault="00115E2B" w:rsidP="00115E2B">
            <w:pPr>
              <w:snapToGrid/>
              <w:jc w:val="left"/>
              <w:rPr>
                <w:rFonts w:hAnsi="ＭＳ ゴシック"/>
              </w:rPr>
            </w:pPr>
          </w:p>
          <w:p w14:paraId="6436FA83" w14:textId="77777777" w:rsidR="00AA09A0" w:rsidRPr="00EB778A" w:rsidRDefault="00AA09A0" w:rsidP="00AA09A0">
            <w:pPr>
              <w:snapToGrid/>
              <w:jc w:val="left"/>
              <w:rPr>
                <w:rFonts w:hAnsi="ＭＳ ゴシック"/>
              </w:rPr>
            </w:pPr>
          </w:p>
          <w:p w14:paraId="2C356196" w14:textId="77777777" w:rsidR="008B39B2" w:rsidRPr="00EB778A" w:rsidRDefault="008B39B2" w:rsidP="00AA09A0">
            <w:pPr>
              <w:snapToGrid/>
              <w:jc w:val="left"/>
              <w:rPr>
                <w:rFonts w:hAnsi="ＭＳ ゴシック"/>
              </w:rPr>
            </w:pPr>
          </w:p>
        </w:tc>
        <w:tc>
          <w:tcPr>
            <w:tcW w:w="1001" w:type="dxa"/>
          </w:tcPr>
          <w:p w14:paraId="16ED83D9" w14:textId="77777777" w:rsidR="00493043" w:rsidRPr="00EB778A" w:rsidRDefault="00896CF4" w:rsidP="00493043">
            <w:pPr>
              <w:snapToGrid/>
              <w:jc w:val="both"/>
            </w:pPr>
            <w:sdt>
              <w:sdtPr>
                <w:rPr>
                  <w:rFonts w:hint="eastAsia"/>
                </w:rPr>
                <w:id w:val="352391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E7D2D5" w14:textId="77777777" w:rsidR="00493043" w:rsidRPr="00EB778A" w:rsidRDefault="00896CF4" w:rsidP="00493043">
            <w:pPr>
              <w:snapToGrid/>
              <w:jc w:val="both"/>
            </w:pPr>
            <w:sdt>
              <w:sdtPr>
                <w:rPr>
                  <w:rFonts w:hint="eastAsia"/>
                </w:rPr>
                <w:id w:val="-9858614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50155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88FF54B" w14:textId="77777777" w:rsidR="00561CCD" w:rsidRPr="00EB778A" w:rsidRDefault="00493043" w:rsidP="00493043">
            <w:pPr>
              <w:snapToGrid/>
              <w:jc w:val="left"/>
              <w:rPr>
                <w:rFonts w:hAnsi="ＭＳ ゴシック"/>
              </w:rPr>
            </w:pPr>
            <w:r w:rsidRPr="00EB778A">
              <w:rPr>
                <w:rFonts w:hAnsi="ＭＳ ゴシック" w:hint="eastAsia"/>
                <w:szCs w:val="20"/>
              </w:rPr>
              <w:t>該当な</w:t>
            </w:r>
            <w:r w:rsidR="00561CCD" w:rsidRPr="00EB778A">
              <w:rPr>
                <w:rFonts w:hAnsi="ＭＳ ゴシック" w:hint="eastAsia"/>
              </w:rPr>
              <w:t>し</w:t>
            </w:r>
          </w:p>
        </w:tc>
        <w:tc>
          <w:tcPr>
            <w:tcW w:w="1731" w:type="dxa"/>
          </w:tcPr>
          <w:p w14:paraId="55C215C3"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11C9B9AD"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第</w:t>
            </w:r>
            <w:r w:rsidR="00AA09A0" w:rsidRPr="00EB778A">
              <w:rPr>
                <w:rFonts w:hAnsi="ＭＳ ゴシック" w:hint="eastAsia"/>
                <w:sz w:val="18"/>
                <w:szCs w:val="18"/>
              </w:rPr>
              <w:t>1</w:t>
            </w:r>
            <w:r w:rsidRPr="00EB778A">
              <w:rPr>
                <w:rFonts w:hAnsi="ＭＳ ゴシック" w:hint="eastAsia"/>
                <w:sz w:val="18"/>
                <w:szCs w:val="18"/>
              </w:rPr>
              <w:t>の1</w:t>
            </w:r>
            <w:r w:rsidR="00AA09A0" w:rsidRPr="00EB778A">
              <w:rPr>
                <w:rFonts w:hAnsi="ＭＳ ゴシック" w:hint="eastAsia"/>
                <w:sz w:val="18"/>
                <w:szCs w:val="18"/>
              </w:rPr>
              <w:t xml:space="preserve">注13 </w:t>
            </w:r>
          </w:p>
          <w:p w14:paraId="02E4E18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第2の1注10</w:t>
            </w:r>
          </w:p>
          <w:p w14:paraId="21AD2DBF"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第3の1注8</w:t>
            </w:r>
          </w:p>
          <w:p w14:paraId="0BC0BE3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第4の1注7</w:t>
            </w:r>
          </w:p>
          <w:p w14:paraId="7C4E6646" w14:textId="77777777" w:rsidR="00561CCD" w:rsidRPr="00EB778A" w:rsidRDefault="00561CCD" w:rsidP="00561CCD">
            <w:pPr>
              <w:widowControl/>
              <w:snapToGrid/>
              <w:jc w:val="left"/>
              <w:rPr>
                <w:rFonts w:hAnsi="ＭＳ ゴシック"/>
              </w:rPr>
            </w:pPr>
          </w:p>
          <w:p w14:paraId="66B675E7" w14:textId="77777777" w:rsidR="00561CCD" w:rsidRPr="00EB778A" w:rsidRDefault="00561CCD" w:rsidP="00561CCD">
            <w:pPr>
              <w:snapToGrid/>
              <w:jc w:val="left"/>
              <w:rPr>
                <w:rFonts w:hAnsi="ＭＳ ゴシック"/>
              </w:rPr>
            </w:pPr>
          </w:p>
        </w:tc>
      </w:tr>
    </w:tbl>
    <w:p w14:paraId="2C5BB4A6" w14:textId="0405694B" w:rsidR="00EA16B0" w:rsidRPr="00EB778A" w:rsidRDefault="008B3BA0" w:rsidP="00EA16B0">
      <w:pPr>
        <w:snapToGrid/>
        <w:jc w:val="left"/>
        <w:rPr>
          <w:rFonts w:hAnsi="ＭＳ ゴシック"/>
          <w:szCs w:val="20"/>
        </w:rPr>
      </w:pPr>
      <w:r w:rsidRPr="00EB778A">
        <w:rPr>
          <w:rFonts w:hAnsi="ＭＳ ゴシック"/>
          <w:szCs w:val="20"/>
        </w:rPr>
        <w:br w:type="page"/>
      </w:r>
      <w:bookmarkStart w:id="17" w:name="_Hlk165381289"/>
      <w:r w:rsidR="00EA16B0" w:rsidRPr="00EB778A">
        <w:rPr>
          <w:rFonts w:hAnsi="ＭＳ ゴシック" w:hint="eastAsia"/>
          <w:szCs w:val="20"/>
        </w:rPr>
        <w:lastRenderedPageBreak/>
        <w:t>◆　介護給付費の算定基準</w:t>
      </w:r>
      <w:bookmarkEnd w:id="17"/>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5725E54" w14:textId="77777777" w:rsidTr="00AA09A0">
        <w:tc>
          <w:tcPr>
            <w:tcW w:w="1206" w:type="dxa"/>
            <w:vAlign w:val="center"/>
          </w:tcPr>
          <w:p w14:paraId="552E14DA" w14:textId="77777777" w:rsidR="00EA16B0" w:rsidRPr="00EB778A" w:rsidRDefault="00EA16B0" w:rsidP="00D6584C">
            <w:pPr>
              <w:snapToGrid/>
              <w:rPr>
                <w:rFonts w:hAnsi="ＭＳ ゴシック"/>
                <w:szCs w:val="20"/>
              </w:rPr>
            </w:pPr>
            <w:bookmarkStart w:id="18" w:name="_Hlk132805102"/>
            <w:r w:rsidRPr="00EB778A">
              <w:rPr>
                <w:rFonts w:hAnsi="ＭＳ ゴシック" w:hint="eastAsia"/>
                <w:szCs w:val="20"/>
              </w:rPr>
              <w:t>項目</w:t>
            </w:r>
          </w:p>
        </w:tc>
        <w:tc>
          <w:tcPr>
            <w:tcW w:w="5710" w:type="dxa"/>
            <w:vAlign w:val="center"/>
          </w:tcPr>
          <w:p w14:paraId="63E2DEA6" w14:textId="77777777"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1847A99"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25FEF77"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bookmarkEnd w:id="18"/>
      <w:tr w:rsidR="00EB778A" w:rsidRPr="00EB778A" w14:paraId="54E5F367" w14:textId="77777777" w:rsidTr="00AB11E3">
        <w:trPr>
          <w:trHeight w:val="5217"/>
        </w:trPr>
        <w:tc>
          <w:tcPr>
            <w:tcW w:w="1206" w:type="dxa"/>
            <w:vMerge w:val="restart"/>
            <w:tcBorders>
              <w:top w:val="single" w:sz="4" w:space="0" w:color="auto"/>
            </w:tcBorders>
          </w:tcPr>
          <w:p w14:paraId="1F999BE7" w14:textId="77777777" w:rsidR="00DA0454" w:rsidRPr="00EB778A" w:rsidRDefault="006160A1" w:rsidP="00ED743B">
            <w:pPr>
              <w:snapToGrid/>
              <w:jc w:val="left"/>
              <w:rPr>
                <w:rFonts w:hAnsi="ＭＳ ゴシック"/>
              </w:rPr>
            </w:pPr>
            <w:r w:rsidRPr="00EB778A">
              <w:rPr>
                <w:rFonts w:hAnsi="ＭＳ ゴシック" w:hint="eastAsia"/>
              </w:rPr>
              <w:t>５８</w:t>
            </w:r>
          </w:p>
          <w:p w14:paraId="62FEA929" w14:textId="77777777" w:rsidR="00DA0454" w:rsidRPr="00EB778A" w:rsidRDefault="00DA0454" w:rsidP="00ED743B">
            <w:pPr>
              <w:snapToGrid/>
              <w:jc w:val="left"/>
              <w:rPr>
                <w:rFonts w:hAnsi="ＭＳ ゴシック"/>
              </w:rPr>
            </w:pPr>
            <w:r w:rsidRPr="00EB778A">
              <w:rPr>
                <w:rFonts w:hAnsi="ＭＳ ゴシック" w:hint="eastAsia"/>
              </w:rPr>
              <w:t>緊急時</w:t>
            </w:r>
          </w:p>
          <w:p w14:paraId="5EAC653B" w14:textId="77777777" w:rsidR="00DA0454" w:rsidRPr="00EB778A" w:rsidRDefault="00DA0454" w:rsidP="00DA0454">
            <w:pPr>
              <w:snapToGrid/>
              <w:spacing w:afterLines="50" w:after="142"/>
              <w:jc w:val="left"/>
              <w:rPr>
                <w:rFonts w:hAnsi="ＭＳ ゴシック"/>
              </w:rPr>
            </w:pPr>
            <w:r w:rsidRPr="00EB778A">
              <w:rPr>
                <w:rFonts w:hAnsi="ＭＳ ゴシック" w:hint="eastAsia"/>
              </w:rPr>
              <w:t>対応加算</w:t>
            </w:r>
          </w:p>
          <w:p w14:paraId="16B47263" w14:textId="77777777" w:rsidR="00DA0454" w:rsidRPr="00EB778A" w:rsidRDefault="00DA0454" w:rsidP="00ED743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3E7250FA" w14:textId="77777777" w:rsidR="00DA0454" w:rsidRDefault="00DA0454" w:rsidP="00DA0454">
            <w:pPr>
              <w:snapToGrid/>
              <w:ind w:rightChars="-56" w:right="-102"/>
              <w:jc w:val="left"/>
              <w:rPr>
                <w:rFonts w:hAnsi="ＭＳ ゴシック"/>
              </w:rPr>
            </w:pPr>
          </w:p>
          <w:p w14:paraId="6ED027B6" w14:textId="77777777" w:rsidR="00A105D2" w:rsidRDefault="00A105D2" w:rsidP="00DA0454">
            <w:pPr>
              <w:snapToGrid/>
              <w:ind w:rightChars="-56" w:right="-102"/>
              <w:jc w:val="left"/>
              <w:rPr>
                <w:rFonts w:hAnsi="ＭＳ ゴシック"/>
              </w:rPr>
            </w:pPr>
          </w:p>
          <w:p w14:paraId="394CD4A4" w14:textId="77777777" w:rsidR="00A105D2" w:rsidRDefault="00A105D2" w:rsidP="00DA0454">
            <w:pPr>
              <w:snapToGrid/>
              <w:ind w:rightChars="-56" w:right="-102"/>
              <w:jc w:val="left"/>
              <w:rPr>
                <w:rFonts w:hAnsi="ＭＳ ゴシック"/>
              </w:rPr>
            </w:pPr>
          </w:p>
          <w:p w14:paraId="63F13320" w14:textId="77777777" w:rsidR="00A105D2" w:rsidRDefault="00A105D2" w:rsidP="00DA0454">
            <w:pPr>
              <w:snapToGrid/>
              <w:ind w:rightChars="-56" w:right="-102"/>
              <w:jc w:val="left"/>
              <w:rPr>
                <w:rFonts w:hAnsi="ＭＳ ゴシック"/>
              </w:rPr>
            </w:pPr>
          </w:p>
          <w:p w14:paraId="2824765C" w14:textId="77777777" w:rsidR="00A105D2" w:rsidRDefault="00A105D2" w:rsidP="00DA0454">
            <w:pPr>
              <w:snapToGrid/>
              <w:ind w:rightChars="-56" w:right="-102"/>
              <w:jc w:val="left"/>
              <w:rPr>
                <w:rFonts w:hAnsi="ＭＳ ゴシック"/>
              </w:rPr>
            </w:pPr>
          </w:p>
          <w:p w14:paraId="5F397597" w14:textId="77777777" w:rsidR="00A105D2" w:rsidRDefault="00A105D2" w:rsidP="00DA0454">
            <w:pPr>
              <w:snapToGrid/>
              <w:ind w:rightChars="-56" w:right="-102"/>
              <w:jc w:val="left"/>
              <w:rPr>
                <w:rFonts w:hAnsi="ＭＳ ゴシック"/>
              </w:rPr>
            </w:pPr>
          </w:p>
          <w:p w14:paraId="39D4DD19" w14:textId="77777777" w:rsidR="00A105D2" w:rsidRDefault="00A105D2" w:rsidP="00DA0454">
            <w:pPr>
              <w:snapToGrid/>
              <w:ind w:rightChars="-56" w:right="-102"/>
              <w:jc w:val="left"/>
              <w:rPr>
                <w:rFonts w:hAnsi="ＭＳ ゴシック"/>
              </w:rPr>
            </w:pPr>
          </w:p>
          <w:p w14:paraId="589C11B5" w14:textId="77777777" w:rsidR="00A105D2" w:rsidRDefault="00A105D2" w:rsidP="00DA0454">
            <w:pPr>
              <w:snapToGrid/>
              <w:ind w:rightChars="-56" w:right="-102"/>
              <w:jc w:val="left"/>
              <w:rPr>
                <w:rFonts w:hAnsi="ＭＳ ゴシック"/>
              </w:rPr>
            </w:pPr>
          </w:p>
          <w:p w14:paraId="63F72CE5" w14:textId="77777777" w:rsidR="00A105D2" w:rsidRDefault="00A105D2" w:rsidP="00DA0454">
            <w:pPr>
              <w:snapToGrid/>
              <w:ind w:rightChars="-56" w:right="-102"/>
              <w:jc w:val="left"/>
              <w:rPr>
                <w:rFonts w:hAnsi="ＭＳ ゴシック"/>
              </w:rPr>
            </w:pPr>
          </w:p>
          <w:p w14:paraId="4A6A9532" w14:textId="77777777" w:rsidR="00A105D2" w:rsidRDefault="00A105D2" w:rsidP="00DA0454">
            <w:pPr>
              <w:snapToGrid/>
              <w:ind w:rightChars="-56" w:right="-102"/>
              <w:jc w:val="left"/>
              <w:rPr>
                <w:rFonts w:hAnsi="ＭＳ ゴシック"/>
              </w:rPr>
            </w:pPr>
          </w:p>
          <w:p w14:paraId="3F9E281F" w14:textId="77777777" w:rsidR="00A105D2" w:rsidRDefault="00A105D2" w:rsidP="00DA0454">
            <w:pPr>
              <w:snapToGrid/>
              <w:ind w:rightChars="-56" w:right="-102"/>
              <w:jc w:val="left"/>
              <w:rPr>
                <w:rFonts w:hAnsi="ＭＳ ゴシック"/>
              </w:rPr>
            </w:pPr>
          </w:p>
          <w:p w14:paraId="17714854" w14:textId="77777777" w:rsidR="00A105D2" w:rsidRDefault="00A105D2" w:rsidP="00DA0454">
            <w:pPr>
              <w:snapToGrid/>
              <w:ind w:rightChars="-56" w:right="-102"/>
              <w:jc w:val="left"/>
              <w:rPr>
                <w:rFonts w:hAnsi="ＭＳ ゴシック"/>
              </w:rPr>
            </w:pPr>
          </w:p>
          <w:p w14:paraId="7726A55F" w14:textId="77777777" w:rsidR="00A105D2" w:rsidRDefault="00A105D2" w:rsidP="00DA0454">
            <w:pPr>
              <w:snapToGrid/>
              <w:ind w:rightChars="-56" w:right="-102"/>
              <w:jc w:val="left"/>
              <w:rPr>
                <w:rFonts w:hAnsi="ＭＳ ゴシック"/>
              </w:rPr>
            </w:pPr>
          </w:p>
          <w:p w14:paraId="2F5714A4" w14:textId="77777777" w:rsidR="00A105D2" w:rsidRDefault="00A105D2" w:rsidP="00DA0454">
            <w:pPr>
              <w:snapToGrid/>
              <w:ind w:rightChars="-56" w:right="-102"/>
              <w:jc w:val="left"/>
              <w:rPr>
                <w:rFonts w:hAnsi="ＭＳ ゴシック"/>
              </w:rPr>
            </w:pPr>
          </w:p>
          <w:p w14:paraId="6725C61E" w14:textId="77777777" w:rsidR="00A105D2" w:rsidRDefault="00A105D2" w:rsidP="00DA0454">
            <w:pPr>
              <w:snapToGrid/>
              <w:ind w:rightChars="-56" w:right="-102"/>
              <w:jc w:val="left"/>
              <w:rPr>
                <w:rFonts w:hAnsi="ＭＳ ゴシック"/>
              </w:rPr>
            </w:pPr>
          </w:p>
          <w:p w14:paraId="21FFBCEC" w14:textId="77777777" w:rsidR="00A105D2" w:rsidRDefault="00A105D2" w:rsidP="00DA0454">
            <w:pPr>
              <w:snapToGrid/>
              <w:ind w:rightChars="-56" w:right="-102"/>
              <w:jc w:val="left"/>
              <w:rPr>
                <w:rFonts w:hAnsi="ＭＳ ゴシック"/>
              </w:rPr>
            </w:pPr>
          </w:p>
          <w:p w14:paraId="653CA908" w14:textId="77777777" w:rsidR="00A105D2" w:rsidRDefault="00A105D2" w:rsidP="00DA0454">
            <w:pPr>
              <w:snapToGrid/>
              <w:ind w:rightChars="-56" w:right="-102"/>
              <w:jc w:val="left"/>
              <w:rPr>
                <w:rFonts w:hAnsi="ＭＳ ゴシック"/>
              </w:rPr>
            </w:pPr>
          </w:p>
          <w:p w14:paraId="65990E35" w14:textId="77777777" w:rsidR="00A105D2" w:rsidRDefault="00A105D2" w:rsidP="00DA0454">
            <w:pPr>
              <w:snapToGrid/>
              <w:ind w:rightChars="-56" w:right="-102"/>
              <w:jc w:val="left"/>
              <w:rPr>
                <w:rFonts w:hAnsi="ＭＳ ゴシック"/>
              </w:rPr>
            </w:pPr>
          </w:p>
          <w:p w14:paraId="3FA6975B" w14:textId="77777777" w:rsidR="00A105D2" w:rsidRDefault="00A105D2" w:rsidP="00DA0454">
            <w:pPr>
              <w:snapToGrid/>
              <w:ind w:rightChars="-56" w:right="-102"/>
              <w:jc w:val="left"/>
              <w:rPr>
                <w:rFonts w:hAnsi="ＭＳ ゴシック"/>
              </w:rPr>
            </w:pPr>
          </w:p>
          <w:p w14:paraId="00953A37" w14:textId="77777777" w:rsidR="00A105D2" w:rsidRDefault="00A105D2" w:rsidP="00DA0454">
            <w:pPr>
              <w:snapToGrid/>
              <w:ind w:rightChars="-56" w:right="-102"/>
              <w:jc w:val="left"/>
              <w:rPr>
                <w:rFonts w:hAnsi="ＭＳ ゴシック"/>
              </w:rPr>
            </w:pPr>
          </w:p>
          <w:p w14:paraId="2E7770B6" w14:textId="77777777" w:rsidR="00A105D2" w:rsidRDefault="00A105D2" w:rsidP="00DA0454">
            <w:pPr>
              <w:snapToGrid/>
              <w:ind w:rightChars="-56" w:right="-102"/>
              <w:jc w:val="left"/>
              <w:rPr>
                <w:rFonts w:hAnsi="ＭＳ ゴシック"/>
              </w:rPr>
            </w:pPr>
          </w:p>
          <w:p w14:paraId="26C1B396" w14:textId="77777777" w:rsidR="008F2650" w:rsidRDefault="008F2650" w:rsidP="00DA0454">
            <w:pPr>
              <w:snapToGrid/>
              <w:ind w:rightChars="-56" w:right="-102"/>
              <w:jc w:val="left"/>
              <w:rPr>
                <w:rFonts w:hAnsi="ＭＳ ゴシック"/>
              </w:rPr>
            </w:pPr>
          </w:p>
          <w:p w14:paraId="2EC97E67" w14:textId="77777777" w:rsidR="008F2650" w:rsidRDefault="008F2650" w:rsidP="00DA0454">
            <w:pPr>
              <w:snapToGrid/>
              <w:ind w:rightChars="-56" w:right="-102"/>
              <w:jc w:val="left"/>
              <w:rPr>
                <w:rFonts w:hAnsi="ＭＳ ゴシック"/>
              </w:rPr>
            </w:pPr>
          </w:p>
          <w:p w14:paraId="233FD8C2" w14:textId="77777777" w:rsidR="008F2650" w:rsidRDefault="008F2650" w:rsidP="00DA0454">
            <w:pPr>
              <w:snapToGrid/>
              <w:ind w:rightChars="-56" w:right="-102"/>
              <w:jc w:val="left"/>
              <w:rPr>
                <w:rFonts w:hAnsi="ＭＳ ゴシック"/>
              </w:rPr>
            </w:pPr>
          </w:p>
          <w:p w14:paraId="29A9A377" w14:textId="77777777" w:rsidR="008F2650" w:rsidRDefault="008F2650" w:rsidP="00DA0454">
            <w:pPr>
              <w:snapToGrid/>
              <w:ind w:rightChars="-56" w:right="-102"/>
              <w:jc w:val="left"/>
              <w:rPr>
                <w:rFonts w:hAnsi="ＭＳ ゴシック"/>
              </w:rPr>
            </w:pPr>
          </w:p>
          <w:p w14:paraId="11195059" w14:textId="77777777" w:rsidR="008F2650" w:rsidRDefault="008F2650" w:rsidP="00DA0454">
            <w:pPr>
              <w:snapToGrid/>
              <w:ind w:rightChars="-56" w:right="-102"/>
              <w:jc w:val="left"/>
              <w:rPr>
                <w:rFonts w:hAnsi="ＭＳ ゴシック"/>
              </w:rPr>
            </w:pPr>
          </w:p>
          <w:p w14:paraId="1E03AA95" w14:textId="77777777" w:rsidR="008F2650" w:rsidRDefault="008F2650" w:rsidP="00DA0454">
            <w:pPr>
              <w:snapToGrid/>
              <w:ind w:rightChars="-56" w:right="-102"/>
              <w:jc w:val="left"/>
              <w:rPr>
                <w:rFonts w:hAnsi="ＭＳ ゴシック"/>
              </w:rPr>
            </w:pPr>
          </w:p>
          <w:p w14:paraId="44CB96AC" w14:textId="77777777" w:rsidR="008F2650" w:rsidRDefault="008F2650" w:rsidP="00DA0454">
            <w:pPr>
              <w:snapToGrid/>
              <w:ind w:rightChars="-56" w:right="-102"/>
              <w:jc w:val="left"/>
              <w:rPr>
                <w:rFonts w:hAnsi="ＭＳ ゴシック"/>
              </w:rPr>
            </w:pPr>
          </w:p>
          <w:p w14:paraId="6DD47AB4" w14:textId="77777777" w:rsidR="008F2650" w:rsidRDefault="008F2650" w:rsidP="00DA0454">
            <w:pPr>
              <w:snapToGrid/>
              <w:ind w:rightChars="-56" w:right="-102"/>
              <w:jc w:val="left"/>
              <w:rPr>
                <w:rFonts w:hAnsi="ＭＳ ゴシック"/>
              </w:rPr>
            </w:pPr>
          </w:p>
          <w:p w14:paraId="05A1EDB2" w14:textId="77777777" w:rsidR="008F2650" w:rsidRDefault="008F2650" w:rsidP="00DA0454">
            <w:pPr>
              <w:snapToGrid/>
              <w:ind w:rightChars="-56" w:right="-102"/>
              <w:jc w:val="left"/>
              <w:rPr>
                <w:rFonts w:hAnsi="ＭＳ ゴシック"/>
              </w:rPr>
            </w:pPr>
          </w:p>
          <w:p w14:paraId="1CFB3D66" w14:textId="77777777" w:rsidR="008F2650" w:rsidRDefault="008F2650" w:rsidP="00DA0454">
            <w:pPr>
              <w:snapToGrid/>
              <w:ind w:rightChars="-56" w:right="-102"/>
              <w:jc w:val="left"/>
              <w:rPr>
                <w:rFonts w:hAnsi="ＭＳ ゴシック"/>
              </w:rPr>
            </w:pPr>
          </w:p>
          <w:p w14:paraId="5C5E7FCF" w14:textId="77777777" w:rsidR="008F2650" w:rsidRDefault="008F2650" w:rsidP="00DA0454">
            <w:pPr>
              <w:snapToGrid/>
              <w:ind w:rightChars="-56" w:right="-102"/>
              <w:jc w:val="left"/>
              <w:rPr>
                <w:rFonts w:hAnsi="ＭＳ ゴシック"/>
              </w:rPr>
            </w:pPr>
          </w:p>
          <w:p w14:paraId="2394ED4C" w14:textId="77777777" w:rsidR="00AB11E3" w:rsidRPr="00EB778A" w:rsidRDefault="00AB11E3" w:rsidP="00DA0454">
            <w:pPr>
              <w:snapToGrid/>
              <w:ind w:rightChars="-56" w:right="-102"/>
              <w:jc w:val="left"/>
              <w:rPr>
                <w:rFonts w:hAnsi="ＭＳ ゴシック"/>
              </w:rPr>
            </w:pPr>
          </w:p>
        </w:tc>
        <w:tc>
          <w:tcPr>
            <w:tcW w:w="5710" w:type="dxa"/>
            <w:tcBorders>
              <w:top w:val="single" w:sz="4" w:space="0" w:color="auto"/>
              <w:bottom w:val="single" w:sz="4" w:space="0" w:color="auto"/>
            </w:tcBorders>
          </w:tcPr>
          <w:p w14:paraId="23605254" w14:textId="73AE9577" w:rsidR="00DA0454" w:rsidRPr="00EB778A" w:rsidRDefault="00DA0454" w:rsidP="00DA0454">
            <w:pPr>
              <w:snapToGrid/>
              <w:jc w:val="left"/>
              <w:rPr>
                <w:rFonts w:hAnsi="ＭＳ ゴシック"/>
              </w:rPr>
            </w:pPr>
            <w:r w:rsidRPr="00EB778A">
              <w:rPr>
                <w:rFonts w:hAnsi="ＭＳ ゴシック" w:hint="eastAsia"/>
              </w:rPr>
              <w:t>（１）利用者又はその家族等からの要請に基づき、サービス提供責任者</w:t>
            </w:r>
            <w:r w:rsidR="00007290" w:rsidRPr="00F449BC">
              <w:rPr>
                <w:rFonts w:hAnsi="ＭＳ ゴシック" w:hint="eastAsia"/>
              </w:rPr>
              <w:t>（指定障害福祉サービス基準第5条第2項に規定するサービス提供責任者をいう）</w:t>
            </w:r>
            <w:r w:rsidRPr="00F449BC">
              <w:rPr>
                <w:rFonts w:hAnsi="ＭＳ ゴシック" w:hint="eastAsia"/>
              </w:rPr>
              <w:t>が個</w:t>
            </w:r>
            <w:r w:rsidRPr="00EB778A">
              <w:rPr>
                <w:rFonts w:hAnsi="ＭＳ ゴシック" w:hint="eastAsia"/>
              </w:rPr>
              <w:t>別支援計画の変更を行い、事業所の従事者が当該利用者の個別支援計画において計画的に訪問することになっていないサービスを緊急に行った場合にあっては、利用者１人に対し、１月につき２回を限度として、１回につき所定単位を加算していますか。</w:t>
            </w:r>
          </w:p>
          <w:p w14:paraId="41433290" w14:textId="79E009EB" w:rsidR="00DA0454" w:rsidRPr="00EB778A" w:rsidRDefault="00DA0454" w:rsidP="00340A0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21376" behindDoc="0" locked="0" layoutInCell="1" allowOverlap="1" wp14:anchorId="26936218" wp14:editId="47F2CE1D">
                      <wp:simplePos x="0" y="0"/>
                      <wp:positionH relativeFrom="column">
                        <wp:posOffset>59635</wp:posOffset>
                      </wp:positionH>
                      <wp:positionV relativeFrom="paragraph">
                        <wp:posOffset>76311</wp:posOffset>
                      </wp:positionV>
                      <wp:extent cx="5096786" cy="1860606"/>
                      <wp:effectExtent l="0" t="0" r="27940" b="25400"/>
                      <wp:wrapNone/>
                      <wp:docPr id="1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786" cy="1860606"/>
                              </a:xfrm>
                              <a:prstGeom prst="rect">
                                <a:avLst/>
                              </a:prstGeom>
                              <a:solidFill>
                                <a:srgbClr val="FFFFFF"/>
                              </a:solidFill>
                              <a:ln w="6350">
                                <a:solidFill>
                                  <a:srgbClr val="000000"/>
                                </a:solidFill>
                                <a:miter lim="800000"/>
                                <a:headEnd/>
                                <a:tailEnd/>
                              </a:ln>
                            </wps:spPr>
                            <wps:txbx>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6218" id="Text Box 684" o:spid="_x0000_s1137" type="#_x0000_t202" style="position:absolute;margin-left:4.7pt;margin-top:6pt;width:401.3pt;height:14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" strokeweight=".5pt">
                      <v:textbox inset="5.85pt,.7pt,5.85pt,.7pt">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v:textbox>
                    </v:shape>
                  </w:pict>
                </mc:Fallback>
              </mc:AlternateContent>
            </w:r>
          </w:p>
          <w:p w14:paraId="49F7942E" w14:textId="77777777" w:rsidR="00DA0454" w:rsidRPr="00EB778A" w:rsidRDefault="00DA0454" w:rsidP="00B35976">
            <w:pPr>
              <w:snapToGrid/>
              <w:jc w:val="left"/>
              <w:rPr>
                <w:rFonts w:hAnsi="ＭＳ ゴシック"/>
              </w:rPr>
            </w:pPr>
          </w:p>
          <w:p w14:paraId="39FC88B2" w14:textId="21265394" w:rsidR="00DA0454" w:rsidRPr="00EB778A" w:rsidRDefault="00DA0454" w:rsidP="00B35976">
            <w:pPr>
              <w:snapToGrid/>
              <w:jc w:val="left"/>
              <w:rPr>
                <w:rFonts w:hAnsi="ＭＳ ゴシック"/>
              </w:rPr>
            </w:pPr>
          </w:p>
          <w:p w14:paraId="2814E24B" w14:textId="77777777" w:rsidR="00DA0454" w:rsidRPr="00EB778A" w:rsidRDefault="00DA0454" w:rsidP="00B35976">
            <w:pPr>
              <w:snapToGrid/>
              <w:jc w:val="left"/>
              <w:rPr>
                <w:rFonts w:hAnsi="ＭＳ ゴシック"/>
              </w:rPr>
            </w:pPr>
          </w:p>
          <w:p w14:paraId="443A119E" w14:textId="122FDC11" w:rsidR="00DA0454" w:rsidRPr="00EB778A" w:rsidRDefault="00DA0454" w:rsidP="00B35976">
            <w:pPr>
              <w:snapToGrid/>
              <w:jc w:val="left"/>
              <w:rPr>
                <w:rFonts w:hAnsi="ＭＳ ゴシック"/>
              </w:rPr>
            </w:pPr>
          </w:p>
          <w:p w14:paraId="02C2A0FC" w14:textId="6CF7CD2F" w:rsidR="00DA0454" w:rsidRPr="00EB778A" w:rsidRDefault="00DA0454" w:rsidP="00B35976">
            <w:pPr>
              <w:snapToGrid/>
              <w:jc w:val="left"/>
              <w:rPr>
                <w:rFonts w:hAnsi="ＭＳ ゴシック"/>
              </w:rPr>
            </w:pPr>
          </w:p>
          <w:p w14:paraId="7FA69B11" w14:textId="7FFD515D" w:rsidR="00DA0454" w:rsidRPr="00EB778A" w:rsidRDefault="00DA0454" w:rsidP="00B35976">
            <w:pPr>
              <w:snapToGrid/>
              <w:jc w:val="left"/>
              <w:rPr>
                <w:rFonts w:hAnsi="ＭＳ ゴシック"/>
              </w:rPr>
            </w:pPr>
          </w:p>
          <w:p w14:paraId="3597CBDF" w14:textId="717D9FC1" w:rsidR="00DA0454" w:rsidRPr="00EB778A" w:rsidRDefault="00DA0454" w:rsidP="00B35976">
            <w:pPr>
              <w:snapToGrid/>
              <w:jc w:val="left"/>
              <w:rPr>
                <w:rFonts w:hAnsi="ＭＳ ゴシック"/>
              </w:rPr>
            </w:pPr>
          </w:p>
          <w:p w14:paraId="1B74FBC3" w14:textId="77777777" w:rsidR="00DA0454" w:rsidRPr="00EB778A" w:rsidRDefault="00DA0454" w:rsidP="00B35976">
            <w:pPr>
              <w:snapToGrid/>
              <w:jc w:val="left"/>
              <w:rPr>
                <w:rFonts w:hAnsi="ＭＳ ゴシック"/>
              </w:rPr>
            </w:pPr>
          </w:p>
          <w:p w14:paraId="12D2CDD3" w14:textId="6CE5C273" w:rsidR="00DA0454" w:rsidRPr="00EB778A" w:rsidRDefault="00DA0454" w:rsidP="00B35976">
            <w:pPr>
              <w:snapToGrid/>
              <w:jc w:val="left"/>
              <w:rPr>
                <w:rFonts w:hAnsi="ＭＳ ゴシック"/>
              </w:rPr>
            </w:pPr>
          </w:p>
          <w:p w14:paraId="3C2EC80E" w14:textId="7D108267" w:rsidR="00DA0454" w:rsidRPr="00EB778A" w:rsidRDefault="00DA0454" w:rsidP="00AA09A0">
            <w:pPr>
              <w:snapToGrid/>
              <w:spacing w:afterLines="30" w:after="85"/>
              <w:jc w:val="left"/>
              <w:rPr>
                <w:rFonts w:hAnsi="ＭＳ ゴシック"/>
              </w:rPr>
            </w:pPr>
          </w:p>
        </w:tc>
        <w:tc>
          <w:tcPr>
            <w:tcW w:w="1001" w:type="dxa"/>
            <w:tcBorders>
              <w:bottom w:val="single" w:sz="4" w:space="0" w:color="auto"/>
            </w:tcBorders>
          </w:tcPr>
          <w:p w14:paraId="69BDA7F6" w14:textId="77777777" w:rsidR="00DA0454" w:rsidRPr="00EB778A" w:rsidRDefault="00896CF4" w:rsidP="00493043">
            <w:pPr>
              <w:snapToGrid/>
              <w:jc w:val="both"/>
            </w:pPr>
            <w:sdt>
              <w:sdtPr>
                <w:rPr>
                  <w:rFonts w:hint="eastAsia"/>
                </w:rPr>
                <w:id w:val="-1540195295"/>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2BE17145" w14:textId="77777777" w:rsidR="00DA0454" w:rsidRPr="00EB778A" w:rsidRDefault="00896CF4" w:rsidP="00493043">
            <w:pPr>
              <w:snapToGrid/>
              <w:jc w:val="both"/>
            </w:pPr>
            <w:sdt>
              <w:sdtPr>
                <w:rPr>
                  <w:rFonts w:hint="eastAsia"/>
                </w:rPr>
                <w:id w:val="126395619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 xml:space="preserve">いない </w:t>
            </w:r>
            <w:sdt>
              <w:sdtPr>
                <w:rPr>
                  <w:rFonts w:hint="eastAsia"/>
                </w:rPr>
                <w:id w:val="1232115730"/>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02C322EF" w14:textId="517EA8A3" w:rsidR="00DA0454" w:rsidRPr="00EB778A" w:rsidRDefault="00DA0454"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bottom w:val="single" w:sz="4" w:space="0" w:color="auto"/>
            </w:tcBorders>
          </w:tcPr>
          <w:p w14:paraId="131FED83"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4AE78765"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第1の1注14</w:t>
            </w:r>
          </w:p>
          <w:p w14:paraId="2F41FF24"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第2の1注11</w:t>
            </w:r>
          </w:p>
          <w:p w14:paraId="11E5CC91"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第3の1注9</w:t>
            </w:r>
          </w:p>
          <w:p w14:paraId="37E58AE7"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第4の1注8</w:t>
            </w:r>
          </w:p>
          <w:p w14:paraId="7C0E8A8B" w14:textId="77777777" w:rsidR="00DA0454" w:rsidRPr="00EB778A" w:rsidRDefault="00DA0454" w:rsidP="00AA09A0">
            <w:pPr>
              <w:snapToGrid/>
              <w:spacing w:line="240" w:lineRule="exact"/>
              <w:jc w:val="left"/>
              <w:rPr>
                <w:rFonts w:hAnsi="ＭＳ ゴシック"/>
                <w:sz w:val="18"/>
                <w:szCs w:val="18"/>
              </w:rPr>
            </w:pPr>
          </w:p>
        </w:tc>
      </w:tr>
      <w:tr w:rsidR="00EB778A" w:rsidRPr="00EB778A" w14:paraId="022FF346" w14:textId="77777777" w:rsidTr="00A105D2">
        <w:trPr>
          <w:trHeight w:val="1577"/>
        </w:trPr>
        <w:tc>
          <w:tcPr>
            <w:tcW w:w="1206" w:type="dxa"/>
            <w:vMerge/>
            <w:tcBorders>
              <w:bottom w:val="single" w:sz="4" w:space="0" w:color="auto"/>
            </w:tcBorders>
          </w:tcPr>
          <w:p w14:paraId="14B78878" w14:textId="77777777" w:rsidR="00DA0454" w:rsidRPr="00EB778A" w:rsidRDefault="00DA0454" w:rsidP="00ED743B">
            <w:pPr>
              <w:snapToGrid/>
              <w:jc w:val="left"/>
              <w:rPr>
                <w:rFonts w:hAnsi="ＭＳ ゴシック"/>
              </w:rPr>
            </w:pPr>
          </w:p>
        </w:tc>
        <w:tc>
          <w:tcPr>
            <w:tcW w:w="5710" w:type="dxa"/>
            <w:tcBorders>
              <w:top w:val="single" w:sz="4" w:space="0" w:color="auto"/>
              <w:bottom w:val="single" w:sz="4" w:space="0" w:color="auto"/>
            </w:tcBorders>
          </w:tcPr>
          <w:p w14:paraId="1FE91978" w14:textId="30AE011D" w:rsidR="00DA0454" w:rsidRDefault="00DA0454" w:rsidP="00284E84">
            <w:pPr>
              <w:snapToGrid/>
              <w:spacing w:afterLines="30" w:after="85"/>
              <w:jc w:val="left"/>
              <w:rPr>
                <w:rFonts w:hAnsi="ＭＳ ゴシック"/>
                <w:szCs w:val="20"/>
              </w:rPr>
            </w:pPr>
            <w:r w:rsidRPr="00EB778A">
              <w:rPr>
                <w:rFonts w:hAnsi="ＭＳ ゴシック" w:hint="eastAsia"/>
              </w:rPr>
              <w:t>（２）（１）の加算が算定されている事業所が、地域生活支援拠点等として位置づけられていることを</w:t>
            </w:r>
            <w:r w:rsidR="0099113D">
              <w:rPr>
                <w:rFonts w:hAnsi="ＭＳ ゴシック" w:hint="eastAsia"/>
              </w:rPr>
              <w:t>健康福祉事務所長</w:t>
            </w:r>
            <w:r w:rsidR="00284E84" w:rsidRPr="00EB778A">
              <w:rPr>
                <w:rFonts w:hAnsi="ＭＳ ゴシック" w:hint="eastAsia"/>
                <w:szCs w:val="20"/>
              </w:rPr>
              <w:t>に届け出た場合に、更に１回につき</w:t>
            </w:r>
            <w:r w:rsidRPr="00EB778A">
              <w:rPr>
                <w:rFonts w:hAnsi="ＭＳ ゴシック" w:hint="eastAsia"/>
                <w:szCs w:val="20"/>
              </w:rPr>
              <w:t>所定単位数を加算していますか。</w:t>
            </w:r>
          </w:p>
          <w:p w14:paraId="4FDC75E2" w14:textId="732219C0" w:rsidR="00FB7485" w:rsidRDefault="00FB7485" w:rsidP="00284E84">
            <w:pPr>
              <w:snapToGrid/>
              <w:spacing w:afterLines="30" w:after="85"/>
              <w:jc w:val="left"/>
              <w:rPr>
                <w:rFonts w:hAnsi="ＭＳ ゴシック"/>
                <w:szCs w:val="20"/>
              </w:rPr>
            </w:pPr>
          </w:p>
          <w:p w14:paraId="5FFB1319" w14:textId="0B362115" w:rsidR="00FB7485" w:rsidRPr="00EB778A" w:rsidRDefault="00FB7485" w:rsidP="00284E84">
            <w:pPr>
              <w:snapToGrid/>
              <w:spacing w:afterLines="30" w:after="85"/>
              <w:jc w:val="left"/>
              <w:rPr>
                <w:rFonts w:hAnsi="ＭＳ ゴシック"/>
              </w:rPr>
            </w:pPr>
          </w:p>
        </w:tc>
        <w:tc>
          <w:tcPr>
            <w:tcW w:w="1001" w:type="dxa"/>
            <w:tcBorders>
              <w:top w:val="single" w:sz="4" w:space="0" w:color="auto"/>
              <w:bottom w:val="single" w:sz="4" w:space="0" w:color="auto"/>
            </w:tcBorders>
          </w:tcPr>
          <w:p w14:paraId="3E188611" w14:textId="6D13B302" w:rsidR="00DA0454" w:rsidRPr="00EB778A" w:rsidRDefault="00896CF4" w:rsidP="00DA0454">
            <w:pPr>
              <w:snapToGrid/>
              <w:jc w:val="both"/>
            </w:pPr>
            <w:sdt>
              <w:sdtPr>
                <w:rPr>
                  <w:rFonts w:hint="eastAsia"/>
                </w:rPr>
                <w:id w:val="-1317412702"/>
                <w14:checkbox>
                  <w14:checked w14:val="0"/>
                  <w14:checkedState w14:val="00FE" w14:font="Wingdings"/>
                  <w14:uncheckedState w14:val="2610" w14:font="ＭＳ ゴシック"/>
                </w14:checkbox>
              </w:sdtPr>
              <w:sdtEndPr/>
              <w:sdtContent>
                <w:r w:rsidR="005C77DD">
                  <w:rPr>
                    <w:rFonts w:hAnsi="ＭＳ ゴシック" w:hint="eastAsia"/>
                  </w:rPr>
                  <w:t>☐</w:t>
                </w:r>
              </w:sdtContent>
            </w:sdt>
            <w:r w:rsidR="00DA0454" w:rsidRPr="00EB778A">
              <w:rPr>
                <w:rFonts w:hint="eastAsia"/>
              </w:rPr>
              <w:t>いない</w:t>
            </w:r>
          </w:p>
          <w:p w14:paraId="4DDC07CD" w14:textId="77777777" w:rsidR="00DA0454" w:rsidRPr="00EB778A" w:rsidRDefault="00896CF4" w:rsidP="00DA0454">
            <w:pPr>
              <w:snapToGrid/>
              <w:jc w:val="both"/>
            </w:pPr>
            <w:sdt>
              <w:sdtPr>
                <w:rPr>
                  <w:rFonts w:hint="eastAsia"/>
                </w:rPr>
                <w:id w:val="55760261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0D242435" w14:textId="77777777" w:rsidR="00DA0454" w:rsidRPr="00EB778A" w:rsidRDefault="00896CF4" w:rsidP="00DA0454">
            <w:pPr>
              <w:snapToGrid/>
              <w:jc w:val="both"/>
            </w:pPr>
            <w:sdt>
              <w:sdtPr>
                <w:rPr>
                  <w:rFonts w:hint="eastAsia"/>
                </w:rPr>
                <w:id w:val="-688142443"/>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3E8DCBD6" w14:textId="77777777" w:rsidR="00DA0454" w:rsidRPr="00EB778A" w:rsidRDefault="00DA0454" w:rsidP="00DA0454">
            <w:pPr>
              <w:jc w:val="both"/>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auto"/>
              <w:bottom w:val="single" w:sz="4" w:space="0" w:color="auto"/>
            </w:tcBorders>
          </w:tcPr>
          <w:p w14:paraId="60D1AEA0" w14:textId="77777777" w:rsidR="00DA0454" w:rsidRPr="00EB778A" w:rsidRDefault="00DA0454" w:rsidP="00DA0454">
            <w:pPr>
              <w:snapToGrid/>
              <w:spacing w:line="240" w:lineRule="exact"/>
              <w:jc w:val="left"/>
              <w:rPr>
                <w:rFonts w:hAnsi="ＭＳ ゴシック"/>
                <w:sz w:val="18"/>
                <w:szCs w:val="18"/>
              </w:rPr>
            </w:pPr>
            <w:r w:rsidRPr="00EB778A">
              <w:rPr>
                <w:rFonts w:hAnsi="ＭＳ ゴシック" w:hint="eastAsia"/>
                <w:sz w:val="18"/>
                <w:szCs w:val="18"/>
              </w:rPr>
              <w:t>告示別表</w:t>
            </w:r>
          </w:p>
          <w:p w14:paraId="672520D1" w14:textId="77777777" w:rsidR="00DA0454" w:rsidRPr="00EB778A" w:rsidRDefault="00DA0454" w:rsidP="00DA0454">
            <w:pPr>
              <w:snapToGrid/>
              <w:spacing w:line="240" w:lineRule="exact"/>
              <w:jc w:val="both"/>
              <w:rPr>
                <w:rFonts w:hAnsi="ＭＳ ゴシック"/>
                <w:sz w:val="18"/>
                <w:szCs w:val="18"/>
              </w:rPr>
            </w:pPr>
            <w:r w:rsidRPr="00EB778A">
              <w:rPr>
                <w:rFonts w:hAnsi="ＭＳ ゴシック" w:hint="eastAsia"/>
                <w:sz w:val="18"/>
                <w:szCs w:val="18"/>
              </w:rPr>
              <w:t>第1の1注1</w:t>
            </w:r>
            <w:r w:rsidRPr="00EB778A">
              <w:rPr>
                <w:rFonts w:hAnsi="ＭＳ ゴシック"/>
                <w:sz w:val="18"/>
                <w:szCs w:val="18"/>
              </w:rPr>
              <w:t>5</w:t>
            </w:r>
          </w:p>
          <w:p w14:paraId="1668D2F6" w14:textId="77777777" w:rsidR="00DA0454" w:rsidRPr="00EB778A" w:rsidRDefault="00DA0454" w:rsidP="00DA0454">
            <w:pPr>
              <w:spacing w:line="240" w:lineRule="exact"/>
              <w:jc w:val="left"/>
              <w:rPr>
                <w:rFonts w:hAnsi="ＭＳ ゴシック"/>
                <w:sz w:val="18"/>
                <w:szCs w:val="18"/>
              </w:rPr>
            </w:pPr>
            <w:r w:rsidRPr="00EB778A">
              <w:rPr>
                <w:rFonts w:hAnsi="ＭＳ ゴシック" w:hint="eastAsia"/>
                <w:sz w:val="18"/>
                <w:szCs w:val="18"/>
              </w:rPr>
              <w:t>第2の1注12</w:t>
            </w:r>
          </w:p>
          <w:p w14:paraId="71818896" w14:textId="77CAFCB9" w:rsidR="0061525C" w:rsidRDefault="0061525C" w:rsidP="00AA09A0">
            <w:pPr>
              <w:spacing w:line="240" w:lineRule="exact"/>
              <w:jc w:val="left"/>
              <w:rPr>
                <w:rFonts w:hAnsi="ＭＳ ゴシック"/>
                <w:sz w:val="18"/>
                <w:szCs w:val="18"/>
              </w:rPr>
            </w:pPr>
          </w:p>
          <w:p w14:paraId="4E71E376" w14:textId="6675195C" w:rsidR="00DA0454" w:rsidRPr="00EB778A" w:rsidRDefault="00DA0454" w:rsidP="00AA09A0">
            <w:pPr>
              <w:spacing w:line="240" w:lineRule="exact"/>
              <w:jc w:val="left"/>
              <w:rPr>
                <w:rFonts w:hAnsi="ＭＳ ゴシック"/>
                <w:sz w:val="18"/>
                <w:szCs w:val="18"/>
              </w:rPr>
            </w:pPr>
          </w:p>
        </w:tc>
      </w:tr>
    </w:tbl>
    <w:p w14:paraId="1E58F1E3" w14:textId="77777777" w:rsidR="00AB11E3" w:rsidRDefault="00AB11E3" w:rsidP="00AB11E3">
      <w:pPr>
        <w:jc w:val="left"/>
      </w:pPr>
    </w:p>
    <w:p w14:paraId="3A4BBE3C" w14:textId="77777777" w:rsidR="00AB11E3" w:rsidRDefault="00AB11E3" w:rsidP="00AB11E3">
      <w:pPr>
        <w:jc w:val="left"/>
      </w:pPr>
    </w:p>
    <w:p w14:paraId="2443764D" w14:textId="77777777" w:rsidR="00AB11E3" w:rsidRDefault="00AB11E3" w:rsidP="00AB11E3">
      <w:pPr>
        <w:jc w:val="left"/>
      </w:pPr>
    </w:p>
    <w:p w14:paraId="5F3D835C" w14:textId="77777777" w:rsidR="00AB11E3" w:rsidRDefault="00AB11E3" w:rsidP="00AB11E3">
      <w:pPr>
        <w:jc w:val="left"/>
      </w:pPr>
    </w:p>
    <w:p w14:paraId="56D3642F" w14:textId="77777777" w:rsidR="00AB11E3" w:rsidRDefault="00AB11E3" w:rsidP="00AB11E3">
      <w:pPr>
        <w:jc w:val="left"/>
      </w:pPr>
    </w:p>
    <w:p w14:paraId="3D0C8652" w14:textId="77777777" w:rsidR="00AB11E3" w:rsidRDefault="00AB11E3" w:rsidP="00AB11E3">
      <w:pPr>
        <w:jc w:val="left"/>
      </w:pPr>
    </w:p>
    <w:p w14:paraId="5441F5EC" w14:textId="77777777" w:rsidR="00AB11E3" w:rsidRDefault="00AB11E3" w:rsidP="00AB11E3">
      <w:pPr>
        <w:jc w:val="left"/>
      </w:pPr>
    </w:p>
    <w:p w14:paraId="47DFF80F" w14:textId="77777777" w:rsidR="00AB11E3" w:rsidRDefault="00AB11E3" w:rsidP="00AB11E3">
      <w:pPr>
        <w:jc w:val="left"/>
      </w:pPr>
    </w:p>
    <w:p w14:paraId="7D054EFC" w14:textId="77777777" w:rsidR="00AB11E3" w:rsidRDefault="00AB11E3" w:rsidP="00AB11E3">
      <w:pPr>
        <w:jc w:val="left"/>
      </w:pPr>
    </w:p>
    <w:p w14:paraId="47C0555D" w14:textId="77777777" w:rsidR="00AB11E3" w:rsidRDefault="00AB11E3" w:rsidP="00AB11E3">
      <w:pPr>
        <w:jc w:val="left"/>
      </w:pPr>
    </w:p>
    <w:p w14:paraId="2E23262B" w14:textId="77777777" w:rsidR="00AB11E3" w:rsidRDefault="00AB11E3" w:rsidP="00AB11E3">
      <w:pPr>
        <w:jc w:val="left"/>
      </w:pPr>
    </w:p>
    <w:p w14:paraId="52E70CB0" w14:textId="77777777" w:rsidR="00AB11E3" w:rsidRDefault="00AB11E3" w:rsidP="00AB11E3">
      <w:pPr>
        <w:jc w:val="left"/>
      </w:pPr>
    </w:p>
    <w:p w14:paraId="6B63D69B" w14:textId="77777777" w:rsidR="00AB11E3" w:rsidRDefault="00AB11E3" w:rsidP="00AB11E3">
      <w:pPr>
        <w:jc w:val="left"/>
      </w:pPr>
    </w:p>
    <w:p w14:paraId="08A566FF" w14:textId="77777777" w:rsidR="00AB11E3" w:rsidRDefault="00AB11E3" w:rsidP="00AB11E3">
      <w:pPr>
        <w:jc w:val="left"/>
      </w:pPr>
    </w:p>
    <w:p w14:paraId="0E06A4B9" w14:textId="2F298F73" w:rsidR="00AB11E3" w:rsidRDefault="00AB11E3" w:rsidP="00AB11E3">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105D2" w:rsidRPr="00EB778A" w14:paraId="0619B875" w14:textId="77777777" w:rsidTr="00AB11E3">
        <w:trPr>
          <w:trHeight w:val="4404"/>
        </w:trPr>
        <w:tc>
          <w:tcPr>
            <w:tcW w:w="1206" w:type="dxa"/>
            <w:tcBorders>
              <w:top w:val="single" w:sz="4" w:space="0" w:color="auto"/>
              <w:bottom w:val="single" w:sz="4" w:space="0" w:color="auto"/>
            </w:tcBorders>
          </w:tcPr>
          <w:p w14:paraId="56BE4748" w14:textId="77777777" w:rsidR="00561643" w:rsidRPr="00F449BC" w:rsidRDefault="00175366" w:rsidP="00A105D2">
            <w:pPr>
              <w:snapToGrid/>
              <w:ind w:rightChars="-56" w:right="-102"/>
              <w:jc w:val="left"/>
              <w:rPr>
                <w:rFonts w:hAnsi="ＭＳ ゴシック"/>
              </w:rPr>
            </w:pPr>
            <w:r w:rsidRPr="00F449BC">
              <w:rPr>
                <w:rFonts w:hAnsi="ＭＳ ゴシック" w:hint="eastAsia"/>
              </w:rPr>
              <w:t>５９</w:t>
            </w:r>
          </w:p>
          <w:p w14:paraId="7ED5B4B5" w14:textId="60DF176D" w:rsidR="00D134C7" w:rsidRPr="00F449BC" w:rsidRDefault="009F7716" w:rsidP="00A105D2">
            <w:pPr>
              <w:snapToGrid/>
              <w:ind w:rightChars="-56" w:right="-102"/>
              <w:jc w:val="left"/>
              <w:rPr>
                <w:rFonts w:hAnsi="ＭＳ ゴシック"/>
              </w:rPr>
            </w:pPr>
            <w:r w:rsidRPr="00F449BC">
              <w:rPr>
                <w:rFonts w:hAnsi="ＭＳ ゴシック" w:hint="eastAsia"/>
              </w:rPr>
              <w:t>＜新</w:t>
            </w:r>
            <w:r w:rsidR="00561643" w:rsidRPr="00F449BC">
              <w:rPr>
                <w:rFonts w:hAnsi="ＭＳ ゴシック" w:hint="eastAsia"/>
              </w:rPr>
              <w:t>設</w:t>
            </w:r>
            <w:r w:rsidRPr="00F449BC">
              <w:rPr>
                <w:rFonts w:hAnsi="ＭＳ ゴシック" w:hint="eastAsia"/>
              </w:rPr>
              <w:t>＞</w:t>
            </w:r>
          </w:p>
          <w:p w14:paraId="48F02A3D" w14:textId="10C501C5" w:rsidR="00D134C7" w:rsidRPr="00F449BC" w:rsidRDefault="00610CCE" w:rsidP="00A105D2">
            <w:pPr>
              <w:snapToGrid/>
              <w:ind w:rightChars="-56" w:right="-102"/>
              <w:jc w:val="left"/>
              <w:rPr>
                <w:rFonts w:hAnsi="ＭＳ ゴシック"/>
              </w:rPr>
            </w:pPr>
            <w:r w:rsidRPr="00F449BC">
              <w:rPr>
                <w:rFonts w:hAnsi="ＭＳ ゴシック" w:hint="eastAsia"/>
              </w:rPr>
              <w:t>情報</w:t>
            </w:r>
            <w:r w:rsidR="00A105D2" w:rsidRPr="00F449BC">
              <w:rPr>
                <w:rFonts w:hAnsi="ＭＳ ゴシック" w:hint="eastAsia"/>
              </w:rPr>
              <w:t>公表</w:t>
            </w:r>
            <w:r w:rsidR="00E506D2" w:rsidRPr="00F449BC">
              <w:rPr>
                <w:rFonts w:hAnsi="ＭＳ ゴシック" w:hint="eastAsia"/>
              </w:rPr>
              <w:t>未</w:t>
            </w:r>
          </w:p>
          <w:p w14:paraId="3C11EA7A" w14:textId="124C4F58" w:rsidR="00E506D2" w:rsidRPr="00F449BC" w:rsidRDefault="00610CCE" w:rsidP="00A105D2">
            <w:pPr>
              <w:snapToGrid/>
              <w:ind w:rightChars="-56" w:right="-102"/>
              <w:jc w:val="left"/>
              <w:rPr>
                <w:rFonts w:hAnsi="ＭＳ ゴシック"/>
              </w:rPr>
            </w:pPr>
            <w:r w:rsidRPr="00F449BC">
              <w:rPr>
                <w:rFonts w:hAnsi="ＭＳ ゴシック" w:hint="eastAsia"/>
              </w:rPr>
              <w:t>報告</w:t>
            </w:r>
            <w:r w:rsidR="00E506D2" w:rsidRPr="00F449BC">
              <w:rPr>
                <w:rFonts w:hAnsi="ＭＳ ゴシック" w:hint="eastAsia"/>
              </w:rPr>
              <w:t>減算</w:t>
            </w:r>
          </w:p>
          <w:p w14:paraId="7FC5C3B1" w14:textId="082024F7" w:rsidR="00A105D2" w:rsidRPr="00F449BC" w:rsidRDefault="00E506D2" w:rsidP="00A105D2">
            <w:pPr>
              <w:snapToGrid/>
              <w:ind w:rightChars="-56" w:right="-102"/>
              <w:jc w:val="left"/>
              <w:rPr>
                <w:rFonts w:hAnsi="ＭＳ ゴシック"/>
              </w:rPr>
            </w:pPr>
            <w:r w:rsidRPr="00F449BC">
              <w:rPr>
                <w:rFonts w:hAnsi="ＭＳ ゴシック" w:hint="eastAsia"/>
              </w:rPr>
              <w:t>【共通】</w:t>
            </w:r>
          </w:p>
          <w:p w14:paraId="7EA9D04E" w14:textId="77777777" w:rsidR="00D2699E" w:rsidRPr="00F449BC" w:rsidRDefault="00D2699E" w:rsidP="00DA0454">
            <w:pPr>
              <w:ind w:rightChars="-56" w:right="-102"/>
              <w:jc w:val="left"/>
              <w:rPr>
                <w:rFonts w:hAnsi="ＭＳ ゴシック"/>
              </w:rPr>
            </w:pPr>
          </w:p>
        </w:tc>
        <w:tc>
          <w:tcPr>
            <w:tcW w:w="5710" w:type="dxa"/>
            <w:tcBorders>
              <w:top w:val="single" w:sz="4" w:space="0" w:color="auto"/>
              <w:bottom w:val="single" w:sz="4" w:space="0" w:color="auto"/>
            </w:tcBorders>
          </w:tcPr>
          <w:p w14:paraId="3305C62B" w14:textId="2419398E" w:rsidR="005C77DD" w:rsidRPr="00F449BC" w:rsidRDefault="005C77DD" w:rsidP="005C77DD">
            <w:pPr>
              <w:snapToGrid/>
              <w:ind w:firstLineChars="100" w:firstLine="182"/>
              <w:jc w:val="both"/>
              <w:rPr>
                <w:rFonts w:hAnsi="ＭＳ ゴシック"/>
              </w:rPr>
            </w:pPr>
            <w:r w:rsidRPr="00F449BC">
              <w:rPr>
                <w:rFonts w:hAnsi="ＭＳ ゴシック" w:hint="eastAsia"/>
              </w:rPr>
              <w:t>法第７６条の３第１項の規定に基づく情報公表対象サービス等情報に係る報告を行っていない場合は、</w:t>
            </w:r>
            <w:r w:rsidR="00B7305F" w:rsidRPr="00F449BC">
              <w:rPr>
                <w:rFonts w:hAnsi="ＭＳ ゴシック" w:hint="eastAsia"/>
              </w:rPr>
              <w:t>所定単位数の100分の5に相当する単位数を</w:t>
            </w:r>
            <w:r w:rsidRPr="00F449BC">
              <w:rPr>
                <w:rFonts w:hAnsi="ＭＳ ゴシック" w:hint="eastAsia"/>
              </w:rPr>
              <w:t>所定単位数から減算していますか。</w:t>
            </w:r>
          </w:p>
          <w:p w14:paraId="5BE503F8" w14:textId="276446A0" w:rsidR="00102E8F" w:rsidRPr="00F449BC" w:rsidRDefault="00102E8F" w:rsidP="005C77DD">
            <w:pPr>
              <w:snapToGrid/>
              <w:ind w:firstLineChars="100" w:firstLine="182"/>
              <w:jc w:val="both"/>
              <w:rPr>
                <w:rFonts w:hAnsi="ＭＳ ゴシック"/>
              </w:rPr>
            </w:pPr>
          </w:p>
          <w:p w14:paraId="5F8F1799" w14:textId="39C51B51" w:rsidR="00102E8F" w:rsidRPr="00F449BC" w:rsidRDefault="00102E8F" w:rsidP="005C77DD">
            <w:pPr>
              <w:snapToGrid/>
              <w:ind w:firstLineChars="100" w:firstLine="182"/>
              <w:jc w:val="both"/>
              <w:rPr>
                <w:rFonts w:hAnsi="ＭＳ ゴシック"/>
              </w:rPr>
            </w:pPr>
          </w:p>
          <w:p w14:paraId="1E41B525" w14:textId="59B5C6CC" w:rsidR="00102E8F" w:rsidRPr="00F449BC" w:rsidRDefault="00AB11E3" w:rsidP="005C77DD">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29568" behindDoc="0" locked="0" layoutInCell="1" allowOverlap="1" wp14:anchorId="4787AAE4" wp14:editId="48DA121D">
                      <wp:simplePos x="0" y="0"/>
                      <wp:positionH relativeFrom="column">
                        <wp:posOffset>-36361</wp:posOffset>
                      </wp:positionH>
                      <wp:positionV relativeFrom="paragraph">
                        <wp:posOffset>157314</wp:posOffset>
                      </wp:positionV>
                      <wp:extent cx="5120640" cy="1463040"/>
                      <wp:effectExtent l="0" t="0" r="22860" b="22860"/>
                      <wp:wrapNone/>
                      <wp:docPr id="2695062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63040"/>
                              </a:xfrm>
                              <a:prstGeom prst="rect">
                                <a:avLst/>
                              </a:prstGeom>
                              <a:solidFill>
                                <a:srgbClr val="FFFFFF"/>
                              </a:solidFill>
                              <a:ln w="6350">
                                <a:solidFill>
                                  <a:srgbClr val="000000"/>
                                </a:solidFill>
                                <a:miter lim="800000"/>
                                <a:headEnd/>
                                <a:tailEnd/>
                              </a:ln>
                            </wps:spPr>
                            <wps:txbx>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AAE4" id="_x0000_s1138" type="#_x0000_t202" style="position:absolute;left:0;text-align:left;margin-left:-2.85pt;margin-top:12.4pt;width:403.2pt;height:115.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" strokeweight=".5pt">
                      <v:textbox inset="5.85pt,.7pt,5.85pt,.7pt">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v:textbox>
                    </v:shape>
                  </w:pict>
                </mc:Fallback>
              </mc:AlternateContent>
            </w:r>
          </w:p>
          <w:p w14:paraId="78CEC2EA" w14:textId="77777777" w:rsidR="00102E8F" w:rsidRPr="00F449BC" w:rsidRDefault="00102E8F" w:rsidP="005C77DD">
            <w:pPr>
              <w:snapToGrid/>
              <w:ind w:firstLineChars="100" w:firstLine="182"/>
              <w:jc w:val="both"/>
              <w:rPr>
                <w:rFonts w:hAnsi="ＭＳ ゴシック"/>
              </w:rPr>
            </w:pPr>
          </w:p>
          <w:p w14:paraId="5AA473BE" w14:textId="77777777" w:rsidR="00102E8F" w:rsidRPr="00F449BC" w:rsidRDefault="00102E8F" w:rsidP="005C77DD">
            <w:pPr>
              <w:snapToGrid/>
              <w:ind w:firstLineChars="100" w:firstLine="182"/>
              <w:jc w:val="both"/>
              <w:rPr>
                <w:rFonts w:hAnsi="ＭＳ ゴシック"/>
              </w:rPr>
            </w:pPr>
          </w:p>
          <w:p w14:paraId="7FF6FBB3" w14:textId="77777777" w:rsidR="00102E8F" w:rsidRPr="00F449BC" w:rsidRDefault="00102E8F" w:rsidP="005C77DD">
            <w:pPr>
              <w:snapToGrid/>
              <w:ind w:firstLineChars="100" w:firstLine="182"/>
              <w:jc w:val="both"/>
              <w:rPr>
                <w:rFonts w:hAnsi="ＭＳ ゴシック"/>
              </w:rPr>
            </w:pPr>
          </w:p>
          <w:p w14:paraId="7581358B" w14:textId="77777777" w:rsidR="00102E8F" w:rsidRPr="00F449BC" w:rsidRDefault="00102E8F" w:rsidP="005C77DD">
            <w:pPr>
              <w:snapToGrid/>
              <w:ind w:firstLineChars="100" w:firstLine="182"/>
              <w:jc w:val="both"/>
              <w:rPr>
                <w:rFonts w:hAnsi="ＭＳ ゴシック"/>
              </w:rPr>
            </w:pPr>
          </w:p>
          <w:p w14:paraId="2A2D4BDA" w14:textId="20D49F7D" w:rsidR="00102E8F" w:rsidRPr="00F449BC" w:rsidRDefault="00102E8F" w:rsidP="005C77DD">
            <w:pPr>
              <w:snapToGrid/>
              <w:ind w:firstLineChars="100" w:firstLine="182"/>
              <w:jc w:val="both"/>
              <w:rPr>
                <w:rFonts w:hAnsi="ＭＳ ゴシック"/>
              </w:rPr>
            </w:pPr>
          </w:p>
          <w:p w14:paraId="3D6CF427" w14:textId="77777777" w:rsidR="00102E8F" w:rsidRPr="00F449BC" w:rsidRDefault="00102E8F" w:rsidP="005C77DD">
            <w:pPr>
              <w:snapToGrid/>
              <w:ind w:firstLineChars="100" w:firstLine="182"/>
              <w:jc w:val="both"/>
              <w:rPr>
                <w:rFonts w:hAnsi="ＭＳ ゴシック"/>
              </w:rPr>
            </w:pPr>
          </w:p>
          <w:p w14:paraId="53A94A34" w14:textId="130B0BF9" w:rsidR="004F556B" w:rsidRPr="00F449BC" w:rsidRDefault="004F556B" w:rsidP="00284E84">
            <w:pPr>
              <w:spacing w:afterLines="30" w:after="85"/>
              <w:jc w:val="left"/>
              <w:rPr>
                <w:rFonts w:hAnsi="ＭＳ ゴシック"/>
              </w:rPr>
            </w:pPr>
          </w:p>
        </w:tc>
        <w:tc>
          <w:tcPr>
            <w:tcW w:w="1001" w:type="dxa"/>
            <w:tcBorders>
              <w:top w:val="single" w:sz="4" w:space="0" w:color="auto"/>
              <w:bottom w:val="single" w:sz="4" w:space="0" w:color="auto"/>
            </w:tcBorders>
          </w:tcPr>
          <w:p w14:paraId="382DE801" w14:textId="77777777" w:rsidR="005C77DD" w:rsidRPr="00F449BC" w:rsidRDefault="00896CF4" w:rsidP="005C77DD">
            <w:pPr>
              <w:snapToGrid/>
              <w:jc w:val="both"/>
            </w:pPr>
            <w:sdt>
              <w:sdtPr>
                <w:rPr>
                  <w:rFonts w:hint="eastAsia"/>
                </w:rPr>
                <w:id w:val="166712991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いない</w:t>
            </w:r>
          </w:p>
          <w:p w14:paraId="542A4FFE" w14:textId="77777777" w:rsidR="005C77DD" w:rsidRPr="00F449BC" w:rsidRDefault="00896CF4" w:rsidP="005C77DD">
            <w:pPr>
              <w:snapToGrid/>
              <w:jc w:val="both"/>
            </w:pPr>
            <w:sdt>
              <w:sdtPr>
                <w:rPr>
                  <w:rFonts w:hint="eastAsia"/>
                </w:rPr>
                <w:id w:val="134682236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いる</w:t>
            </w:r>
          </w:p>
          <w:p w14:paraId="764BB71C" w14:textId="77777777" w:rsidR="005C77DD" w:rsidRPr="00F449BC" w:rsidRDefault="00896CF4" w:rsidP="005C77DD">
            <w:pPr>
              <w:snapToGrid/>
              <w:jc w:val="both"/>
            </w:pPr>
            <w:sdt>
              <w:sdtPr>
                <w:rPr>
                  <w:rFonts w:hint="eastAsia"/>
                </w:rPr>
                <w:id w:val="-2129466193"/>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p>
          <w:p w14:paraId="44047BEE" w14:textId="77777777" w:rsidR="00A105D2" w:rsidRPr="00F449BC" w:rsidRDefault="005C77DD" w:rsidP="005C77DD">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2A1FA898" w14:textId="77777777" w:rsidR="00DE50D7" w:rsidRPr="00F449BC" w:rsidRDefault="00DE50D7" w:rsidP="005C77DD">
            <w:pPr>
              <w:jc w:val="both"/>
              <w:rPr>
                <w:rFonts w:hint="eastAsia"/>
              </w:rPr>
            </w:pPr>
          </w:p>
          <w:p w14:paraId="0A61FAC8" w14:textId="77777777" w:rsidR="00DE50D7" w:rsidRPr="00F449BC" w:rsidRDefault="00DE50D7" w:rsidP="005C77DD">
            <w:pPr>
              <w:jc w:val="both"/>
            </w:pPr>
          </w:p>
          <w:p w14:paraId="50C4F998" w14:textId="77777777" w:rsidR="00DE50D7" w:rsidRPr="00F449BC" w:rsidRDefault="00DE50D7" w:rsidP="005C77DD">
            <w:pPr>
              <w:jc w:val="both"/>
            </w:pPr>
          </w:p>
          <w:p w14:paraId="5E071342" w14:textId="77777777" w:rsidR="00DE50D7" w:rsidRPr="00F449BC" w:rsidRDefault="00DE50D7" w:rsidP="005C77DD">
            <w:pPr>
              <w:jc w:val="both"/>
            </w:pPr>
          </w:p>
          <w:p w14:paraId="0E845B68" w14:textId="77777777" w:rsidR="00DE50D7" w:rsidRPr="00F449BC" w:rsidRDefault="00DE50D7" w:rsidP="005C77DD">
            <w:pPr>
              <w:jc w:val="both"/>
            </w:pPr>
          </w:p>
          <w:p w14:paraId="2C9507E3" w14:textId="77777777" w:rsidR="00DE50D7" w:rsidRPr="00F449BC" w:rsidRDefault="00DE50D7" w:rsidP="005C77DD">
            <w:pPr>
              <w:jc w:val="both"/>
            </w:pPr>
          </w:p>
          <w:p w14:paraId="2E130019" w14:textId="77777777" w:rsidR="00DE50D7" w:rsidRPr="00F449BC" w:rsidRDefault="00DE50D7" w:rsidP="005C77DD">
            <w:pPr>
              <w:jc w:val="both"/>
            </w:pPr>
          </w:p>
          <w:p w14:paraId="19B572CA" w14:textId="77777777" w:rsidR="00DE50D7" w:rsidRPr="00F449BC" w:rsidRDefault="00DE50D7" w:rsidP="005C77DD">
            <w:pPr>
              <w:jc w:val="both"/>
            </w:pPr>
          </w:p>
          <w:p w14:paraId="0FC4065F" w14:textId="77777777" w:rsidR="00DE50D7" w:rsidRPr="00F449BC" w:rsidRDefault="00DE50D7" w:rsidP="005C77DD">
            <w:pPr>
              <w:jc w:val="both"/>
            </w:pPr>
          </w:p>
          <w:p w14:paraId="20908F20" w14:textId="51BCA655" w:rsidR="00DE50D7" w:rsidRPr="00F449BC" w:rsidRDefault="00DE50D7" w:rsidP="005C77DD">
            <w:pPr>
              <w:jc w:val="both"/>
            </w:pPr>
          </w:p>
        </w:tc>
        <w:tc>
          <w:tcPr>
            <w:tcW w:w="1731" w:type="dxa"/>
            <w:tcBorders>
              <w:top w:val="single" w:sz="4" w:space="0" w:color="auto"/>
              <w:bottom w:val="single" w:sz="4" w:space="0" w:color="auto"/>
            </w:tcBorders>
          </w:tcPr>
          <w:p w14:paraId="2A8C8E12" w14:textId="5B97E645"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告示別表</w:t>
            </w:r>
          </w:p>
          <w:p w14:paraId="6D331EEE" w14:textId="4454FD44"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第1の1注16</w:t>
            </w:r>
          </w:p>
          <w:p w14:paraId="5D367ADC" w14:textId="0249705B" w:rsidR="00A105D2" w:rsidRPr="00F449BC" w:rsidRDefault="006E2A27" w:rsidP="00A105D2">
            <w:pPr>
              <w:spacing w:line="240" w:lineRule="exact"/>
              <w:jc w:val="left"/>
              <w:rPr>
                <w:rFonts w:hAnsi="ＭＳ ゴシック"/>
                <w:sz w:val="18"/>
                <w:szCs w:val="18"/>
              </w:rPr>
            </w:pPr>
            <w:r w:rsidRPr="00F449BC">
              <w:rPr>
                <w:rFonts w:hAnsi="ＭＳ ゴシック" w:hint="eastAsia"/>
                <w:sz w:val="18"/>
                <w:szCs w:val="18"/>
              </w:rPr>
              <w:t>第2の1注13</w:t>
            </w:r>
          </w:p>
          <w:p w14:paraId="0E142111" w14:textId="062695C8" w:rsidR="00A105D2" w:rsidRPr="00F449BC" w:rsidRDefault="009C3168" w:rsidP="00A105D2">
            <w:pPr>
              <w:spacing w:line="240" w:lineRule="exact"/>
              <w:jc w:val="left"/>
              <w:rPr>
                <w:rFonts w:hAnsi="ＭＳ ゴシック"/>
                <w:sz w:val="18"/>
                <w:szCs w:val="18"/>
              </w:rPr>
            </w:pPr>
            <w:r w:rsidRPr="00F449BC">
              <w:rPr>
                <w:rFonts w:hAnsi="ＭＳ ゴシック" w:hint="eastAsia"/>
                <w:sz w:val="18"/>
                <w:szCs w:val="18"/>
              </w:rPr>
              <w:t>第3の1注11</w:t>
            </w:r>
          </w:p>
          <w:p w14:paraId="3545462B" w14:textId="4D060C32" w:rsidR="00A105D2" w:rsidRPr="00F449BC" w:rsidRDefault="008F1782" w:rsidP="00A105D2">
            <w:pPr>
              <w:spacing w:line="240" w:lineRule="exact"/>
              <w:jc w:val="left"/>
              <w:rPr>
                <w:rFonts w:hAnsi="ＭＳ ゴシック"/>
                <w:sz w:val="18"/>
                <w:szCs w:val="18"/>
              </w:rPr>
            </w:pPr>
            <w:r w:rsidRPr="00F449BC">
              <w:rPr>
                <w:rFonts w:hAnsi="ＭＳ ゴシック" w:hint="eastAsia"/>
                <w:sz w:val="18"/>
                <w:szCs w:val="18"/>
              </w:rPr>
              <w:t>第4の1注10</w:t>
            </w:r>
          </w:p>
          <w:p w14:paraId="094E80FF" w14:textId="77777777" w:rsidR="00A105D2" w:rsidRPr="00F449BC" w:rsidRDefault="00A105D2" w:rsidP="00AA09A0">
            <w:pPr>
              <w:spacing w:line="240" w:lineRule="exact"/>
              <w:jc w:val="left"/>
              <w:rPr>
                <w:rFonts w:hAnsi="ＭＳ ゴシック"/>
                <w:sz w:val="18"/>
                <w:szCs w:val="18"/>
              </w:rPr>
            </w:pPr>
          </w:p>
          <w:p w14:paraId="4ECAA811" w14:textId="77777777" w:rsidR="00CD2F74" w:rsidRPr="00F449BC" w:rsidRDefault="00CD2F74" w:rsidP="00AA09A0">
            <w:pPr>
              <w:spacing w:line="240" w:lineRule="exact"/>
              <w:jc w:val="left"/>
              <w:rPr>
                <w:rFonts w:hAnsi="ＭＳ ゴシック"/>
                <w:sz w:val="18"/>
                <w:szCs w:val="18"/>
              </w:rPr>
            </w:pPr>
          </w:p>
          <w:p w14:paraId="0F19FCA9" w14:textId="77777777" w:rsidR="00CD2F74" w:rsidRPr="00F449BC" w:rsidRDefault="00CD2F74" w:rsidP="00AA09A0">
            <w:pPr>
              <w:spacing w:line="240" w:lineRule="exact"/>
              <w:jc w:val="left"/>
              <w:rPr>
                <w:rFonts w:hAnsi="ＭＳ ゴシック"/>
                <w:sz w:val="18"/>
                <w:szCs w:val="18"/>
              </w:rPr>
            </w:pPr>
          </w:p>
          <w:p w14:paraId="2994DADC" w14:textId="77777777" w:rsidR="00CD2F74" w:rsidRPr="00F449BC" w:rsidRDefault="00CD2F74" w:rsidP="00AA09A0">
            <w:pPr>
              <w:spacing w:line="240" w:lineRule="exact"/>
              <w:jc w:val="left"/>
              <w:rPr>
                <w:rFonts w:hAnsi="ＭＳ ゴシック"/>
                <w:sz w:val="18"/>
                <w:szCs w:val="18"/>
              </w:rPr>
            </w:pPr>
          </w:p>
          <w:p w14:paraId="77363210" w14:textId="77777777" w:rsidR="00CD2F74" w:rsidRPr="00F449BC" w:rsidRDefault="00CD2F74" w:rsidP="00AA09A0">
            <w:pPr>
              <w:spacing w:line="240" w:lineRule="exact"/>
              <w:jc w:val="left"/>
              <w:rPr>
                <w:rFonts w:hAnsi="ＭＳ ゴシック"/>
                <w:sz w:val="18"/>
                <w:szCs w:val="18"/>
              </w:rPr>
            </w:pPr>
          </w:p>
          <w:p w14:paraId="21BF8C88" w14:textId="77777777" w:rsidR="00CD2F74" w:rsidRPr="00F449BC" w:rsidRDefault="00CD2F74" w:rsidP="00AA09A0">
            <w:pPr>
              <w:spacing w:line="240" w:lineRule="exact"/>
              <w:jc w:val="left"/>
              <w:rPr>
                <w:rFonts w:hAnsi="ＭＳ ゴシック"/>
                <w:sz w:val="18"/>
                <w:szCs w:val="18"/>
              </w:rPr>
            </w:pPr>
          </w:p>
          <w:p w14:paraId="402D7A45" w14:textId="77777777" w:rsidR="00CD2F74" w:rsidRPr="00F449BC" w:rsidRDefault="00CD2F74" w:rsidP="00AA09A0">
            <w:pPr>
              <w:spacing w:line="240" w:lineRule="exact"/>
              <w:jc w:val="left"/>
              <w:rPr>
                <w:rFonts w:hAnsi="ＭＳ ゴシック"/>
                <w:sz w:val="18"/>
                <w:szCs w:val="18"/>
              </w:rPr>
            </w:pPr>
          </w:p>
          <w:p w14:paraId="5F915AD1" w14:textId="77777777" w:rsidR="00CD2F74" w:rsidRPr="00F449BC" w:rsidRDefault="00CD2F74" w:rsidP="00AA09A0">
            <w:pPr>
              <w:spacing w:line="240" w:lineRule="exact"/>
              <w:jc w:val="left"/>
              <w:rPr>
                <w:rFonts w:hAnsi="ＭＳ ゴシック"/>
                <w:sz w:val="18"/>
                <w:szCs w:val="18"/>
              </w:rPr>
            </w:pPr>
          </w:p>
          <w:p w14:paraId="073AB91A" w14:textId="77777777" w:rsidR="00CD2F74" w:rsidRPr="00F449BC" w:rsidRDefault="00CD2F74" w:rsidP="00AA09A0">
            <w:pPr>
              <w:spacing w:line="240" w:lineRule="exact"/>
              <w:jc w:val="left"/>
              <w:rPr>
                <w:rFonts w:hAnsi="ＭＳ ゴシック"/>
                <w:sz w:val="18"/>
                <w:szCs w:val="18"/>
              </w:rPr>
            </w:pPr>
          </w:p>
          <w:p w14:paraId="64CF771E" w14:textId="3B8D237B" w:rsidR="00881F60" w:rsidRPr="00F449BC" w:rsidRDefault="00881F60" w:rsidP="00AA09A0">
            <w:pPr>
              <w:spacing w:line="240" w:lineRule="exact"/>
              <w:jc w:val="left"/>
              <w:rPr>
                <w:rFonts w:hAnsi="ＭＳ ゴシック"/>
                <w:sz w:val="18"/>
                <w:szCs w:val="18"/>
              </w:rPr>
            </w:pPr>
          </w:p>
        </w:tc>
      </w:tr>
      <w:tr w:rsidR="00AB11E3" w:rsidRPr="00EB778A" w14:paraId="7D4A991E" w14:textId="77777777" w:rsidTr="00A105D2">
        <w:trPr>
          <w:trHeight w:val="9091"/>
        </w:trPr>
        <w:tc>
          <w:tcPr>
            <w:tcW w:w="1206" w:type="dxa"/>
            <w:tcBorders>
              <w:top w:val="single" w:sz="4" w:space="0" w:color="auto"/>
            </w:tcBorders>
          </w:tcPr>
          <w:p w14:paraId="36BE91E3" w14:textId="77777777" w:rsidR="00561643" w:rsidRPr="00F449BC" w:rsidRDefault="00175366" w:rsidP="00AB11E3">
            <w:pPr>
              <w:ind w:rightChars="-56" w:right="-102"/>
              <w:jc w:val="left"/>
              <w:rPr>
                <w:rFonts w:hAnsi="ＭＳ ゴシック"/>
              </w:rPr>
            </w:pPr>
            <w:r w:rsidRPr="00F449BC">
              <w:rPr>
                <w:rFonts w:hAnsi="ＭＳ ゴシック" w:hint="eastAsia"/>
              </w:rPr>
              <w:t>６０</w:t>
            </w:r>
          </w:p>
          <w:p w14:paraId="1807C167" w14:textId="282B8A1E" w:rsidR="00AB11E3" w:rsidRPr="00F449BC" w:rsidRDefault="009F7716" w:rsidP="00AB11E3">
            <w:pPr>
              <w:ind w:rightChars="-56" w:right="-102"/>
              <w:jc w:val="left"/>
              <w:rPr>
                <w:rFonts w:hAnsi="ＭＳ ゴシック"/>
              </w:rPr>
            </w:pPr>
            <w:r w:rsidRPr="00F449BC">
              <w:rPr>
                <w:rFonts w:hAnsi="ＭＳ ゴシック" w:hint="eastAsia"/>
              </w:rPr>
              <w:t>＜新</w:t>
            </w:r>
            <w:r w:rsidR="00561643" w:rsidRPr="00F449BC">
              <w:rPr>
                <w:rFonts w:hAnsi="ＭＳ ゴシック" w:hint="eastAsia"/>
              </w:rPr>
              <w:t>設</w:t>
            </w:r>
            <w:r w:rsidRPr="00F449BC">
              <w:rPr>
                <w:rFonts w:hAnsi="ＭＳ ゴシック" w:hint="eastAsia"/>
              </w:rPr>
              <w:t>＞</w:t>
            </w:r>
          </w:p>
          <w:p w14:paraId="7C935372" w14:textId="77777777" w:rsidR="00AB11E3" w:rsidRPr="00F449BC" w:rsidRDefault="00AB11E3" w:rsidP="00AB11E3">
            <w:pPr>
              <w:ind w:rightChars="-56" w:right="-102"/>
              <w:jc w:val="left"/>
              <w:rPr>
                <w:rFonts w:hAnsi="ＭＳ ゴシック"/>
              </w:rPr>
            </w:pPr>
            <w:r w:rsidRPr="00F449BC">
              <w:rPr>
                <w:rFonts w:hAnsi="ＭＳ ゴシック"/>
              </w:rPr>
              <w:t>業務継続</w:t>
            </w:r>
          </w:p>
          <w:p w14:paraId="3AF5441C" w14:textId="77777777" w:rsidR="00AB11E3" w:rsidRPr="00F449BC" w:rsidRDefault="00AB11E3" w:rsidP="00AB11E3">
            <w:pPr>
              <w:ind w:rightChars="-56" w:right="-102"/>
              <w:jc w:val="left"/>
              <w:rPr>
                <w:rFonts w:hAnsi="ＭＳ ゴシック"/>
              </w:rPr>
            </w:pPr>
            <w:r w:rsidRPr="00F449BC">
              <w:rPr>
                <w:rFonts w:hAnsi="ＭＳ ゴシック"/>
              </w:rPr>
              <w:t>計画未策定</w:t>
            </w:r>
          </w:p>
          <w:p w14:paraId="6E42BE36" w14:textId="77777777" w:rsidR="00AB11E3" w:rsidRPr="00F449BC" w:rsidRDefault="00AB11E3" w:rsidP="00AB11E3">
            <w:pPr>
              <w:ind w:rightChars="-56" w:right="-102"/>
              <w:jc w:val="left"/>
              <w:rPr>
                <w:rFonts w:hAnsi="ＭＳ ゴシック"/>
              </w:rPr>
            </w:pPr>
            <w:r w:rsidRPr="00F449BC">
              <w:rPr>
                <w:rFonts w:hAnsi="ＭＳ ゴシック"/>
              </w:rPr>
              <w:t>減算</w:t>
            </w:r>
          </w:p>
          <w:p w14:paraId="2AA29901" w14:textId="21DE3421" w:rsidR="00AB11E3" w:rsidRPr="00F449BC" w:rsidRDefault="00AB11E3" w:rsidP="00AB11E3">
            <w:pPr>
              <w:ind w:rightChars="-56" w:right="-102"/>
              <w:jc w:val="left"/>
              <w:rPr>
                <w:rFonts w:hAnsi="ＭＳ ゴシック"/>
              </w:rPr>
            </w:pPr>
            <w:r w:rsidRPr="00F449BC">
              <w:rPr>
                <w:rFonts w:hAnsi="ＭＳ ゴシック"/>
              </w:rPr>
              <w:t>【共通】</w:t>
            </w:r>
          </w:p>
          <w:p w14:paraId="63D40085" w14:textId="77777777" w:rsidR="00AB11E3" w:rsidRPr="00F449BC" w:rsidRDefault="00AB11E3" w:rsidP="00DA0454">
            <w:pPr>
              <w:ind w:rightChars="-56" w:right="-102"/>
              <w:jc w:val="left"/>
              <w:rPr>
                <w:rFonts w:hAnsi="ＭＳ ゴシック"/>
              </w:rPr>
            </w:pPr>
          </w:p>
        </w:tc>
        <w:tc>
          <w:tcPr>
            <w:tcW w:w="5710" w:type="dxa"/>
            <w:tcBorders>
              <w:top w:val="single" w:sz="4" w:space="0" w:color="auto"/>
              <w:bottom w:val="dotted" w:sz="4" w:space="0" w:color="auto"/>
            </w:tcBorders>
          </w:tcPr>
          <w:p w14:paraId="743F2D3E" w14:textId="78538923" w:rsidR="00AB11E3" w:rsidRPr="00F449BC" w:rsidRDefault="00AB11E3" w:rsidP="00AB11E3">
            <w:pPr>
              <w:spacing w:afterLines="30" w:after="85"/>
              <w:ind w:firstLineChars="100" w:firstLine="182"/>
              <w:jc w:val="left"/>
              <w:rPr>
                <w:rFonts w:hAnsi="ＭＳ ゴシック"/>
              </w:rPr>
            </w:pPr>
            <w:r w:rsidRPr="00F449BC">
              <w:rPr>
                <w:rFonts w:hAnsi="ＭＳ ゴシック" w:hint="eastAsia"/>
              </w:rPr>
              <w:t>指定障害福祉サービス基準第３３条の２第１項に規定する基準を満たしていない場合は、所定単位数の100分の1に相当する単位数を所定単位数から減算していますか。</w:t>
            </w:r>
          </w:p>
          <w:p w14:paraId="36B79DF5" w14:textId="7C3D45EF" w:rsidR="00AB11E3" w:rsidRPr="00F449BC" w:rsidRDefault="00AB11E3" w:rsidP="00AB11E3">
            <w:pPr>
              <w:spacing w:afterLines="30" w:after="85"/>
              <w:jc w:val="left"/>
              <w:rPr>
                <w:rFonts w:hAnsi="ＭＳ ゴシック"/>
              </w:rPr>
            </w:pPr>
          </w:p>
          <w:p w14:paraId="3D33925A" w14:textId="55B0EB64" w:rsidR="00AB11E3" w:rsidRPr="00F449BC" w:rsidRDefault="00AB11E3" w:rsidP="00AB11E3">
            <w:pPr>
              <w:spacing w:afterLines="30" w:after="85"/>
              <w:jc w:val="left"/>
              <w:rPr>
                <w:rFonts w:hAnsi="ＭＳ ゴシック"/>
              </w:rPr>
            </w:pPr>
            <w:r w:rsidRPr="00F449BC">
              <w:rPr>
                <w:rFonts w:hAnsi="ＭＳ ゴシック" w:hint="eastAsia"/>
                <w:noProof/>
              </w:rPr>
              <mc:AlternateContent>
                <mc:Choice Requires="wps">
                  <w:drawing>
                    <wp:anchor distT="0" distB="0" distL="114300" distR="114300" simplePos="0" relativeHeight="251686912" behindDoc="0" locked="0" layoutInCell="1" allowOverlap="1" wp14:anchorId="62C63ACB" wp14:editId="70F5CBBB">
                      <wp:simplePos x="0" y="0"/>
                      <wp:positionH relativeFrom="column">
                        <wp:posOffset>99391</wp:posOffset>
                      </wp:positionH>
                      <wp:positionV relativeFrom="paragraph">
                        <wp:posOffset>44340</wp:posOffset>
                      </wp:positionV>
                      <wp:extent cx="5057029" cy="1614114"/>
                      <wp:effectExtent l="0" t="0" r="10795" b="24765"/>
                      <wp:wrapNone/>
                      <wp:docPr id="933100910"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029" cy="1614114"/>
                              </a:xfrm>
                              <a:prstGeom prst="rect">
                                <a:avLst/>
                              </a:prstGeom>
                              <a:solidFill>
                                <a:srgbClr val="FFFFFF"/>
                              </a:solidFill>
                              <a:ln w="6350">
                                <a:solidFill>
                                  <a:srgbClr val="000000"/>
                                </a:solidFill>
                                <a:miter lim="800000"/>
                                <a:headEnd/>
                                <a:tailEnd/>
                              </a:ln>
                            </wps:spPr>
                            <wps:txbx>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C20214">
                                  <w:pPr>
                                    <w:spacing w:line="220" w:lineRule="exact"/>
                                    <w:ind w:left="324" w:rightChars="50" w:right="91" w:hangingChars="200" w:hanging="324"/>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3ACB" id="_x0000_s1139" type="#_x0000_t202" style="position:absolute;margin-left:7.85pt;margin-top:3.5pt;width:398.2pt;height:1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" strokeweight=".5pt">
                      <v:textbox inset="5.85pt,.7pt,5.85pt,.7pt">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C20214">
                            <w:pPr>
                              <w:spacing w:line="220" w:lineRule="exact"/>
                              <w:ind w:left="324" w:rightChars="50" w:right="91" w:hangingChars="200" w:hanging="324"/>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shape>
                  </w:pict>
                </mc:Fallback>
              </mc:AlternateContent>
            </w:r>
          </w:p>
          <w:p w14:paraId="7E825212" w14:textId="5F86B033" w:rsidR="00AB11E3" w:rsidRPr="00F449BC" w:rsidRDefault="00AB11E3" w:rsidP="00AB11E3">
            <w:pPr>
              <w:spacing w:afterLines="30" w:after="85"/>
              <w:jc w:val="left"/>
              <w:rPr>
                <w:rFonts w:hAnsi="ＭＳ ゴシック"/>
              </w:rPr>
            </w:pPr>
          </w:p>
          <w:p w14:paraId="68937266" w14:textId="77777777" w:rsidR="00AB11E3" w:rsidRPr="00F449BC" w:rsidRDefault="00AB11E3" w:rsidP="00AB11E3">
            <w:pPr>
              <w:spacing w:afterLines="30" w:after="85"/>
              <w:jc w:val="left"/>
              <w:rPr>
                <w:rFonts w:hAnsi="ＭＳ ゴシック"/>
              </w:rPr>
            </w:pPr>
          </w:p>
          <w:p w14:paraId="7B98A89D" w14:textId="77777777" w:rsidR="00AB11E3" w:rsidRPr="00F449BC" w:rsidRDefault="00AB11E3" w:rsidP="00AB11E3">
            <w:pPr>
              <w:spacing w:afterLines="30" w:after="85"/>
              <w:jc w:val="left"/>
              <w:rPr>
                <w:rFonts w:hAnsi="ＭＳ ゴシック"/>
              </w:rPr>
            </w:pPr>
          </w:p>
          <w:p w14:paraId="2A898F04" w14:textId="77777777" w:rsidR="00AB11E3" w:rsidRPr="00F449BC" w:rsidRDefault="00AB11E3" w:rsidP="00AB11E3">
            <w:pPr>
              <w:spacing w:afterLines="30" w:after="85"/>
              <w:jc w:val="left"/>
              <w:rPr>
                <w:rFonts w:hAnsi="ＭＳ ゴシック"/>
              </w:rPr>
            </w:pPr>
          </w:p>
          <w:p w14:paraId="7A404937" w14:textId="77777777" w:rsidR="00AB11E3" w:rsidRPr="00F449BC" w:rsidRDefault="00AB11E3" w:rsidP="00AB11E3">
            <w:pPr>
              <w:spacing w:afterLines="30" w:after="85"/>
              <w:jc w:val="left"/>
              <w:rPr>
                <w:rFonts w:hAnsi="ＭＳ ゴシック"/>
              </w:rPr>
            </w:pPr>
          </w:p>
          <w:p w14:paraId="0F45CF1A" w14:textId="77777777" w:rsidR="00AB11E3" w:rsidRPr="00F449BC" w:rsidRDefault="00AB11E3" w:rsidP="00AB11E3">
            <w:pPr>
              <w:spacing w:afterLines="30" w:after="85"/>
              <w:jc w:val="left"/>
              <w:rPr>
                <w:rFonts w:hAnsi="ＭＳ ゴシック"/>
              </w:rPr>
            </w:pPr>
          </w:p>
          <w:p w14:paraId="112CFB13" w14:textId="77777777" w:rsidR="00AB11E3" w:rsidRPr="00F449BC" w:rsidRDefault="00AB11E3" w:rsidP="00284E84">
            <w:pPr>
              <w:spacing w:afterLines="30" w:after="85"/>
              <w:jc w:val="left"/>
              <w:rPr>
                <w:rFonts w:hAnsi="ＭＳ ゴシック"/>
              </w:rPr>
            </w:pPr>
          </w:p>
          <w:p w14:paraId="354BC85C" w14:textId="68A7E08B" w:rsidR="00E50A67" w:rsidRPr="00F449BC" w:rsidRDefault="00995C78" w:rsidP="00284E84">
            <w:pPr>
              <w:spacing w:afterLines="30" w:after="85"/>
              <w:jc w:val="left"/>
              <w:rPr>
                <w:rFonts w:hAnsi="ＭＳ ゴシック"/>
              </w:rPr>
            </w:pPr>
            <w:r w:rsidRPr="00F449BC">
              <w:rPr>
                <w:rFonts w:hAnsi="ＭＳ ゴシック" w:hint="eastAsia"/>
                <w:noProof/>
              </w:rPr>
              <mc:AlternateContent>
                <mc:Choice Requires="wps">
                  <w:drawing>
                    <wp:anchor distT="0" distB="0" distL="114300" distR="114300" simplePos="0" relativeHeight="251656192" behindDoc="0" locked="0" layoutInCell="1" allowOverlap="1" wp14:anchorId="3D9EAD49" wp14:editId="2095C60A">
                      <wp:simplePos x="0" y="0"/>
                      <wp:positionH relativeFrom="column">
                        <wp:posOffset>115294</wp:posOffset>
                      </wp:positionH>
                      <wp:positionV relativeFrom="paragraph">
                        <wp:posOffset>52153</wp:posOffset>
                      </wp:positionV>
                      <wp:extent cx="5057029" cy="914400"/>
                      <wp:effectExtent l="0" t="0" r="10795" b="19050"/>
                      <wp:wrapNone/>
                      <wp:docPr id="78048051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029" cy="914400"/>
                              </a:xfrm>
                              <a:prstGeom prst="rect">
                                <a:avLst/>
                              </a:prstGeom>
                              <a:solidFill>
                                <a:srgbClr val="FFFFFF"/>
                              </a:solidFill>
                              <a:ln w="6350">
                                <a:solidFill>
                                  <a:srgbClr val="000000"/>
                                </a:solidFill>
                                <a:miter lim="800000"/>
                                <a:headEnd/>
                                <a:tailEnd/>
                              </a:ln>
                            </wps:spPr>
                            <wps:txbx>
                              <w:txbxContent>
                                <w:p w14:paraId="4EF5B1E2" w14:textId="5FE86591" w:rsidR="001A2632" w:rsidRPr="00F449BC" w:rsidRDefault="001A2632" w:rsidP="00995C78">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42B5F97A" w14:textId="77777777" w:rsidR="001A2632" w:rsidRPr="00F449BC" w:rsidRDefault="001A2632" w:rsidP="00C20214">
                                  <w:pPr>
                                    <w:spacing w:line="220" w:lineRule="exact"/>
                                    <w:ind w:left="324" w:rightChars="50" w:right="91" w:hangingChars="200" w:hanging="324"/>
                                    <w:jc w:val="left"/>
                                    <w:rPr>
                                      <w:rFonts w:hAnsi="ＭＳ ゴシック"/>
                                      <w:sz w:val="18"/>
                                      <w:szCs w:val="19"/>
                                    </w:rPr>
                                  </w:pPr>
                                  <w:r w:rsidRPr="00F449BC">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ただし、居宅介護、重度訪問介護、同行援護、行動援護等については、「非常災害に関する具体的計画」の策定が求められていないことを踏まえ、令和７年３月３１日までの間、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AD49" id="_x0000_s1140" type="#_x0000_t202" style="position:absolute;margin-left:9.1pt;margin-top:4.1pt;width:398.2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" strokeweight=".5pt">
                      <v:textbox inset="5.85pt,.7pt,5.85pt,.7pt">
                        <w:txbxContent>
                          <w:p w14:paraId="4EF5B1E2" w14:textId="5FE86591" w:rsidR="001A2632" w:rsidRPr="00F449BC" w:rsidRDefault="001A2632" w:rsidP="00995C78">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42B5F97A" w14:textId="77777777" w:rsidR="001A2632" w:rsidRPr="00F449BC" w:rsidRDefault="001A2632" w:rsidP="00C20214">
                            <w:pPr>
                              <w:spacing w:line="220" w:lineRule="exact"/>
                              <w:ind w:left="324" w:rightChars="50" w:right="91" w:hangingChars="200" w:hanging="324"/>
                              <w:jc w:val="left"/>
                              <w:rPr>
                                <w:rFonts w:hAnsi="ＭＳ ゴシック"/>
                                <w:sz w:val="18"/>
                                <w:szCs w:val="19"/>
                              </w:rPr>
                            </w:pPr>
                            <w:r w:rsidRPr="00F449BC">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ただし、居宅介護、重度訪問介護、同行援護、行動援護等については、「非常災害に関する具体的計画」の策定が求められていないことを踏まえ、令和７年３月３１日までの間、当該減算を適用しない。</w:t>
                            </w:r>
                          </w:p>
                        </w:txbxContent>
                      </v:textbox>
                    </v:shape>
                  </w:pict>
                </mc:Fallback>
              </mc:AlternateContent>
            </w:r>
          </w:p>
          <w:p w14:paraId="69636EED" w14:textId="2E290499" w:rsidR="00E50A67" w:rsidRPr="00F449BC" w:rsidRDefault="00E50A67" w:rsidP="00284E84">
            <w:pPr>
              <w:spacing w:afterLines="30" w:after="85"/>
              <w:jc w:val="left"/>
              <w:rPr>
                <w:rFonts w:hAnsi="ＭＳ ゴシック"/>
              </w:rPr>
            </w:pPr>
          </w:p>
          <w:p w14:paraId="5724E18E" w14:textId="0F3B152C" w:rsidR="00E50A67" w:rsidRPr="00F449BC" w:rsidRDefault="00E50A67" w:rsidP="00284E84">
            <w:pPr>
              <w:spacing w:afterLines="30" w:after="85"/>
              <w:jc w:val="left"/>
              <w:rPr>
                <w:rFonts w:hAnsi="ＭＳ ゴシック"/>
              </w:rPr>
            </w:pPr>
          </w:p>
        </w:tc>
        <w:tc>
          <w:tcPr>
            <w:tcW w:w="1001" w:type="dxa"/>
            <w:tcBorders>
              <w:top w:val="single" w:sz="4" w:space="0" w:color="auto"/>
            </w:tcBorders>
          </w:tcPr>
          <w:p w14:paraId="669D0715" w14:textId="77777777" w:rsidR="00AB11E3" w:rsidRPr="00F449BC" w:rsidRDefault="00896CF4" w:rsidP="00AB11E3">
            <w:pPr>
              <w:snapToGrid/>
              <w:jc w:val="both"/>
            </w:pPr>
            <w:sdt>
              <w:sdtPr>
                <w:rPr>
                  <w:rFonts w:hint="eastAsia"/>
                </w:rPr>
                <w:id w:val="-296451086"/>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いない</w:t>
            </w:r>
          </w:p>
          <w:p w14:paraId="312592DD" w14:textId="77777777" w:rsidR="00AB11E3" w:rsidRPr="00F449BC" w:rsidRDefault="00896CF4" w:rsidP="00AB11E3">
            <w:pPr>
              <w:snapToGrid/>
              <w:jc w:val="both"/>
            </w:pPr>
            <w:sdt>
              <w:sdtPr>
                <w:rPr>
                  <w:rFonts w:hint="eastAsia"/>
                </w:rPr>
                <w:id w:val="1155259442"/>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いる</w:t>
            </w:r>
          </w:p>
          <w:p w14:paraId="097FEC40" w14:textId="77777777" w:rsidR="00AB11E3" w:rsidRPr="00F449BC" w:rsidRDefault="00896CF4" w:rsidP="00AB11E3">
            <w:pPr>
              <w:snapToGrid/>
              <w:jc w:val="both"/>
            </w:pPr>
            <w:sdt>
              <w:sdtPr>
                <w:rPr>
                  <w:rFonts w:hint="eastAsia"/>
                </w:rPr>
                <w:id w:val="-590625540"/>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p>
          <w:p w14:paraId="0B96FD10" w14:textId="77777777" w:rsidR="00AB11E3" w:rsidRPr="00F449BC" w:rsidRDefault="00AB11E3" w:rsidP="00AB11E3">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3CEDEC5D" w14:textId="77777777" w:rsidR="00AB11E3" w:rsidRPr="00F449BC" w:rsidRDefault="00AB11E3" w:rsidP="005C77DD">
            <w:pPr>
              <w:jc w:val="both"/>
              <w:rPr>
                <w:rFonts w:hint="eastAsia"/>
              </w:rPr>
            </w:pPr>
          </w:p>
        </w:tc>
        <w:tc>
          <w:tcPr>
            <w:tcW w:w="1731" w:type="dxa"/>
            <w:tcBorders>
              <w:top w:val="single" w:sz="4" w:space="0" w:color="auto"/>
            </w:tcBorders>
          </w:tcPr>
          <w:p w14:paraId="27891BF3"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告示別表</w:t>
            </w:r>
          </w:p>
          <w:p w14:paraId="52021045"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第1の1注17</w:t>
            </w:r>
          </w:p>
          <w:p w14:paraId="3436FC7C"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第2の1注14</w:t>
            </w:r>
          </w:p>
          <w:p w14:paraId="3C80FD95"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第3の1注12</w:t>
            </w:r>
          </w:p>
          <w:p w14:paraId="0E917538"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第4の1注11</w:t>
            </w:r>
          </w:p>
        </w:tc>
      </w:tr>
    </w:tbl>
    <w:p w14:paraId="23750898" w14:textId="77777777" w:rsidR="00DF7B36" w:rsidRDefault="00DF7B36"/>
    <w:p w14:paraId="7416F41F" w14:textId="77777777" w:rsidR="00DF7B36" w:rsidRDefault="00DF7B36"/>
    <w:p w14:paraId="32AAF1ED" w14:textId="77777777" w:rsidR="00DF7B36" w:rsidRDefault="00DF7B36"/>
    <w:p w14:paraId="7558A37C" w14:textId="77777777" w:rsidR="00DF7B36" w:rsidRDefault="00DF7B36"/>
    <w:p w14:paraId="54D62DFF" w14:textId="77777777" w:rsidR="00DF7B36" w:rsidRDefault="00DF7B36"/>
    <w:p w14:paraId="5E126EA4" w14:textId="695FC338" w:rsidR="00DF7B36" w:rsidRPr="00D71C08" w:rsidRDefault="00D71C08" w:rsidP="00DF7B36">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1078A88" w14:textId="77777777" w:rsidTr="002435E0">
        <w:trPr>
          <w:trHeight w:val="6098"/>
        </w:trPr>
        <w:tc>
          <w:tcPr>
            <w:tcW w:w="1206" w:type="dxa"/>
            <w:tcBorders>
              <w:bottom w:val="single" w:sz="4" w:space="0" w:color="auto"/>
            </w:tcBorders>
          </w:tcPr>
          <w:p w14:paraId="235D32FA" w14:textId="1422574F" w:rsidR="00770418" w:rsidRPr="00F449BC" w:rsidRDefault="00175366" w:rsidP="00770418">
            <w:pPr>
              <w:snapToGrid/>
              <w:jc w:val="left"/>
              <w:rPr>
                <w:rFonts w:hAnsi="ＭＳ ゴシック"/>
              </w:rPr>
            </w:pPr>
            <w:r w:rsidRPr="00F449BC">
              <w:rPr>
                <w:rFonts w:hAnsi="ＭＳ ゴシック" w:hint="eastAsia"/>
              </w:rPr>
              <w:t>６１</w:t>
            </w:r>
          </w:p>
          <w:p w14:paraId="4ED776F4" w14:textId="25F38953" w:rsidR="00770418" w:rsidRPr="00EB778A" w:rsidRDefault="00770418" w:rsidP="00770418">
            <w:pPr>
              <w:snapToGrid/>
              <w:jc w:val="left"/>
              <w:rPr>
                <w:rFonts w:hAnsi="ＭＳ ゴシック"/>
              </w:rPr>
            </w:pPr>
            <w:r w:rsidRPr="00EB778A">
              <w:rPr>
                <w:rFonts w:hAnsi="ＭＳ ゴシック" w:hint="eastAsia"/>
              </w:rPr>
              <w:t>身体拘束廃止未実施減算</w:t>
            </w:r>
          </w:p>
          <w:p w14:paraId="3AFB4A94" w14:textId="77777777" w:rsidR="00770418" w:rsidRPr="00EB778A" w:rsidRDefault="00770418" w:rsidP="00770418">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2E7BE42B" w14:textId="61C9F920" w:rsidR="002435E0" w:rsidRPr="00EB778A" w:rsidRDefault="002435E0" w:rsidP="005329C6">
            <w:pPr>
              <w:snapToGrid/>
              <w:jc w:val="both"/>
              <w:rPr>
                <w:rFonts w:hAnsi="ＭＳ ゴシック"/>
                <w:szCs w:val="20"/>
              </w:rPr>
            </w:pPr>
          </w:p>
        </w:tc>
        <w:tc>
          <w:tcPr>
            <w:tcW w:w="5710" w:type="dxa"/>
            <w:tcBorders>
              <w:bottom w:val="single" w:sz="4" w:space="0" w:color="auto"/>
            </w:tcBorders>
          </w:tcPr>
          <w:p w14:paraId="3B4EFB2A" w14:textId="1C945880" w:rsidR="00D47105" w:rsidRPr="00F449BC" w:rsidRDefault="00D47105" w:rsidP="00D47105">
            <w:pPr>
              <w:snapToGrid/>
              <w:ind w:firstLineChars="100" w:firstLine="182"/>
              <w:jc w:val="both"/>
              <w:rPr>
                <w:rFonts w:hAnsi="ＭＳ ゴシック"/>
              </w:rPr>
            </w:pPr>
            <w:bookmarkStart w:id="19" w:name="OLE_LINK2"/>
            <w:r w:rsidRPr="00F449BC">
              <w:rPr>
                <w:rFonts w:hAnsi="ＭＳ ゴシック" w:hint="eastAsia"/>
              </w:rPr>
              <w:t>指定障害福祉サービス基準第</w:t>
            </w:r>
            <w:r w:rsidRPr="00F449BC">
              <w:rPr>
                <w:rFonts w:hAnsi="ＭＳ ゴシック"/>
              </w:rPr>
              <w:t>35条の２第２項又は第３</w:t>
            </w:r>
            <w:r w:rsidRPr="00F449BC">
              <w:rPr>
                <w:rFonts w:hAnsi="ＭＳ ゴシック" w:hint="eastAsia"/>
              </w:rPr>
              <w:t>項に規定する基準を満たしていない場合は、</w:t>
            </w:r>
            <w:bookmarkEnd w:id="19"/>
            <w:r w:rsidR="00CD35D7" w:rsidRPr="00F449BC">
              <w:rPr>
                <w:rFonts w:hAnsi="ＭＳ ゴシック" w:hint="eastAsia"/>
              </w:rPr>
              <w:t>所定単位数の100分の1に相当する単位数を</w:t>
            </w:r>
            <w:r w:rsidRPr="00F449BC">
              <w:rPr>
                <w:rFonts w:hAnsi="ＭＳ ゴシック" w:hint="eastAsia"/>
              </w:rPr>
              <w:t>所定単位数から減算していますか。</w:t>
            </w:r>
          </w:p>
          <w:p w14:paraId="2E1FEDB1" w14:textId="3D1823AC" w:rsidR="00C43894" w:rsidRPr="00F449BC" w:rsidRDefault="00C43894" w:rsidP="00D47105">
            <w:pPr>
              <w:snapToGrid/>
              <w:ind w:firstLineChars="100" w:firstLine="182"/>
              <w:jc w:val="both"/>
              <w:rPr>
                <w:rFonts w:hAnsi="ＭＳ ゴシック"/>
              </w:rPr>
            </w:pPr>
          </w:p>
          <w:p w14:paraId="7246DDF4" w14:textId="2988DDCC" w:rsidR="00C43894" w:rsidRPr="00F449BC" w:rsidRDefault="00C43894" w:rsidP="00D47105">
            <w:pPr>
              <w:snapToGrid/>
              <w:ind w:firstLineChars="100" w:firstLine="182"/>
              <w:jc w:val="both"/>
              <w:rPr>
                <w:rFonts w:hAnsi="ＭＳ ゴシック"/>
              </w:rPr>
            </w:pPr>
          </w:p>
          <w:p w14:paraId="42BA637A" w14:textId="621D5227" w:rsidR="00C43894" w:rsidRPr="00F449BC" w:rsidRDefault="009825E6" w:rsidP="00D47105">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42880" behindDoc="0" locked="0" layoutInCell="1" allowOverlap="1" wp14:anchorId="34C3D466" wp14:editId="2CDB1FE9">
                      <wp:simplePos x="0" y="0"/>
                      <wp:positionH relativeFrom="column">
                        <wp:posOffset>67586</wp:posOffset>
                      </wp:positionH>
                      <wp:positionV relativeFrom="paragraph">
                        <wp:posOffset>53699</wp:posOffset>
                      </wp:positionV>
                      <wp:extent cx="5072932" cy="2767054"/>
                      <wp:effectExtent l="0" t="0" r="13970" b="14605"/>
                      <wp:wrapNone/>
                      <wp:docPr id="11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932" cy="2767054"/>
                              </a:xfrm>
                              <a:prstGeom prst="rect">
                                <a:avLst/>
                              </a:prstGeom>
                              <a:solidFill>
                                <a:srgbClr val="FFFFFF"/>
                              </a:solidFill>
                              <a:ln w="6350">
                                <a:solidFill>
                                  <a:srgbClr val="000000"/>
                                </a:solidFill>
                                <a:miter lim="800000"/>
                                <a:headEnd/>
                                <a:tailEnd/>
                              </a:ln>
                            </wps:spPr>
                            <wps:txbx>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2290B912"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次の（一）から（四）に掲げる場合のいずれかに該当する事実が生じた場合であって、速やかに改善計画を</w:t>
                                  </w:r>
                                  <w:r w:rsidR="0099113D">
                                    <w:rPr>
                                      <w:rFonts w:hAnsi="ＭＳ ゴシック" w:hint="eastAsia"/>
                                      <w:kern w:val="18"/>
                                      <w:sz w:val="18"/>
                                      <w:szCs w:val="20"/>
                                    </w:rPr>
                                    <w:t>健康福祉事務所長</w:t>
                                  </w:r>
                                  <w:r w:rsidRPr="00F449BC">
                                    <w:rPr>
                                      <w:rFonts w:hAnsi="ＭＳ ゴシック" w:hint="eastAsia"/>
                                      <w:kern w:val="18"/>
                                      <w:sz w:val="18"/>
                                      <w:szCs w:val="20"/>
                                    </w:rPr>
                                    <w:t>に提出した後、事実が生じた月から３月後に改善計画に基づく改善状況を</w:t>
                                  </w:r>
                                  <w:r w:rsidR="0099113D">
                                    <w:rPr>
                                      <w:rFonts w:hAnsi="ＭＳ ゴシック" w:hint="eastAsia"/>
                                      <w:kern w:val="18"/>
                                      <w:sz w:val="18"/>
                                      <w:szCs w:val="20"/>
                                    </w:rPr>
                                    <w:t>健康福祉事務所長</w:t>
                                  </w:r>
                                  <w:r w:rsidRPr="00F449BC">
                                    <w:rPr>
                                      <w:rFonts w:hAnsi="ＭＳ ゴシック" w:hint="eastAsia"/>
                                      <w:kern w:val="18"/>
                                      <w:sz w:val="18"/>
                                      <w:szCs w:val="20"/>
                                    </w:rPr>
                                    <w:t>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20"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20"/>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D466" id="_x0000_s1141" type="#_x0000_t202" style="position:absolute;left:0;text-align:left;margin-left:5.3pt;margin-top:4.25pt;width:399.45pt;height:21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" strokeweight=".5pt">
                      <v:textbox inset="5.85pt,.7pt,5.85pt,.7pt">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2290B912"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次の（一）から（四）に掲げる場合のいずれかに該当する事実が生じた場合であって、速やかに改善計画を</w:t>
                            </w:r>
                            <w:r w:rsidR="0099113D">
                              <w:rPr>
                                <w:rFonts w:hAnsi="ＭＳ ゴシック" w:hint="eastAsia"/>
                                <w:kern w:val="18"/>
                                <w:sz w:val="18"/>
                                <w:szCs w:val="20"/>
                              </w:rPr>
                              <w:t>健康福祉事務所長</w:t>
                            </w:r>
                            <w:r w:rsidRPr="00F449BC">
                              <w:rPr>
                                <w:rFonts w:hAnsi="ＭＳ ゴシック" w:hint="eastAsia"/>
                                <w:kern w:val="18"/>
                                <w:sz w:val="18"/>
                                <w:szCs w:val="20"/>
                              </w:rPr>
                              <w:t>に提出した後、事実が生じた月から３月後に改善計画に基づく改善状況を</w:t>
                            </w:r>
                            <w:r w:rsidR="0099113D">
                              <w:rPr>
                                <w:rFonts w:hAnsi="ＭＳ ゴシック" w:hint="eastAsia"/>
                                <w:kern w:val="18"/>
                                <w:sz w:val="18"/>
                                <w:szCs w:val="20"/>
                              </w:rPr>
                              <w:t>健康福祉事務所長</w:t>
                            </w:r>
                            <w:r w:rsidRPr="00F449BC">
                              <w:rPr>
                                <w:rFonts w:hAnsi="ＭＳ ゴシック" w:hint="eastAsia"/>
                                <w:kern w:val="18"/>
                                <w:sz w:val="18"/>
                                <w:szCs w:val="20"/>
                              </w:rPr>
                              <w:t>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26"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26"/>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v:textbox>
                    </v:shape>
                  </w:pict>
                </mc:Fallback>
              </mc:AlternateContent>
            </w:r>
          </w:p>
          <w:p w14:paraId="72A05742" w14:textId="77777777" w:rsidR="00C43894" w:rsidRPr="00F449BC" w:rsidRDefault="00C43894" w:rsidP="00D47105">
            <w:pPr>
              <w:snapToGrid/>
              <w:ind w:firstLineChars="100" w:firstLine="182"/>
              <w:jc w:val="both"/>
              <w:rPr>
                <w:rFonts w:hAnsi="ＭＳ ゴシック"/>
              </w:rPr>
            </w:pPr>
          </w:p>
          <w:p w14:paraId="2210F163" w14:textId="636698E5" w:rsidR="00C43894" w:rsidRPr="00F449BC" w:rsidRDefault="00C43894" w:rsidP="00D47105">
            <w:pPr>
              <w:snapToGrid/>
              <w:ind w:firstLineChars="100" w:firstLine="182"/>
              <w:jc w:val="both"/>
              <w:rPr>
                <w:rFonts w:hAnsi="ＭＳ ゴシック"/>
              </w:rPr>
            </w:pPr>
          </w:p>
          <w:p w14:paraId="1E0A380E" w14:textId="61D58D19" w:rsidR="00C43894" w:rsidRPr="00F449BC" w:rsidRDefault="00C43894" w:rsidP="00D47105">
            <w:pPr>
              <w:snapToGrid/>
              <w:ind w:firstLineChars="100" w:firstLine="182"/>
              <w:jc w:val="both"/>
              <w:rPr>
                <w:rFonts w:hAnsi="ＭＳ ゴシック"/>
              </w:rPr>
            </w:pPr>
          </w:p>
          <w:p w14:paraId="102A804F" w14:textId="2F7E7238" w:rsidR="00C43894" w:rsidRPr="00F449BC" w:rsidRDefault="00C43894" w:rsidP="00D47105">
            <w:pPr>
              <w:snapToGrid/>
              <w:ind w:firstLineChars="100" w:firstLine="182"/>
              <w:jc w:val="both"/>
              <w:rPr>
                <w:rFonts w:hAnsi="ＭＳ ゴシック"/>
              </w:rPr>
            </w:pPr>
          </w:p>
          <w:p w14:paraId="29CB2CD9" w14:textId="5B5B9F77" w:rsidR="00C43894" w:rsidRPr="00F449BC" w:rsidRDefault="00C43894" w:rsidP="00D47105">
            <w:pPr>
              <w:snapToGrid/>
              <w:ind w:firstLineChars="100" w:firstLine="182"/>
              <w:jc w:val="both"/>
              <w:rPr>
                <w:rFonts w:hAnsi="ＭＳ ゴシック"/>
              </w:rPr>
            </w:pPr>
          </w:p>
          <w:p w14:paraId="58D11E97" w14:textId="2F4E05E0" w:rsidR="00C43894" w:rsidRPr="00F449BC" w:rsidRDefault="00C43894" w:rsidP="00D47105">
            <w:pPr>
              <w:snapToGrid/>
              <w:ind w:firstLineChars="100" w:firstLine="182"/>
              <w:jc w:val="both"/>
              <w:rPr>
                <w:rFonts w:hAnsi="ＭＳ ゴシック"/>
              </w:rPr>
            </w:pPr>
          </w:p>
          <w:p w14:paraId="3C43E0EC" w14:textId="39B8BF33" w:rsidR="00C43894" w:rsidRPr="00F449BC" w:rsidRDefault="00C43894" w:rsidP="00D47105">
            <w:pPr>
              <w:snapToGrid/>
              <w:ind w:firstLineChars="100" w:firstLine="182"/>
              <w:jc w:val="both"/>
              <w:rPr>
                <w:rFonts w:hAnsi="ＭＳ ゴシック"/>
              </w:rPr>
            </w:pPr>
          </w:p>
          <w:p w14:paraId="3244EB06" w14:textId="16FA1DD0" w:rsidR="00C43894" w:rsidRPr="00F449BC" w:rsidRDefault="00C43894" w:rsidP="00D47105">
            <w:pPr>
              <w:snapToGrid/>
              <w:ind w:firstLineChars="100" w:firstLine="182"/>
              <w:jc w:val="both"/>
              <w:rPr>
                <w:rFonts w:hAnsi="ＭＳ ゴシック"/>
              </w:rPr>
            </w:pPr>
          </w:p>
          <w:p w14:paraId="6D119D8C" w14:textId="31138584" w:rsidR="00D47105" w:rsidRPr="00F449BC" w:rsidRDefault="00D47105" w:rsidP="00D47105">
            <w:pPr>
              <w:snapToGrid/>
              <w:ind w:firstLineChars="100" w:firstLine="182"/>
              <w:jc w:val="both"/>
              <w:rPr>
                <w:rFonts w:hAnsi="ＭＳ ゴシック"/>
              </w:rPr>
            </w:pPr>
          </w:p>
          <w:p w14:paraId="44561A60" w14:textId="7F47757A" w:rsidR="00D47105" w:rsidRPr="00F449BC" w:rsidRDefault="00D47105" w:rsidP="00D47105">
            <w:pPr>
              <w:snapToGrid/>
              <w:ind w:firstLineChars="100" w:firstLine="182"/>
              <w:jc w:val="both"/>
              <w:rPr>
                <w:rFonts w:hAnsi="ＭＳ ゴシック"/>
              </w:rPr>
            </w:pPr>
          </w:p>
          <w:p w14:paraId="647C1F4A" w14:textId="5709A447" w:rsidR="00C43894" w:rsidRPr="00F449BC" w:rsidRDefault="00C43894" w:rsidP="00D47105">
            <w:pPr>
              <w:snapToGrid/>
              <w:ind w:firstLineChars="100" w:firstLine="182"/>
              <w:jc w:val="both"/>
              <w:rPr>
                <w:rFonts w:hAnsi="ＭＳ ゴシック"/>
              </w:rPr>
            </w:pPr>
          </w:p>
          <w:p w14:paraId="2AB80789" w14:textId="5756F054" w:rsidR="00C43894" w:rsidRPr="00F449BC" w:rsidRDefault="00C43894" w:rsidP="00D47105">
            <w:pPr>
              <w:snapToGrid/>
              <w:ind w:firstLineChars="100" w:firstLine="182"/>
              <w:jc w:val="both"/>
              <w:rPr>
                <w:rFonts w:hAnsi="ＭＳ ゴシック"/>
              </w:rPr>
            </w:pPr>
          </w:p>
          <w:p w14:paraId="07D7D670" w14:textId="17D46E64" w:rsidR="00C43894" w:rsidRPr="00F449BC" w:rsidRDefault="00C43894" w:rsidP="00D47105">
            <w:pPr>
              <w:snapToGrid/>
              <w:ind w:firstLineChars="100" w:firstLine="182"/>
              <w:jc w:val="both"/>
              <w:rPr>
                <w:rFonts w:hAnsi="ＭＳ ゴシック"/>
              </w:rPr>
            </w:pPr>
          </w:p>
          <w:p w14:paraId="024F9BCB" w14:textId="56A9D97D" w:rsidR="00C43894" w:rsidRPr="00F449BC" w:rsidRDefault="00C43894" w:rsidP="00D47105">
            <w:pPr>
              <w:snapToGrid/>
              <w:ind w:firstLineChars="100" w:firstLine="182"/>
              <w:jc w:val="both"/>
              <w:rPr>
                <w:rFonts w:hAnsi="ＭＳ ゴシック"/>
              </w:rPr>
            </w:pPr>
          </w:p>
          <w:p w14:paraId="721EB908" w14:textId="77777777" w:rsidR="002435E0" w:rsidRPr="00F449BC" w:rsidRDefault="002435E0" w:rsidP="009825E6">
            <w:pPr>
              <w:snapToGrid/>
              <w:jc w:val="both"/>
              <w:rPr>
                <w:rFonts w:hAnsi="ＭＳ ゴシック"/>
              </w:rPr>
            </w:pPr>
          </w:p>
          <w:p w14:paraId="61ED200F" w14:textId="41974C0B" w:rsidR="00C43894" w:rsidRPr="00F449BC" w:rsidRDefault="00C43894" w:rsidP="00D47105">
            <w:pPr>
              <w:snapToGrid/>
              <w:ind w:firstLineChars="100" w:firstLine="182"/>
              <w:jc w:val="both"/>
              <w:rPr>
                <w:rFonts w:hAnsi="ＭＳ ゴシック"/>
              </w:rPr>
            </w:pPr>
          </w:p>
        </w:tc>
        <w:tc>
          <w:tcPr>
            <w:tcW w:w="1001" w:type="dxa"/>
            <w:tcBorders>
              <w:bottom w:val="single" w:sz="4" w:space="0" w:color="auto"/>
            </w:tcBorders>
          </w:tcPr>
          <w:p w14:paraId="4FB2F3ED" w14:textId="77777777" w:rsidR="00E83C92" w:rsidRPr="00F449BC" w:rsidRDefault="00896CF4" w:rsidP="00E83C92">
            <w:pPr>
              <w:snapToGrid/>
              <w:jc w:val="both"/>
            </w:pPr>
            <w:sdt>
              <w:sdtPr>
                <w:rPr>
                  <w:rFonts w:hint="eastAsia"/>
                </w:rPr>
                <w:id w:val="-185641791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いる</w:t>
            </w:r>
          </w:p>
          <w:p w14:paraId="1F44AA42" w14:textId="77777777" w:rsidR="00E83C92" w:rsidRPr="00F449BC" w:rsidRDefault="00896CF4" w:rsidP="00E83C92">
            <w:pPr>
              <w:snapToGrid/>
              <w:jc w:val="both"/>
            </w:pPr>
            <w:sdt>
              <w:sdtPr>
                <w:rPr>
                  <w:rFonts w:hint="eastAsia"/>
                </w:rPr>
                <w:id w:val="152937789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 xml:space="preserve">いない </w:t>
            </w:r>
            <w:sdt>
              <w:sdtPr>
                <w:rPr>
                  <w:rFonts w:hint="eastAsia"/>
                </w:rPr>
                <w:id w:val="1990598814"/>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p>
          <w:p w14:paraId="0642A34E" w14:textId="77777777" w:rsidR="00770418" w:rsidRPr="00F449BC" w:rsidRDefault="00E83C92" w:rsidP="00E83C92">
            <w:pPr>
              <w:snapToGrid/>
              <w:jc w:val="both"/>
              <w:rPr>
                <w:rFonts w:hAnsi="ＭＳ ゴシック"/>
              </w:rPr>
            </w:pPr>
            <w:r w:rsidRPr="00F449BC">
              <w:rPr>
                <w:rFonts w:hAnsi="ＭＳ ゴシック" w:hint="eastAsia"/>
                <w:szCs w:val="20"/>
              </w:rPr>
              <w:t>該当な</w:t>
            </w:r>
            <w:r w:rsidRPr="00F449BC">
              <w:rPr>
                <w:rFonts w:hAnsi="ＭＳ ゴシック" w:hint="eastAsia"/>
              </w:rPr>
              <w:t>し</w:t>
            </w:r>
          </w:p>
          <w:p w14:paraId="49E7804E" w14:textId="77777777" w:rsidR="00E813B8" w:rsidRPr="00F449BC" w:rsidRDefault="00E813B8" w:rsidP="00E83C92">
            <w:pPr>
              <w:snapToGrid/>
              <w:jc w:val="both"/>
              <w:rPr>
                <w:rFonts w:hAnsi="ＭＳ ゴシック"/>
              </w:rPr>
            </w:pPr>
          </w:p>
          <w:p w14:paraId="08B466E7" w14:textId="77777777" w:rsidR="00E813B8" w:rsidRPr="00F449BC" w:rsidRDefault="00E813B8" w:rsidP="00E83C92">
            <w:pPr>
              <w:snapToGrid/>
              <w:jc w:val="both"/>
              <w:rPr>
                <w:rFonts w:hAnsi="ＭＳ ゴシック"/>
              </w:rPr>
            </w:pPr>
          </w:p>
          <w:p w14:paraId="1ED487EB" w14:textId="77777777" w:rsidR="00E813B8" w:rsidRPr="00F449BC" w:rsidRDefault="00E813B8" w:rsidP="00E83C92">
            <w:pPr>
              <w:snapToGrid/>
              <w:jc w:val="both"/>
              <w:rPr>
                <w:rFonts w:hAnsi="ＭＳ ゴシック"/>
              </w:rPr>
            </w:pPr>
          </w:p>
          <w:p w14:paraId="7218E69E" w14:textId="77777777" w:rsidR="00E813B8" w:rsidRPr="00F449BC" w:rsidRDefault="00E813B8" w:rsidP="00E83C92">
            <w:pPr>
              <w:snapToGrid/>
              <w:jc w:val="both"/>
              <w:rPr>
                <w:rFonts w:hAnsi="ＭＳ ゴシック"/>
              </w:rPr>
            </w:pPr>
          </w:p>
          <w:p w14:paraId="76F2FD8E" w14:textId="77777777" w:rsidR="00E813B8" w:rsidRPr="00F449BC" w:rsidRDefault="00E813B8" w:rsidP="00E83C92">
            <w:pPr>
              <w:snapToGrid/>
              <w:jc w:val="both"/>
              <w:rPr>
                <w:rFonts w:hAnsi="ＭＳ ゴシック"/>
              </w:rPr>
            </w:pPr>
          </w:p>
          <w:p w14:paraId="1A641F94" w14:textId="77777777" w:rsidR="00E813B8" w:rsidRPr="00F449BC" w:rsidRDefault="00E813B8" w:rsidP="00E83C92">
            <w:pPr>
              <w:snapToGrid/>
              <w:jc w:val="both"/>
              <w:rPr>
                <w:rFonts w:hAnsi="ＭＳ ゴシック"/>
              </w:rPr>
            </w:pPr>
          </w:p>
          <w:p w14:paraId="68BB4F4A" w14:textId="77777777" w:rsidR="00E813B8" w:rsidRPr="00F449BC" w:rsidRDefault="00E813B8" w:rsidP="00E83C92">
            <w:pPr>
              <w:snapToGrid/>
              <w:jc w:val="both"/>
              <w:rPr>
                <w:rFonts w:hAnsi="ＭＳ ゴシック"/>
              </w:rPr>
            </w:pPr>
          </w:p>
          <w:p w14:paraId="773A923A" w14:textId="77777777" w:rsidR="00E813B8" w:rsidRPr="00F449BC" w:rsidRDefault="00E813B8" w:rsidP="00E83C92">
            <w:pPr>
              <w:snapToGrid/>
              <w:jc w:val="both"/>
              <w:rPr>
                <w:rFonts w:hAnsi="ＭＳ ゴシック"/>
              </w:rPr>
            </w:pPr>
          </w:p>
          <w:p w14:paraId="72F9BEB1" w14:textId="77777777" w:rsidR="00E813B8" w:rsidRPr="00F449BC" w:rsidRDefault="00E813B8" w:rsidP="00E83C92">
            <w:pPr>
              <w:snapToGrid/>
              <w:jc w:val="both"/>
              <w:rPr>
                <w:rFonts w:hAnsi="ＭＳ ゴシック"/>
              </w:rPr>
            </w:pPr>
          </w:p>
          <w:p w14:paraId="3D6EBD33" w14:textId="77777777" w:rsidR="00E813B8" w:rsidRPr="00F449BC" w:rsidRDefault="00E813B8" w:rsidP="00E83C92">
            <w:pPr>
              <w:snapToGrid/>
              <w:jc w:val="both"/>
              <w:rPr>
                <w:rFonts w:hAnsi="ＭＳ ゴシック"/>
              </w:rPr>
            </w:pPr>
          </w:p>
          <w:p w14:paraId="79243C34" w14:textId="77777777" w:rsidR="00E813B8" w:rsidRPr="00F449BC" w:rsidRDefault="00E813B8" w:rsidP="00E83C92">
            <w:pPr>
              <w:snapToGrid/>
              <w:jc w:val="both"/>
              <w:rPr>
                <w:rFonts w:hAnsi="ＭＳ ゴシック"/>
              </w:rPr>
            </w:pPr>
          </w:p>
          <w:p w14:paraId="25D62FA1" w14:textId="77777777" w:rsidR="00E813B8" w:rsidRPr="00F449BC" w:rsidRDefault="00E813B8" w:rsidP="00E83C92">
            <w:pPr>
              <w:snapToGrid/>
              <w:jc w:val="both"/>
              <w:rPr>
                <w:rFonts w:hAnsi="ＭＳ ゴシック"/>
              </w:rPr>
            </w:pPr>
          </w:p>
          <w:p w14:paraId="56DC16BA" w14:textId="77777777" w:rsidR="00E813B8" w:rsidRPr="00F449BC" w:rsidRDefault="00E813B8" w:rsidP="00E83C92">
            <w:pPr>
              <w:snapToGrid/>
              <w:jc w:val="both"/>
              <w:rPr>
                <w:rFonts w:hAnsi="ＭＳ ゴシック"/>
              </w:rPr>
            </w:pPr>
          </w:p>
          <w:p w14:paraId="200F6A4C" w14:textId="77777777" w:rsidR="00E813B8" w:rsidRPr="00F449BC" w:rsidRDefault="00E813B8" w:rsidP="00E83C92">
            <w:pPr>
              <w:snapToGrid/>
              <w:jc w:val="both"/>
              <w:rPr>
                <w:rFonts w:hAnsi="ＭＳ ゴシック"/>
              </w:rPr>
            </w:pPr>
          </w:p>
          <w:p w14:paraId="2D3FC881" w14:textId="77777777" w:rsidR="00E813B8" w:rsidRPr="00F449BC" w:rsidRDefault="00E813B8" w:rsidP="00E83C92">
            <w:pPr>
              <w:snapToGrid/>
              <w:jc w:val="both"/>
              <w:rPr>
                <w:rFonts w:hAnsi="ＭＳ ゴシック"/>
              </w:rPr>
            </w:pPr>
          </w:p>
          <w:p w14:paraId="123A8B23" w14:textId="77777777" w:rsidR="00E813B8" w:rsidRPr="00F449BC" w:rsidRDefault="00E813B8" w:rsidP="00E83C92">
            <w:pPr>
              <w:snapToGrid/>
              <w:jc w:val="both"/>
              <w:rPr>
                <w:rFonts w:hAnsi="ＭＳ ゴシック"/>
              </w:rPr>
            </w:pPr>
          </w:p>
          <w:p w14:paraId="566C20E0" w14:textId="77777777" w:rsidR="00E813B8" w:rsidRPr="00F449BC" w:rsidRDefault="00E813B8" w:rsidP="00E83C92">
            <w:pPr>
              <w:snapToGrid/>
              <w:jc w:val="both"/>
              <w:rPr>
                <w:rFonts w:hAnsi="ＭＳ ゴシック"/>
              </w:rPr>
            </w:pPr>
          </w:p>
          <w:p w14:paraId="60F3C281" w14:textId="47FE23BC" w:rsidR="00E813B8" w:rsidRPr="00F449BC" w:rsidRDefault="00E813B8" w:rsidP="00E83C92">
            <w:pPr>
              <w:snapToGrid/>
              <w:jc w:val="both"/>
            </w:pPr>
          </w:p>
        </w:tc>
        <w:tc>
          <w:tcPr>
            <w:tcW w:w="1731" w:type="dxa"/>
            <w:tcBorders>
              <w:bottom w:val="single" w:sz="4" w:space="0" w:color="auto"/>
            </w:tcBorders>
          </w:tcPr>
          <w:p w14:paraId="2C94BB02" w14:textId="77777777"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告示別表</w:t>
            </w:r>
          </w:p>
          <w:p w14:paraId="60D7139E" w14:textId="508D2E61"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第1の1注1</w:t>
            </w:r>
            <w:r w:rsidR="00CD35D7" w:rsidRPr="00F449BC">
              <w:rPr>
                <w:rFonts w:hAnsi="ＭＳ ゴシック" w:hint="eastAsia"/>
                <w:sz w:val="18"/>
                <w:szCs w:val="18"/>
              </w:rPr>
              <w:t>8</w:t>
            </w:r>
          </w:p>
          <w:p w14:paraId="361870B6" w14:textId="540A7D54"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第2の1注1</w:t>
            </w:r>
            <w:r w:rsidR="00CD35D7" w:rsidRPr="00F449BC">
              <w:rPr>
                <w:rFonts w:hAnsi="ＭＳ ゴシック" w:hint="eastAsia"/>
                <w:sz w:val="18"/>
                <w:szCs w:val="18"/>
              </w:rPr>
              <w:t>5</w:t>
            </w:r>
          </w:p>
          <w:p w14:paraId="62A8C790" w14:textId="38F8B8A9"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第3の1注1</w:t>
            </w:r>
            <w:r w:rsidR="00CD35D7" w:rsidRPr="00F449BC">
              <w:rPr>
                <w:rFonts w:hAnsi="ＭＳ ゴシック" w:hint="eastAsia"/>
                <w:sz w:val="18"/>
                <w:szCs w:val="18"/>
              </w:rPr>
              <w:t>3</w:t>
            </w:r>
          </w:p>
          <w:p w14:paraId="7FFCCA28" w14:textId="44A8ED25"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第4の1注1</w:t>
            </w:r>
            <w:r w:rsidR="00CD35D7" w:rsidRPr="00F449BC">
              <w:rPr>
                <w:rFonts w:hAnsi="ＭＳ ゴシック" w:hint="eastAsia"/>
                <w:sz w:val="18"/>
                <w:szCs w:val="18"/>
              </w:rPr>
              <w:t>2</w:t>
            </w:r>
          </w:p>
          <w:p w14:paraId="0EA1ACE5" w14:textId="77777777" w:rsidR="00770418" w:rsidRPr="00F449BC" w:rsidRDefault="00770418" w:rsidP="00AA09A0">
            <w:pPr>
              <w:snapToGrid/>
              <w:spacing w:line="240" w:lineRule="exact"/>
              <w:jc w:val="left"/>
              <w:rPr>
                <w:rFonts w:hAnsi="ＭＳ ゴシック"/>
                <w:sz w:val="18"/>
                <w:szCs w:val="18"/>
              </w:rPr>
            </w:pPr>
          </w:p>
          <w:p w14:paraId="21ED1B3C" w14:textId="77777777" w:rsidR="00E813B8" w:rsidRPr="00F449BC" w:rsidRDefault="00E813B8" w:rsidP="00AA09A0">
            <w:pPr>
              <w:snapToGrid/>
              <w:spacing w:line="240" w:lineRule="exact"/>
              <w:jc w:val="left"/>
              <w:rPr>
                <w:rFonts w:hAnsi="ＭＳ ゴシック"/>
                <w:sz w:val="18"/>
                <w:szCs w:val="18"/>
              </w:rPr>
            </w:pPr>
          </w:p>
          <w:p w14:paraId="04205803" w14:textId="77777777" w:rsidR="00E813B8" w:rsidRPr="00F449BC" w:rsidRDefault="00E813B8" w:rsidP="00AA09A0">
            <w:pPr>
              <w:snapToGrid/>
              <w:spacing w:line="240" w:lineRule="exact"/>
              <w:jc w:val="left"/>
              <w:rPr>
                <w:rFonts w:hAnsi="ＭＳ ゴシック"/>
                <w:sz w:val="18"/>
                <w:szCs w:val="18"/>
              </w:rPr>
            </w:pPr>
          </w:p>
          <w:p w14:paraId="2A37E359" w14:textId="77777777" w:rsidR="00E813B8" w:rsidRPr="00F449BC" w:rsidRDefault="00E813B8" w:rsidP="00AA09A0">
            <w:pPr>
              <w:snapToGrid/>
              <w:spacing w:line="240" w:lineRule="exact"/>
              <w:jc w:val="left"/>
              <w:rPr>
                <w:rFonts w:hAnsi="ＭＳ ゴシック"/>
                <w:sz w:val="18"/>
                <w:szCs w:val="18"/>
              </w:rPr>
            </w:pPr>
          </w:p>
          <w:p w14:paraId="197773F5" w14:textId="77777777" w:rsidR="00E813B8" w:rsidRPr="00F449BC" w:rsidRDefault="00E813B8" w:rsidP="00AA09A0">
            <w:pPr>
              <w:snapToGrid/>
              <w:spacing w:line="240" w:lineRule="exact"/>
              <w:jc w:val="left"/>
              <w:rPr>
                <w:rFonts w:hAnsi="ＭＳ ゴシック"/>
                <w:sz w:val="18"/>
                <w:szCs w:val="18"/>
              </w:rPr>
            </w:pPr>
          </w:p>
          <w:p w14:paraId="4D680E64" w14:textId="77777777" w:rsidR="00E813B8" w:rsidRPr="00F449BC" w:rsidRDefault="00E813B8" w:rsidP="00AA09A0">
            <w:pPr>
              <w:snapToGrid/>
              <w:spacing w:line="240" w:lineRule="exact"/>
              <w:jc w:val="left"/>
              <w:rPr>
                <w:rFonts w:hAnsi="ＭＳ ゴシック"/>
                <w:sz w:val="18"/>
                <w:szCs w:val="18"/>
              </w:rPr>
            </w:pPr>
          </w:p>
          <w:p w14:paraId="201CC962" w14:textId="77777777" w:rsidR="00E813B8" w:rsidRPr="00F449BC" w:rsidRDefault="00E813B8" w:rsidP="00AA09A0">
            <w:pPr>
              <w:snapToGrid/>
              <w:spacing w:line="240" w:lineRule="exact"/>
              <w:jc w:val="left"/>
              <w:rPr>
                <w:rFonts w:hAnsi="ＭＳ ゴシック"/>
                <w:sz w:val="18"/>
                <w:szCs w:val="18"/>
              </w:rPr>
            </w:pPr>
          </w:p>
          <w:p w14:paraId="74D0009F" w14:textId="77777777" w:rsidR="00E813B8" w:rsidRPr="00F449BC" w:rsidRDefault="00E813B8" w:rsidP="00AA09A0">
            <w:pPr>
              <w:snapToGrid/>
              <w:spacing w:line="240" w:lineRule="exact"/>
              <w:jc w:val="left"/>
              <w:rPr>
                <w:rFonts w:hAnsi="ＭＳ ゴシック"/>
                <w:sz w:val="18"/>
                <w:szCs w:val="18"/>
              </w:rPr>
            </w:pPr>
          </w:p>
          <w:p w14:paraId="3503CA30" w14:textId="77777777" w:rsidR="00E813B8" w:rsidRPr="00F449BC" w:rsidRDefault="00E813B8" w:rsidP="00AA09A0">
            <w:pPr>
              <w:snapToGrid/>
              <w:spacing w:line="240" w:lineRule="exact"/>
              <w:jc w:val="left"/>
              <w:rPr>
                <w:rFonts w:hAnsi="ＭＳ ゴシック"/>
                <w:sz w:val="18"/>
                <w:szCs w:val="18"/>
              </w:rPr>
            </w:pPr>
          </w:p>
          <w:p w14:paraId="0A908BD3" w14:textId="77777777" w:rsidR="00E813B8" w:rsidRPr="00F449BC" w:rsidRDefault="00E813B8" w:rsidP="00AA09A0">
            <w:pPr>
              <w:snapToGrid/>
              <w:spacing w:line="240" w:lineRule="exact"/>
              <w:jc w:val="left"/>
              <w:rPr>
                <w:rFonts w:hAnsi="ＭＳ ゴシック"/>
                <w:sz w:val="18"/>
                <w:szCs w:val="18"/>
              </w:rPr>
            </w:pPr>
          </w:p>
          <w:p w14:paraId="479B97D4" w14:textId="77777777" w:rsidR="00E813B8" w:rsidRPr="00F449BC" w:rsidRDefault="00E813B8" w:rsidP="00AA09A0">
            <w:pPr>
              <w:snapToGrid/>
              <w:spacing w:line="240" w:lineRule="exact"/>
              <w:jc w:val="left"/>
              <w:rPr>
                <w:rFonts w:hAnsi="ＭＳ ゴシック"/>
                <w:sz w:val="18"/>
                <w:szCs w:val="18"/>
              </w:rPr>
            </w:pPr>
          </w:p>
          <w:p w14:paraId="5C92402D" w14:textId="77777777" w:rsidR="00E813B8" w:rsidRPr="00F449BC" w:rsidRDefault="00E813B8" w:rsidP="00AA09A0">
            <w:pPr>
              <w:snapToGrid/>
              <w:spacing w:line="240" w:lineRule="exact"/>
              <w:jc w:val="left"/>
              <w:rPr>
                <w:rFonts w:hAnsi="ＭＳ ゴシック"/>
                <w:sz w:val="18"/>
                <w:szCs w:val="18"/>
              </w:rPr>
            </w:pPr>
          </w:p>
          <w:p w14:paraId="41E1FA98" w14:textId="77777777" w:rsidR="00E813B8" w:rsidRPr="00F449BC" w:rsidRDefault="00E813B8" w:rsidP="00AA09A0">
            <w:pPr>
              <w:snapToGrid/>
              <w:spacing w:line="240" w:lineRule="exact"/>
              <w:jc w:val="left"/>
              <w:rPr>
                <w:rFonts w:hAnsi="ＭＳ ゴシック"/>
                <w:sz w:val="18"/>
                <w:szCs w:val="18"/>
              </w:rPr>
            </w:pPr>
          </w:p>
          <w:p w14:paraId="5461F517" w14:textId="77777777" w:rsidR="00E813B8" w:rsidRPr="00F449BC" w:rsidRDefault="00E813B8" w:rsidP="00AA09A0">
            <w:pPr>
              <w:snapToGrid/>
              <w:spacing w:line="240" w:lineRule="exact"/>
              <w:jc w:val="left"/>
              <w:rPr>
                <w:rFonts w:hAnsi="ＭＳ ゴシック"/>
                <w:sz w:val="18"/>
                <w:szCs w:val="18"/>
              </w:rPr>
            </w:pPr>
          </w:p>
          <w:p w14:paraId="395D0579" w14:textId="77777777" w:rsidR="00E813B8" w:rsidRPr="00F449BC" w:rsidRDefault="00E813B8" w:rsidP="00AA09A0">
            <w:pPr>
              <w:snapToGrid/>
              <w:spacing w:line="240" w:lineRule="exact"/>
              <w:jc w:val="left"/>
              <w:rPr>
                <w:rFonts w:hAnsi="ＭＳ ゴシック"/>
                <w:sz w:val="18"/>
                <w:szCs w:val="18"/>
              </w:rPr>
            </w:pPr>
          </w:p>
          <w:p w14:paraId="0187F2DA" w14:textId="77777777" w:rsidR="00E813B8" w:rsidRPr="00F449BC" w:rsidRDefault="00E813B8" w:rsidP="00AA09A0">
            <w:pPr>
              <w:snapToGrid/>
              <w:spacing w:line="240" w:lineRule="exact"/>
              <w:jc w:val="left"/>
              <w:rPr>
                <w:rFonts w:hAnsi="ＭＳ ゴシック"/>
                <w:sz w:val="18"/>
                <w:szCs w:val="18"/>
              </w:rPr>
            </w:pPr>
          </w:p>
          <w:p w14:paraId="5766EFDC" w14:textId="77777777" w:rsidR="00E813B8" w:rsidRPr="00F449BC" w:rsidRDefault="00E813B8" w:rsidP="00AA09A0">
            <w:pPr>
              <w:snapToGrid/>
              <w:spacing w:line="240" w:lineRule="exact"/>
              <w:jc w:val="left"/>
              <w:rPr>
                <w:rFonts w:hAnsi="ＭＳ ゴシック"/>
                <w:sz w:val="18"/>
                <w:szCs w:val="18"/>
              </w:rPr>
            </w:pPr>
          </w:p>
          <w:p w14:paraId="3B6C4CB9" w14:textId="77777777" w:rsidR="00E813B8" w:rsidRPr="00F449BC" w:rsidRDefault="00E813B8" w:rsidP="00AA09A0">
            <w:pPr>
              <w:snapToGrid/>
              <w:spacing w:line="240" w:lineRule="exact"/>
              <w:jc w:val="left"/>
              <w:rPr>
                <w:rFonts w:hAnsi="ＭＳ ゴシック"/>
                <w:sz w:val="18"/>
                <w:szCs w:val="18"/>
              </w:rPr>
            </w:pPr>
          </w:p>
          <w:p w14:paraId="4CA26979" w14:textId="77777777" w:rsidR="00E813B8" w:rsidRPr="00F449BC" w:rsidRDefault="00E813B8" w:rsidP="00AA09A0">
            <w:pPr>
              <w:snapToGrid/>
              <w:spacing w:line="240" w:lineRule="exact"/>
              <w:jc w:val="left"/>
              <w:rPr>
                <w:rFonts w:hAnsi="ＭＳ ゴシック"/>
                <w:sz w:val="18"/>
                <w:szCs w:val="18"/>
              </w:rPr>
            </w:pPr>
          </w:p>
          <w:p w14:paraId="7A645082" w14:textId="77777777" w:rsidR="00E813B8" w:rsidRPr="00F449BC" w:rsidRDefault="00E813B8" w:rsidP="00AA09A0">
            <w:pPr>
              <w:snapToGrid/>
              <w:spacing w:line="240" w:lineRule="exact"/>
              <w:jc w:val="left"/>
              <w:rPr>
                <w:rFonts w:hAnsi="ＭＳ ゴシック"/>
                <w:sz w:val="18"/>
                <w:szCs w:val="18"/>
              </w:rPr>
            </w:pPr>
          </w:p>
          <w:p w14:paraId="0279ADA7" w14:textId="00E6F4EA" w:rsidR="00924DA1" w:rsidRPr="00F449BC" w:rsidRDefault="00924DA1" w:rsidP="00AA09A0">
            <w:pPr>
              <w:snapToGrid/>
              <w:spacing w:line="240" w:lineRule="exact"/>
              <w:jc w:val="left"/>
              <w:rPr>
                <w:rFonts w:hAnsi="ＭＳ ゴシック"/>
                <w:sz w:val="18"/>
                <w:szCs w:val="18"/>
              </w:rPr>
            </w:pPr>
          </w:p>
        </w:tc>
      </w:tr>
      <w:tr w:rsidR="002435E0" w:rsidRPr="00EB778A" w14:paraId="00FC7FDA" w14:textId="77777777" w:rsidTr="002435E0">
        <w:trPr>
          <w:trHeight w:val="8114"/>
        </w:trPr>
        <w:tc>
          <w:tcPr>
            <w:tcW w:w="1206" w:type="dxa"/>
            <w:tcBorders>
              <w:top w:val="single" w:sz="4" w:space="0" w:color="auto"/>
            </w:tcBorders>
          </w:tcPr>
          <w:p w14:paraId="388B9C08" w14:textId="77777777" w:rsidR="005C4B9B" w:rsidRPr="00F449BC" w:rsidRDefault="00175366" w:rsidP="002435E0">
            <w:pPr>
              <w:ind w:rightChars="-56" w:right="-102"/>
              <w:jc w:val="left"/>
              <w:rPr>
                <w:rFonts w:hAnsi="ＭＳ ゴシック"/>
              </w:rPr>
            </w:pPr>
            <w:r w:rsidRPr="00F449BC">
              <w:rPr>
                <w:rFonts w:hAnsi="ＭＳ ゴシック" w:hint="eastAsia"/>
              </w:rPr>
              <w:t>６２</w:t>
            </w:r>
          </w:p>
          <w:p w14:paraId="74728D5F" w14:textId="0D5E85A3" w:rsidR="002435E0" w:rsidRPr="00F449BC" w:rsidRDefault="00B1568C" w:rsidP="002435E0">
            <w:pPr>
              <w:ind w:rightChars="-56" w:right="-102"/>
              <w:jc w:val="left"/>
              <w:rPr>
                <w:rFonts w:hAnsi="ＭＳ ゴシック"/>
              </w:rPr>
            </w:pPr>
            <w:r w:rsidRPr="00F449BC">
              <w:rPr>
                <w:rFonts w:hAnsi="ＭＳ ゴシック" w:hint="eastAsia"/>
              </w:rPr>
              <w:t>＜新</w:t>
            </w:r>
            <w:r w:rsidR="005C4B9B" w:rsidRPr="00F449BC">
              <w:rPr>
                <w:rFonts w:hAnsi="ＭＳ ゴシック" w:hint="eastAsia"/>
              </w:rPr>
              <w:t>設</w:t>
            </w:r>
            <w:r w:rsidRPr="00F449BC">
              <w:rPr>
                <w:rFonts w:hAnsi="ＭＳ ゴシック" w:hint="eastAsia"/>
              </w:rPr>
              <w:t>＞</w:t>
            </w:r>
          </w:p>
          <w:p w14:paraId="69A67AE2" w14:textId="77777777" w:rsidR="002435E0" w:rsidRPr="00F449BC" w:rsidRDefault="002435E0" w:rsidP="002435E0">
            <w:pPr>
              <w:snapToGrid/>
              <w:jc w:val="both"/>
              <w:rPr>
                <w:rFonts w:hAnsi="ＭＳ ゴシック"/>
                <w:szCs w:val="20"/>
              </w:rPr>
            </w:pPr>
            <w:r w:rsidRPr="00F449BC">
              <w:rPr>
                <w:rFonts w:hAnsi="ＭＳ ゴシック" w:hint="eastAsia"/>
              </w:rPr>
              <w:t>虐待防止</w:t>
            </w:r>
          </w:p>
          <w:p w14:paraId="32C5163B" w14:textId="77777777" w:rsidR="002435E0" w:rsidRPr="00F449BC" w:rsidRDefault="002435E0" w:rsidP="002435E0">
            <w:pPr>
              <w:snapToGrid/>
              <w:jc w:val="both"/>
              <w:rPr>
                <w:rFonts w:hAnsi="ＭＳ ゴシック"/>
                <w:szCs w:val="20"/>
              </w:rPr>
            </w:pPr>
            <w:r w:rsidRPr="00F449BC">
              <w:rPr>
                <w:rFonts w:hAnsi="ＭＳ ゴシック" w:hint="eastAsia"/>
                <w:szCs w:val="20"/>
              </w:rPr>
              <w:t>措置未実施</w:t>
            </w:r>
          </w:p>
          <w:p w14:paraId="6FCB1E2A" w14:textId="4B86F96E" w:rsidR="002435E0" w:rsidRPr="00F449BC" w:rsidRDefault="002435E0" w:rsidP="002435E0">
            <w:pPr>
              <w:snapToGrid/>
              <w:jc w:val="both"/>
              <w:rPr>
                <w:rFonts w:hAnsi="ＭＳ ゴシック"/>
                <w:szCs w:val="20"/>
              </w:rPr>
            </w:pPr>
            <w:r w:rsidRPr="00F449BC">
              <w:rPr>
                <w:rFonts w:hAnsi="ＭＳ ゴシック" w:hint="eastAsia"/>
                <w:szCs w:val="20"/>
              </w:rPr>
              <w:t>減算</w:t>
            </w:r>
          </w:p>
          <w:p w14:paraId="5E51168F" w14:textId="77777777" w:rsidR="002435E0" w:rsidRPr="00F449BC" w:rsidRDefault="002435E0" w:rsidP="002435E0">
            <w:pPr>
              <w:snapToGrid/>
              <w:jc w:val="both"/>
              <w:rPr>
                <w:rFonts w:hAnsi="ＭＳ ゴシック"/>
                <w:szCs w:val="20"/>
              </w:rPr>
            </w:pPr>
            <w:r w:rsidRPr="00F449BC">
              <w:rPr>
                <w:rFonts w:hAnsi="ＭＳ ゴシック" w:hint="eastAsia"/>
                <w:szCs w:val="20"/>
              </w:rPr>
              <w:t>【共通】</w:t>
            </w:r>
          </w:p>
          <w:p w14:paraId="57878B8C" w14:textId="28554E97" w:rsidR="002435E0" w:rsidRPr="00F449BC" w:rsidRDefault="006C7CE6" w:rsidP="005329C6">
            <w:pPr>
              <w:jc w:val="both"/>
              <w:rPr>
                <w:rFonts w:hAnsi="ＭＳ ゴシック"/>
              </w:rPr>
            </w:pPr>
            <w:r w:rsidRPr="00F449BC">
              <w:rPr>
                <w:rFonts w:hAnsi="ＭＳ ゴシック" w:hint="eastAsia"/>
                <w:noProof/>
              </w:rPr>
              <mc:AlternateContent>
                <mc:Choice Requires="wps">
                  <w:drawing>
                    <wp:anchor distT="0" distB="0" distL="114300" distR="114300" simplePos="0" relativeHeight="251662336" behindDoc="0" locked="0" layoutInCell="1" allowOverlap="1" wp14:anchorId="2885B0AD" wp14:editId="5735E9FF">
                      <wp:simplePos x="0" y="0"/>
                      <wp:positionH relativeFrom="column">
                        <wp:posOffset>20108</wp:posOffset>
                      </wp:positionH>
                      <wp:positionV relativeFrom="paragraph">
                        <wp:posOffset>860002</wp:posOffset>
                      </wp:positionV>
                      <wp:extent cx="5883910" cy="3200400"/>
                      <wp:effectExtent l="0" t="0" r="21590" b="19050"/>
                      <wp:wrapNone/>
                      <wp:docPr id="161422304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200400"/>
                              </a:xfrm>
                              <a:prstGeom prst="rect">
                                <a:avLst/>
                              </a:prstGeom>
                              <a:solidFill>
                                <a:srgbClr val="FFFFFF"/>
                              </a:solidFill>
                              <a:ln w="6350">
                                <a:solidFill>
                                  <a:srgbClr val="000000"/>
                                </a:solidFill>
                                <a:miter lim="800000"/>
                                <a:headEnd/>
                                <a:tailEnd/>
                              </a:ln>
                            </wps:spPr>
                            <wps:txbx>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487A3D1D"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99113D">
                                    <w:rPr>
                                      <w:rFonts w:hAnsi="ＭＳ ゴシック" w:hint="eastAsia"/>
                                      <w:sz w:val="18"/>
                                      <w:szCs w:val="18"/>
                                    </w:rPr>
                                    <w:t>健康福祉事務所長</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99113D">
                                    <w:rPr>
                                      <w:rFonts w:hAnsi="ＭＳ ゴシック" w:hint="eastAsia"/>
                                      <w:sz w:val="18"/>
                                      <w:szCs w:val="18"/>
                                    </w:rPr>
                                    <w:t>健康福祉事務所長</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B0AD" id="_x0000_s1144" type="#_x0000_t202" style="position:absolute;left:0;text-align:left;margin-left:1.6pt;margin-top:67.7pt;width:463.3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" strokeweight=".5pt">
                      <v:textbox inset="5.85pt,.7pt,5.85pt,.7pt">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487A3D1D"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99113D">
                              <w:rPr>
                                <w:rFonts w:hAnsi="ＭＳ ゴシック" w:hint="eastAsia"/>
                                <w:sz w:val="18"/>
                                <w:szCs w:val="18"/>
                              </w:rPr>
                              <w:t>健康福祉事務所長</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99113D">
                              <w:rPr>
                                <w:rFonts w:hAnsi="ＭＳ ゴシック" w:hint="eastAsia"/>
                                <w:sz w:val="18"/>
                                <w:szCs w:val="18"/>
                              </w:rPr>
                              <w:t>健康福祉事務所長</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5710" w:type="dxa"/>
            <w:tcBorders>
              <w:top w:val="single" w:sz="4" w:space="0" w:color="auto"/>
            </w:tcBorders>
          </w:tcPr>
          <w:p w14:paraId="0E2A640D" w14:textId="3A7ACF0B" w:rsidR="002435E0" w:rsidRPr="00F449BC" w:rsidRDefault="002435E0" w:rsidP="002435E0">
            <w:pPr>
              <w:snapToGrid/>
              <w:ind w:firstLineChars="100" w:firstLine="182"/>
              <w:jc w:val="both"/>
              <w:rPr>
                <w:rFonts w:hAnsi="ＭＳ ゴシック"/>
              </w:rPr>
            </w:pPr>
            <w:r w:rsidRPr="00F449BC">
              <w:rPr>
                <w:rFonts w:hAnsi="ＭＳ ゴシック" w:hint="eastAsia"/>
              </w:rPr>
              <w:t>指定障害福祉サービス基準第４０条の２に規定する基準を満たしていない場合は、所定単位数の100分の1に相当する単位数を所定単位数から減算していますか。</w:t>
            </w:r>
          </w:p>
          <w:p w14:paraId="301CF12F" w14:textId="77777777" w:rsidR="00921AC4" w:rsidRPr="00F449BC" w:rsidRDefault="00921AC4" w:rsidP="002435E0">
            <w:pPr>
              <w:snapToGrid/>
              <w:ind w:firstLineChars="100" w:firstLine="182"/>
              <w:jc w:val="both"/>
              <w:rPr>
                <w:rFonts w:hAnsi="ＭＳ ゴシック"/>
              </w:rPr>
            </w:pPr>
          </w:p>
          <w:p w14:paraId="664D4848" w14:textId="7EF1278A" w:rsidR="002435E0" w:rsidRPr="00F449BC" w:rsidRDefault="003953D0" w:rsidP="003953D0">
            <w:pPr>
              <w:snapToGrid/>
              <w:jc w:val="both"/>
              <w:rPr>
                <w:rFonts w:hAnsi="ＭＳ ゴシック"/>
              </w:rPr>
            </w:pPr>
            <w:r w:rsidRPr="00F449BC">
              <w:rPr>
                <w:rFonts w:hAnsi="ＭＳ ゴシック" w:hint="eastAsia"/>
              </w:rPr>
              <w:t xml:space="preserve">　※次の基準を満たしていない場合に、所定単位数の１％を減算する。</w:t>
            </w:r>
          </w:p>
          <w:p w14:paraId="0E92F394"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①虐待防止委員会を定期的に開催するとともに、その結果について従業者に周知徹底を図ること</w:t>
            </w:r>
          </w:p>
          <w:p w14:paraId="1C44BAD3"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②従業者に対し、虐待の防止のための研修を定期的に実施すること</w:t>
            </w:r>
          </w:p>
          <w:p w14:paraId="06015D38" w14:textId="6AA3C8A5" w:rsidR="002435E0" w:rsidRPr="00F449BC" w:rsidRDefault="003953D0" w:rsidP="003A02C5">
            <w:pPr>
              <w:ind w:left="364" w:hangingChars="200" w:hanging="364"/>
              <w:jc w:val="both"/>
              <w:rPr>
                <w:rFonts w:hAnsi="ＭＳ ゴシック"/>
              </w:rPr>
            </w:pPr>
            <w:r w:rsidRPr="00F449BC">
              <w:rPr>
                <w:rFonts w:hAnsi="ＭＳ ゴシック" w:hint="eastAsia"/>
              </w:rPr>
              <w:t xml:space="preserve">　③</w:t>
            </w:r>
            <w:r w:rsidR="003A02C5" w:rsidRPr="00F449BC">
              <w:rPr>
                <w:rFonts w:hAnsi="ＭＳ ゴシック" w:hint="eastAsia"/>
              </w:rPr>
              <w:t>上記措置を適切に実施するための担当者を置くこと</w:t>
            </w:r>
          </w:p>
        </w:tc>
        <w:tc>
          <w:tcPr>
            <w:tcW w:w="1001" w:type="dxa"/>
            <w:tcBorders>
              <w:top w:val="single" w:sz="4" w:space="0" w:color="auto"/>
            </w:tcBorders>
          </w:tcPr>
          <w:p w14:paraId="5B8587AE" w14:textId="77777777" w:rsidR="002435E0" w:rsidRPr="00F449BC" w:rsidRDefault="00896CF4" w:rsidP="002435E0">
            <w:pPr>
              <w:snapToGrid/>
              <w:jc w:val="both"/>
            </w:pPr>
            <w:sdt>
              <w:sdtPr>
                <w:rPr>
                  <w:rFonts w:hint="eastAsia"/>
                </w:rPr>
                <w:id w:val="-210503067"/>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いない</w:t>
            </w:r>
          </w:p>
          <w:p w14:paraId="2CB2F43B" w14:textId="77777777" w:rsidR="002435E0" w:rsidRPr="00F449BC" w:rsidRDefault="00896CF4" w:rsidP="002435E0">
            <w:pPr>
              <w:snapToGrid/>
              <w:jc w:val="both"/>
            </w:pPr>
            <w:sdt>
              <w:sdtPr>
                <w:rPr>
                  <w:rFonts w:hint="eastAsia"/>
                </w:rPr>
                <w:id w:val="148882670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いる</w:t>
            </w:r>
          </w:p>
          <w:p w14:paraId="685042FD" w14:textId="77777777" w:rsidR="002435E0" w:rsidRPr="00F449BC" w:rsidRDefault="00896CF4" w:rsidP="002435E0">
            <w:pPr>
              <w:snapToGrid/>
              <w:jc w:val="both"/>
            </w:pPr>
            <w:sdt>
              <w:sdtPr>
                <w:rPr>
                  <w:rFonts w:hint="eastAsia"/>
                </w:rPr>
                <w:id w:val="-189689281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p>
          <w:p w14:paraId="6A26CFA8" w14:textId="77777777" w:rsidR="002435E0" w:rsidRPr="00F449BC" w:rsidRDefault="002435E0" w:rsidP="002435E0">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7D61DB45" w14:textId="77777777" w:rsidR="002435E0" w:rsidRPr="00F449BC" w:rsidRDefault="002435E0" w:rsidP="00E83C92">
            <w:pPr>
              <w:jc w:val="both"/>
            </w:pPr>
          </w:p>
        </w:tc>
        <w:tc>
          <w:tcPr>
            <w:tcW w:w="1731" w:type="dxa"/>
            <w:tcBorders>
              <w:top w:val="single" w:sz="4" w:space="0" w:color="auto"/>
            </w:tcBorders>
          </w:tcPr>
          <w:p w14:paraId="0E53247F"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告示別表</w:t>
            </w:r>
          </w:p>
          <w:p w14:paraId="26ABD0D0"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第1の1注1</w:t>
            </w:r>
            <w:r w:rsidRPr="00F449BC">
              <w:rPr>
                <w:rFonts w:hAnsi="ＭＳ ゴシック" w:hint="eastAsia"/>
                <w:sz w:val="18"/>
                <w:szCs w:val="18"/>
              </w:rPr>
              <w:t>9</w:t>
            </w:r>
          </w:p>
          <w:p w14:paraId="287689A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第2の1注16</w:t>
            </w:r>
          </w:p>
          <w:p w14:paraId="668B166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第3の1注14</w:t>
            </w:r>
          </w:p>
          <w:p w14:paraId="2E25F388" w14:textId="615D6CD1" w:rsidR="002435E0" w:rsidRPr="00F449BC" w:rsidRDefault="002435E0" w:rsidP="002435E0">
            <w:pPr>
              <w:spacing w:line="240" w:lineRule="exact"/>
              <w:jc w:val="left"/>
              <w:rPr>
                <w:rFonts w:hAnsi="ＭＳ ゴシック"/>
                <w:sz w:val="18"/>
                <w:szCs w:val="18"/>
              </w:rPr>
            </w:pPr>
            <w:r w:rsidRPr="00F449BC">
              <w:rPr>
                <w:rFonts w:hAnsi="ＭＳ ゴシック" w:hint="eastAsia"/>
                <w:sz w:val="18"/>
                <w:szCs w:val="18"/>
              </w:rPr>
              <w:t>第4の1注13</w:t>
            </w:r>
          </w:p>
        </w:tc>
      </w:tr>
    </w:tbl>
    <w:p w14:paraId="34444C53" w14:textId="77777777" w:rsidR="00956134" w:rsidRDefault="00956134" w:rsidP="00BE7D01">
      <w:pPr>
        <w:jc w:val="both"/>
        <w:rPr>
          <w:rFonts w:hAnsi="ＭＳ ゴシック"/>
          <w:szCs w:val="20"/>
        </w:rPr>
      </w:pPr>
    </w:p>
    <w:p w14:paraId="6860B285" w14:textId="6667B980" w:rsidR="00BE7D01" w:rsidRPr="00EB778A" w:rsidRDefault="00BE7D01" w:rsidP="00BE7D01">
      <w:pPr>
        <w:jc w:val="both"/>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C92944" w14:textId="77777777" w:rsidTr="006830EF">
        <w:tc>
          <w:tcPr>
            <w:tcW w:w="1206" w:type="dxa"/>
            <w:vAlign w:val="center"/>
          </w:tcPr>
          <w:p w14:paraId="1FE7DF45" w14:textId="77777777" w:rsidR="00BE7D01" w:rsidRPr="00EB778A" w:rsidRDefault="00BE7D01" w:rsidP="006830EF">
            <w:pPr>
              <w:snapToGrid/>
              <w:rPr>
                <w:rFonts w:hAnsi="ＭＳ ゴシック"/>
                <w:szCs w:val="20"/>
              </w:rPr>
            </w:pPr>
            <w:r w:rsidRPr="00EB778A">
              <w:rPr>
                <w:rFonts w:hAnsi="ＭＳ ゴシック" w:hint="eastAsia"/>
                <w:szCs w:val="20"/>
              </w:rPr>
              <w:t>項目</w:t>
            </w:r>
          </w:p>
        </w:tc>
        <w:tc>
          <w:tcPr>
            <w:tcW w:w="5710" w:type="dxa"/>
            <w:vAlign w:val="center"/>
          </w:tcPr>
          <w:p w14:paraId="1D6D1FFA" w14:textId="77777777" w:rsidR="00BE7D01" w:rsidRPr="00EB778A" w:rsidRDefault="00BE7D01" w:rsidP="006830E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E707F5A" w14:textId="77777777" w:rsidR="00BE7D01" w:rsidRPr="00EB778A" w:rsidRDefault="00BE7D01" w:rsidP="006830EF">
            <w:pPr>
              <w:snapToGrid/>
              <w:rPr>
                <w:rFonts w:hAnsi="ＭＳ ゴシック"/>
                <w:szCs w:val="20"/>
              </w:rPr>
            </w:pPr>
            <w:r w:rsidRPr="00EB778A">
              <w:rPr>
                <w:rFonts w:hAnsi="ＭＳ ゴシック" w:hint="eastAsia"/>
                <w:szCs w:val="20"/>
              </w:rPr>
              <w:t>点検</w:t>
            </w:r>
          </w:p>
        </w:tc>
        <w:tc>
          <w:tcPr>
            <w:tcW w:w="1731" w:type="dxa"/>
            <w:vAlign w:val="center"/>
          </w:tcPr>
          <w:p w14:paraId="3CD28F1D" w14:textId="77777777" w:rsidR="00BE7D01" w:rsidRPr="00EB778A" w:rsidRDefault="00BE7D01" w:rsidP="006830EF">
            <w:pPr>
              <w:snapToGrid/>
              <w:rPr>
                <w:rFonts w:hAnsi="ＭＳ ゴシック"/>
                <w:szCs w:val="20"/>
              </w:rPr>
            </w:pPr>
            <w:r w:rsidRPr="00EB778A">
              <w:rPr>
                <w:rFonts w:hAnsi="ＭＳ ゴシック" w:hint="eastAsia"/>
                <w:szCs w:val="20"/>
              </w:rPr>
              <w:t>根拠</w:t>
            </w:r>
          </w:p>
        </w:tc>
      </w:tr>
      <w:tr w:rsidR="00EB778A" w:rsidRPr="00EB778A" w14:paraId="0CA88790" w14:textId="77777777" w:rsidTr="0090692C">
        <w:trPr>
          <w:trHeight w:val="2410"/>
        </w:trPr>
        <w:tc>
          <w:tcPr>
            <w:tcW w:w="1206" w:type="dxa"/>
          </w:tcPr>
          <w:p w14:paraId="049469E6" w14:textId="0026F6CB" w:rsidR="00EA16B0" w:rsidRPr="00F449BC" w:rsidRDefault="005B1435" w:rsidP="005329C6">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３</w:t>
            </w:r>
          </w:p>
          <w:p w14:paraId="4CAF4924" w14:textId="77777777" w:rsidR="005329C6" w:rsidRPr="00F449BC" w:rsidRDefault="005329C6" w:rsidP="00AA09A0">
            <w:pPr>
              <w:snapToGrid/>
              <w:spacing w:afterLines="50" w:after="142"/>
              <w:jc w:val="both"/>
              <w:rPr>
                <w:rFonts w:hAnsi="ＭＳ ゴシック"/>
                <w:szCs w:val="20"/>
              </w:rPr>
            </w:pPr>
            <w:r w:rsidRPr="00F449BC">
              <w:rPr>
                <w:rFonts w:hAnsi="ＭＳ ゴシック" w:hint="eastAsia"/>
                <w:szCs w:val="20"/>
              </w:rPr>
              <w:t>他のサービスを受けている場合</w:t>
            </w:r>
          </w:p>
          <w:p w14:paraId="6F5729B4" w14:textId="77777777" w:rsidR="005329C6" w:rsidRPr="00F449BC" w:rsidRDefault="005329C6" w:rsidP="005329C6">
            <w:pPr>
              <w:snapToGrid/>
              <w:rPr>
                <w:rFonts w:hAnsi="ＭＳ ゴシック"/>
                <w:sz w:val="18"/>
                <w:szCs w:val="18"/>
                <w:bdr w:val="single" w:sz="4" w:space="0" w:color="auto"/>
              </w:rPr>
            </w:pPr>
            <w:r w:rsidRPr="00F449BC">
              <w:rPr>
                <w:rFonts w:hAnsi="ＭＳ ゴシック" w:hint="eastAsia"/>
                <w:sz w:val="18"/>
                <w:szCs w:val="18"/>
                <w:bdr w:val="single" w:sz="4" w:space="0" w:color="auto"/>
              </w:rPr>
              <w:t>共通</w:t>
            </w:r>
          </w:p>
          <w:p w14:paraId="7B95B777" w14:textId="77777777" w:rsidR="002435E0" w:rsidRPr="00F449BC" w:rsidRDefault="002435E0" w:rsidP="002435E0">
            <w:pPr>
              <w:snapToGrid/>
              <w:jc w:val="left"/>
              <w:rPr>
                <w:rFonts w:hAnsi="ＭＳ ゴシック"/>
                <w:sz w:val="18"/>
                <w:szCs w:val="18"/>
              </w:rPr>
            </w:pPr>
          </w:p>
        </w:tc>
        <w:tc>
          <w:tcPr>
            <w:tcW w:w="5710" w:type="dxa"/>
          </w:tcPr>
          <w:p w14:paraId="39AC5980" w14:textId="77777777" w:rsidR="00F21772" w:rsidRPr="00F449BC" w:rsidRDefault="003F6E08" w:rsidP="00763922">
            <w:pPr>
              <w:snapToGrid/>
              <w:ind w:firstLineChars="100" w:firstLine="182"/>
              <w:jc w:val="both"/>
              <w:rPr>
                <w:rFonts w:hAnsi="ＭＳ ゴシック"/>
              </w:rPr>
            </w:pPr>
            <w:r w:rsidRPr="00F449BC">
              <w:rPr>
                <w:rFonts w:hAnsi="ＭＳ ゴシック" w:hint="eastAsia"/>
              </w:rPr>
              <w:t>利用者が</w:t>
            </w:r>
            <w:r w:rsidR="00B01143" w:rsidRPr="00F449BC">
              <w:rPr>
                <w:rFonts w:hAnsi="ＭＳ ゴシック" w:hint="eastAsia"/>
              </w:rPr>
              <w:t>居宅介護等以外の障害福祉サービスを受けている間</w:t>
            </w:r>
          </w:p>
          <w:p w14:paraId="23F2545A" w14:textId="707C00FF" w:rsidR="00B01143" w:rsidRPr="00F449BC" w:rsidRDefault="00F21772" w:rsidP="00093D93">
            <w:pPr>
              <w:snapToGrid/>
              <w:spacing w:afterLines="20" w:after="57"/>
              <w:jc w:val="both"/>
              <w:rPr>
                <w:rFonts w:hAnsi="ＭＳ ゴシック"/>
              </w:rPr>
            </w:pPr>
            <w:r w:rsidRPr="00F449BC">
              <w:rPr>
                <w:rFonts w:hAnsi="ＭＳ ゴシック" w:hint="eastAsia"/>
              </w:rPr>
              <w:t>（</w:t>
            </w:r>
            <w:r w:rsidR="00ED743B" w:rsidRPr="00F449BC">
              <w:rPr>
                <w:rFonts w:hAnsi="ＭＳ ゴシック" w:hint="eastAsia"/>
              </w:rPr>
              <w:t>共同生活援助利用者のうち</w:t>
            </w:r>
            <w:r w:rsidRPr="00F449BC">
              <w:rPr>
                <w:rFonts w:hAnsi="ＭＳ ゴシック" w:hint="eastAsia"/>
              </w:rPr>
              <w:t>一部例外</w:t>
            </w:r>
            <w:r w:rsidR="00ED743B" w:rsidRPr="00F449BC">
              <w:rPr>
                <w:rFonts w:hAnsi="ＭＳ ゴシック" w:hint="eastAsia"/>
              </w:rPr>
              <w:t>※</w:t>
            </w:r>
            <w:r w:rsidRPr="00F449BC">
              <w:rPr>
                <w:rFonts w:hAnsi="ＭＳ ゴシック" w:hint="eastAsia"/>
              </w:rPr>
              <w:t>を除く。）</w:t>
            </w:r>
            <w:r w:rsidR="00B01143" w:rsidRPr="00F449BC">
              <w:rPr>
                <w:rFonts w:hAnsi="ＭＳ ゴシック" w:hint="eastAsia"/>
              </w:rPr>
              <w:t>、又は障害児通所支援若</w:t>
            </w:r>
            <w:r w:rsidRPr="00F449BC">
              <w:rPr>
                <w:rFonts w:hAnsi="ＭＳ ゴシック" w:hint="eastAsia"/>
              </w:rPr>
              <w:t>しくは</w:t>
            </w:r>
            <w:r w:rsidR="00B01143" w:rsidRPr="00F449BC">
              <w:rPr>
                <w:rFonts w:hAnsi="ＭＳ ゴシック" w:hint="eastAsia"/>
              </w:rPr>
              <w:t>障害児入所支援を</w:t>
            </w:r>
            <w:r w:rsidR="003F6E08" w:rsidRPr="00F449BC">
              <w:rPr>
                <w:rFonts w:hAnsi="ＭＳ ゴシック" w:hint="eastAsia"/>
              </w:rPr>
              <w:t>受けている間</w:t>
            </w:r>
            <w:r w:rsidR="00B01143" w:rsidRPr="00F449BC">
              <w:rPr>
                <w:rFonts w:hAnsi="ＭＳ ゴシック" w:hint="eastAsia"/>
              </w:rPr>
              <w:t>は、居宅介護等の</w:t>
            </w:r>
            <w:r w:rsidR="003F6E08" w:rsidRPr="00F449BC">
              <w:rPr>
                <w:rFonts w:hAnsi="ＭＳ ゴシック" w:hint="eastAsia"/>
              </w:rPr>
              <w:t>サービス費を算定していませんか。</w:t>
            </w:r>
          </w:p>
          <w:p w14:paraId="23F06E4E" w14:textId="120A6038" w:rsidR="00BF5665" w:rsidRPr="00F449BC" w:rsidRDefault="00BF5665" w:rsidP="00BF5665">
            <w:pPr>
              <w:pStyle w:val="ae"/>
              <w:numPr>
                <w:ilvl w:val="0"/>
                <w:numId w:val="47"/>
              </w:numPr>
              <w:snapToGrid/>
              <w:spacing w:afterLines="40" w:after="114"/>
              <w:ind w:leftChars="0"/>
              <w:jc w:val="left"/>
              <w:rPr>
                <w:rFonts w:hAnsi="ＭＳ ゴシック"/>
                <w:szCs w:val="20"/>
              </w:rPr>
            </w:pPr>
            <w:r w:rsidRPr="00F449BC">
              <w:rPr>
                <w:rFonts w:hAnsi="ＭＳ ゴシック" w:hint="eastAsia"/>
                <w:szCs w:val="20"/>
              </w:rPr>
              <w:t>共同生活援助利用者のうち、区分４以上に該当するものが、共同生活援助事業所の従業者以外の者による居宅介護又は重度訪問介護の利用を希望する場合を除く。（令和９年３月３１日までの間）</w:t>
            </w:r>
          </w:p>
        </w:tc>
        <w:tc>
          <w:tcPr>
            <w:tcW w:w="1001" w:type="dxa"/>
          </w:tcPr>
          <w:p w14:paraId="59C46DF7" w14:textId="77777777" w:rsidR="00493043" w:rsidRPr="00EB778A" w:rsidRDefault="00896CF4" w:rsidP="00493043">
            <w:pPr>
              <w:snapToGrid/>
              <w:jc w:val="both"/>
            </w:pPr>
            <w:sdt>
              <w:sdtPr>
                <w:rPr>
                  <w:rFonts w:hint="eastAsia"/>
                </w:rPr>
                <w:id w:val="18484398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FBB8F72" w14:textId="77777777" w:rsidR="00493043" w:rsidRPr="00EB778A" w:rsidRDefault="00896CF4" w:rsidP="00493043">
            <w:pPr>
              <w:snapToGrid/>
              <w:jc w:val="both"/>
            </w:pPr>
            <w:sdt>
              <w:sdtPr>
                <w:rPr>
                  <w:rFonts w:hint="eastAsia"/>
                </w:rPr>
                <w:id w:val="-2892142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97AE5C7" w14:textId="77777777" w:rsidR="00EA16B0" w:rsidRPr="00EB778A" w:rsidRDefault="00EA16B0" w:rsidP="003F6E08">
            <w:pPr>
              <w:snapToGrid/>
              <w:jc w:val="left"/>
              <w:rPr>
                <w:rFonts w:hAnsi="ＭＳ ゴシック"/>
              </w:rPr>
            </w:pPr>
          </w:p>
        </w:tc>
        <w:tc>
          <w:tcPr>
            <w:tcW w:w="1731" w:type="dxa"/>
          </w:tcPr>
          <w:p w14:paraId="3ACDC335" w14:textId="77777777" w:rsidR="003F6E08" w:rsidRPr="00F449BC" w:rsidRDefault="003F6E08" w:rsidP="00AA09A0">
            <w:pPr>
              <w:snapToGrid/>
              <w:spacing w:line="240" w:lineRule="exact"/>
              <w:jc w:val="left"/>
              <w:rPr>
                <w:rFonts w:hAnsi="ＭＳ ゴシック"/>
                <w:sz w:val="18"/>
                <w:szCs w:val="18"/>
              </w:rPr>
            </w:pPr>
            <w:r w:rsidRPr="00EB778A">
              <w:rPr>
                <w:rFonts w:hAnsi="ＭＳ ゴシック" w:hint="eastAsia"/>
                <w:sz w:val="18"/>
                <w:szCs w:val="18"/>
              </w:rPr>
              <w:t>告示</w:t>
            </w:r>
            <w:r w:rsidRPr="00F449BC">
              <w:rPr>
                <w:rFonts w:hAnsi="ＭＳ ゴシック" w:hint="eastAsia"/>
                <w:sz w:val="18"/>
                <w:szCs w:val="18"/>
              </w:rPr>
              <w:t>別表</w:t>
            </w:r>
          </w:p>
          <w:p w14:paraId="02C69FC6" w14:textId="0DAD3A8E" w:rsidR="00EA16B0" w:rsidRPr="00F449BC" w:rsidRDefault="003F6E08" w:rsidP="00AA09A0">
            <w:pPr>
              <w:snapToGrid/>
              <w:spacing w:line="240" w:lineRule="exact"/>
              <w:jc w:val="both"/>
              <w:rPr>
                <w:rFonts w:hAnsi="ＭＳ ゴシック"/>
                <w:sz w:val="18"/>
                <w:szCs w:val="18"/>
              </w:rPr>
            </w:pPr>
            <w:r w:rsidRPr="00F449BC">
              <w:rPr>
                <w:rFonts w:hAnsi="ＭＳ ゴシック" w:hint="eastAsia"/>
                <w:sz w:val="18"/>
                <w:szCs w:val="18"/>
              </w:rPr>
              <w:t>第</w:t>
            </w:r>
            <w:r w:rsidR="006C598C" w:rsidRPr="00F449BC">
              <w:rPr>
                <w:rFonts w:hAnsi="ＭＳ ゴシック" w:hint="eastAsia"/>
                <w:sz w:val="18"/>
                <w:szCs w:val="18"/>
              </w:rPr>
              <w:t>1</w:t>
            </w:r>
            <w:r w:rsidRPr="00F449BC">
              <w:rPr>
                <w:rFonts w:hAnsi="ＭＳ ゴシック" w:hint="eastAsia"/>
                <w:sz w:val="18"/>
                <w:szCs w:val="18"/>
              </w:rPr>
              <w:t>の1注</w:t>
            </w:r>
            <w:r w:rsidR="00D13B7F" w:rsidRPr="00F449BC">
              <w:rPr>
                <w:rFonts w:hAnsi="ＭＳ ゴシック" w:hint="eastAsia"/>
                <w:sz w:val="18"/>
                <w:szCs w:val="18"/>
              </w:rPr>
              <w:t>20</w:t>
            </w:r>
          </w:p>
          <w:p w14:paraId="18EC2867" w14:textId="67643D28"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第2の1注</w:t>
            </w:r>
            <w:r w:rsidR="00DA0454" w:rsidRPr="00F449BC">
              <w:rPr>
                <w:rFonts w:hAnsi="ＭＳ ゴシック" w:hint="eastAsia"/>
                <w:sz w:val="18"/>
                <w:szCs w:val="18"/>
              </w:rPr>
              <w:t>1</w:t>
            </w:r>
            <w:r w:rsidR="00D13B7F" w:rsidRPr="00F449BC">
              <w:rPr>
                <w:rFonts w:hAnsi="ＭＳ ゴシック" w:hint="eastAsia"/>
                <w:sz w:val="18"/>
                <w:szCs w:val="18"/>
              </w:rPr>
              <w:t>7</w:t>
            </w:r>
          </w:p>
          <w:p w14:paraId="36D6B71C" w14:textId="1F79F69A"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第3の1注</w:t>
            </w:r>
            <w:r w:rsidR="00D13B7F" w:rsidRPr="00F449BC">
              <w:rPr>
                <w:rFonts w:hAnsi="ＭＳ ゴシック" w:hint="eastAsia"/>
                <w:sz w:val="18"/>
                <w:szCs w:val="18"/>
              </w:rPr>
              <w:t>12</w:t>
            </w:r>
          </w:p>
          <w:p w14:paraId="663B86C9" w14:textId="475B6725"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第4の1注</w:t>
            </w:r>
            <w:r w:rsidR="00D13B7F" w:rsidRPr="00F449BC">
              <w:rPr>
                <w:rFonts w:hAnsi="ＭＳ ゴシック" w:hint="eastAsia"/>
                <w:sz w:val="18"/>
                <w:szCs w:val="18"/>
              </w:rPr>
              <w:t>11</w:t>
            </w:r>
          </w:p>
          <w:p w14:paraId="14AEB027" w14:textId="2CAE7BE2" w:rsidR="0070347E" w:rsidRPr="00EB778A" w:rsidRDefault="0070347E" w:rsidP="00AA09A0">
            <w:pPr>
              <w:snapToGrid/>
              <w:spacing w:line="240" w:lineRule="exact"/>
              <w:jc w:val="both"/>
              <w:rPr>
                <w:rFonts w:hAnsi="ＭＳ ゴシック"/>
                <w:sz w:val="18"/>
                <w:szCs w:val="18"/>
              </w:rPr>
            </w:pPr>
          </w:p>
        </w:tc>
      </w:tr>
      <w:tr w:rsidR="00EB778A" w:rsidRPr="00EB778A" w14:paraId="76CB9032" w14:textId="77777777" w:rsidTr="008C7562">
        <w:trPr>
          <w:trHeight w:val="4230"/>
        </w:trPr>
        <w:tc>
          <w:tcPr>
            <w:tcW w:w="1206" w:type="dxa"/>
            <w:vMerge w:val="restart"/>
            <w:tcBorders>
              <w:top w:val="single" w:sz="4" w:space="0" w:color="000000"/>
              <w:left w:val="single" w:sz="4" w:space="0" w:color="000000"/>
              <w:right w:val="single" w:sz="4" w:space="0" w:color="000000"/>
            </w:tcBorders>
          </w:tcPr>
          <w:p w14:paraId="3865460D" w14:textId="4015687F" w:rsidR="005B1435" w:rsidRPr="00F449BC" w:rsidRDefault="005B1435" w:rsidP="003B405E">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４</w:t>
            </w:r>
          </w:p>
          <w:p w14:paraId="203D370B" w14:textId="77777777" w:rsidR="005B1435" w:rsidRPr="00EB778A" w:rsidRDefault="005B1435" w:rsidP="003B405E">
            <w:pPr>
              <w:snapToGrid/>
              <w:jc w:val="both"/>
              <w:rPr>
                <w:rFonts w:hAnsi="ＭＳ ゴシック"/>
                <w:szCs w:val="20"/>
              </w:rPr>
            </w:pPr>
            <w:r w:rsidRPr="00EB778A">
              <w:rPr>
                <w:rFonts w:hAnsi="ＭＳ ゴシック" w:hint="eastAsia"/>
                <w:szCs w:val="20"/>
              </w:rPr>
              <w:t>移動介護</w:t>
            </w:r>
          </w:p>
          <w:p w14:paraId="67755E10" w14:textId="77777777" w:rsidR="005B1435" w:rsidRPr="00EB778A" w:rsidRDefault="005B1435" w:rsidP="00AA09A0">
            <w:pPr>
              <w:snapToGrid/>
              <w:spacing w:afterLines="50" w:after="142"/>
              <w:jc w:val="both"/>
              <w:rPr>
                <w:rFonts w:hAnsi="ＭＳ ゴシック"/>
                <w:szCs w:val="20"/>
              </w:rPr>
            </w:pPr>
            <w:r w:rsidRPr="00EB778A">
              <w:rPr>
                <w:rFonts w:hAnsi="ＭＳ ゴシック" w:hint="eastAsia"/>
                <w:szCs w:val="20"/>
              </w:rPr>
              <w:t>加算</w:t>
            </w:r>
          </w:p>
          <w:p w14:paraId="1CA66714" w14:textId="77777777" w:rsidR="005B1435" w:rsidRPr="00EB778A" w:rsidRDefault="005B1435" w:rsidP="003B405E">
            <w:pPr>
              <w:snapToGrid/>
              <w:rPr>
                <w:rFonts w:hAnsi="ＭＳ ゴシック"/>
                <w:sz w:val="18"/>
                <w:szCs w:val="18"/>
              </w:rPr>
            </w:pPr>
            <w:r w:rsidRPr="00EB778A">
              <w:rPr>
                <w:rFonts w:hAnsi="ＭＳ ゴシック" w:hint="eastAsia"/>
                <w:sz w:val="18"/>
                <w:szCs w:val="18"/>
                <w:bdr w:val="single" w:sz="4" w:space="0" w:color="auto"/>
              </w:rPr>
              <w:t>重度</w:t>
            </w:r>
          </w:p>
        </w:tc>
        <w:tc>
          <w:tcPr>
            <w:tcW w:w="5710" w:type="dxa"/>
            <w:tcBorders>
              <w:top w:val="single" w:sz="4" w:space="0" w:color="000000"/>
              <w:left w:val="single" w:sz="4" w:space="0" w:color="000000"/>
              <w:bottom w:val="single" w:sz="4" w:space="0" w:color="000000"/>
              <w:right w:val="single" w:sz="4" w:space="0" w:color="000000"/>
            </w:tcBorders>
          </w:tcPr>
          <w:p w14:paraId="36CD26E2" w14:textId="77777777" w:rsidR="005B1435" w:rsidRPr="00EB778A" w:rsidRDefault="005B1435" w:rsidP="003B405E">
            <w:pPr>
              <w:snapToGrid/>
              <w:jc w:val="both"/>
              <w:rPr>
                <w:rFonts w:hAnsi="ＭＳ ゴシック"/>
              </w:rPr>
            </w:pPr>
            <w:r w:rsidRPr="00EB778A">
              <w:rPr>
                <w:rFonts w:hAnsi="ＭＳ ゴシック" w:hint="eastAsia"/>
              </w:rPr>
              <w:t>（１）移動介護の所要時間</w:t>
            </w:r>
          </w:p>
          <w:p w14:paraId="775983EA" w14:textId="4FD48B14" w:rsidR="005B1435" w:rsidRPr="00EB778A" w:rsidRDefault="006C7CE6" w:rsidP="00763922">
            <w:pPr>
              <w:snapToGrid/>
              <w:ind w:leftChars="100" w:left="182"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91008" behindDoc="0" locked="0" layoutInCell="1" allowOverlap="1" wp14:anchorId="6542D3CB" wp14:editId="5112BF63">
                      <wp:simplePos x="0" y="0"/>
                      <wp:positionH relativeFrom="column">
                        <wp:posOffset>33232</wp:posOffset>
                      </wp:positionH>
                      <wp:positionV relativeFrom="paragraph">
                        <wp:posOffset>719032</wp:posOffset>
                      </wp:positionV>
                      <wp:extent cx="3869266" cy="1790700"/>
                      <wp:effectExtent l="0" t="0" r="17145" b="19050"/>
                      <wp:wrapNone/>
                      <wp:docPr id="11"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266" cy="1790700"/>
                              </a:xfrm>
                              <a:prstGeom prst="rect">
                                <a:avLst/>
                              </a:prstGeom>
                              <a:solidFill>
                                <a:srgbClr val="FFFFFF"/>
                              </a:solidFill>
                              <a:ln w="6350">
                                <a:solidFill>
                                  <a:srgbClr val="000000"/>
                                </a:solidFill>
                                <a:miter lim="800000"/>
                                <a:headEnd/>
                                <a:tailEnd/>
                              </a:ln>
                            </wps:spPr>
                            <wps:txbx>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D3CB" id="Text Box 685" o:spid="_x0000_s1145" type="#_x0000_t202" style="position:absolute;left:0;text-align:left;margin-left:2.6pt;margin-top:56.6pt;width:304.65pt;height:1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" strokeweight=".5pt">
                      <v:textbox inset="5.85pt,.7pt,5.85pt,.7pt">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v:textbox>
                    </v:shape>
                  </w:pict>
                </mc:Fallback>
              </mc:AlternateContent>
            </w:r>
            <w:r w:rsidR="005B1435" w:rsidRPr="00EB778A">
              <w:rPr>
                <w:rFonts w:hAnsi="ＭＳ ゴシック" w:hint="eastAsia"/>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ますか。</w:t>
            </w:r>
          </w:p>
          <w:p w14:paraId="4026A3B7" w14:textId="43288739" w:rsidR="005B1435" w:rsidRPr="00EB778A" w:rsidRDefault="005B1435" w:rsidP="00CA4746">
            <w:pPr>
              <w:snapToGrid/>
              <w:jc w:val="both"/>
              <w:rPr>
                <w:rFonts w:hAnsi="ＭＳ ゴシック"/>
              </w:rPr>
            </w:pPr>
          </w:p>
          <w:p w14:paraId="25637920" w14:textId="5BB6EAE9" w:rsidR="005B1435" w:rsidRPr="00EB778A" w:rsidRDefault="005B1435" w:rsidP="00CA4746">
            <w:pPr>
              <w:snapToGrid/>
              <w:jc w:val="both"/>
              <w:rPr>
                <w:rFonts w:hAnsi="ＭＳ ゴシック"/>
              </w:rPr>
            </w:pPr>
          </w:p>
          <w:p w14:paraId="742A8BB3" w14:textId="190632BD" w:rsidR="005B1435" w:rsidRPr="00EB778A" w:rsidRDefault="005B1435" w:rsidP="00CA4746">
            <w:pPr>
              <w:snapToGrid/>
              <w:jc w:val="both"/>
              <w:rPr>
                <w:rFonts w:hAnsi="ＭＳ ゴシック"/>
              </w:rPr>
            </w:pPr>
          </w:p>
          <w:p w14:paraId="1F3E5262" w14:textId="4EBDD4EB" w:rsidR="005B1435" w:rsidRPr="00EB778A" w:rsidRDefault="005B1435" w:rsidP="00CA4746">
            <w:pPr>
              <w:snapToGrid/>
              <w:jc w:val="both"/>
              <w:rPr>
                <w:rFonts w:hAnsi="ＭＳ ゴシック"/>
              </w:rPr>
            </w:pPr>
          </w:p>
          <w:p w14:paraId="34EB32EC" w14:textId="08995B32" w:rsidR="005B1435" w:rsidRPr="00EB778A" w:rsidRDefault="005B1435" w:rsidP="00CA4746">
            <w:pPr>
              <w:snapToGrid/>
              <w:jc w:val="both"/>
              <w:rPr>
                <w:rFonts w:hAnsi="ＭＳ ゴシック"/>
              </w:rPr>
            </w:pPr>
          </w:p>
          <w:p w14:paraId="3E0D5FDA" w14:textId="4B901EB0" w:rsidR="005B1435" w:rsidRPr="00EB778A" w:rsidRDefault="005B1435" w:rsidP="00CA4746">
            <w:pPr>
              <w:snapToGrid/>
              <w:jc w:val="both"/>
              <w:rPr>
                <w:rFonts w:hAnsi="ＭＳ ゴシック"/>
              </w:rPr>
            </w:pPr>
          </w:p>
          <w:p w14:paraId="2222F90D" w14:textId="56AD201B" w:rsidR="005B1435" w:rsidRPr="00EB778A" w:rsidRDefault="005B1435" w:rsidP="00CA4746">
            <w:pPr>
              <w:snapToGrid/>
              <w:jc w:val="both"/>
              <w:rPr>
                <w:rFonts w:hAnsi="ＭＳ ゴシック"/>
              </w:rPr>
            </w:pPr>
          </w:p>
          <w:p w14:paraId="32B92CCF" w14:textId="5B95D1D3" w:rsidR="005B1435" w:rsidRPr="00EB778A" w:rsidRDefault="005B1435" w:rsidP="00CA4746">
            <w:pPr>
              <w:snapToGrid/>
              <w:jc w:val="both"/>
              <w:rPr>
                <w:rFonts w:hAnsi="ＭＳ ゴシック"/>
              </w:rPr>
            </w:pPr>
          </w:p>
          <w:p w14:paraId="04F8C6D0" w14:textId="35B3EE40" w:rsidR="005B1435" w:rsidRPr="00EB778A" w:rsidRDefault="005B1435" w:rsidP="00CA4746">
            <w:pPr>
              <w:snapToGrid/>
              <w:jc w:val="both"/>
              <w:rPr>
                <w:rFonts w:hAnsi="ＭＳ ゴシック"/>
              </w:rPr>
            </w:pPr>
          </w:p>
          <w:p w14:paraId="47213B3F" w14:textId="77777777" w:rsidR="005B1435" w:rsidRPr="00EB778A" w:rsidRDefault="005B1435" w:rsidP="00093D93">
            <w:pPr>
              <w:snapToGrid/>
              <w:jc w:val="both"/>
              <w:rPr>
                <w:rFonts w:hAnsi="ＭＳ ゴシック"/>
              </w:rPr>
            </w:pPr>
          </w:p>
        </w:tc>
        <w:tc>
          <w:tcPr>
            <w:tcW w:w="1001" w:type="dxa"/>
            <w:tcBorders>
              <w:top w:val="single" w:sz="4" w:space="0" w:color="000000"/>
              <w:left w:val="single" w:sz="4" w:space="0" w:color="000000"/>
              <w:right w:val="single" w:sz="4" w:space="0" w:color="000000"/>
            </w:tcBorders>
          </w:tcPr>
          <w:p w14:paraId="60EABC0C" w14:textId="77777777" w:rsidR="005B1435" w:rsidRPr="00EB778A" w:rsidRDefault="00896CF4" w:rsidP="00493043">
            <w:pPr>
              <w:snapToGrid/>
              <w:jc w:val="both"/>
            </w:pPr>
            <w:sdt>
              <w:sdtPr>
                <w:rPr>
                  <w:rFonts w:hint="eastAsia"/>
                </w:rPr>
                <w:id w:val="141705850"/>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83D023C" w14:textId="77777777" w:rsidR="005B1435" w:rsidRPr="00EB778A" w:rsidRDefault="00896CF4" w:rsidP="00493043">
            <w:pPr>
              <w:snapToGrid/>
              <w:jc w:val="both"/>
            </w:pPr>
            <w:sdt>
              <w:sdtPr>
                <w:rPr>
                  <w:rFonts w:hint="eastAsia"/>
                </w:rPr>
                <w:id w:val="-1731376313"/>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932014859"/>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478B8486" w14:textId="5840FA70" w:rsidR="005B1435" w:rsidRPr="00EB778A" w:rsidRDefault="005B1435"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000000"/>
              <w:left w:val="single" w:sz="4" w:space="0" w:color="000000"/>
              <w:right w:val="single" w:sz="4" w:space="0" w:color="000000"/>
            </w:tcBorders>
          </w:tcPr>
          <w:p w14:paraId="4E67E285"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告示別表</w:t>
            </w:r>
          </w:p>
          <w:p w14:paraId="0269D9FE"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第2の2注1</w:t>
            </w:r>
          </w:p>
          <w:p w14:paraId="31DC984D" w14:textId="77777777" w:rsidR="005B1435" w:rsidRPr="00EB778A" w:rsidRDefault="005B1435" w:rsidP="003B405E">
            <w:pPr>
              <w:snapToGrid/>
              <w:jc w:val="left"/>
              <w:rPr>
                <w:rFonts w:hAnsi="ＭＳ ゴシック"/>
              </w:rPr>
            </w:pPr>
          </w:p>
        </w:tc>
      </w:tr>
      <w:tr w:rsidR="00EB778A" w:rsidRPr="00EB778A" w14:paraId="04203E45" w14:textId="77777777" w:rsidTr="0090692C">
        <w:trPr>
          <w:trHeight w:val="7722"/>
        </w:trPr>
        <w:tc>
          <w:tcPr>
            <w:tcW w:w="1206" w:type="dxa"/>
            <w:vMerge/>
            <w:tcBorders>
              <w:left w:val="single" w:sz="4" w:space="0" w:color="000000"/>
              <w:right w:val="single" w:sz="4" w:space="0" w:color="000000"/>
            </w:tcBorders>
          </w:tcPr>
          <w:p w14:paraId="4D3B0B44" w14:textId="77777777" w:rsidR="005B1435" w:rsidRPr="00EB778A" w:rsidRDefault="005B1435" w:rsidP="005B1435">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4BB0F9E5" w14:textId="77777777" w:rsidR="005B1435" w:rsidRPr="00EB778A" w:rsidRDefault="005B1435" w:rsidP="005B1435">
            <w:pPr>
              <w:snapToGrid/>
              <w:jc w:val="both"/>
              <w:rPr>
                <w:rFonts w:hAnsi="ＭＳ ゴシック"/>
              </w:rPr>
            </w:pPr>
            <w:r w:rsidRPr="00EB778A">
              <w:rPr>
                <w:rFonts w:hAnsi="ＭＳ ゴシック" w:hint="eastAsia"/>
              </w:rPr>
              <w:t>（２）２人の重度訪問介護従業者により行った場合</w:t>
            </w:r>
          </w:p>
          <w:p w14:paraId="5F6F958A" w14:textId="2D0818A3" w:rsidR="005B1435" w:rsidRPr="00EB778A" w:rsidRDefault="005B1435" w:rsidP="005B1435">
            <w:pPr>
              <w:autoSpaceDE w:val="0"/>
              <w:autoSpaceDN w:val="0"/>
              <w:snapToGrid/>
              <w:ind w:leftChars="100" w:left="182" w:firstLineChars="100" w:firstLine="182"/>
              <w:jc w:val="both"/>
              <w:rPr>
                <w:rFonts w:hAnsi="ＭＳ ゴシック"/>
                <w:szCs w:val="20"/>
              </w:rPr>
            </w:pPr>
            <w:r w:rsidRPr="00EB778A">
              <w:rPr>
                <w:rFonts w:hAnsi="ＭＳ ゴシック" w:hint="eastAsia"/>
              </w:rPr>
              <w:t>別に厚生労働大臣が定める要件を満たす場合であって、同時に２人の従業者が１人の利用者に対して移動中の介護を行った</w:t>
            </w:r>
            <w:r w:rsidRPr="00EB778A">
              <w:rPr>
                <w:rFonts w:hAnsi="ＭＳ ゴシック" w:cs="ＭＳ明朝" w:hint="eastAsia"/>
                <w:noProof/>
                <w:kern w:val="20"/>
                <w:szCs w:val="20"/>
              </w:rPr>
              <w:t>場合に、それぞれの重度訪問介護従業者が行う移動中の介護につき</w:t>
            </w:r>
            <w:r w:rsidRPr="00EB778A">
              <w:rPr>
                <w:rFonts w:hAnsi="ＭＳ ゴシック" w:cs="ＭＳ明朝" w:hint="eastAsia"/>
                <w:kern w:val="20"/>
                <w:szCs w:val="20"/>
              </w:rPr>
              <w:t>所定単位数を加算していますか。</w:t>
            </w:r>
          </w:p>
          <w:p w14:paraId="09553743" w14:textId="2AA5E07C" w:rsidR="005B1435" w:rsidRPr="00EB778A" w:rsidRDefault="0090692C" w:rsidP="005B1435">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28544" behindDoc="0" locked="0" layoutInCell="1" allowOverlap="1" wp14:anchorId="2AA8848B" wp14:editId="34E88A49">
                      <wp:simplePos x="0" y="0"/>
                      <wp:positionH relativeFrom="column">
                        <wp:posOffset>58632</wp:posOffset>
                      </wp:positionH>
                      <wp:positionV relativeFrom="paragraph">
                        <wp:posOffset>17357</wp:posOffset>
                      </wp:positionV>
                      <wp:extent cx="3810000" cy="1714500"/>
                      <wp:effectExtent l="0" t="0" r="19050" b="19050"/>
                      <wp:wrapNone/>
                      <wp:docPr id="10"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714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48B" id="Rectangle 881" o:spid="_x0000_s1146" style="position:absolute;left:0;text-align:left;margin-left:4.6pt;margin-top:1.35pt;width:300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" strokeweight=".5pt">
                      <v:textbox inset="5.85pt,.7pt,5.85pt,.7pt">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v:textbox>
                    </v:rect>
                  </w:pict>
                </mc:Fallback>
              </mc:AlternateContent>
            </w:r>
          </w:p>
          <w:p w14:paraId="16DDD42C" w14:textId="468924A0" w:rsidR="005B1435" w:rsidRPr="00EB778A" w:rsidRDefault="005B1435" w:rsidP="005B1435">
            <w:pPr>
              <w:snapToGrid/>
              <w:jc w:val="both"/>
              <w:rPr>
                <w:rFonts w:hAnsi="ＭＳ ゴシック"/>
              </w:rPr>
            </w:pPr>
          </w:p>
          <w:p w14:paraId="1BF453EF" w14:textId="77777777" w:rsidR="005B1435" w:rsidRPr="00EB778A" w:rsidRDefault="005B1435" w:rsidP="005B1435">
            <w:pPr>
              <w:snapToGrid/>
              <w:jc w:val="both"/>
              <w:rPr>
                <w:rFonts w:hAnsi="ＭＳ ゴシック"/>
              </w:rPr>
            </w:pPr>
          </w:p>
          <w:p w14:paraId="729A218D" w14:textId="77777777" w:rsidR="005B1435" w:rsidRPr="00EB778A" w:rsidRDefault="005B1435" w:rsidP="005B1435">
            <w:pPr>
              <w:snapToGrid/>
              <w:jc w:val="both"/>
              <w:rPr>
                <w:rFonts w:hAnsi="ＭＳ ゴシック"/>
              </w:rPr>
            </w:pPr>
          </w:p>
          <w:p w14:paraId="6CA48383" w14:textId="77777777" w:rsidR="005B1435" w:rsidRPr="00EB778A" w:rsidRDefault="005B1435" w:rsidP="005B1435">
            <w:pPr>
              <w:snapToGrid/>
              <w:jc w:val="both"/>
              <w:rPr>
                <w:rFonts w:hAnsi="ＭＳ ゴシック"/>
              </w:rPr>
            </w:pPr>
          </w:p>
          <w:p w14:paraId="4CD6352E" w14:textId="77777777" w:rsidR="005B1435" w:rsidRPr="00EB778A" w:rsidRDefault="005B1435" w:rsidP="005B1435">
            <w:pPr>
              <w:snapToGrid/>
              <w:jc w:val="both"/>
              <w:rPr>
                <w:rFonts w:hAnsi="ＭＳ ゴシック"/>
              </w:rPr>
            </w:pPr>
          </w:p>
          <w:p w14:paraId="640093D3" w14:textId="77777777" w:rsidR="005B1435" w:rsidRPr="00EB778A" w:rsidRDefault="005B1435" w:rsidP="005B1435">
            <w:pPr>
              <w:snapToGrid/>
              <w:jc w:val="both"/>
              <w:rPr>
                <w:rFonts w:hAnsi="ＭＳ ゴシック"/>
              </w:rPr>
            </w:pPr>
          </w:p>
          <w:p w14:paraId="339E6499" w14:textId="77777777" w:rsidR="005B1435" w:rsidRPr="00EB778A" w:rsidRDefault="005B1435" w:rsidP="005B1435">
            <w:pPr>
              <w:snapToGrid/>
              <w:jc w:val="both"/>
              <w:rPr>
                <w:rFonts w:hAnsi="ＭＳ ゴシック"/>
              </w:rPr>
            </w:pPr>
          </w:p>
          <w:p w14:paraId="5AC8450B" w14:textId="77777777" w:rsidR="005B1435" w:rsidRPr="00EB778A" w:rsidRDefault="005B1435" w:rsidP="005B1435">
            <w:pPr>
              <w:snapToGrid/>
              <w:jc w:val="both"/>
              <w:rPr>
                <w:rFonts w:hAnsi="ＭＳ ゴシック"/>
              </w:rPr>
            </w:pPr>
          </w:p>
          <w:p w14:paraId="2C9C9C22" w14:textId="2161A527" w:rsidR="005B1435" w:rsidRPr="00EB778A" w:rsidRDefault="005B1435" w:rsidP="005B1435">
            <w:pPr>
              <w:snapToGrid/>
              <w:jc w:val="both"/>
              <w:rPr>
                <w:rFonts w:hAnsi="ＭＳ ゴシック"/>
              </w:rPr>
            </w:pPr>
          </w:p>
          <w:p w14:paraId="6D2C1F6B" w14:textId="7F23230F" w:rsidR="005B1435" w:rsidRPr="00F4600A" w:rsidRDefault="0090692C" w:rsidP="0090692C">
            <w:pPr>
              <w:snapToGrid/>
              <w:jc w:val="both"/>
              <w:rPr>
                <w:rFonts w:hAnsi="ＭＳ ゴシック" w:cs="ＭＳ明朝"/>
                <w:kern w:val="20"/>
                <w:szCs w:val="20"/>
              </w:rPr>
            </w:pPr>
            <w:r w:rsidRPr="00EB778A">
              <w:rPr>
                <w:rFonts w:hAnsi="ＭＳ ゴシック" w:hint="eastAsia"/>
                <w:noProof/>
              </w:rPr>
              <mc:AlternateContent>
                <mc:Choice Requires="wps">
                  <w:drawing>
                    <wp:anchor distT="0" distB="0" distL="114300" distR="114300" simplePos="0" relativeHeight="251698176" behindDoc="0" locked="0" layoutInCell="1" allowOverlap="1" wp14:anchorId="61E9B08D" wp14:editId="51020486">
                      <wp:simplePos x="0" y="0"/>
                      <wp:positionH relativeFrom="column">
                        <wp:posOffset>11927</wp:posOffset>
                      </wp:positionH>
                      <wp:positionV relativeFrom="paragraph">
                        <wp:posOffset>531522</wp:posOffset>
                      </wp:positionV>
                      <wp:extent cx="5049079" cy="1582309"/>
                      <wp:effectExtent l="0" t="0" r="18415" b="18415"/>
                      <wp:wrapNone/>
                      <wp:docPr id="126"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079" cy="158230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B08D" id="Rectangle 882" o:spid="_x0000_s1145" style="position:absolute;left:0;text-align:left;margin-left:.95pt;margin-top:41.85pt;width:397.55pt;height:1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" strokeweight=".5pt">
                      <v:textbox inset="5.85pt,.7pt,5.85pt,.7pt">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v:textbox>
                    </v:rect>
                  </w:pict>
                </mc:Fallback>
              </mc:AlternateContent>
            </w:r>
            <w:r w:rsidR="003C0B7E" w:rsidRPr="00EB778A">
              <w:rPr>
                <w:rFonts w:hAnsi="ＭＳ ゴシック" w:hint="eastAsia"/>
                <w:szCs w:val="20"/>
              </w:rPr>
              <w:t>ただし、別に厚生労働大臣が定める要件を満たす場合は、それぞれの重度訪問介護従業者が行うサービスにつき、</w:t>
            </w:r>
            <w:r w:rsidR="003C0B7E" w:rsidRPr="00EB778A">
              <w:rPr>
                <w:rFonts w:hAnsi="ＭＳ ゴシック" w:cs="ＭＳ明朝" w:hint="eastAsia"/>
                <w:kern w:val="20"/>
                <w:szCs w:val="20"/>
              </w:rPr>
              <w:t>所定単位数の１００分の</w:t>
            </w:r>
            <w:r w:rsidR="00F4600A" w:rsidRPr="00F449BC">
              <w:rPr>
                <w:rFonts w:hAnsi="ＭＳ ゴシック" w:cs="ＭＳ明朝" w:hint="eastAsia"/>
                <w:kern w:val="20"/>
                <w:szCs w:val="20"/>
              </w:rPr>
              <w:t>９０</w:t>
            </w:r>
            <w:r w:rsidR="003C0B7E" w:rsidRPr="00F449BC">
              <w:rPr>
                <w:rFonts w:hAnsi="ＭＳ ゴシック" w:cs="ＭＳ明朝" w:hint="eastAsia"/>
                <w:kern w:val="20"/>
                <w:szCs w:val="20"/>
              </w:rPr>
              <w:t>に</w:t>
            </w:r>
            <w:r w:rsidR="003C0B7E" w:rsidRPr="00EB778A">
              <w:rPr>
                <w:rFonts w:hAnsi="ＭＳ ゴシック" w:cs="ＭＳ明朝" w:hint="eastAsia"/>
                <w:kern w:val="20"/>
                <w:szCs w:val="20"/>
              </w:rPr>
              <w:t>相当する単位数を算定していますか。</w:t>
            </w:r>
          </w:p>
        </w:tc>
        <w:tc>
          <w:tcPr>
            <w:tcW w:w="1001" w:type="dxa"/>
            <w:tcBorders>
              <w:left w:val="single" w:sz="4" w:space="0" w:color="000000"/>
              <w:bottom w:val="single" w:sz="4" w:space="0" w:color="000000"/>
              <w:right w:val="single" w:sz="4" w:space="0" w:color="000000"/>
            </w:tcBorders>
          </w:tcPr>
          <w:p w14:paraId="4A89FE10" w14:textId="77777777" w:rsidR="005B1435" w:rsidRPr="00EB778A" w:rsidRDefault="00896CF4" w:rsidP="005B1435">
            <w:pPr>
              <w:snapToGrid/>
              <w:jc w:val="both"/>
            </w:pPr>
            <w:sdt>
              <w:sdtPr>
                <w:rPr>
                  <w:rFonts w:hint="eastAsia"/>
                </w:rPr>
                <w:id w:val="-539739874"/>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AE495B0" w14:textId="77777777" w:rsidR="005B1435" w:rsidRPr="00EB778A" w:rsidRDefault="00896CF4" w:rsidP="005B1435">
            <w:pPr>
              <w:snapToGrid/>
              <w:jc w:val="both"/>
            </w:pPr>
            <w:sdt>
              <w:sdtPr>
                <w:rPr>
                  <w:rFonts w:hint="eastAsia"/>
                </w:rPr>
                <w:id w:val="2117783306"/>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573861525"/>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50BE4567" w14:textId="1E4F4DAB" w:rsidR="005B1435" w:rsidRPr="00EB778A" w:rsidRDefault="005B1435" w:rsidP="005B1435">
            <w:pPr>
              <w:snapToGrid/>
              <w:jc w:val="both"/>
            </w:pPr>
            <w:r w:rsidRPr="00EB778A">
              <w:rPr>
                <w:rFonts w:hAnsi="ＭＳ ゴシック" w:hint="eastAsia"/>
                <w:szCs w:val="20"/>
              </w:rPr>
              <w:t>該当なし</w:t>
            </w:r>
          </w:p>
        </w:tc>
        <w:tc>
          <w:tcPr>
            <w:tcW w:w="1731" w:type="dxa"/>
            <w:tcBorders>
              <w:left w:val="single" w:sz="4" w:space="0" w:color="000000"/>
              <w:right w:val="single" w:sz="4" w:space="0" w:color="000000"/>
            </w:tcBorders>
          </w:tcPr>
          <w:p w14:paraId="3B627AC9"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告示別表</w:t>
            </w:r>
          </w:p>
          <w:p w14:paraId="4C0D54D3"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第2の2注2</w:t>
            </w:r>
          </w:p>
          <w:p w14:paraId="2E79723C" w14:textId="77777777" w:rsidR="005B1435" w:rsidRPr="00EB778A" w:rsidRDefault="005B1435" w:rsidP="005B1435">
            <w:pPr>
              <w:snapToGrid/>
              <w:spacing w:line="240" w:lineRule="exact"/>
              <w:jc w:val="left"/>
              <w:rPr>
                <w:rFonts w:hAnsi="ＭＳ ゴシック"/>
                <w:sz w:val="18"/>
                <w:szCs w:val="18"/>
              </w:rPr>
            </w:pPr>
          </w:p>
        </w:tc>
      </w:tr>
    </w:tbl>
    <w:p w14:paraId="7A67D748" w14:textId="6CA92FF5" w:rsidR="00EA16B0" w:rsidRPr="00EB778A" w:rsidRDefault="00AA09A0" w:rsidP="00EA16B0">
      <w:pPr>
        <w:snapToGrid/>
        <w:jc w:val="left"/>
        <w:rPr>
          <w:rFonts w:hAnsi="ＭＳ ゴシック"/>
          <w:szCs w:val="20"/>
        </w:rPr>
      </w:pPr>
      <w:r w:rsidRPr="00EB778A">
        <w:rPr>
          <w:rFonts w:hAnsi="ＭＳ ゴシック"/>
          <w:szCs w:val="20"/>
        </w:rPr>
        <w:br w:type="page"/>
      </w:r>
      <w:r w:rsidR="00EA16B0"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3448CBA" w14:textId="77777777" w:rsidTr="006C598C">
        <w:trPr>
          <w:trHeight w:val="263"/>
        </w:trPr>
        <w:tc>
          <w:tcPr>
            <w:tcW w:w="1206" w:type="dxa"/>
            <w:vAlign w:val="center"/>
          </w:tcPr>
          <w:p w14:paraId="7CBACE94" w14:textId="77777777" w:rsidR="00EA16B0" w:rsidRPr="00EB778A" w:rsidRDefault="00EA16B0" w:rsidP="00D6584C">
            <w:pPr>
              <w:snapToGrid/>
              <w:rPr>
                <w:rFonts w:hAnsi="ＭＳ ゴシック"/>
                <w:szCs w:val="20"/>
              </w:rPr>
            </w:pPr>
            <w:r w:rsidRPr="00EB778A">
              <w:rPr>
                <w:rFonts w:hAnsi="ＭＳ ゴシック" w:hint="eastAsia"/>
                <w:szCs w:val="20"/>
              </w:rPr>
              <w:t>項目</w:t>
            </w:r>
          </w:p>
        </w:tc>
        <w:tc>
          <w:tcPr>
            <w:tcW w:w="5710" w:type="dxa"/>
            <w:vAlign w:val="center"/>
          </w:tcPr>
          <w:p w14:paraId="2593F37C" w14:textId="19BD7418"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7F0AF4B"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781A285"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tr w:rsidR="00EB778A" w:rsidRPr="00EB778A" w14:paraId="44EC6062" w14:textId="77777777" w:rsidTr="0090692C">
        <w:trPr>
          <w:trHeight w:val="3233"/>
        </w:trPr>
        <w:tc>
          <w:tcPr>
            <w:tcW w:w="1206" w:type="dxa"/>
          </w:tcPr>
          <w:p w14:paraId="386EACB9" w14:textId="1345453D" w:rsidR="00D66DC6" w:rsidRPr="00F449BC" w:rsidRDefault="00D66DC6" w:rsidP="00312668">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５</w:t>
            </w:r>
          </w:p>
          <w:p w14:paraId="08E4FFEA" w14:textId="77777777" w:rsidR="00DA0454" w:rsidRPr="00EB778A" w:rsidRDefault="00D66DC6" w:rsidP="00312668">
            <w:pPr>
              <w:snapToGrid/>
              <w:jc w:val="both"/>
              <w:rPr>
                <w:rFonts w:hAnsi="ＭＳ ゴシック"/>
                <w:szCs w:val="20"/>
              </w:rPr>
            </w:pPr>
            <w:r w:rsidRPr="00EB778A">
              <w:rPr>
                <w:rFonts w:hAnsi="ＭＳ ゴシック" w:hint="eastAsia"/>
                <w:szCs w:val="20"/>
              </w:rPr>
              <w:t>移動介護</w:t>
            </w:r>
          </w:p>
          <w:p w14:paraId="543A6B27" w14:textId="77777777" w:rsidR="00DA0454" w:rsidRPr="00EB778A" w:rsidRDefault="00D66DC6" w:rsidP="00312668">
            <w:pPr>
              <w:snapToGrid/>
              <w:jc w:val="both"/>
              <w:rPr>
                <w:rFonts w:hAnsi="ＭＳ ゴシック"/>
                <w:szCs w:val="20"/>
              </w:rPr>
            </w:pPr>
            <w:r w:rsidRPr="00EB778A">
              <w:rPr>
                <w:rFonts w:hAnsi="ＭＳ ゴシック" w:hint="eastAsia"/>
                <w:szCs w:val="20"/>
              </w:rPr>
              <w:t>緊急時</w:t>
            </w:r>
          </w:p>
          <w:p w14:paraId="602DAB61" w14:textId="77777777" w:rsidR="00D66DC6" w:rsidRPr="00EB778A" w:rsidRDefault="00D66DC6" w:rsidP="00312668">
            <w:pPr>
              <w:snapToGrid/>
              <w:jc w:val="both"/>
              <w:rPr>
                <w:rFonts w:hAnsi="ＭＳ ゴシック"/>
                <w:szCs w:val="20"/>
              </w:rPr>
            </w:pPr>
            <w:r w:rsidRPr="00EB778A">
              <w:rPr>
                <w:rFonts w:hAnsi="ＭＳ ゴシック" w:hint="eastAsia"/>
                <w:szCs w:val="20"/>
              </w:rPr>
              <w:t>支援加算</w:t>
            </w:r>
          </w:p>
          <w:p w14:paraId="53149DE0" w14:textId="77777777" w:rsidR="00D66DC6" w:rsidRPr="00EB778A" w:rsidRDefault="00D66DC6" w:rsidP="00312668">
            <w:pPr>
              <w:snapToGrid/>
              <w:jc w:val="both"/>
              <w:rPr>
                <w:rFonts w:hAnsi="ＭＳ ゴシック"/>
                <w:szCs w:val="20"/>
              </w:rPr>
            </w:pPr>
            <w:r w:rsidRPr="00EB778A">
              <w:rPr>
                <w:rFonts w:hAnsi="ＭＳ ゴシック" w:hint="eastAsia"/>
                <w:szCs w:val="20"/>
              </w:rPr>
              <w:t xml:space="preserve">　</w:t>
            </w:r>
            <w:r w:rsidRPr="00EB778A">
              <w:rPr>
                <w:rFonts w:hAnsi="ＭＳ ゴシック" w:hint="eastAsia"/>
                <w:sz w:val="18"/>
                <w:szCs w:val="18"/>
                <w:bdr w:val="single" w:sz="4" w:space="0" w:color="auto"/>
              </w:rPr>
              <w:t>重度</w:t>
            </w:r>
          </w:p>
        </w:tc>
        <w:tc>
          <w:tcPr>
            <w:tcW w:w="5710" w:type="dxa"/>
          </w:tcPr>
          <w:p w14:paraId="58F97AF5" w14:textId="77777777" w:rsidR="00D66DC6" w:rsidRPr="00EB778A" w:rsidRDefault="00D66DC6" w:rsidP="00D66DC6">
            <w:pPr>
              <w:snapToGrid/>
              <w:jc w:val="both"/>
              <w:rPr>
                <w:rFonts w:hAnsi="ＭＳ ゴシック"/>
              </w:rPr>
            </w:pPr>
            <w:r w:rsidRPr="00EB778A">
              <w:rPr>
                <w:rFonts w:hAnsi="ＭＳ ゴシック" w:hint="eastAsia"/>
              </w:rPr>
              <w:t xml:space="preserve">　従業者が、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にあっては、利用者１人に対し、１日につき所定単位数を加算していますか。</w:t>
            </w:r>
          </w:p>
          <w:p w14:paraId="75EEE803" w14:textId="77777777" w:rsidR="00DA0454" w:rsidRPr="00EB778A" w:rsidRDefault="00DA0454" w:rsidP="00D66DC6">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94080" behindDoc="0" locked="0" layoutInCell="1" allowOverlap="1" wp14:anchorId="669F7540" wp14:editId="55746750">
                      <wp:simplePos x="0" y="0"/>
                      <wp:positionH relativeFrom="column">
                        <wp:posOffset>55245</wp:posOffset>
                      </wp:positionH>
                      <wp:positionV relativeFrom="paragraph">
                        <wp:posOffset>93345</wp:posOffset>
                      </wp:positionV>
                      <wp:extent cx="3382645" cy="962025"/>
                      <wp:effectExtent l="0" t="0" r="27305" b="28575"/>
                      <wp:wrapNone/>
                      <wp:docPr id="13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62025"/>
                              </a:xfrm>
                              <a:prstGeom prst="rect">
                                <a:avLst/>
                              </a:prstGeom>
                              <a:solidFill>
                                <a:srgbClr val="FFFFFF"/>
                              </a:solidFill>
                              <a:ln w="6350">
                                <a:solidFill>
                                  <a:srgbClr val="000000"/>
                                </a:solidFill>
                                <a:miter lim="800000"/>
                                <a:headEnd/>
                                <a:tailEnd/>
                              </a:ln>
                            </wps:spPr>
                            <wps:txbx>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7540" id="Text Box 688" o:spid="_x0000_s1146" type="#_x0000_t202" style="position:absolute;left:0;text-align:left;margin-left:4.35pt;margin-top:7.35pt;width:266.3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ObMAIAAFoEAAAOAAAAZHJzL2Uyb0RvYy54bWysVNtu2zAMfR+wfxD0vthxmtQx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" strokeweight=".5pt">
                      <v:textbox inset="5.85pt,.7pt,5.85pt,.7pt">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v:textbox>
                    </v:shape>
                  </w:pict>
                </mc:Fallback>
              </mc:AlternateContent>
            </w:r>
          </w:p>
          <w:p w14:paraId="6947A137" w14:textId="77777777" w:rsidR="00DA0454" w:rsidRPr="00EB778A" w:rsidRDefault="00DA0454" w:rsidP="00D66DC6">
            <w:pPr>
              <w:snapToGrid/>
              <w:jc w:val="both"/>
              <w:rPr>
                <w:rFonts w:hAnsi="ＭＳ ゴシック"/>
              </w:rPr>
            </w:pPr>
          </w:p>
          <w:p w14:paraId="7C00AAFF" w14:textId="77777777" w:rsidR="00DA0454" w:rsidRPr="00EB778A" w:rsidRDefault="00DA0454" w:rsidP="00D66DC6">
            <w:pPr>
              <w:snapToGrid/>
              <w:jc w:val="both"/>
              <w:rPr>
                <w:rFonts w:hAnsi="ＭＳ ゴシック"/>
              </w:rPr>
            </w:pPr>
          </w:p>
          <w:p w14:paraId="40ACE7AE" w14:textId="24665B84" w:rsidR="00DA0454" w:rsidRPr="00EB778A" w:rsidRDefault="00DA0454" w:rsidP="00D66DC6">
            <w:pPr>
              <w:snapToGrid/>
              <w:jc w:val="both"/>
              <w:rPr>
                <w:rFonts w:hAnsi="ＭＳ ゴシック"/>
              </w:rPr>
            </w:pPr>
          </w:p>
          <w:p w14:paraId="4440DF8B" w14:textId="655F0B8C" w:rsidR="00DA0454" w:rsidRPr="00EB778A" w:rsidRDefault="00DA0454" w:rsidP="00D66DC6">
            <w:pPr>
              <w:snapToGrid/>
              <w:jc w:val="both"/>
              <w:rPr>
                <w:rFonts w:hAnsi="ＭＳ ゴシック"/>
              </w:rPr>
            </w:pPr>
          </w:p>
          <w:p w14:paraId="07CCAF77" w14:textId="77777777" w:rsidR="00DA0454" w:rsidRPr="00EB778A" w:rsidRDefault="00DA0454" w:rsidP="00D66DC6">
            <w:pPr>
              <w:snapToGrid/>
              <w:jc w:val="both"/>
              <w:rPr>
                <w:rFonts w:hAnsi="ＭＳ ゴシック"/>
              </w:rPr>
            </w:pPr>
          </w:p>
        </w:tc>
        <w:tc>
          <w:tcPr>
            <w:tcW w:w="1001" w:type="dxa"/>
          </w:tcPr>
          <w:p w14:paraId="52742525" w14:textId="77777777" w:rsidR="00D66DC6" w:rsidRPr="00EB778A" w:rsidRDefault="00896CF4" w:rsidP="00D66DC6">
            <w:pPr>
              <w:snapToGrid/>
              <w:jc w:val="both"/>
            </w:pPr>
            <w:sdt>
              <w:sdtPr>
                <w:rPr>
                  <w:rFonts w:hint="eastAsia"/>
                </w:rPr>
                <w:id w:val="428632331"/>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いる</w:t>
            </w:r>
          </w:p>
          <w:p w14:paraId="4CC1F021" w14:textId="77777777" w:rsidR="00D66DC6" w:rsidRPr="00EB778A" w:rsidRDefault="00896CF4" w:rsidP="00D66DC6">
            <w:pPr>
              <w:snapToGrid/>
              <w:jc w:val="both"/>
            </w:pPr>
            <w:sdt>
              <w:sdtPr>
                <w:rPr>
                  <w:rFonts w:hint="eastAsia"/>
                </w:rPr>
                <w:id w:val="873263308"/>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 xml:space="preserve">いない </w:t>
            </w:r>
            <w:sdt>
              <w:sdtPr>
                <w:rPr>
                  <w:rFonts w:hint="eastAsia"/>
                </w:rPr>
                <w:id w:val="740529040"/>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p>
          <w:p w14:paraId="47260D36" w14:textId="007D4FDC" w:rsidR="00D66DC6" w:rsidRPr="00EB778A" w:rsidRDefault="00D66DC6" w:rsidP="00D66DC6">
            <w:pPr>
              <w:snapToGrid/>
              <w:jc w:val="both"/>
            </w:pPr>
            <w:r w:rsidRPr="00EB778A">
              <w:rPr>
                <w:rFonts w:hAnsi="ＭＳ ゴシック" w:hint="eastAsia"/>
                <w:szCs w:val="20"/>
              </w:rPr>
              <w:t>該当なし</w:t>
            </w:r>
          </w:p>
        </w:tc>
        <w:tc>
          <w:tcPr>
            <w:tcW w:w="1731" w:type="dxa"/>
          </w:tcPr>
          <w:p w14:paraId="19D5A7B0"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告示別表</w:t>
            </w:r>
          </w:p>
          <w:p w14:paraId="348EC0F6"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第2の2の2</w:t>
            </w:r>
          </w:p>
          <w:p w14:paraId="638D75C8" w14:textId="22BDB251" w:rsidR="00D66DC6" w:rsidRPr="00EB778A" w:rsidRDefault="00D66DC6" w:rsidP="006C598C">
            <w:pPr>
              <w:snapToGrid/>
              <w:spacing w:line="240" w:lineRule="exact"/>
              <w:jc w:val="left"/>
              <w:rPr>
                <w:rFonts w:hAnsi="ＭＳ ゴシック"/>
                <w:sz w:val="18"/>
                <w:szCs w:val="18"/>
              </w:rPr>
            </w:pPr>
          </w:p>
        </w:tc>
      </w:tr>
      <w:tr w:rsidR="00EB778A" w:rsidRPr="00EB778A" w14:paraId="04D71935" w14:textId="77777777" w:rsidTr="0090692C">
        <w:trPr>
          <w:trHeight w:val="3466"/>
        </w:trPr>
        <w:tc>
          <w:tcPr>
            <w:tcW w:w="1206" w:type="dxa"/>
            <w:tcBorders>
              <w:top w:val="single" w:sz="4" w:space="0" w:color="000000"/>
              <w:left w:val="single" w:sz="4" w:space="0" w:color="000000"/>
              <w:bottom w:val="single" w:sz="4" w:space="0" w:color="000000"/>
              <w:right w:val="single" w:sz="4" w:space="0" w:color="000000"/>
            </w:tcBorders>
          </w:tcPr>
          <w:p w14:paraId="141CB0EF" w14:textId="20DD30AB" w:rsidR="0090692C" w:rsidRPr="00F449BC" w:rsidRDefault="0090692C" w:rsidP="006830EF">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６</w:t>
            </w:r>
          </w:p>
          <w:p w14:paraId="2BBC7760" w14:textId="77777777" w:rsidR="0090692C" w:rsidRPr="00EB778A" w:rsidRDefault="0090692C" w:rsidP="0090692C">
            <w:pPr>
              <w:snapToGrid/>
              <w:jc w:val="both"/>
              <w:rPr>
                <w:rFonts w:hAnsi="ＭＳ ゴシック"/>
                <w:szCs w:val="20"/>
              </w:rPr>
            </w:pPr>
            <w:r w:rsidRPr="00EB778A">
              <w:rPr>
                <w:rFonts w:hAnsi="ＭＳ ゴシック" w:hint="eastAsia"/>
                <w:szCs w:val="20"/>
              </w:rPr>
              <w:t>初回加算</w:t>
            </w:r>
          </w:p>
          <w:p w14:paraId="783C5A57" w14:textId="77777777" w:rsidR="0090692C" w:rsidRPr="00EB778A" w:rsidRDefault="0090692C" w:rsidP="0090692C">
            <w:pPr>
              <w:snapToGrid/>
              <w:ind w:firstLineChars="100" w:firstLine="182"/>
              <w:jc w:val="both"/>
              <w:rPr>
                <w:rFonts w:hAnsi="ＭＳ ゴシック"/>
                <w:szCs w:val="20"/>
              </w:rPr>
            </w:pPr>
            <w:r w:rsidRPr="00EB778A">
              <w:rPr>
                <w:rFonts w:hAnsi="ＭＳ ゴシック" w:hint="eastAsia"/>
                <w:szCs w:val="20"/>
                <w:bdr w:val="single" w:sz="4" w:space="0" w:color="auto"/>
              </w:rPr>
              <w:t>共通</w:t>
            </w:r>
          </w:p>
        </w:tc>
        <w:tc>
          <w:tcPr>
            <w:tcW w:w="5710" w:type="dxa"/>
            <w:tcBorders>
              <w:top w:val="single" w:sz="4" w:space="0" w:color="000000"/>
              <w:left w:val="single" w:sz="4" w:space="0" w:color="000000"/>
              <w:bottom w:val="single" w:sz="4" w:space="0" w:color="000000"/>
              <w:right w:val="single" w:sz="4" w:space="0" w:color="000000"/>
            </w:tcBorders>
          </w:tcPr>
          <w:p w14:paraId="3E62ABD9" w14:textId="77777777" w:rsidR="0090692C" w:rsidRPr="00EB778A" w:rsidRDefault="0090692C" w:rsidP="0090692C">
            <w:pPr>
              <w:snapToGrid/>
              <w:jc w:val="both"/>
              <w:rPr>
                <w:rFonts w:hAnsi="ＭＳ ゴシック"/>
              </w:rPr>
            </w:pPr>
            <w:r w:rsidRPr="00EB778A">
              <w:rPr>
                <w:rFonts w:hAnsi="ＭＳ ゴシック" w:hint="eastAsia"/>
              </w:rPr>
              <w:t>事業所において、新規に個別支援計画を作成した利用者に対して、サービス提供責任者が初回又は初回のサービスを行った日の属する月にサービスを行った場合、又はその他の従業者が初回又は初回のサービスを行った日の属する月にサービスを行った際にサービス提供責任者が同行した場合に、１月につき所定単位数を加算していますか。</w:t>
            </w:r>
          </w:p>
          <w:p w14:paraId="6A678191" w14:textId="77777777" w:rsidR="0090692C" w:rsidRPr="00EB778A" w:rsidRDefault="0090692C" w:rsidP="006830EF">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99200" behindDoc="0" locked="0" layoutInCell="1" allowOverlap="1" wp14:anchorId="4AEEBB87" wp14:editId="6DAC51B5">
                      <wp:simplePos x="0" y="0"/>
                      <wp:positionH relativeFrom="column">
                        <wp:posOffset>59055</wp:posOffset>
                      </wp:positionH>
                      <wp:positionV relativeFrom="paragraph">
                        <wp:posOffset>13335</wp:posOffset>
                      </wp:positionV>
                      <wp:extent cx="3382645" cy="1577340"/>
                      <wp:effectExtent l="0" t="0" r="27305" b="22860"/>
                      <wp:wrapNone/>
                      <wp:docPr id="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340"/>
                              </a:xfrm>
                              <a:prstGeom prst="rect">
                                <a:avLst/>
                              </a:prstGeom>
                              <a:solidFill>
                                <a:srgbClr val="FFFFFF"/>
                              </a:solidFill>
                              <a:ln w="6350">
                                <a:solidFill>
                                  <a:srgbClr val="000000"/>
                                </a:solidFill>
                                <a:miter lim="800000"/>
                                <a:headEnd/>
                                <a:tailEnd/>
                              </a:ln>
                            </wps:spPr>
                            <wps:txbx>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BB87" id="_x0000_s1147" type="#_x0000_t202" style="position:absolute;left:0;text-align:left;margin-left:4.65pt;margin-top:1.05pt;width:266.35pt;height:12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" strokeweight=".5pt">
                      <v:textbox inset="5.85pt,.7pt,5.85pt,.7pt">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v:textbox>
                    </v:shape>
                  </w:pict>
                </mc:Fallback>
              </mc:AlternateContent>
            </w:r>
          </w:p>
          <w:p w14:paraId="1FE27A6F" w14:textId="77777777" w:rsidR="0090692C" w:rsidRPr="00EB778A" w:rsidRDefault="0090692C" w:rsidP="006830EF">
            <w:pPr>
              <w:snapToGrid/>
              <w:jc w:val="both"/>
              <w:rPr>
                <w:rFonts w:hAnsi="ＭＳ ゴシック"/>
              </w:rPr>
            </w:pPr>
          </w:p>
          <w:p w14:paraId="4E7FB73C" w14:textId="77777777" w:rsidR="0090692C" w:rsidRPr="00EB778A" w:rsidRDefault="0090692C" w:rsidP="006830EF">
            <w:pPr>
              <w:snapToGrid/>
              <w:jc w:val="both"/>
              <w:rPr>
                <w:rFonts w:hAnsi="ＭＳ ゴシック"/>
              </w:rPr>
            </w:pPr>
          </w:p>
          <w:p w14:paraId="14A55A82" w14:textId="77777777" w:rsidR="0090692C" w:rsidRPr="00EB778A" w:rsidRDefault="0090692C" w:rsidP="006830EF">
            <w:pPr>
              <w:snapToGrid/>
              <w:jc w:val="both"/>
              <w:rPr>
                <w:rFonts w:hAnsi="ＭＳ ゴシック"/>
              </w:rPr>
            </w:pPr>
          </w:p>
          <w:p w14:paraId="268DDB4F" w14:textId="77777777" w:rsidR="0090692C" w:rsidRPr="00EB778A" w:rsidRDefault="0090692C" w:rsidP="006830EF">
            <w:pPr>
              <w:snapToGrid/>
              <w:jc w:val="both"/>
              <w:rPr>
                <w:rFonts w:hAnsi="ＭＳ ゴシック"/>
              </w:rPr>
            </w:pPr>
          </w:p>
          <w:p w14:paraId="2B233460" w14:textId="77777777" w:rsidR="0090692C" w:rsidRPr="00EB778A" w:rsidRDefault="0090692C" w:rsidP="006830EF">
            <w:pPr>
              <w:snapToGrid/>
              <w:jc w:val="both"/>
              <w:rPr>
                <w:rFonts w:hAnsi="ＭＳ ゴシック"/>
              </w:rPr>
            </w:pPr>
          </w:p>
          <w:p w14:paraId="009D1614" w14:textId="77777777" w:rsidR="0090692C" w:rsidRPr="00EB778A" w:rsidRDefault="0090692C" w:rsidP="006830EF">
            <w:pPr>
              <w:snapToGrid/>
              <w:jc w:val="both"/>
              <w:rPr>
                <w:rFonts w:hAnsi="ＭＳ ゴシック"/>
              </w:rPr>
            </w:pPr>
          </w:p>
          <w:p w14:paraId="2564B085" w14:textId="77777777" w:rsidR="0090692C" w:rsidRPr="00EB778A" w:rsidRDefault="0090692C" w:rsidP="006830EF">
            <w:pPr>
              <w:snapToGrid/>
              <w:jc w:val="both"/>
              <w:rPr>
                <w:rFonts w:hAnsi="ＭＳ ゴシック"/>
              </w:rPr>
            </w:pPr>
          </w:p>
          <w:p w14:paraId="22D49B16" w14:textId="77777777" w:rsidR="0090692C" w:rsidRPr="00EB778A" w:rsidRDefault="0090692C" w:rsidP="006830EF">
            <w:pPr>
              <w:snapToGrid/>
              <w:jc w:val="both"/>
              <w:rPr>
                <w:rFonts w:hAnsi="ＭＳ ゴシック"/>
              </w:rPr>
            </w:pPr>
          </w:p>
        </w:tc>
        <w:tc>
          <w:tcPr>
            <w:tcW w:w="1001" w:type="dxa"/>
            <w:tcBorders>
              <w:top w:val="single" w:sz="4" w:space="0" w:color="000000"/>
              <w:left w:val="single" w:sz="4" w:space="0" w:color="000000"/>
              <w:bottom w:val="single" w:sz="4" w:space="0" w:color="000000"/>
              <w:right w:val="single" w:sz="4" w:space="0" w:color="000000"/>
            </w:tcBorders>
          </w:tcPr>
          <w:p w14:paraId="514E65E2" w14:textId="77777777" w:rsidR="0090692C" w:rsidRPr="00EB778A" w:rsidRDefault="00896CF4" w:rsidP="006830EF">
            <w:pPr>
              <w:snapToGrid/>
              <w:jc w:val="both"/>
            </w:pPr>
            <w:sdt>
              <w:sdtPr>
                <w:rPr>
                  <w:rFonts w:hint="eastAsia"/>
                </w:rPr>
                <w:id w:val="397790186"/>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いる</w:t>
            </w:r>
          </w:p>
          <w:p w14:paraId="47A76ADA" w14:textId="77777777" w:rsidR="0090692C" w:rsidRPr="00EB778A" w:rsidRDefault="00896CF4" w:rsidP="006830EF">
            <w:pPr>
              <w:snapToGrid/>
              <w:jc w:val="both"/>
            </w:pPr>
            <w:sdt>
              <w:sdtPr>
                <w:rPr>
                  <w:rFonts w:hint="eastAsia"/>
                </w:rPr>
                <w:id w:val="686955632"/>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 xml:space="preserve">いない </w:t>
            </w:r>
            <w:sdt>
              <w:sdtPr>
                <w:rPr>
                  <w:rFonts w:hint="eastAsia"/>
                </w:rPr>
                <w:id w:val="1271819074"/>
                <w14:checkbox>
                  <w14:checked w14:val="0"/>
                  <w14:checkedState w14:val="00FE" w14:font="Wingdings"/>
                  <w14:uncheckedState w14:val="2610" w14:font="ＭＳ ゴシック"/>
                </w14:checkbox>
              </w:sdtPr>
              <w:sdtEndPr/>
              <w:sdtContent>
                <w:r w:rsidR="0090692C" w:rsidRPr="00EB778A">
                  <w:rPr>
                    <w:rFonts w:hint="eastAsia"/>
                  </w:rPr>
                  <w:t>☐</w:t>
                </w:r>
              </w:sdtContent>
            </w:sdt>
          </w:p>
          <w:p w14:paraId="7CBB03F5" w14:textId="77777777" w:rsidR="0090692C" w:rsidRPr="00EB778A" w:rsidRDefault="0090692C" w:rsidP="0090692C">
            <w:pPr>
              <w:snapToGrid/>
              <w:jc w:val="both"/>
            </w:pPr>
            <w:r w:rsidRPr="00EB778A">
              <w:rPr>
                <w:rFonts w:hint="eastAsia"/>
              </w:rPr>
              <w:t>該当なし</w:t>
            </w:r>
          </w:p>
        </w:tc>
        <w:tc>
          <w:tcPr>
            <w:tcW w:w="1731" w:type="dxa"/>
            <w:tcBorders>
              <w:top w:val="single" w:sz="4" w:space="0" w:color="000000"/>
              <w:left w:val="single" w:sz="4" w:space="0" w:color="000000"/>
              <w:bottom w:val="single" w:sz="4" w:space="0" w:color="000000"/>
              <w:right w:val="single" w:sz="4" w:space="0" w:color="000000"/>
            </w:tcBorders>
          </w:tcPr>
          <w:p w14:paraId="2D93DB3F"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C4EC28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第1の2</w:t>
            </w:r>
          </w:p>
          <w:p w14:paraId="14886E56"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第2の3</w:t>
            </w:r>
          </w:p>
          <w:p w14:paraId="50FD97CE"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第3の2</w:t>
            </w:r>
          </w:p>
          <w:p w14:paraId="2BB5AD6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第4の2</w:t>
            </w:r>
          </w:p>
          <w:p w14:paraId="73C91928" w14:textId="77777777" w:rsidR="0090692C" w:rsidRPr="00EB778A" w:rsidRDefault="0090692C" w:rsidP="0090692C">
            <w:pPr>
              <w:snapToGrid/>
              <w:spacing w:line="240" w:lineRule="exact"/>
              <w:jc w:val="left"/>
              <w:rPr>
                <w:rFonts w:hAnsi="ＭＳ ゴシック"/>
                <w:sz w:val="18"/>
                <w:szCs w:val="18"/>
              </w:rPr>
            </w:pPr>
          </w:p>
        </w:tc>
      </w:tr>
      <w:tr w:rsidR="00B83083" w:rsidRPr="00EB778A" w14:paraId="3BAC882F" w14:textId="77777777" w:rsidTr="006830EF">
        <w:trPr>
          <w:trHeight w:val="2828"/>
        </w:trPr>
        <w:tc>
          <w:tcPr>
            <w:tcW w:w="1206" w:type="dxa"/>
          </w:tcPr>
          <w:p w14:paraId="14E34BB2" w14:textId="09571AF7" w:rsidR="00B83083" w:rsidRPr="00EB778A" w:rsidRDefault="00B83083" w:rsidP="006830EF">
            <w:pPr>
              <w:snapToGrid/>
              <w:jc w:val="left"/>
              <w:rPr>
                <w:rFonts w:hAnsi="ＭＳ ゴシック"/>
                <w:szCs w:val="20"/>
              </w:rPr>
            </w:pPr>
            <w:r w:rsidRPr="00EB778A">
              <w:rPr>
                <w:rFonts w:hAnsi="ＭＳ ゴシック"/>
                <w:szCs w:val="20"/>
              </w:rPr>
              <w:br w:type="page"/>
            </w:r>
            <w:r w:rsidRPr="00F449BC">
              <w:rPr>
                <w:rFonts w:hAnsi="ＭＳ ゴシック" w:hint="eastAsia"/>
                <w:szCs w:val="20"/>
              </w:rPr>
              <w:t>６</w:t>
            </w:r>
            <w:r w:rsidR="0053102A" w:rsidRPr="00F449BC">
              <w:rPr>
                <w:rFonts w:hAnsi="ＭＳ ゴシック" w:hint="eastAsia"/>
                <w:szCs w:val="20"/>
              </w:rPr>
              <w:t>７</w:t>
            </w:r>
          </w:p>
          <w:p w14:paraId="6EDBA4C2" w14:textId="77777777" w:rsidR="00B83083" w:rsidRPr="00EB778A" w:rsidRDefault="00B83083" w:rsidP="006830EF">
            <w:pPr>
              <w:snapToGrid/>
              <w:jc w:val="left"/>
              <w:rPr>
                <w:rFonts w:hAnsi="ＭＳ ゴシック"/>
                <w:szCs w:val="20"/>
              </w:rPr>
            </w:pPr>
            <w:r w:rsidRPr="00EB778A">
              <w:rPr>
                <w:rFonts w:hAnsi="ＭＳ ゴシック" w:hint="eastAsia"/>
                <w:szCs w:val="20"/>
              </w:rPr>
              <w:t>利用者負担上限額管理</w:t>
            </w:r>
          </w:p>
          <w:p w14:paraId="7B4C900C" w14:textId="77777777" w:rsidR="00B83083" w:rsidRPr="00EB778A" w:rsidRDefault="00B83083" w:rsidP="006830EF">
            <w:pPr>
              <w:snapToGrid/>
              <w:spacing w:afterLines="50" w:after="142"/>
              <w:jc w:val="left"/>
              <w:rPr>
                <w:rFonts w:hAnsi="ＭＳ ゴシック"/>
                <w:szCs w:val="20"/>
              </w:rPr>
            </w:pPr>
            <w:r w:rsidRPr="00EB778A">
              <w:rPr>
                <w:rFonts w:hAnsi="ＭＳ ゴシック" w:hint="eastAsia"/>
                <w:szCs w:val="20"/>
              </w:rPr>
              <w:t>加算</w:t>
            </w:r>
          </w:p>
          <w:p w14:paraId="433F1A04" w14:textId="77777777" w:rsidR="00B83083" w:rsidRPr="00EB778A" w:rsidRDefault="00B83083" w:rsidP="006830E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66D5D674" w14:textId="77777777" w:rsidR="00B83083" w:rsidRPr="00EB778A" w:rsidRDefault="00B83083" w:rsidP="006830EF">
            <w:pPr>
              <w:snapToGrid/>
              <w:spacing w:afterLines="50" w:after="142"/>
              <w:jc w:val="left"/>
              <w:rPr>
                <w:rFonts w:hAnsi="ＭＳ ゴシック"/>
                <w:szCs w:val="20"/>
              </w:rPr>
            </w:pPr>
          </w:p>
        </w:tc>
        <w:tc>
          <w:tcPr>
            <w:tcW w:w="5710" w:type="dxa"/>
          </w:tcPr>
          <w:p w14:paraId="34911987" w14:textId="77777777" w:rsidR="00B83083" w:rsidRPr="00EB778A" w:rsidRDefault="00B83083" w:rsidP="006830EF">
            <w:pPr>
              <w:snapToGrid/>
              <w:ind w:firstLineChars="100" w:firstLine="182"/>
              <w:jc w:val="both"/>
              <w:rPr>
                <w:rFonts w:hAnsi="ＭＳ ゴシック"/>
                <w:szCs w:val="20"/>
              </w:rPr>
            </w:pPr>
            <w:r w:rsidRPr="00EB778A">
              <w:rPr>
                <w:rFonts w:hAnsi="ＭＳ ゴシック" w:hint="eastAsia"/>
                <w:szCs w:val="20"/>
              </w:rPr>
              <w:t>指定基準第２２条に規定する利用者負担額合計額の管理を行った場合に、１月につき所定単位数を加算していますか。</w:t>
            </w:r>
          </w:p>
          <w:p w14:paraId="3D8D0D69" w14:textId="77777777" w:rsidR="00B83083" w:rsidRPr="00EB778A" w:rsidRDefault="00B83083" w:rsidP="006830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0224" behindDoc="0" locked="0" layoutInCell="1" allowOverlap="1" wp14:anchorId="64F13648" wp14:editId="06C7914E">
                      <wp:simplePos x="0" y="0"/>
                      <wp:positionH relativeFrom="column">
                        <wp:posOffset>59055</wp:posOffset>
                      </wp:positionH>
                      <wp:positionV relativeFrom="paragraph">
                        <wp:posOffset>80010</wp:posOffset>
                      </wp:positionV>
                      <wp:extent cx="3382645" cy="1235075"/>
                      <wp:effectExtent l="11430" t="13335" r="6350" b="8890"/>
                      <wp:wrapNone/>
                      <wp:docPr id="127"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5075"/>
                              </a:xfrm>
                              <a:prstGeom prst="rect">
                                <a:avLst/>
                              </a:prstGeom>
                              <a:solidFill>
                                <a:srgbClr val="FFFFFF"/>
                              </a:solidFill>
                              <a:ln w="6350">
                                <a:solidFill>
                                  <a:srgbClr val="000000"/>
                                </a:solidFill>
                                <a:miter lim="800000"/>
                                <a:headEnd/>
                                <a:tailEnd/>
                              </a:ln>
                            </wps:spPr>
                            <wps:txbx>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3648" id="Text Box 883" o:spid="_x0000_s1148" type="#_x0000_t202" style="position:absolute;margin-left:4.65pt;margin-top:6.3pt;width:266.35pt;height:9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0iMQIAAFs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" strokeweight=".5pt">
                      <v:textbox inset="5.85pt,.7pt,5.85pt,.7pt">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674845EA" w14:textId="77777777" w:rsidR="00B83083" w:rsidRPr="00EB778A" w:rsidRDefault="00B83083" w:rsidP="006830EF">
            <w:pPr>
              <w:snapToGrid/>
              <w:jc w:val="left"/>
              <w:rPr>
                <w:rFonts w:hAnsi="ＭＳ ゴシック"/>
                <w:szCs w:val="20"/>
              </w:rPr>
            </w:pPr>
          </w:p>
          <w:p w14:paraId="5AAF1ADE" w14:textId="77777777" w:rsidR="00B83083" w:rsidRPr="00EB778A" w:rsidRDefault="00B83083" w:rsidP="006830EF">
            <w:pPr>
              <w:snapToGrid/>
              <w:jc w:val="left"/>
              <w:rPr>
                <w:rFonts w:hAnsi="ＭＳ ゴシック"/>
                <w:szCs w:val="20"/>
              </w:rPr>
            </w:pPr>
          </w:p>
          <w:p w14:paraId="0AA68FF7" w14:textId="77777777" w:rsidR="00B83083" w:rsidRPr="00EB778A" w:rsidRDefault="00B83083" w:rsidP="006830EF">
            <w:pPr>
              <w:snapToGrid/>
              <w:jc w:val="left"/>
              <w:rPr>
                <w:rFonts w:hAnsi="ＭＳ ゴシック"/>
                <w:szCs w:val="20"/>
              </w:rPr>
            </w:pPr>
          </w:p>
          <w:p w14:paraId="32EDBDFD" w14:textId="77777777" w:rsidR="00B83083" w:rsidRPr="00EB778A" w:rsidRDefault="00B83083" w:rsidP="006830EF">
            <w:pPr>
              <w:snapToGrid/>
              <w:jc w:val="left"/>
              <w:rPr>
                <w:rFonts w:hAnsi="ＭＳ ゴシック"/>
                <w:szCs w:val="20"/>
              </w:rPr>
            </w:pPr>
          </w:p>
          <w:p w14:paraId="659E62C8" w14:textId="77777777" w:rsidR="00B83083" w:rsidRPr="00EB778A" w:rsidRDefault="00B83083" w:rsidP="006830EF">
            <w:pPr>
              <w:snapToGrid/>
              <w:jc w:val="left"/>
              <w:rPr>
                <w:rFonts w:hAnsi="ＭＳ ゴシック"/>
                <w:szCs w:val="20"/>
              </w:rPr>
            </w:pPr>
          </w:p>
          <w:p w14:paraId="084084A0" w14:textId="77777777" w:rsidR="00B83083" w:rsidRPr="00EB778A" w:rsidRDefault="00B83083" w:rsidP="006830EF">
            <w:pPr>
              <w:snapToGrid/>
              <w:jc w:val="left"/>
              <w:rPr>
                <w:rFonts w:hAnsi="ＭＳ ゴシック"/>
                <w:szCs w:val="20"/>
              </w:rPr>
            </w:pPr>
          </w:p>
          <w:p w14:paraId="2E2CAC2B" w14:textId="77777777" w:rsidR="00B83083" w:rsidRPr="00EB778A" w:rsidRDefault="00B83083" w:rsidP="006830EF">
            <w:pPr>
              <w:snapToGrid/>
              <w:jc w:val="left"/>
              <w:rPr>
                <w:rFonts w:hAnsi="ＭＳ ゴシック"/>
                <w:szCs w:val="20"/>
              </w:rPr>
            </w:pPr>
          </w:p>
        </w:tc>
        <w:tc>
          <w:tcPr>
            <w:tcW w:w="1001" w:type="dxa"/>
          </w:tcPr>
          <w:p w14:paraId="02D5B063" w14:textId="77777777" w:rsidR="00B83083" w:rsidRPr="00EB778A" w:rsidRDefault="00896CF4" w:rsidP="006830EF">
            <w:pPr>
              <w:snapToGrid/>
              <w:jc w:val="both"/>
            </w:pPr>
            <w:sdt>
              <w:sdtPr>
                <w:rPr>
                  <w:rFonts w:hint="eastAsia"/>
                </w:rPr>
                <w:id w:val="1408272157"/>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いる</w:t>
            </w:r>
          </w:p>
          <w:p w14:paraId="5ADC735F" w14:textId="77777777" w:rsidR="00B83083" w:rsidRPr="00EB778A" w:rsidRDefault="00896CF4" w:rsidP="006830EF">
            <w:pPr>
              <w:snapToGrid/>
              <w:jc w:val="both"/>
            </w:pPr>
            <w:sdt>
              <w:sdtPr>
                <w:rPr>
                  <w:rFonts w:hint="eastAsia"/>
                </w:rPr>
                <w:id w:val="-742265572"/>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 xml:space="preserve">いない </w:t>
            </w:r>
            <w:sdt>
              <w:sdtPr>
                <w:rPr>
                  <w:rFonts w:hint="eastAsia"/>
                </w:rPr>
                <w:id w:val="-998348336"/>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p>
          <w:p w14:paraId="5642E033" w14:textId="77777777" w:rsidR="00B83083" w:rsidRPr="00EB778A" w:rsidRDefault="00B83083" w:rsidP="006830EF">
            <w:pPr>
              <w:snapToGrid/>
              <w:jc w:val="left"/>
              <w:rPr>
                <w:rFonts w:hAnsi="ＭＳ ゴシック"/>
                <w:szCs w:val="20"/>
              </w:rPr>
            </w:pPr>
            <w:r w:rsidRPr="00EB778A">
              <w:rPr>
                <w:rFonts w:hAnsi="ＭＳ ゴシック" w:hint="eastAsia"/>
                <w:szCs w:val="20"/>
              </w:rPr>
              <w:t>該当なし</w:t>
            </w:r>
          </w:p>
        </w:tc>
        <w:tc>
          <w:tcPr>
            <w:tcW w:w="1731" w:type="dxa"/>
          </w:tcPr>
          <w:p w14:paraId="5E9FE974" w14:textId="77777777" w:rsidR="00B83083" w:rsidRPr="00EB778A" w:rsidRDefault="00B83083" w:rsidP="006830EF">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37CBFAAE"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第1の3</w:t>
            </w:r>
          </w:p>
          <w:p w14:paraId="275CC280"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第2の4</w:t>
            </w:r>
          </w:p>
          <w:p w14:paraId="2C9E6172"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第3の3</w:t>
            </w:r>
          </w:p>
          <w:p w14:paraId="530D2E0D" w14:textId="77777777" w:rsidR="00B83083" w:rsidRPr="00EB778A" w:rsidRDefault="00B83083" w:rsidP="006830EF">
            <w:pPr>
              <w:snapToGrid/>
              <w:spacing w:line="240" w:lineRule="exact"/>
              <w:jc w:val="left"/>
              <w:rPr>
                <w:rFonts w:hAnsi="ＭＳ ゴシック"/>
              </w:rPr>
            </w:pPr>
            <w:r w:rsidRPr="00EB778A">
              <w:rPr>
                <w:rFonts w:hAnsi="ＭＳ ゴシック" w:hint="eastAsia"/>
                <w:sz w:val="18"/>
                <w:szCs w:val="18"/>
              </w:rPr>
              <w:t>第4の3</w:t>
            </w:r>
          </w:p>
        </w:tc>
      </w:tr>
    </w:tbl>
    <w:p w14:paraId="27BDC3EE" w14:textId="63989B43" w:rsidR="00523853" w:rsidRPr="00EB778A" w:rsidRDefault="00523853" w:rsidP="0090692C">
      <w:pPr>
        <w:jc w:val="both"/>
      </w:pPr>
    </w:p>
    <w:p w14:paraId="708955A5" w14:textId="77777777" w:rsidR="00523853" w:rsidRPr="00EB778A" w:rsidRDefault="00523853">
      <w:pPr>
        <w:widowControl/>
        <w:snapToGrid/>
        <w:jc w:val="left"/>
      </w:pPr>
      <w:r w:rsidRPr="00EB778A">
        <w:br w:type="page"/>
      </w:r>
    </w:p>
    <w:p w14:paraId="36124E0A" w14:textId="2BDE504F" w:rsidR="00DA0454" w:rsidRPr="00EB778A" w:rsidRDefault="00DA0454" w:rsidP="00DA0454">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08C4D9" w14:textId="77777777" w:rsidTr="00B93362">
        <w:tc>
          <w:tcPr>
            <w:tcW w:w="1206" w:type="dxa"/>
            <w:vAlign w:val="center"/>
          </w:tcPr>
          <w:p w14:paraId="7748A188" w14:textId="77777777" w:rsidR="00DA0454" w:rsidRPr="00EB778A" w:rsidRDefault="00DA0454" w:rsidP="00B93362">
            <w:pPr>
              <w:snapToGrid/>
              <w:rPr>
                <w:rFonts w:hAnsi="ＭＳ ゴシック"/>
                <w:szCs w:val="20"/>
              </w:rPr>
            </w:pPr>
            <w:r w:rsidRPr="00EB778A">
              <w:rPr>
                <w:rFonts w:hAnsi="ＭＳ ゴシック" w:hint="eastAsia"/>
                <w:szCs w:val="20"/>
              </w:rPr>
              <w:t>項目</w:t>
            </w:r>
          </w:p>
        </w:tc>
        <w:tc>
          <w:tcPr>
            <w:tcW w:w="5710" w:type="dxa"/>
            <w:vAlign w:val="center"/>
          </w:tcPr>
          <w:p w14:paraId="3869DEAF" w14:textId="77777777" w:rsidR="00DA0454" w:rsidRPr="00EB778A" w:rsidRDefault="00DA0454" w:rsidP="00B93362">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0B837" w14:textId="77777777" w:rsidR="00DA0454" w:rsidRPr="00EB778A" w:rsidRDefault="00DA0454" w:rsidP="00DA0454">
            <w:pPr>
              <w:snapToGrid/>
              <w:ind w:rightChars="-53" w:right="-96"/>
              <w:rPr>
                <w:rFonts w:hAnsi="ＭＳ ゴシック"/>
                <w:szCs w:val="20"/>
              </w:rPr>
            </w:pPr>
            <w:r w:rsidRPr="00EB778A">
              <w:rPr>
                <w:rFonts w:hAnsi="ＭＳ ゴシック" w:hint="eastAsia"/>
                <w:szCs w:val="20"/>
              </w:rPr>
              <w:t>点検</w:t>
            </w:r>
          </w:p>
        </w:tc>
        <w:tc>
          <w:tcPr>
            <w:tcW w:w="1731" w:type="dxa"/>
            <w:vAlign w:val="center"/>
          </w:tcPr>
          <w:p w14:paraId="5AF7EB3F" w14:textId="77777777" w:rsidR="00DA0454" w:rsidRPr="00EB778A" w:rsidRDefault="00DA0454" w:rsidP="00B93362">
            <w:pPr>
              <w:snapToGrid/>
              <w:rPr>
                <w:rFonts w:hAnsi="ＭＳ ゴシック"/>
                <w:szCs w:val="20"/>
              </w:rPr>
            </w:pPr>
            <w:r w:rsidRPr="00EB778A">
              <w:rPr>
                <w:rFonts w:hAnsi="ＭＳ ゴシック" w:hint="eastAsia"/>
                <w:szCs w:val="20"/>
              </w:rPr>
              <w:t>根拠</w:t>
            </w:r>
          </w:p>
        </w:tc>
      </w:tr>
      <w:tr w:rsidR="00EB778A" w:rsidRPr="00EB778A" w14:paraId="0B8E5B8C" w14:textId="77777777" w:rsidTr="00093D93">
        <w:tc>
          <w:tcPr>
            <w:tcW w:w="1206" w:type="dxa"/>
          </w:tcPr>
          <w:p w14:paraId="038A5DEF" w14:textId="5B66F4EA" w:rsidR="00316208" w:rsidRPr="00F449BC" w:rsidRDefault="00316208" w:rsidP="00233D91">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８</w:t>
            </w:r>
          </w:p>
          <w:p w14:paraId="6E423A6A" w14:textId="77777777" w:rsidR="00316208" w:rsidRPr="00EB778A" w:rsidRDefault="00316208" w:rsidP="00233D91">
            <w:pPr>
              <w:snapToGrid/>
              <w:jc w:val="left"/>
              <w:rPr>
                <w:rFonts w:hAnsi="ＭＳ ゴシック"/>
                <w:szCs w:val="20"/>
              </w:rPr>
            </w:pPr>
            <w:r w:rsidRPr="00EB778A">
              <w:rPr>
                <w:rFonts w:hAnsi="ＭＳ ゴシック" w:hint="eastAsia"/>
                <w:szCs w:val="20"/>
              </w:rPr>
              <w:t>喀痰吸引等支援体制</w:t>
            </w:r>
          </w:p>
          <w:p w14:paraId="7DC7F53B" w14:textId="77777777" w:rsidR="00316208" w:rsidRPr="00EB778A" w:rsidRDefault="00316208" w:rsidP="00233D91">
            <w:pPr>
              <w:snapToGrid/>
              <w:jc w:val="left"/>
              <w:rPr>
                <w:rFonts w:hAnsi="ＭＳ ゴシック"/>
                <w:szCs w:val="20"/>
              </w:rPr>
            </w:pPr>
            <w:r w:rsidRPr="00EB778A">
              <w:rPr>
                <w:rFonts w:hAnsi="ＭＳ ゴシック" w:hint="eastAsia"/>
                <w:szCs w:val="20"/>
              </w:rPr>
              <w:t>加算</w:t>
            </w:r>
          </w:p>
          <w:p w14:paraId="7B17DB08" w14:textId="77777777" w:rsidR="00316208" w:rsidRPr="00EB778A" w:rsidRDefault="00316208" w:rsidP="00763922">
            <w:pPr>
              <w:snapToGrid/>
              <w:spacing w:beforeLines="50" w:before="142"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Pr>
          <w:p w14:paraId="5D3AB2D2" w14:textId="77777777" w:rsidR="00316208" w:rsidRPr="00EB778A" w:rsidRDefault="00316208" w:rsidP="00763922">
            <w:pPr>
              <w:snapToGrid/>
              <w:ind w:firstLineChars="100" w:firstLine="182"/>
              <w:jc w:val="both"/>
              <w:rPr>
                <w:rFonts w:hAnsi="ＭＳ ゴシック"/>
                <w:szCs w:val="20"/>
              </w:rPr>
            </w:pPr>
            <w:r w:rsidRPr="00EB778A">
              <w:rPr>
                <w:rFonts w:hAnsi="ＭＳ ゴシック" w:hint="eastAsia"/>
                <w:szCs w:val="20"/>
              </w:rPr>
              <w:t>喀痰吸引等が必要な者に対して、登録特定行為事業者の認定特定行為業務従事者が、喀痰吸引等を行った場合に、１日につき所定単位数を加算していますか。</w:t>
            </w:r>
          </w:p>
          <w:p w14:paraId="2FEB184D" w14:textId="77777777" w:rsidR="00316208" w:rsidRPr="00EB778A" w:rsidRDefault="00316208" w:rsidP="00763922">
            <w:pPr>
              <w:snapToGrid/>
              <w:ind w:left="182" w:hangingChars="100" w:hanging="182"/>
              <w:jc w:val="both"/>
              <w:rPr>
                <w:rFonts w:hAnsi="ＭＳ ゴシック"/>
                <w:szCs w:val="20"/>
              </w:rPr>
            </w:pPr>
            <w:r w:rsidRPr="00EB778A">
              <w:rPr>
                <w:rFonts w:hAnsi="ＭＳ ゴシック" w:hint="eastAsia"/>
                <w:szCs w:val="20"/>
              </w:rPr>
              <w:t>※　ただし、特定事業所加算（Ⅰ）を算定している場合は、算定できない。</w:t>
            </w:r>
          </w:p>
        </w:tc>
        <w:tc>
          <w:tcPr>
            <w:tcW w:w="1001" w:type="dxa"/>
          </w:tcPr>
          <w:p w14:paraId="69101F08" w14:textId="77777777" w:rsidR="00493043" w:rsidRPr="00EB778A" w:rsidRDefault="00896CF4" w:rsidP="00493043">
            <w:pPr>
              <w:snapToGrid/>
              <w:jc w:val="both"/>
            </w:pPr>
            <w:sdt>
              <w:sdtPr>
                <w:rPr>
                  <w:rFonts w:hint="eastAsia"/>
                </w:rPr>
                <w:id w:val="9250029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A8366AD" w14:textId="77777777" w:rsidR="00493043" w:rsidRPr="00EB778A" w:rsidRDefault="00896CF4" w:rsidP="00493043">
            <w:pPr>
              <w:snapToGrid/>
              <w:jc w:val="both"/>
            </w:pPr>
            <w:sdt>
              <w:sdtPr>
                <w:rPr>
                  <w:rFonts w:hint="eastAsia"/>
                </w:rPr>
                <w:id w:val="1318998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85529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E06BC7D" w14:textId="77777777" w:rsidR="00316208" w:rsidRPr="00EB778A" w:rsidRDefault="00493043" w:rsidP="00493043">
            <w:pPr>
              <w:snapToGrid/>
              <w:jc w:val="left"/>
              <w:rPr>
                <w:rFonts w:hAnsi="ＭＳ ゴシック"/>
                <w:szCs w:val="20"/>
              </w:rPr>
            </w:pPr>
            <w:r w:rsidRPr="00EB778A">
              <w:rPr>
                <w:rFonts w:hAnsi="ＭＳ ゴシック" w:hint="eastAsia"/>
                <w:szCs w:val="20"/>
              </w:rPr>
              <w:t>該当な</w:t>
            </w:r>
            <w:r w:rsidR="00316208" w:rsidRPr="00EB778A">
              <w:rPr>
                <w:rFonts w:hAnsi="ＭＳ ゴシック" w:hint="eastAsia"/>
                <w:szCs w:val="20"/>
              </w:rPr>
              <w:t>し</w:t>
            </w:r>
          </w:p>
        </w:tc>
        <w:tc>
          <w:tcPr>
            <w:tcW w:w="1731" w:type="dxa"/>
          </w:tcPr>
          <w:p w14:paraId="3379BF62" w14:textId="77777777" w:rsidR="00316208" w:rsidRPr="00EB778A" w:rsidRDefault="00316208"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60AFE060" w14:textId="77777777" w:rsidR="00316208" w:rsidRPr="00EB778A" w:rsidRDefault="00316208" w:rsidP="009E5E50">
            <w:pPr>
              <w:snapToGrid/>
              <w:spacing w:line="240" w:lineRule="exact"/>
              <w:jc w:val="left"/>
              <w:rPr>
                <w:rFonts w:hAnsi="ＭＳ ゴシック"/>
                <w:sz w:val="18"/>
                <w:szCs w:val="18"/>
              </w:rPr>
            </w:pPr>
            <w:r w:rsidRPr="00EB778A">
              <w:rPr>
                <w:rFonts w:hAnsi="ＭＳ ゴシック" w:hint="eastAsia"/>
                <w:sz w:val="18"/>
                <w:szCs w:val="18"/>
              </w:rPr>
              <w:t>第</w:t>
            </w:r>
            <w:r w:rsidR="009E5E50" w:rsidRPr="00EB778A">
              <w:rPr>
                <w:rFonts w:hAnsi="ＭＳ ゴシック" w:hint="eastAsia"/>
                <w:sz w:val="18"/>
                <w:szCs w:val="18"/>
              </w:rPr>
              <w:t>1</w:t>
            </w:r>
            <w:r w:rsidRPr="00EB778A">
              <w:rPr>
                <w:rFonts w:hAnsi="ＭＳ ゴシック" w:hint="eastAsia"/>
                <w:sz w:val="18"/>
                <w:szCs w:val="18"/>
              </w:rPr>
              <w:t>の4</w:t>
            </w:r>
          </w:p>
          <w:p w14:paraId="563FB18B"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第2</w:t>
            </w:r>
            <w:r w:rsidR="00316208" w:rsidRPr="00EB778A">
              <w:rPr>
                <w:rFonts w:hAnsi="ＭＳ ゴシック" w:hint="eastAsia"/>
                <w:sz w:val="18"/>
                <w:szCs w:val="18"/>
              </w:rPr>
              <w:t>の5</w:t>
            </w:r>
          </w:p>
          <w:p w14:paraId="648B0633"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第3</w:t>
            </w:r>
            <w:r w:rsidR="00316208" w:rsidRPr="00EB778A">
              <w:rPr>
                <w:rFonts w:hAnsi="ＭＳ ゴシック" w:hint="eastAsia"/>
                <w:sz w:val="18"/>
                <w:szCs w:val="18"/>
              </w:rPr>
              <w:t>の4</w:t>
            </w:r>
          </w:p>
          <w:p w14:paraId="4479B129" w14:textId="77777777" w:rsidR="00316208" w:rsidRPr="00EB778A" w:rsidRDefault="00316208" w:rsidP="009E5E50">
            <w:pPr>
              <w:snapToGrid/>
              <w:spacing w:line="240" w:lineRule="exact"/>
              <w:jc w:val="left"/>
              <w:rPr>
                <w:rFonts w:hAnsi="ＭＳ ゴシック"/>
              </w:rPr>
            </w:pPr>
            <w:r w:rsidRPr="00EB778A">
              <w:rPr>
                <w:rFonts w:hAnsi="ＭＳ ゴシック" w:hint="eastAsia"/>
                <w:sz w:val="18"/>
                <w:szCs w:val="18"/>
              </w:rPr>
              <w:t>第</w:t>
            </w:r>
            <w:r w:rsidR="009E5E50" w:rsidRPr="00EB778A">
              <w:rPr>
                <w:rFonts w:hAnsi="ＭＳ ゴシック" w:hint="eastAsia"/>
                <w:sz w:val="18"/>
                <w:szCs w:val="18"/>
              </w:rPr>
              <w:t>4</w:t>
            </w:r>
            <w:r w:rsidRPr="00EB778A">
              <w:rPr>
                <w:rFonts w:hAnsi="ＭＳ ゴシック" w:hint="eastAsia"/>
                <w:sz w:val="18"/>
                <w:szCs w:val="18"/>
              </w:rPr>
              <w:t>の4</w:t>
            </w:r>
          </w:p>
        </w:tc>
      </w:tr>
      <w:tr w:rsidR="00EB778A" w:rsidRPr="00EB778A" w14:paraId="5E06ABFD" w14:textId="77777777" w:rsidTr="00523853">
        <w:tblPrEx>
          <w:tblLook w:val="0040" w:firstRow="0" w:lastRow="1" w:firstColumn="0" w:lastColumn="0" w:noHBand="0" w:noVBand="0"/>
        </w:tblPrEx>
        <w:trPr>
          <w:trHeight w:val="5656"/>
        </w:trPr>
        <w:tc>
          <w:tcPr>
            <w:tcW w:w="1206" w:type="dxa"/>
          </w:tcPr>
          <w:p w14:paraId="6F5AC1AE" w14:textId="706C7272" w:rsidR="00FE0F23" w:rsidRPr="00F449BC" w:rsidRDefault="006F4CB4" w:rsidP="00DC41AE">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９</w:t>
            </w:r>
          </w:p>
          <w:p w14:paraId="07C5166B" w14:textId="77777777" w:rsidR="005F3698" w:rsidRPr="00EB778A" w:rsidRDefault="00FE0F23" w:rsidP="00DC41AE">
            <w:pPr>
              <w:snapToGrid/>
              <w:jc w:val="left"/>
              <w:rPr>
                <w:rFonts w:hAnsi="ＭＳ ゴシック"/>
                <w:szCs w:val="20"/>
              </w:rPr>
            </w:pPr>
            <w:r w:rsidRPr="00EB778A">
              <w:rPr>
                <w:rFonts w:hAnsi="ＭＳ ゴシック" w:hint="eastAsia"/>
                <w:szCs w:val="20"/>
              </w:rPr>
              <w:t>福祉専門</w:t>
            </w:r>
          </w:p>
          <w:p w14:paraId="2EF9B10F" w14:textId="77777777" w:rsidR="00CC2C49" w:rsidRPr="00EB778A" w:rsidRDefault="00316208" w:rsidP="00DC41AE">
            <w:pPr>
              <w:snapToGrid/>
              <w:jc w:val="left"/>
              <w:rPr>
                <w:rFonts w:hAnsi="ＭＳ ゴシック"/>
                <w:szCs w:val="20"/>
              </w:rPr>
            </w:pPr>
            <w:r w:rsidRPr="00EB778A">
              <w:rPr>
                <w:rFonts w:hAnsi="ＭＳ ゴシック" w:hint="eastAsia"/>
                <w:szCs w:val="20"/>
              </w:rPr>
              <w:t>職員</w:t>
            </w:r>
            <w:r w:rsidR="00FE0F23" w:rsidRPr="00EB778A">
              <w:rPr>
                <w:rFonts w:hAnsi="ＭＳ ゴシック" w:hint="eastAsia"/>
                <w:szCs w:val="20"/>
              </w:rPr>
              <w:t>等</w:t>
            </w:r>
            <w:r w:rsidRPr="00EB778A">
              <w:rPr>
                <w:rFonts w:hAnsi="ＭＳ ゴシック" w:hint="eastAsia"/>
                <w:szCs w:val="20"/>
              </w:rPr>
              <w:t>連携</w:t>
            </w:r>
          </w:p>
          <w:p w14:paraId="3C0A4A0A" w14:textId="77777777" w:rsidR="00316208" w:rsidRPr="00EB778A" w:rsidRDefault="00FE0F23" w:rsidP="00093D93">
            <w:pPr>
              <w:snapToGrid/>
              <w:spacing w:afterLines="50" w:after="142"/>
              <w:jc w:val="left"/>
              <w:rPr>
                <w:rFonts w:hAnsi="ＭＳ ゴシック"/>
                <w:szCs w:val="20"/>
              </w:rPr>
            </w:pPr>
            <w:r w:rsidRPr="00EB778A">
              <w:rPr>
                <w:rFonts w:hAnsi="ＭＳ ゴシック" w:hint="eastAsia"/>
                <w:szCs w:val="20"/>
              </w:rPr>
              <w:t>加算</w:t>
            </w:r>
          </w:p>
          <w:p w14:paraId="71C7474F" w14:textId="45C9EEF9" w:rsidR="003177C4" w:rsidRPr="00EB778A" w:rsidRDefault="003177C4" w:rsidP="00C8531F">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tc>
        <w:tc>
          <w:tcPr>
            <w:tcW w:w="5710" w:type="dxa"/>
          </w:tcPr>
          <w:p w14:paraId="05078E33" w14:textId="0E7896BD" w:rsidR="00FE0F23" w:rsidRPr="00EB778A" w:rsidRDefault="00316208" w:rsidP="00763922">
            <w:pPr>
              <w:snapToGrid/>
              <w:spacing w:afterLines="30" w:after="85"/>
              <w:ind w:firstLineChars="100" w:firstLine="182"/>
              <w:jc w:val="both"/>
              <w:rPr>
                <w:rFonts w:hAnsi="ＭＳ ゴシック"/>
                <w:szCs w:val="20"/>
              </w:rPr>
            </w:pPr>
            <w:r w:rsidRPr="00EB778A">
              <w:rPr>
                <w:rFonts w:hAnsi="ＭＳ ゴシック" w:hint="eastAsia"/>
                <w:szCs w:val="20"/>
              </w:rPr>
              <w:t>利用者に対して、サービス提供責任者が</w:t>
            </w:r>
            <w:r w:rsidR="003177C4" w:rsidRPr="00EB778A">
              <w:rPr>
                <w:rFonts w:hAnsi="ＭＳ ゴシック" w:hint="eastAsia"/>
                <w:szCs w:val="20"/>
              </w:rPr>
              <w:t>、サービス事業所、障害者支援施設等、医療機関等の社会福祉士</w:t>
            </w:r>
            <w:r w:rsidR="00093168" w:rsidRPr="00EB778A">
              <w:rPr>
                <w:rFonts w:hAnsi="ＭＳ ゴシック" w:hint="eastAsia"/>
                <w:szCs w:val="20"/>
              </w:rPr>
              <w:t>、介護福祉士、精神保健福祉士、理学療法士、公認心理師その他の国家資格を有する者(社会福祉士等）</w:t>
            </w:r>
            <w:r w:rsidR="003177C4" w:rsidRPr="00EB778A">
              <w:rPr>
                <w:rFonts w:hAnsi="ＭＳ ゴシック" w:hint="eastAsia"/>
                <w:szCs w:val="20"/>
              </w:rPr>
              <w:t>に同行して利用者の居宅を訪問し、利用者の心</w:t>
            </w:r>
            <w:r w:rsidR="00E05AA7" w:rsidRPr="00EB778A">
              <w:rPr>
                <w:rFonts w:hAnsi="ＭＳ ゴシック" w:hint="eastAsia"/>
                <w:szCs w:val="20"/>
              </w:rPr>
              <w:t>身の状況等の評価を当該社会福祉士等と共同して行い、かつ、居宅介護</w:t>
            </w:r>
            <w:r w:rsidR="00093168" w:rsidRPr="00EB778A">
              <w:rPr>
                <w:rFonts w:hAnsi="ＭＳ ゴシック" w:hint="eastAsia"/>
                <w:szCs w:val="20"/>
              </w:rPr>
              <w:t>等</w:t>
            </w:r>
            <w:r w:rsidR="003177C4" w:rsidRPr="00EB778A">
              <w:rPr>
                <w:rFonts w:hAnsi="ＭＳ ゴシック" w:hint="eastAsia"/>
                <w:szCs w:val="20"/>
              </w:rPr>
              <w:t>計画に基づくサービスを行ったときは、初回のサービスが行われた日から起算して９０日の間、３回を限度として、１回につき所定単位数を加算していますか。</w:t>
            </w:r>
          </w:p>
          <w:p w14:paraId="0DE6EE9B" w14:textId="0A4AF139" w:rsidR="00F97547" w:rsidRPr="00EB778A" w:rsidRDefault="00523853" w:rsidP="00F97547">
            <w:pPr>
              <w:snapToGrid/>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615232" behindDoc="0" locked="0" layoutInCell="1" allowOverlap="1" wp14:anchorId="320B3F04" wp14:editId="311E1D40">
                      <wp:simplePos x="0" y="0"/>
                      <wp:positionH relativeFrom="column">
                        <wp:posOffset>54610</wp:posOffset>
                      </wp:positionH>
                      <wp:positionV relativeFrom="paragraph">
                        <wp:posOffset>21590</wp:posOffset>
                      </wp:positionV>
                      <wp:extent cx="3684270" cy="1958453"/>
                      <wp:effectExtent l="0" t="0" r="11430" b="22860"/>
                      <wp:wrapNone/>
                      <wp:docPr id="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58453"/>
                              </a:xfrm>
                              <a:prstGeom prst="rect">
                                <a:avLst/>
                              </a:prstGeom>
                              <a:solidFill>
                                <a:srgbClr val="FFFFFF"/>
                              </a:solidFill>
                              <a:ln w="6350">
                                <a:solidFill>
                                  <a:srgbClr val="000000"/>
                                </a:solidFill>
                                <a:miter lim="800000"/>
                                <a:headEnd/>
                                <a:tailEnd/>
                              </a:ln>
                            </wps:spPr>
                            <wps:txbx>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3F04" id="Text Box 735" o:spid="_x0000_s1149" type="#_x0000_t202" style="position:absolute;left:0;text-align:left;margin-left:4.3pt;margin-top:1.7pt;width:290.1pt;height:15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Y+LwIAAFo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" strokeweight=".5pt">
                      <v:textbox inset="5.85pt,.7pt,5.85pt,.7pt">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v:textbox>
                    </v:shape>
                  </w:pict>
                </mc:Fallback>
              </mc:AlternateContent>
            </w:r>
          </w:p>
          <w:p w14:paraId="6F5C6CFF" w14:textId="77777777" w:rsidR="00F97547" w:rsidRPr="00EB778A" w:rsidRDefault="00F97547" w:rsidP="00F97547">
            <w:pPr>
              <w:snapToGrid/>
              <w:jc w:val="both"/>
              <w:rPr>
                <w:rFonts w:hAnsi="ＭＳ ゴシック"/>
                <w:szCs w:val="20"/>
              </w:rPr>
            </w:pPr>
          </w:p>
          <w:p w14:paraId="47CE77C9" w14:textId="77777777" w:rsidR="00F97547" w:rsidRPr="00EB778A" w:rsidRDefault="00F97547" w:rsidP="00F97547">
            <w:pPr>
              <w:snapToGrid/>
              <w:jc w:val="both"/>
              <w:rPr>
                <w:rFonts w:hAnsi="ＭＳ ゴシック"/>
                <w:szCs w:val="20"/>
              </w:rPr>
            </w:pPr>
          </w:p>
          <w:p w14:paraId="56D62B51" w14:textId="77777777" w:rsidR="00F97547" w:rsidRPr="00EB778A" w:rsidRDefault="00F97547" w:rsidP="00F97547">
            <w:pPr>
              <w:snapToGrid/>
              <w:jc w:val="both"/>
              <w:rPr>
                <w:rFonts w:hAnsi="ＭＳ ゴシック"/>
                <w:szCs w:val="20"/>
              </w:rPr>
            </w:pPr>
          </w:p>
          <w:p w14:paraId="71489F56" w14:textId="77777777" w:rsidR="0090495E" w:rsidRPr="00EB778A" w:rsidRDefault="0090495E" w:rsidP="00F97547">
            <w:pPr>
              <w:snapToGrid/>
              <w:jc w:val="both"/>
              <w:rPr>
                <w:rFonts w:hAnsi="ＭＳ ゴシック"/>
                <w:szCs w:val="20"/>
              </w:rPr>
            </w:pPr>
          </w:p>
          <w:p w14:paraId="0A158914" w14:textId="77777777" w:rsidR="0090495E" w:rsidRPr="00EB778A" w:rsidRDefault="0090495E" w:rsidP="00F97547">
            <w:pPr>
              <w:snapToGrid/>
              <w:jc w:val="both"/>
              <w:rPr>
                <w:rFonts w:hAnsi="ＭＳ ゴシック"/>
                <w:szCs w:val="20"/>
              </w:rPr>
            </w:pPr>
          </w:p>
          <w:p w14:paraId="773867DB" w14:textId="77777777" w:rsidR="0090495E" w:rsidRPr="00EB778A" w:rsidRDefault="0090495E" w:rsidP="00F97547">
            <w:pPr>
              <w:snapToGrid/>
              <w:jc w:val="both"/>
              <w:rPr>
                <w:rFonts w:hAnsi="ＭＳ ゴシック"/>
                <w:szCs w:val="20"/>
              </w:rPr>
            </w:pPr>
          </w:p>
          <w:p w14:paraId="49F5211D" w14:textId="77777777" w:rsidR="0090495E" w:rsidRPr="00EB778A" w:rsidRDefault="0090495E" w:rsidP="00F97547">
            <w:pPr>
              <w:snapToGrid/>
              <w:jc w:val="both"/>
              <w:rPr>
                <w:rFonts w:hAnsi="ＭＳ ゴシック"/>
                <w:szCs w:val="20"/>
              </w:rPr>
            </w:pPr>
          </w:p>
          <w:p w14:paraId="5C042662" w14:textId="77777777" w:rsidR="0090495E" w:rsidRPr="00EB778A" w:rsidRDefault="0090495E" w:rsidP="00F97547">
            <w:pPr>
              <w:snapToGrid/>
              <w:jc w:val="both"/>
              <w:rPr>
                <w:rFonts w:hAnsi="ＭＳ ゴシック"/>
                <w:szCs w:val="20"/>
              </w:rPr>
            </w:pPr>
          </w:p>
          <w:p w14:paraId="26415711" w14:textId="77777777" w:rsidR="0090495E" w:rsidRPr="00EB778A" w:rsidRDefault="0090495E" w:rsidP="00F97547">
            <w:pPr>
              <w:snapToGrid/>
              <w:jc w:val="both"/>
              <w:rPr>
                <w:rFonts w:hAnsi="ＭＳ ゴシック"/>
                <w:szCs w:val="20"/>
              </w:rPr>
            </w:pPr>
          </w:p>
          <w:p w14:paraId="33B5FC5F" w14:textId="77777777" w:rsidR="00F97547" w:rsidRPr="00EB778A" w:rsidRDefault="00F97547" w:rsidP="00F97547">
            <w:pPr>
              <w:snapToGrid/>
              <w:jc w:val="both"/>
              <w:rPr>
                <w:rFonts w:hAnsi="ＭＳ ゴシック"/>
                <w:szCs w:val="20"/>
              </w:rPr>
            </w:pPr>
          </w:p>
        </w:tc>
        <w:tc>
          <w:tcPr>
            <w:tcW w:w="1001" w:type="dxa"/>
          </w:tcPr>
          <w:p w14:paraId="679F9024" w14:textId="77777777" w:rsidR="00493043" w:rsidRPr="00EB778A" w:rsidRDefault="00896CF4" w:rsidP="00493043">
            <w:pPr>
              <w:snapToGrid/>
              <w:jc w:val="both"/>
            </w:pPr>
            <w:sdt>
              <w:sdtPr>
                <w:rPr>
                  <w:rFonts w:hint="eastAsia"/>
                </w:rPr>
                <w:id w:val="6598815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F69A7CA" w14:textId="77777777" w:rsidR="00493043" w:rsidRPr="00EB778A" w:rsidRDefault="00896CF4" w:rsidP="00493043">
            <w:pPr>
              <w:snapToGrid/>
              <w:jc w:val="both"/>
            </w:pPr>
            <w:sdt>
              <w:sdtPr>
                <w:rPr>
                  <w:rFonts w:hint="eastAsia"/>
                </w:rPr>
                <w:id w:val="-4211100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67261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356F41B" w14:textId="77777777" w:rsidR="00FE0F23"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FE0F23" w:rsidRPr="00EB778A">
              <w:rPr>
                <w:rFonts w:hAnsi="ＭＳ ゴシック" w:hint="eastAsia"/>
                <w:szCs w:val="20"/>
              </w:rPr>
              <w:t>し</w:t>
            </w:r>
          </w:p>
        </w:tc>
        <w:tc>
          <w:tcPr>
            <w:tcW w:w="1731" w:type="dxa"/>
          </w:tcPr>
          <w:p w14:paraId="79DF963B" w14:textId="77777777" w:rsidR="00FE0F23" w:rsidRPr="00EB778A" w:rsidRDefault="00FE0F23" w:rsidP="00093D93">
            <w:pPr>
              <w:snapToGrid/>
              <w:spacing w:line="240" w:lineRule="exact"/>
              <w:jc w:val="left"/>
              <w:rPr>
                <w:rFonts w:hAnsi="ＭＳ ゴシック"/>
                <w:sz w:val="18"/>
                <w:szCs w:val="18"/>
              </w:rPr>
            </w:pPr>
            <w:r w:rsidRPr="00EB778A">
              <w:rPr>
                <w:rFonts w:hAnsi="ＭＳ ゴシック" w:hint="eastAsia"/>
                <w:sz w:val="18"/>
                <w:szCs w:val="18"/>
              </w:rPr>
              <w:t>告示別表</w:t>
            </w:r>
          </w:p>
          <w:p w14:paraId="11936141" w14:textId="77777777" w:rsidR="00FE0F23" w:rsidRPr="00EB778A" w:rsidRDefault="003177C4" w:rsidP="00093D93">
            <w:pPr>
              <w:snapToGrid/>
              <w:spacing w:line="240" w:lineRule="exact"/>
              <w:jc w:val="left"/>
              <w:rPr>
                <w:rFonts w:hAnsi="ＭＳ ゴシック"/>
              </w:rPr>
            </w:pPr>
            <w:r w:rsidRPr="00EB778A">
              <w:rPr>
                <w:rFonts w:hAnsi="ＭＳ ゴシック" w:hint="eastAsia"/>
                <w:sz w:val="18"/>
                <w:szCs w:val="18"/>
              </w:rPr>
              <w:t>第１の4の2</w:t>
            </w:r>
          </w:p>
        </w:tc>
      </w:tr>
      <w:tr w:rsidR="00EB778A" w:rsidRPr="00EB778A" w14:paraId="432855E8" w14:textId="77777777" w:rsidTr="00D62C35">
        <w:tblPrEx>
          <w:tblLook w:val="0040" w:firstRow="0" w:lastRow="1" w:firstColumn="0" w:lastColumn="0" w:noHBand="0" w:noVBand="0"/>
        </w:tblPrEx>
        <w:trPr>
          <w:trHeight w:val="4812"/>
        </w:trPr>
        <w:tc>
          <w:tcPr>
            <w:tcW w:w="1206" w:type="dxa"/>
          </w:tcPr>
          <w:p w14:paraId="3ABD8E4B" w14:textId="2C2DBFC1" w:rsidR="00523853" w:rsidRPr="00F449BC" w:rsidRDefault="0053102A" w:rsidP="006830EF">
            <w:pPr>
              <w:snapToGrid/>
              <w:jc w:val="left"/>
              <w:rPr>
                <w:rFonts w:hAnsi="ＭＳ ゴシック"/>
                <w:szCs w:val="20"/>
              </w:rPr>
            </w:pPr>
            <w:r w:rsidRPr="00F449BC">
              <w:rPr>
                <w:rFonts w:hAnsi="ＭＳ ゴシック" w:hint="eastAsia"/>
                <w:szCs w:val="20"/>
              </w:rPr>
              <w:t>７０</w:t>
            </w:r>
          </w:p>
          <w:p w14:paraId="1508A1C6" w14:textId="77777777" w:rsidR="00523853" w:rsidRPr="00EB778A" w:rsidRDefault="00523853" w:rsidP="006830EF">
            <w:pPr>
              <w:snapToGrid/>
              <w:jc w:val="left"/>
              <w:rPr>
                <w:rFonts w:hAnsi="ＭＳ ゴシック"/>
                <w:szCs w:val="20"/>
              </w:rPr>
            </w:pPr>
            <w:r w:rsidRPr="00EB778A">
              <w:rPr>
                <w:rFonts w:hAnsi="ＭＳ ゴシック" w:hint="eastAsia"/>
                <w:szCs w:val="20"/>
              </w:rPr>
              <w:t>行動障害</w:t>
            </w:r>
          </w:p>
          <w:p w14:paraId="0732EA32" w14:textId="77777777" w:rsidR="00523853" w:rsidRPr="00EB778A" w:rsidRDefault="00523853" w:rsidP="006830EF">
            <w:pPr>
              <w:snapToGrid/>
              <w:jc w:val="left"/>
              <w:rPr>
                <w:rFonts w:hAnsi="ＭＳ ゴシック"/>
                <w:szCs w:val="20"/>
              </w:rPr>
            </w:pPr>
            <w:r w:rsidRPr="00EB778A">
              <w:rPr>
                <w:rFonts w:hAnsi="ＭＳ ゴシック" w:hint="eastAsia"/>
                <w:szCs w:val="20"/>
              </w:rPr>
              <w:t>支援連携</w:t>
            </w:r>
          </w:p>
          <w:p w14:paraId="474F3BA8" w14:textId="77777777" w:rsidR="00523853" w:rsidRPr="00EB778A" w:rsidRDefault="00523853" w:rsidP="006830EF">
            <w:pPr>
              <w:snapToGrid/>
              <w:spacing w:afterLines="50" w:after="142"/>
              <w:jc w:val="left"/>
              <w:rPr>
                <w:rFonts w:hAnsi="ＭＳ ゴシック"/>
                <w:szCs w:val="20"/>
              </w:rPr>
            </w:pPr>
            <w:r w:rsidRPr="00EB778A">
              <w:rPr>
                <w:rFonts w:hAnsi="ＭＳ ゴシック" w:hint="eastAsia"/>
                <w:szCs w:val="20"/>
              </w:rPr>
              <w:t>加算</w:t>
            </w:r>
          </w:p>
          <w:p w14:paraId="7EDDF791" w14:textId="77777777" w:rsidR="00523853" w:rsidRDefault="00523853" w:rsidP="006830EF">
            <w:pPr>
              <w:snapToGrid/>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61D6783F" w14:textId="77777777" w:rsidR="0048456D" w:rsidRDefault="0048456D" w:rsidP="0048456D">
            <w:pPr>
              <w:snapToGrid/>
              <w:jc w:val="both"/>
              <w:rPr>
                <w:rFonts w:hAnsi="ＭＳ ゴシック"/>
                <w:sz w:val="18"/>
                <w:szCs w:val="18"/>
                <w:bdr w:val="single" w:sz="4" w:space="0" w:color="auto"/>
              </w:rPr>
            </w:pPr>
          </w:p>
          <w:p w14:paraId="73FFCB4C" w14:textId="77777777" w:rsidR="0048456D" w:rsidRDefault="0048456D" w:rsidP="0048456D">
            <w:pPr>
              <w:snapToGrid/>
              <w:jc w:val="both"/>
              <w:rPr>
                <w:rFonts w:hAnsi="ＭＳ ゴシック"/>
                <w:sz w:val="18"/>
                <w:szCs w:val="18"/>
                <w:bdr w:val="single" w:sz="4" w:space="0" w:color="auto"/>
              </w:rPr>
            </w:pPr>
          </w:p>
          <w:p w14:paraId="70503B42" w14:textId="77777777" w:rsidR="0048456D" w:rsidRDefault="0048456D" w:rsidP="0048456D">
            <w:pPr>
              <w:snapToGrid/>
              <w:jc w:val="both"/>
              <w:rPr>
                <w:rFonts w:hAnsi="ＭＳ ゴシック"/>
                <w:sz w:val="18"/>
                <w:szCs w:val="18"/>
                <w:bdr w:val="single" w:sz="4" w:space="0" w:color="auto"/>
              </w:rPr>
            </w:pPr>
          </w:p>
          <w:p w14:paraId="47FABB2F" w14:textId="77777777" w:rsidR="0048456D" w:rsidRDefault="0048456D" w:rsidP="0048456D">
            <w:pPr>
              <w:snapToGrid/>
              <w:jc w:val="both"/>
              <w:rPr>
                <w:rFonts w:hAnsi="ＭＳ ゴシック"/>
                <w:sz w:val="18"/>
                <w:szCs w:val="18"/>
                <w:bdr w:val="single" w:sz="4" w:space="0" w:color="auto"/>
              </w:rPr>
            </w:pPr>
          </w:p>
          <w:p w14:paraId="0B1C1EF3" w14:textId="77777777" w:rsidR="0048456D" w:rsidRDefault="0048456D" w:rsidP="0048456D">
            <w:pPr>
              <w:snapToGrid/>
              <w:jc w:val="both"/>
              <w:rPr>
                <w:rFonts w:hAnsi="ＭＳ ゴシック"/>
                <w:sz w:val="18"/>
                <w:szCs w:val="18"/>
                <w:bdr w:val="single" w:sz="4" w:space="0" w:color="auto"/>
              </w:rPr>
            </w:pPr>
          </w:p>
          <w:p w14:paraId="23F60FDF" w14:textId="77777777" w:rsidR="0048456D" w:rsidRDefault="0048456D" w:rsidP="0048456D">
            <w:pPr>
              <w:snapToGrid/>
              <w:jc w:val="both"/>
              <w:rPr>
                <w:rFonts w:hAnsi="ＭＳ ゴシック"/>
                <w:sz w:val="18"/>
                <w:szCs w:val="18"/>
                <w:bdr w:val="single" w:sz="4" w:space="0" w:color="auto"/>
              </w:rPr>
            </w:pPr>
          </w:p>
          <w:p w14:paraId="6ECEFE12" w14:textId="77777777" w:rsidR="0048456D" w:rsidRDefault="0048456D" w:rsidP="0048456D">
            <w:pPr>
              <w:snapToGrid/>
              <w:jc w:val="both"/>
              <w:rPr>
                <w:rFonts w:hAnsi="ＭＳ ゴシック"/>
                <w:sz w:val="18"/>
                <w:szCs w:val="18"/>
                <w:bdr w:val="single" w:sz="4" w:space="0" w:color="auto"/>
              </w:rPr>
            </w:pPr>
          </w:p>
          <w:p w14:paraId="19291934" w14:textId="77777777" w:rsidR="0048456D" w:rsidRDefault="0048456D" w:rsidP="0048456D">
            <w:pPr>
              <w:snapToGrid/>
              <w:jc w:val="both"/>
              <w:rPr>
                <w:rFonts w:hAnsi="ＭＳ ゴシック"/>
                <w:sz w:val="18"/>
                <w:szCs w:val="18"/>
                <w:bdr w:val="single" w:sz="4" w:space="0" w:color="auto"/>
              </w:rPr>
            </w:pPr>
          </w:p>
          <w:p w14:paraId="3D3F2035" w14:textId="77777777" w:rsidR="0048456D" w:rsidRDefault="0048456D" w:rsidP="0048456D">
            <w:pPr>
              <w:snapToGrid/>
              <w:jc w:val="both"/>
              <w:rPr>
                <w:rFonts w:hAnsi="ＭＳ ゴシック"/>
                <w:sz w:val="18"/>
                <w:szCs w:val="18"/>
                <w:bdr w:val="single" w:sz="4" w:space="0" w:color="auto"/>
              </w:rPr>
            </w:pPr>
          </w:p>
          <w:p w14:paraId="1812F35A" w14:textId="77777777" w:rsidR="0048456D" w:rsidRDefault="0048456D" w:rsidP="0048456D">
            <w:pPr>
              <w:snapToGrid/>
              <w:jc w:val="both"/>
              <w:rPr>
                <w:rFonts w:hAnsi="ＭＳ ゴシック"/>
                <w:sz w:val="18"/>
                <w:szCs w:val="18"/>
                <w:bdr w:val="single" w:sz="4" w:space="0" w:color="auto"/>
              </w:rPr>
            </w:pPr>
          </w:p>
          <w:p w14:paraId="097CF376" w14:textId="77777777" w:rsidR="0048456D" w:rsidRDefault="0048456D" w:rsidP="0048456D">
            <w:pPr>
              <w:snapToGrid/>
              <w:jc w:val="both"/>
              <w:rPr>
                <w:rFonts w:hAnsi="ＭＳ ゴシック"/>
                <w:sz w:val="18"/>
                <w:szCs w:val="18"/>
                <w:bdr w:val="single" w:sz="4" w:space="0" w:color="auto"/>
              </w:rPr>
            </w:pPr>
          </w:p>
          <w:p w14:paraId="75799A6D" w14:textId="77777777" w:rsidR="0048456D" w:rsidRDefault="0048456D" w:rsidP="0048456D">
            <w:pPr>
              <w:snapToGrid/>
              <w:jc w:val="both"/>
              <w:rPr>
                <w:rFonts w:hAnsi="ＭＳ ゴシック"/>
                <w:sz w:val="18"/>
                <w:szCs w:val="18"/>
                <w:bdr w:val="single" w:sz="4" w:space="0" w:color="auto"/>
              </w:rPr>
            </w:pPr>
          </w:p>
          <w:p w14:paraId="354D5B4C" w14:textId="77777777" w:rsidR="0048456D" w:rsidRDefault="0048456D" w:rsidP="0048456D">
            <w:pPr>
              <w:snapToGrid/>
              <w:jc w:val="both"/>
              <w:rPr>
                <w:rFonts w:hAnsi="ＭＳ ゴシック"/>
                <w:sz w:val="18"/>
                <w:szCs w:val="18"/>
                <w:bdr w:val="single" w:sz="4" w:space="0" w:color="auto"/>
              </w:rPr>
            </w:pPr>
          </w:p>
          <w:p w14:paraId="650B5EC9" w14:textId="77777777" w:rsidR="0048456D" w:rsidRDefault="0048456D" w:rsidP="0048456D">
            <w:pPr>
              <w:snapToGrid/>
              <w:jc w:val="both"/>
              <w:rPr>
                <w:rFonts w:hAnsi="ＭＳ ゴシック"/>
                <w:sz w:val="18"/>
                <w:szCs w:val="18"/>
                <w:bdr w:val="single" w:sz="4" w:space="0" w:color="auto"/>
              </w:rPr>
            </w:pPr>
          </w:p>
          <w:p w14:paraId="3B08C043" w14:textId="77777777" w:rsidR="0048456D" w:rsidRDefault="0048456D" w:rsidP="0048456D">
            <w:pPr>
              <w:snapToGrid/>
              <w:jc w:val="both"/>
              <w:rPr>
                <w:rFonts w:hAnsi="ＭＳ ゴシック"/>
                <w:sz w:val="18"/>
                <w:szCs w:val="18"/>
                <w:bdr w:val="single" w:sz="4" w:space="0" w:color="auto"/>
              </w:rPr>
            </w:pPr>
          </w:p>
          <w:p w14:paraId="65F86E7E" w14:textId="77777777" w:rsidR="0048456D" w:rsidRDefault="0048456D" w:rsidP="0048456D">
            <w:pPr>
              <w:snapToGrid/>
              <w:jc w:val="both"/>
              <w:rPr>
                <w:rFonts w:hAnsi="ＭＳ ゴシック"/>
                <w:sz w:val="18"/>
                <w:szCs w:val="18"/>
                <w:bdr w:val="single" w:sz="4" w:space="0" w:color="auto"/>
              </w:rPr>
            </w:pPr>
          </w:p>
          <w:p w14:paraId="1F60594B" w14:textId="77777777" w:rsidR="00956134" w:rsidRDefault="00956134" w:rsidP="0048456D">
            <w:pPr>
              <w:snapToGrid/>
              <w:jc w:val="both"/>
              <w:rPr>
                <w:rFonts w:hAnsi="ＭＳ ゴシック"/>
                <w:sz w:val="18"/>
                <w:szCs w:val="18"/>
                <w:bdr w:val="single" w:sz="4" w:space="0" w:color="auto"/>
              </w:rPr>
            </w:pPr>
          </w:p>
          <w:p w14:paraId="2EE2D427" w14:textId="77777777" w:rsidR="00D62C35" w:rsidRDefault="00D62C35" w:rsidP="0048456D">
            <w:pPr>
              <w:snapToGrid/>
              <w:jc w:val="both"/>
              <w:rPr>
                <w:rFonts w:hAnsi="ＭＳ ゴシック"/>
                <w:sz w:val="18"/>
                <w:szCs w:val="18"/>
                <w:bdr w:val="single" w:sz="4" w:space="0" w:color="auto"/>
              </w:rPr>
            </w:pPr>
          </w:p>
          <w:p w14:paraId="45B07E69" w14:textId="451D844A" w:rsidR="0048456D" w:rsidRPr="00EB778A" w:rsidRDefault="0048456D" w:rsidP="00A8192E">
            <w:pPr>
              <w:snapToGrid/>
              <w:jc w:val="both"/>
              <w:rPr>
                <w:rFonts w:hAnsi="ＭＳ ゴシック"/>
                <w:sz w:val="18"/>
                <w:szCs w:val="18"/>
              </w:rPr>
            </w:pPr>
          </w:p>
        </w:tc>
        <w:tc>
          <w:tcPr>
            <w:tcW w:w="5710" w:type="dxa"/>
          </w:tcPr>
          <w:p w14:paraId="1EEE6EF1" w14:textId="77777777" w:rsidR="00523853" w:rsidRPr="00EB778A" w:rsidRDefault="00523853" w:rsidP="006830EF">
            <w:pPr>
              <w:snapToGrid/>
              <w:spacing w:afterLines="20" w:after="57"/>
              <w:ind w:firstLineChars="100" w:firstLine="182"/>
              <w:jc w:val="both"/>
              <w:rPr>
                <w:rFonts w:hAnsi="ＭＳ ゴシック"/>
                <w:szCs w:val="20"/>
              </w:rPr>
            </w:pPr>
            <w:r w:rsidRPr="00EB778A">
              <w:rPr>
                <w:rFonts w:hAnsi="ＭＳ ゴシック" w:hint="eastAsia"/>
                <w:szCs w:val="20"/>
              </w:rPr>
              <w:t>利用者に対して、サービス提供責任者が、サービス事業所又は指定障害者支援施設等の従業者であって支援計画シート及び支援手順書を作成した者に同行して利用者の居宅を訪問し、利用者の心身の状況等の評価を当該作成者と共同して行い、かつ、重度訪問介護計画を作成した場合であって、当該作成者と連携し、当該重度訪問介護計画に基づくサービスを行ったときは、初回のサービスが行われた日から起算して３０日の間、１回を限度として、所定単位数を加算していますか。</w:t>
            </w:r>
          </w:p>
          <w:p w14:paraId="3C22E380" w14:textId="77777777" w:rsidR="00523853" w:rsidRPr="00EB778A" w:rsidRDefault="00523853" w:rsidP="006830E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8960" behindDoc="0" locked="0" layoutInCell="1" allowOverlap="1" wp14:anchorId="7D747FF1" wp14:editId="6B54F7C4">
                      <wp:simplePos x="0" y="0"/>
                      <wp:positionH relativeFrom="column">
                        <wp:posOffset>59055</wp:posOffset>
                      </wp:positionH>
                      <wp:positionV relativeFrom="paragraph">
                        <wp:posOffset>52070</wp:posOffset>
                      </wp:positionV>
                      <wp:extent cx="3382645" cy="1560830"/>
                      <wp:effectExtent l="11430" t="13970" r="6350" b="6350"/>
                      <wp:wrapNone/>
                      <wp:docPr id="141"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0830"/>
                              </a:xfrm>
                              <a:prstGeom prst="rect">
                                <a:avLst/>
                              </a:prstGeom>
                              <a:solidFill>
                                <a:srgbClr val="FFFFFF"/>
                              </a:solidFill>
                              <a:ln w="6350">
                                <a:solidFill>
                                  <a:srgbClr val="000000"/>
                                </a:solidFill>
                                <a:miter lim="800000"/>
                                <a:headEnd/>
                                <a:tailEnd/>
                              </a:ln>
                            </wps:spPr>
                            <wps:txbx>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7FF1" id="Text Box 884" o:spid="_x0000_s1150" type="#_x0000_t202" style="position:absolute;left:0;text-align:left;margin-left:4.65pt;margin-top:4.1pt;width:266.35pt;height:12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" strokeweight=".5pt">
                      <v:textbox inset="5.85pt,.7pt,5.85pt,.7pt">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217E7813" w14:textId="77777777" w:rsidR="00523853" w:rsidRPr="00EB778A" w:rsidRDefault="00523853" w:rsidP="006830EF">
            <w:pPr>
              <w:snapToGrid/>
              <w:jc w:val="both"/>
              <w:rPr>
                <w:rFonts w:hAnsi="ＭＳ ゴシック"/>
                <w:szCs w:val="20"/>
              </w:rPr>
            </w:pPr>
          </w:p>
          <w:p w14:paraId="0BD12AD3" w14:textId="77777777" w:rsidR="00523853" w:rsidRPr="00EB778A" w:rsidRDefault="00523853" w:rsidP="006830EF">
            <w:pPr>
              <w:snapToGrid/>
              <w:jc w:val="both"/>
              <w:rPr>
                <w:rFonts w:hAnsi="ＭＳ ゴシック"/>
                <w:szCs w:val="20"/>
              </w:rPr>
            </w:pPr>
          </w:p>
          <w:p w14:paraId="7264A3C9" w14:textId="77777777" w:rsidR="00523853" w:rsidRPr="00EB778A" w:rsidRDefault="00523853" w:rsidP="006830EF">
            <w:pPr>
              <w:snapToGrid/>
              <w:jc w:val="both"/>
              <w:rPr>
                <w:rFonts w:hAnsi="ＭＳ ゴシック"/>
                <w:szCs w:val="20"/>
              </w:rPr>
            </w:pPr>
          </w:p>
          <w:p w14:paraId="19EC4CA2" w14:textId="77777777" w:rsidR="00523853" w:rsidRPr="00EB778A" w:rsidRDefault="00523853" w:rsidP="006830EF">
            <w:pPr>
              <w:snapToGrid/>
              <w:jc w:val="both"/>
              <w:rPr>
                <w:rFonts w:hAnsi="ＭＳ ゴシック"/>
                <w:szCs w:val="20"/>
              </w:rPr>
            </w:pPr>
          </w:p>
          <w:p w14:paraId="1944AB03" w14:textId="77777777" w:rsidR="00523853" w:rsidRPr="00EB778A" w:rsidRDefault="00523853" w:rsidP="006830EF">
            <w:pPr>
              <w:snapToGrid/>
              <w:jc w:val="both"/>
              <w:rPr>
                <w:rFonts w:hAnsi="ＭＳ ゴシック"/>
                <w:szCs w:val="20"/>
              </w:rPr>
            </w:pPr>
          </w:p>
          <w:p w14:paraId="7A61427E" w14:textId="77777777" w:rsidR="00523853" w:rsidRPr="00EB778A" w:rsidRDefault="00523853" w:rsidP="006830EF">
            <w:pPr>
              <w:snapToGrid/>
              <w:jc w:val="both"/>
              <w:rPr>
                <w:rFonts w:hAnsi="ＭＳ ゴシック"/>
                <w:szCs w:val="20"/>
              </w:rPr>
            </w:pPr>
          </w:p>
          <w:p w14:paraId="0040C2A7" w14:textId="77777777" w:rsidR="00523853" w:rsidRPr="00EB778A" w:rsidRDefault="00523853" w:rsidP="006830EF">
            <w:pPr>
              <w:snapToGrid/>
              <w:jc w:val="both"/>
              <w:rPr>
                <w:rFonts w:hAnsi="ＭＳ ゴシック"/>
                <w:szCs w:val="20"/>
              </w:rPr>
            </w:pPr>
          </w:p>
          <w:p w14:paraId="32921EDE" w14:textId="77777777" w:rsidR="00523853" w:rsidRDefault="00523853" w:rsidP="006830EF">
            <w:pPr>
              <w:snapToGrid/>
              <w:spacing w:afterLines="50" w:after="142"/>
              <w:jc w:val="both"/>
              <w:rPr>
                <w:rFonts w:hAnsi="ＭＳ ゴシック"/>
                <w:szCs w:val="20"/>
              </w:rPr>
            </w:pPr>
          </w:p>
          <w:p w14:paraId="483737F9" w14:textId="77777777" w:rsidR="0048456D" w:rsidRDefault="0048456D" w:rsidP="006830EF">
            <w:pPr>
              <w:snapToGrid/>
              <w:spacing w:afterLines="50" w:after="142"/>
              <w:jc w:val="both"/>
              <w:rPr>
                <w:rFonts w:hAnsi="ＭＳ ゴシック"/>
                <w:szCs w:val="20"/>
              </w:rPr>
            </w:pPr>
          </w:p>
          <w:p w14:paraId="0F8C630E" w14:textId="77777777" w:rsidR="0048456D" w:rsidRDefault="0048456D" w:rsidP="006830EF">
            <w:pPr>
              <w:snapToGrid/>
              <w:spacing w:afterLines="50" w:after="142"/>
              <w:jc w:val="both"/>
              <w:rPr>
                <w:rFonts w:hAnsi="ＭＳ ゴシック"/>
                <w:szCs w:val="20"/>
              </w:rPr>
            </w:pPr>
          </w:p>
          <w:p w14:paraId="38B59BA7" w14:textId="77777777" w:rsidR="00956134" w:rsidRDefault="00956134" w:rsidP="006830EF">
            <w:pPr>
              <w:snapToGrid/>
              <w:spacing w:afterLines="50" w:after="142"/>
              <w:jc w:val="both"/>
              <w:rPr>
                <w:rFonts w:hAnsi="ＭＳ ゴシック"/>
                <w:szCs w:val="20"/>
              </w:rPr>
            </w:pPr>
          </w:p>
          <w:p w14:paraId="4F784347" w14:textId="130C5015" w:rsidR="00DB73C1" w:rsidRPr="00EB778A" w:rsidRDefault="00DB73C1" w:rsidP="006830EF">
            <w:pPr>
              <w:snapToGrid/>
              <w:spacing w:afterLines="50" w:after="142"/>
              <w:jc w:val="both"/>
              <w:rPr>
                <w:rFonts w:hAnsi="ＭＳ ゴシック"/>
                <w:szCs w:val="20"/>
              </w:rPr>
            </w:pPr>
          </w:p>
        </w:tc>
        <w:tc>
          <w:tcPr>
            <w:tcW w:w="1001" w:type="dxa"/>
          </w:tcPr>
          <w:p w14:paraId="53B9E6FD" w14:textId="77777777" w:rsidR="00523853" w:rsidRPr="00EB778A" w:rsidRDefault="00896CF4" w:rsidP="006830EF">
            <w:pPr>
              <w:snapToGrid/>
              <w:jc w:val="both"/>
            </w:pPr>
            <w:sdt>
              <w:sdtPr>
                <w:rPr>
                  <w:rFonts w:hint="eastAsia"/>
                </w:rPr>
                <w:id w:val="-1992400274"/>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いる</w:t>
            </w:r>
          </w:p>
          <w:p w14:paraId="1DDF6B3A" w14:textId="77777777" w:rsidR="00523853" w:rsidRPr="00EB778A" w:rsidRDefault="00896CF4" w:rsidP="006830EF">
            <w:pPr>
              <w:snapToGrid/>
              <w:jc w:val="both"/>
            </w:pPr>
            <w:sdt>
              <w:sdtPr>
                <w:rPr>
                  <w:rFonts w:hint="eastAsia"/>
                </w:rPr>
                <w:id w:val="1958132079"/>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 xml:space="preserve">いない </w:t>
            </w:r>
            <w:sdt>
              <w:sdtPr>
                <w:rPr>
                  <w:rFonts w:hint="eastAsia"/>
                </w:rPr>
                <w:id w:val="1115942886"/>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p>
          <w:p w14:paraId="50AF1022" w14:textId="77777777" w:rsidR="00523853" w:rsidRDefault="00523853" w:rsidP="006830EF">
            <w:pPr>
              <w:snapToGrid/>
              <w:ind w:rightChars="-53" w:right="-96"/>
              <w:jc w:val="left"/>
              <w:rPr>
                <w:rFonts w:hAnsi="ＭＳ ゴシック"/>
                <w:szCs w:val="20"/>
              </w:rPr>
            </w:pPr>
            <w:r w:rsidRPr="00EB778A">
              <w:rPr>
                <w:rFonts w:hAnsi="ＭＳ ゴシック" w:hint="eastAsia"/>
                <w:szCs w:val="20"/>
              </w:rPr>
              <w:t>該当なし</w:t>
            </w:r>
          </w:p>
          <w:p w14:paraId="22D3C6F2" w14:textId="77777777" w:rsidR="00EB5AAC" w:rsidRDefault="00EB5AAC" w:rsidP="006830EF">
            <w:pPr>
              <w:snapToGrid/>
              <w:ind w:rightChars="-53" w:right="-96"/>
              <w:jc w:val="left"/>
              <w:rPr>
                <w:rFonts w:hAnsi="ＭＳ ゴシック"/>
                <w:szCs w:val="20"/>
              </w:rPr>
            </w:pPr>
          </w:p>
          <w:p w14:paraId="2EE99DA3" w14:textId="77777777" w:rsidR="00EB5AAC" w:rsidRDefault="00EB5AAC" w:rsidP="006830EF">
            <w:pPr>
              <w:snapToGrid/>
              <w:ind w:rightChars="-53" w:right="-96"/>
              <w:jc w:val="left"/>
              <w:rPr>
                <w:rFonts w:hAnsi="ＭＳ ゴシック"/>
                <w:szCs w:val="20"/>
              </w:rPr>
            </w:pPr>
          </w:p>
          <w:p w14:paraId="6D4BAADD" w14:textId="77777777" w:rsidR="00EB5AAC" w:rsidRDefault="00EB5AAC" w:rsidP="006830EF">
            <w:pPr>
              <w:snapToGrid/>
              <w:ind w:rightChars="-53" w:right="-96"/>
              <w:jc w:val="left"/>
              <w:rPr>
                <w:rFonts w:hAnsi="ＭＳ ゴシック"/>
                <w:szCs w:val="20"/>
              </w:rPr>
            </w:pPr>
          </w:p>
          <w:p w14:paraId="55F43085" w14:textId="77777777" w:rsidR="00EB5AAC" w:rsidRDefault="00EB5AAC" w:rsidP="006830EF">
            <w:pPr>
              <w:snapToGrid/>
              <w:ind w:rightChars="-53" w:right="-96"/>
              <w:jc w:val="left"/>
              <w:rPr>
                <w:rFonts w:hAnsi="ＭＳ ゴシック"/>
                <w:szCs w:val="20"/>
              </w:rPr>
            </w:pPr>
          </w:p>
          <w:p w14:paraId="679E8AA8" w14:textId="77777777" w:rsidR="00EB5AAC" w:rsidRDefault="00EB5AAC" w:rsidP="006830EF">
            <w:pPr>
              <w:snapToGrid/>
              <w:ind w:rightChars="-53" w:right="-96"/>
              <w:jc w:val="left"/>
              <w:rPr>
                <w:rFonts w:hAnsi="ＭＳ ゴシック"/>
                <w:szCs w:val="20"/>
              </w:rPr>
            </w:pPr>
          </w:p>
          <w:p w14:paraId="0029A088" w14:textId="77777777" w:rsidR="00EB5AAC" w:rsidRDefault="00EB5AAC" w:rsidP="006830EF">
            <w:pPr>
              <w:snapToGrid/>
              <w:ind w:rightChars="-53" w:right="-96"/>
              <w:jc w:val="left"/>
              <w:rPr>
                <w:rFonts w:hAnsi="ＭＳ ゴシック"/>
                <w:szCs w:val="20"/>
              </w:rPr>
            </w:pPr>
          </w:p>
          <w:p w14:paraId="1D245AD1" w14:textId="77777777" w:rsidR="00EB5AAC" w:rsidRDefault="00EB5AAC" w:rsidP="006830EF">
            <w:pPr>
              <w:snapToGrid/>
              <w:ind w:rightChars="-53" w:right="-96"/>
              <w:jc w:val="left"/>
              <w:rPr>
                <w:rFonts w:hAnsi="ＭＳ ゴシック"/>
                <w:szCs w:val="20"/>
              </w:rPr>
            </w:pPr>
          </w:p>
          <w:p w14:paraId="64753251" w14:textId="77777777" w:rsidR="00EB5AAC" w:rsidRDefault="00EB5AAC" w:rsidP="006830EF">
            <w:pPr>
              <w:snapToGrid/>
              <w:ind w:rightChars="-53" w:right="-96"/>
              <w:jc w:val="left"/>
              <w:rPr>
                <w:rFonts w:hAnsi="ＭＳ ゴシック"/>
                <w:szCs w:val="20"/>
              </w:rPr>
            </w:pPr>
          </w:p>
          <w:p w14:paraId="5E537A1B" w14:textId="77777777" w:rsidR="00EB5AAC" w:rsidRDefault="00EB5AAC" w:rsidP="006830EF">
            <w:pPr>
              <w:snapToGrid/>
              <w:ind w:rightChars="-53" w:right="-96"/>
              <w:jc w:val="left"/>
              <w:rPr>
                <w:rFonts w:hAnsi="ＭＳ ゴシック"/>
                <w:szCs w:val="20"/>
              </w:rPr>
            </w:pPr>
          </w:p>
          <w:p w14:paraId="28CCAE03" w14:textId="77777777" w:rsidR="00EB5AAC" w:rsidRDefault="00EB5AAC" w:rsidP="006830EF">
            <w:pPr>
              <w:snapToGrid/>
              <w:ind w:rightChars="-53" w:right="-96"/>
              <w:jc w:val="left"/>
              <w:rPr>
                <w:rFonts w:hAnsi="ＭＳ ゴシック"/>
                <w:szCs w:val="20"/>
              </w:rPr>
            </w:pPr>
          </w:p>
          <w:p w14:paraId="5E978038" w14:textId="77777777" w:rsidR="00EB5AAC" w:rsidRDefault="00EB5AAC" w:rsidP="006830EF">
            <w:pPr>
              <w:snapToGrid/>
              <w:ind w:rightChars="-53" w:right="-96"/>
              <w:jc w:val="left"/>
              <w:rPr>
                <w:rFonts w:hAnsi="ＭＳ ゴシック"/>
                <w:szCs w:val="20"/>
              </w:rPr>
            </w:pPr>
          </w:p>
          <w:p w14:paraId="398F4A6F" w14:textId="77777777" w:rsidR="00EB5AAC" w:rsidRDefault="00EB5AAC" w:rsidP="006830EF">
            <w:pPr>
              <w:snapToGrid/>
              <w:ind w:rightChars="-53" w:right="-96"/>
              <w:jc w:val="left"/>
              <w:rPr>
                <w:rFonts w:hAnsi="ＭＳ ゴシック"/>
                <w:szCs w:val="20"/>
              </w:rPr>
            </w:pPr>
          </w:p>
          <w:p w14:paraId="05295062" w14:textId="77777777" w:rsidR="00EB5AAC" w:rsidRDefault="00EB5AAC" w:rsidP="006830EF">
            <w:pPr>
              <w:snapToGrid/>
              <w:ind w:rightChars="-53" w:right="-96"/>
              <w:jc w:val="left"/>
              <w:rPr>
                <w:rFonts w:hAnsi="ＭＳ ゴシック"/>
                <w:szCs w:val="20"/>
              </w:rPr>
            </w:pPr>
          </w:p>
          <w:p w14:paraId="43204D55" w14:textId="77777777" w:rsidR="00EB5AAC" w:rsidRDefault="00EB5AAC" w:rsidP="006830EF">
            <w:pPr>
              <w:snapToGrid/>
              <w:ind w:rightChars="-53" w:right="-96"/>
              <w:jc w:val="left"/>
              <w:rPr>
                <w:rFonts w:hAnsi="ＭＳ ゴシック"/>
                <w:szCs w:val="20"/>
              </w:rPr>
            </w:pPr>
          </w:p>
          <w:p w14:paraId="40F5CB9E" w14:textId="77777777" w:rsidR="00EB5AAC" w:rsidRDefault="00EB5AAC" w:rsidP="006830EF">
            <w:pPr>
              <w:snapToGrid/>
              <w:ind w:rightChars="-53" w:right="-96"/>
              <w:jc w:val="left"/>
              <w:rPr>
                <w:rFonts w:hAnsi="ＭＳ ゴシック"/>
                <w:szCs w:val="20"/>
              </w:rPr>
            </w:pPr>
          </w:p>
          <w:p w14:paraId="50DB9CD9" w14:textId="77777777" w:rsidR="00EB5AAC" w:rsidRDefault="00EB5AAC" w:rsidP="006830EF">
            <w:pPr>
              <w:snapToGrid/>
              <w:ind w:rightChars="-53" w:right="-96"/>
              <w:jc w:val="left"/>
              <w:rPr>
                <w:rFonts w:hAnsi="ＭＳ ゴシック"/>
                <w:szCs w:val="20"/>
              </w:rPr>
            </w:pPr>
          </w:p>
          <w:p w14:paraId="3A432DBE" w14:textId="77777777" w:rsidR="00EB5AAC" w:rsidRDefault="00EB5AAC" w:rsidP="006830EF">
            <w:pPr>
              <w:snapToGrid/>
              <w:ind w:rightChars="-53" w:right="-96"/>
              <w:jc w:val="left"/>
              <w:rPr>
                <w:rFonts w:hAnsi="ＭＳ ゴシック"/>
                <w:szCs w:val="20"/>
              </w:rPr>
            </w:pPr>
          </w:p>
          <w:p w14:paraId="0376E46E" w14:textId="77777777" w:rsidR="00EB5AAC" w:rsidRDefault="00EB5AAC" w:rsidP="006830EF">
            <w:pPr>
              <w:snapToGrid/>
              <w:ind w:rightChars="-53" w:right="-96"/>
              <w:jc w:val="left"/>
              <w:rPr>
                <w:rFonts w:hAnsi="ＭＳ ゴシック"/>
                <w:szCs w:val="20"/>
              </w:rPr>
            </w:pPr>
          </w:p>
          <w:p w14:paraId="7E7E1122" w14:textId="77777777" w:rsidR="00EB5AAC" w:rsidRDefault="00EB5AAC" w:rsidP="006830EF">
            <w:pPr>
              <w:snapToGrid/>
              <w:ind w:rightChars="-53" w:right="-96"/>
              <w:jc w:val="left"/>
              <w:rPr>
                <w:rFonts w:hAnsi="ＭＳ ゴシック"/>
                <w:szCs w:val="20"/>
              </w:rPr>
            </w:pPr>
          </w:p>
          <w:p w14:paraId="31E734AE" w14:textId="77777777" w:rsidR="00EB5AAC" w:rsidRDefault="00EB5AAC" w:rsidP="006830EF">
            <w:pPr>
              <w:snapToGrid/>
              <w:ind w:rightChars="-53" w:right="-96"/>
              <w:jc w:val="left"/>
              <w:rPr>
                <w:rFonts w:hAnsi="ＭＳ ゴシック"/>
                <w:szCs w:val="20"/>
              </w:rPr>
            </w:pPr>
          </w:p>
          <w:p w14:paraId="1F215874" w14:textId="77777777" w:rsidR="00EB5AAC" w:rsidRPr="00EB778A" w:rsidRDefault="00EB5AAC" w:rsidP="00A8192E">
            <w:pPr>
              <w:snapToGrid/>
              <w:ind w:rightChars="-53" w:right="-96"/>
              <w:jc w:val="left"/>
              <w:rPr>
                <w:rFonts w:hAnsi="ＭＳ ゴシック"/>
                <w:szCs w:val="20"/>
              </w:rPr>
            </w:pPr>
          </w:p>
        </w:tc>
        <w:tc>
          <w:tcPr>
            <w:tcW w:w="1731" w:type="dxa"/>
          </w:tcPr>
          <w:p w14:paraId="5D4B1F73" w14:textId="77777777" w:rsidR="00523853" w:rsidRPr="00EB778A" w:rsidRDefault="00523853"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2FCF97E" w14:textId="77777777" w:rsidR="00523853" w:rsidRDefault="00523853" w:rsidP="006830EF">
            <w:pPr>
              <w:snapToGrid/>
              <w:spacing w:line="240" w:lineRule="exact"/>
              <w:jc w:val="left"/>
              <w:rPr>
                <w:rFonts w:hAnsi="ＭＳ ゴシック"/>
                <w:sz w:val="18"/>
                <w:szCs w:val="18"/>
              </w:rPr>
            </w:pPr>
            <w:r w:rsidRPr="00EB778A">
              <w:rPr>
                <w:rFonts w:hAnsi="ＭＳ ゴシック" w:hint="eastAsia"/>
                <w:sz w:val="18"/>
                <w:szCs w:val="18"/>
              </w:rPr>
              <w:t>第２の5の2</w:t>
            </w:r>
          </w:p>
          <w:p w14:paraId="1B13548D" w14:textId="77777777" w:rsidR="008F3289" w:rsidRDefault="008F3289" w:rsidP="006830EF">
            <w:pPr>
              <w:snapToGrid/>
              <w:spacing w:line="240" w:lineRule="exact"/>
              <w:jc w:val="left"/>
              <w:rPr>
                <w:rFonts w:hAnsi="ＭＳ ゴシック"/>
                <w:sz w:val="18"/>
                <w:szCs w:val="18"/>
              </w:rPr>
            </w:pPr>
          </w:p>
          <w:p w14:paraId="316DA1EE" w14:textId="77777777" w:rsidR="008F3289" w:rsidRDefault="008F3289" w:rsidP="006830EF">
            <w:pPr>
              <w:snapToGrid/>
              <w:spacing w:line="240" w:lineRule="exact"/>
              <w:jc w:val="left"/>
              <w:rPr>
                <w:rFonts w:hAnsi="ＭＳ ゴシック"/>
                <w:sz w:val="18"/>
                <w:szCs w:val="18"/>
              </w:rPr>
            </w:pPr>
          </w:p>
          <w:p w14:paraId="0BD3A913" w14:textId="77777777" w:rsidR="008F3289" w:rsidRDefault="008F3289" w:rsidP="006830EF">
            <w:pPr>
              <w:snapToGrid/>
              <w:spacing w:line="240" w:lineRule="exact"/>
              <w:jc w:val="left"/>
              <w:rPr>
                <w:rFonts w:hAnsi="ＭＳ ゴシック"/>
                <w:sz w:val="18"/>
                <w:szCs w:val="18"/>
              </w:rPr>
            </w:pPr>
          </w:p>
          <w:p w14:paraId="605EA05A" w14:textId="77777777" w:rsidR="008F3289" w:rsidRDefault="008F3289" w:rsidP="006830EF">
            <w:pPr>
              <w:snapToGrid/>
              <w:spacing w:line="240" w:lineRule="exact"/>
              <w:jc w:val="left"/>
              <w:rPr>
                <w:rFonts w:hAnsi="ＭＳ ゴシック"/>
                <w:sz w:val="18"/>
                <w:szCs w:val="18"/>
              </w:rPr>
            </w:pPr>
          </w:p>
          <w:p w14:paraId="448E842C" w14:textId="77777777" w:rsidR="008F3289" w:rsidRDefault="008F3289" w:rsidP="006830EF">
            <w:pPr>
              <w:snapToGrid/>
              <w:spacing w:line="240" w:lineRule="exact"/>
              <w:jc w:val="left"/>
              <w:rPr>
                <w:rFonts w:hAnsi="ＭＳ ゴシック"/>
                <w:sz w:val="18"/>
                <w:szCs w:val="18"/>
              </w:rPr>
            </w:pPr>
          </w:p>
          <w:p w14:paraId="5B42427D" w14:textId="77777777" w:rsidR="008F3289" w:rsidRDefault="008F3289" w:rsidP="006830EF">
            <w:pPr>
              <w:snapToGrid/>
              <w:spacing w:line="240" w:lineRule="exact"/>
              <w:jc w:val="left"/>
              <w:rPr>
                <w:rFonts w:hAnsi="ＭＳ ゴシック"/>
                <w:sz w:val="18"/>
                <w:szCs w:val="18"/>
              </w:rPr>
            </w:pPr>
          </w:p>
          <w:p w14:paraId="752B3EE5" w14:textId="77777777" w:rsidR="008F3289" w:rsidRDefault="008F3289" w:rsidP="006830EF">
            <w:pPr>
              <w:snapToGrid/>
              <w:spacing w:line="240" w:lineRule="exact"/>
              <w:jc w:val="left"/>
              <w:rPr>
                <w:rFonts w:hAnsi="ＭＳ ゴシック"/>
                <w:sz w:val="18"/>
                <w:szCs w:val="18"/>
              </w:rPr>
            </w:pPr>
          </w:p>
          <w:p w14:paraId="2BEFD357" w14:textId="77777777" w:rsidR="008F3289" w:rsidRDefault="008F3289" w:rsidP="006830EF">
            <w:pPr>
              <w:snapToGrid/>
              <w:spacing w:line="240" w:lineRule="exact"/>
              <w:jc w:val="left"/>
              <w:rPr>
                <w:rFonts w:hAnsi="ＭＳ ゴシック"/>
                <w:sz w:val="18"/>
                <w:szCs w:val="18"/>
              </w:rPr>
            </w:pPr>
          </w:p>
          <w:p w14:paraId="41296430" w14:textId="77777777" w:rsidR="008F3289" w:rsidRDefault="008F3289" w:rsidP="006830EF">
            <w:pPr>
              <w:snapToGrid/>
              <w:spacing w:line="240" w:lineRule="exact"/>
              <w:jc w:val="left"/>
              <w:rPr>
                <w:rFonts w:hAnsi="ＭＳ ゴシック"/>
                <w:sz w:val="18"/>
                <w:szCs w:val="18"/>
              </w:rPr>
            </w:pPr>
          </w:p>
          <w:p w14:paraId="3FCAD32A" w14:textId="77777777" w:rsidR="008F3289" w:rsidRDefault="008F3289" w:rsidP="006830EF">
            <w:pPr>
              <w:snapToGrid/>
              <w:spacing w:line="240" w:lineRule="exact"/>
              <w:jc w:val="left"/>
              <w:rPr>
                <w:rFonts w:hAnsi="ＭＳ ゴシック"/>
                <w:sz w:val="18"/>
                <w:szCs w:val="18"/>
              </w:rPr>
            </w:pPr>
          </w:p>
          <w:p w14:paraId="0728482D" w14:textId="77777777" w:rsidR="008F3289" w:rsidRDefault="008F3289" w:rsidP="006830EF">
            <w:pPr>
              <w:snapToGrid/>
              <w:spacing w:line="240" w:lineRule="exact"/>
              <w:jc w:val="left"/>
              <w:rPr>
                <w:rFonts w:hAnsi="ＭＳ ゴシック"/>
                <w:sz w:val="18"/>
                <w:szCs w:val="18"/>
              </w:rPr>
            </w:pPr>
          </w:p>
          <w:p w14:paraId="666C551A" w14:textId="77777777" w:rsidR="008F3289" w:rsidRDefault="008F3289" w:rsidP="006830EF">
            <w:pPr>
              <w:snapToGrid/>
              <w:spacing w:line="240" w:lineRule="exact"/>
              <w:jc w:val="left"/>
              <w:rPr>
                <w:rFonts w:hAnsi="ＭＳ ゴシック"/>
                <w:sz w:val="18"/>
                <w:szCs w:val="18"/>
              </w:rPr>
            </w:pPr>
          </w:p>
          <w:p w14:paraId="3DE0DBFC" w14:textId="77777777" w:rsidR="008F3289" w:rsidRDefault="008F3289" w:rsidP="006830EF">
            <w:pPr>
              <w:snapToGrid/>
              <w:spacing w:line="240" w:lineRule="exact"/>
              <w:jc w:val="left"/>
              <w:rPr>
                <w:rFonts w:hAnsi="ＭＳ ゴシック"/>
                <w:sz w:val="18"/>
                <w:szCs w:val="18"/>
              </w:rPr>
            </w:pPr>
          </w:p>
          <w:p w14:paraId="7B106EC1" w14:textId="77777777" w:rsidR="008F3289" w:rsidRDefault="008F3289" w:rsidP="006830EF">
            <w:pPr>
              <w:snapToGrid/>
              <w:spacing w:line="240" w:lineRule="exact"/>
              <w:jc w:val="left"/>
              <w:rPr>
                <w:rFonts w:hAnsi="ＭＳ ゴシック"/>
                <w:sz w:val="18"/>
                <w:szCs w:val="18"/>
              </w:rPr>
            </w:pPr>
          </w:p>
          <w:p w14:paraId="06C5802D" w14:textId="77777777" w:rsidR="008F3289" w:rsidRDefault="008F3289" w:rsidP="006830EF">
            <w:pPr>
              <w:snapToGrid/>
              <w:spacing w:line="240" w:lineRule="exact"/>
              <w:jc w:val="left"/>
              <w:rPr>
                <w:rFonts w:hAnsi="ＭＳ ゴシック"/>
                <w:sz w:val="18"/>
                <w:szCs w:val="18"/>
              </w:rPr>
            </w:pPr>
          </w:p>
          <w:p w14:paraId="72E7B097" w14:textId="77777777" w:rsidR="008F3289" w:rsidRDefault="008F3289" w:rsidP="006830EF">
            <w:pPr>
              <w:snapToGrid/>
              <w:spacing w:line="240" w:lineRule="exact"/>
              <w:jc w:val="left"/>
              <w:rPr>
                <w:rFonts w:hAnsi="ＭＳ ゴシック"/>
                <w:sz w:val="18"/>
                <w:szCs w:val="18"/>
              </w:rPr>
            </w:pPr>
          </w:p>
          <w:p w14:paraId="55B71E82" w14:textId="77777777" w:rsidR="008F3289" w:rsidRDefault="008F3289" w:rsidP="006830EF">
            <w:pPr>
              <w:snapToGrid/>
              <w:spacing w:line="240" w:lineRule="exact"/>
              <w:jc w:val="left"/>
              <w:rPr>
                <w:rFonts w:hAnsi="ＭＳ ゴシック"/>
                <w:sz w:val="18"/>
                <w:szCs w:val="18"/>
              </w:rPr>
            </w:pPr>
          </w:p>
          <w:p w14:paraId="2421D849" w14:textId="77777777" w:rsidR="008F3289" w:rsidRDefault="008F3289" w:rsidP="006830EF">
            <w:pPr>
              <w:snapToGrid/>
              <w:spacing w:line="240" w:lineRule="exact"/>
              <w:jc w:val="left"/>
              <w:rPr>
                <w:rFonts w:hAnsi="ＭＳ ゴシック"/>
                <w:sz w:val="18"/>
                <w:szCs w:val="18"/>
              </w:rPr>
            </w:pPr>
          </w:p>
          <w:p w14:paraId="7D415B0A" w14:textId="77777777" w:rsidR="008F3289" w:rsidRDefault="008F3289" w:rsidP="006830EF">
            <w:pPr>
              <w:snapToGrid/>
              <w:spacing w:line="240" w:lineRule="exact"/>
              <w:jc w:val="left"/>
              <w:rPr>
                <w:rFonts w:hAnsi="ＭＳ ゴシック"/>
                <w:sz w:val="18"/>
                <w:szCs w:val="18"/>
              </w:rPr>
            </w:pPr>
          </w:p>
          <w:p w14:paraId="1362FE26" w14:textId="77777777" w:rsidR="008F3289" w:rsidRDefault="008F3289" w:rsidP="006830EF">
            <w:pPr>
              <w:snapToGrid/>
              <w:spacing w:line="240" w:lineRule="exact"/>
              <w:jc w:val="left"/>
              <w:rPr>
                <w:rFonts w:hAnsi="ＭＳ ゴシック"/>
                <w:sz w:val="18"/>
                <w:szCs w:val="18"/>
              </w:rPr>
            </w:pPr>
          </w:p>
          <w:p w14:paraId="7C3A585E" w14:textId="77777777" w:rsidR="008F3289" w:rsidRDefault="008F3289" w:rsidP="006830EF">
            <w:pPr>
              <w:snapToGrid/>
              <w:spacing w:line="240" w:lineRule="exact"/>
              <w:jc w:val="left"/>
              <w:rPr>
                <w:rFonts w:hAnsi="ＭＳ ゴシック"/>
                <w:sz w:val="18"/>
                <w:szCs w:val="18"/>
              </w:rPr>
            </w:pPr>
          </w:p>
          <w:p w14:paraId="3DAEC7DC" w14:textId="77777777" w:rsidR="008F3289" w:rsidRDefault="008F3289" w:rsidP="006830EF">
            <w:pPr>
              <w:snapToGrid/>
              <w:spacing w:line="240" w:lineRule="exact"/>
              <w:jc w:val="left"/>
              <w:rPr>
                <w:rFonts w:hAnsi="ＭＳ ゴシック"/>
                <w:sz w:val="18"/>
                <w:szCs w:val="18"/>
              </w:rPr>
            </w:pPr>
          </w:p>
          <w:p w14:paraId="37565DE2" w14:textId="77777777" w:rsidR="008F3289" w:rsidRDefault="008F3289" w:rsidP="006830EF">
            <w:pPr>
              <w:snapToGrid/>
              <w:spacing w:line="240" w:lineRule="exact"/>
              <w:jc w:val="left"/>
              <w:rPr>
                <w:rFonts w:hAnsi="ＭＳ ゴシック"/>
                <w:sz w:val="18"/>
                <w:szCs w:val="18"/>
              </w:rPr>
            </w:pPr>
          </w:p>
          <w:p w14:paraId="037227BA" w14:textId="77777777" w:rsidR="008F3289" w:rsidRDefault="008F3289" w:rsidP="006830EF">
            <w:pPr>
              <w:snapToGrid/>
              <w:spacing w:line="240" w:lineRule="exact"/>
              <w:jc w:val="left"/>
              <w:rPr>
                <w:rFonts w:hAnsi="ＭＳ ゴシック"/>
                <w:sz w:val="18"/>
                <w:szCs w:val="18"/>
              </w:rPr>
            </w:pPr>
          </w:p>
          <w:p w14:paraId="11A53412" w14:textId="77777777" w:rsidR="008F3289" w:rsidRDefault="008F3289" w:rsidP="006830EF">
            <w:pPr>
              <w:snapToGrid/>
              <w:spacing w:line="240" w:lineRule="exact"/>
              <w:jc w:val="left"/>
              <w:rPr>
                <w:rFonts w:hAnsi="ＭＳ ゴシック"/>
                <w:sz w:val="18"/>
                <w:szCs w:val="18"/>
              </w:rPr>
            </w:pPr>
          </w:p>
          <w:p w14:paraId="135E4DB8" w14:textId="77777777" w:rsidR="008F3289" w:rsidRDefault="008F3289" w:rsidP="006830EF">
            <w:pPr>
              <w:snapToGrid/>
              <w:spacing w:line="240" w:lineRule="exact"/>
              <w:jc w:val="left"/>
              <w:rPr>
                <w:rFonts w:hAnsi="ＭＳ ゴシック"/>
                <w:sz w:val="18"/>
                <w:szCs w:val="18"/>
              </w:rPr>
            </w:pPr>
          </w:p>
          <w:p w14:paraId="2602594B" w14:textId="2A3260B1" w:rsidR="008F3289" w:rsidRPr="00162FA5" w:rsidRDefault="008F3289" w:rsidP="00162FA5">
            <w:pPr>
              <w:spacing w:line="240" w:lineRule="exact"/>
              <w:jc w:val="left"/>
              <w:rPr>
                <w:rFonts w:hAnsi="ＭＳ ゴシック"/>
                <w:color w:val="FF0000"/>
                <w:sz w:val="18"/>
                <w:szCs w:val="18"/>
              </w:rPr>
            </w:pPr>
          </w:p>
        </w:tc>
      </w:tr>
    </w:tbl>
    <w:p w14:paraId="51F3D6CB" w14:textId="3DF076BB" w:rsidR="00A8192E" w:rsidRPr="006104E7" w:rsidRDefault="006104E7" w:rsidP="006104E7">
      <w:pPr>
        <w:pStyle w:val="ae"/>
        <w:numPr>
          <w:ilvl w:val="0"/>
          <w:numId w:val="41"/>
        </w:numPr>
        <w:snapToGrid/>
        <w:ind w:leftChars="0"/>
        <w:jc w:val="left"/>
        <w:rPr>
          <w:rFonts w:hAnsi="ＭＳ ゴシック"/>
          <w:szCs w:val="20"/>
        </w:rPr>
      </w:pPr>
      <w:r w:rsidRPr="006104E7">
        <w:rPr>
          <w:rFonts w:hAnsi="ＭＳ ゴシック" w:hint="eastAsia"/>
          <w:szCs w:val="20"/>
        </w:rPr>
        <w:lastRenderedPageBreak/>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8192E" w:rsidRPr="00EB778A" w14:paraId="67C7525A" w14:textId="77777777" w:rsidTr="000F1E2D">
        <w:trPr>
          <w:trHeight w:val="130"/>
        </w:trPr>
        <w:tc>
          <w:tcPr>
            <w:tcW w:w="1206" w:type="dxa"/>
            <w:vAlign w:val="center"/>
          </w:tcPr>
          <w:p w14:paraId="3F16B008" w14:textId="77777777" w:rsidR="00A8192E" w:rsidRPr="00EB778A" w:rsidRDefault="00A8192E" w:rsidP="000F1E2D">
            <w:pPr>
              <w:snapToGrid/>
              <w:rPr>
                <w:rFonts w:hAnsi="ＭＳ ゴシック"/>
                <w:szCs w:val="20"/>
              </w:rPr>
            </w:pPr>
            <w:r w:rsidRPr="00EB778A">
              <w:rPr>
                <w:rFonts w:hAnsi="ＭＳ ゴシック" w:hint="eastAsia"/>
                <w:szCs w:val="20"/>
              </w:rPr>
              <w:t>項目</w:t>
            </w:r>
          </w:p>
        </w:tc>
        <w:tc>
          <w:tcPr>
            <w:tcW w:w="5710" w:type="dxa"/>
            <w:vAlign w:val="center"/>
          </w:tcPr>
          <w:p w14:paraId="646C0835" w14:textId="77777777" w:rsidR="00A8192E" w:rsidRPr="00EB778A" w:rsidRDefault="00A8192E" w:rsidP="000F1E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F83C946" w14:textId="77777777" w:rsidR="00A8192E" w:rsidRPr="00EB778A" w:rsidRDefault="00A8192E" w:rsidP="000F1E2D">
            <w:pPr>
              <w:snapToGrid/>
              <w:rPr>
                <w:rFonts w:hAnsi="ＭＳ ゴシック"/>
                <w:szCs w:val="20"/>
              </w:rPr>
            </w:pPr>
            <w:r w:rsidRPr="00EB778A">
              <w:rPr>
                <w:rFonts w:hAnsi="ＭＳ ゴシック" w:hint="eastAsia"/>
                <w:szCs w:val="20"/>
              </w:rPr>
              <w:t>点検</w:t>
            </w:r>
          </w:p>
        </w:tc>
        <w:tc>
          <w:tcPr>
            <w:tcW w:w="1731" w:type="dxa"/>
            <w:vAlign w:val="center"/>
          </w:tcPr>
          <w:p w14:paraId="1DCD4B1D" w14:textId="77777777" w:rsidR="00A8192E" w:rsidRPr="00EB778A" w:rsidRDefault="00A8192E" w:rsidP="000F1E2D">
            <w:pPr>
              <w:snapToGrid/>
              <w:rPr>
                <w:rFonts w:hAnsi="ＭＳ ゴシック"/>
                <w:szCs w:val="20"/>
              </w:rPr>
            </w:pPr>
            <w:r w:rsidRPr="00EB778A">
              <w:rPr>
                <w:rFonts w:hAnsi="ＭＳ ゴシック" w:hint="eastAsia"/>
                <w:szCs w:val="20"/>
              </w:rPr>
              <w:t>根拠</w:t>
            </w:r>
          </w:p>
        </w:tc>
      </w:tr>
      <w:tr w:rsidR="00A8192E" w:rsidRPr="00EB778A" w14:paraId="17735EC8" w14:textId="77777777" w:rsidTr="000F1E2D">
        <w:trPr>
          <w:trHeight w:val="4912"/>
        </w:trPr>
        <w:tc>
          <w:tcPr>
            <w:tcW w:w="1206" w:type="dxa"/>
          </w:tcPr>
          <w:p w14:paraId="4A81560A" w14:textId="77777777" w:rsidR="005C4B9B" w:rsidRPr="00F449BC" w:rsidRDefault="0053102A" w:rsidP="00A8192E">
            <w:pPr>
              <w:snapToGrid/>
              <w:jc w:val="both"/>
              <w:rPr>
                <w:rFonts w:hAnsi="ＭＳ ゴシック"/>
                <w:szCs w:val="20"/>
              </w:rPr>
            </w:pPr>
            <w:r w:rsidRPr="00F449BC">
              <w:rPr>
                <w:rFonts w:hAnsi="ＭＳ ゴシック" w:hint="eastAsia"/>
                <w:szCs w:val="20"/>
              </w:rPr>
              <w:t>７１</w:t>
            </w:r>
          </w:p>
          <w:p w14:paraId="2FEA735C" w14:textId="5A91E4B9" w:rsidR="00A8192E" w:rsidRPr="00F449BC" w:rsidRDefault="00697BEC" w:rsidP="00A8192E">
            <w:pPr>
              <w:snapToGrid/>
              <w:jc w:val="both"/>
              <w:rPr>
                <w:rFonts w:hAnsi="ＭＳ ゴシック"/>
                <w:szCs w:val="20"/>
              </w:rPr>
            </w:pPr>
            <w:r w:rsidRPr="00F449BC">
              <w:rPr>
                <w:rFonts w:hAnsi="ＭＳ ゴシック" w:hint="eastAsia"/>
                <w:szCs w:val="20"/>
              </w:rPr>
              <w:t>＜新</w:t>
            </w:r>
            <w:r w:rsidR="005C4B9B" w:rsidRPr="00F449BC">
              <w:rPr>
                <w:rFonts w:hAnsi="ＭＳ ゴシック" w:hint="eastAsia"/>
                <w:szCs w:val="20"/>
              </w:rPr>
              <w:t>設</w:t>
            </w:r>
            <w:r w:rsidRPr="00F449BC">
              <w:rPr>
                <w:rFonts w:hAnsi="ＭＳ ゴシック" w:hint="eastAsia"/>
                <w:szCs w:val="20"/>
              </w:rPr>
              <w:t>＞</w:t>
            </w:r>
          </w:p>
          <w:p w14:paraId="50586970" w14:textId="77777777" w:rsidR="00A8192E" w:rsidRPr="00F449BC" w:rsidRDefault="00A8192E" w:rsidP="00A8192E">
            <w:pPr>
              <w:snapToGrid/>
              <w:jc w:val="both"/>
              <w:rPr>
                <w:rFonts w:hAnsi="ＭＳ ゴシック"/>
                <w:szCs w:val="20"/>
              </w:rPr>
            </w:pPr>
            <w:r w:rsidRPr="00F449BC">
              <w:rPr>
                <w:rFonts w:hAnsi="ＭＳ ゴシック" w:hint="eastAsia"/>
                <w:szCs w:val="20"/>
              </w:rPr>
              <w:t>入院時支援</w:t>
            </w:r>
          </w:p>
          <w:p w14:paraId="0BA9E5AF" w14:textId="1F6F4261" w:rsidR="00A8192E" w:rsidRPr="00F449BC" w:rsidRDefault="00A8192E" w:rsidP="00A8192E">
            <w:pPr>
              <w:snapToGrid/>
              <w:jc w:val="both"/>
              <w:rPr>
                <w:rFonts w:hAnsi="ＭＳ ゴシック"/>
                <w:szCs w:val="20"/>
              </w:rPr>
            </w:pPr>
            <w:r w:rsidRPr="00F449BC">
              <w:rPr>
                <w:rFonts w:hAnsi="ＭＳ ゴシック" w:hint="eastAsia"/>
                <w:szCs w:val="20"/>
              </w:rPr>
              <w:t>連携加算</w:t>
            </w:r>
          </w:p>
          <w:p w14:paraId="4222379D" w14:textId="0FDD34D5" w:rsidR="00A8192E" w:rsidRPr="00F449BC" w:rsidRDefault="00A8192E" w:rsidP="00A8192E">
            <w:pPr>
              <w:snapToGrid/>
              <w:jc w:val="both"/>
              <w:rPr>
                <w:rFonts w:hAnsi="ＭＳ ゴシック"/>
                <w:szCs w:val="20"/>
              </w:rPr>
            </w:pPr>
            <w:r w:rsidRPr="00F449BC">
              <w:rPr>
                <w:rFonts w:hAnsi="ＭＳ ゴシック" w:hint="eastAsia"/>
                <w:szCs w:val="20"/>
              </w:rPr>
              <w:t xml:space="preserve">　</w:t>
            </w:r>
            <w:r w:rsidRPr="00F449BC">
              <w:rPr>
                <w:rFonts w:hAnsi="ＭＳ ゴシック" w:hint="eastAsia"/>
                <w:sz w:val="18"/>
                <w:szCs w:val="18"/>
                <w:bdr w:val="single" w:sz="4" w:space="0" w:color="auto"/>
              </w:rPr>
              <w:t>重度</w:t>
            </w:r>
          </w:p>
        </w:tc>
        <w:tc>
          <w:tcPr>
            <w:tcW w:w="5710" w:type="dxa"/>
          </w:tcPr>
          <w:p w14:paraId="35BC5AAD" w14:textId="68E77058" w:rsidR="00A8192E" w:rsidRPr="00F449BC" w:rsidRDefault="00A8192E" w:rsidP="000F1E2D">
            <w:pPr>
              <w:snapToGrid/>
              <w:spacing w:afterLines="20" w:after="57"/>
              <w:ind w:firstLineChars="100" w:firstLine="182"/>
              <w:jc w:val="both"/>
              <w:rPr>
                <w:rFonts w:hAnsi="ＭＳ ゴシック"/>
                <w:szCs w:val="20"/>
              </w:rPr>
            </w:pPr>
            <w:r w:rsidRPr="00F449BC">
              <w:rPr>
                <w:rFonts w:hAnsi="ＭＳ ゴシック" w:hint="eastAsia"/>
                <w:szCs w:val="20"/>
              </w:rPr>
              <w:t>医療法第１条の５第１項に規定する病院又は同条第２項に規定する診療所に入院する前から指定重度訪問介護等を受けていた利用者が当該病院又は診療所に入院するに当たり、指定重度訪問介護事業所等の職員が当該病院の又は診療所を訪問し、当該利用者に係る必要な情報の提供及び当該病院又は診療所と当該指定重度訪問介護事業所等が連携して入院時の支援を行うために必要な調整を行った場合に、１回を限度として所定単位数を加算していますか。</w:t>
            </w:r>
          </w:p>
          <w:p w14:paraId="15EF741E" w14:textId="5AB2DE4C" w:rsidR="00A8192E" w:rsidRPr="00F449BC" w:rsidRDefault="005A3798" w:rsidP="000F1E2D">
            <w:pPr>
              <w:snapToGrid/>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679744" behindDoc="0" locked="0" layoutInCell="1" allowOverlap="1" wp14:anchorId="569FA7B1" wp14:editId="149D3597">
                      <wp:simplePos x="0" y="0"/>
                      <wp:positionH relativeFrom="column">
                        <wp:posOffset>7832</wp:posOffset>
                      </wp:positionH>
                      <wp:positionV relativeFrom="paragraph">
                        <wp:posOffset>84878</wp:posOffset>
                      </wp:positionV>
                      <wp:extent cx="3371353" cy="5240867"/>
                      <wp:effectExtent l="0" t="0" r="19685" b="17145"/>
                      <wp:wrapNone/>
                      <wp:docPr id="61228027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353" cy="5240867"/>
                              </a:xfrm>
                              <a:prstGeom prst="rect">
                                <a:avLst/>
                              </a:prstGeom>
                              <a:solidFill>
                                <a:srgbClr val="FFFFFF"/>
                              </a:solidFill>
                              <a:ln w="6350">
                                <a:solidFill>
                                  <a:srgbClr val="000000"/>
                                </a:solidFill>
                                <a:miter lim="800000"/>
                                <a:headEnd/>
                                <a:tailEnd/>
                              </a:ln>
                            </wps:spPr>
                            <wps:txbx>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6060E511" w:rsidR="00A8192E" w:rsidRPr="00F449BC" w:rsidRDefault="00A8192E" w:rsidP="00C20214">
                                  <w:pPr>
                                    <w:ind w:left="162" w:hangingChars="100" w:hanging="162"/>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事前調整」という。）に、重度訪問介護事業の業務に対し評価を行うものであること。</w:t>
                                  </w:r>
                                </w:p>
                                <w:p w14:paraId="61CF35A1" w14:textId="77777777" w:rsidR="00A8192E" w:rsidRPr="00F449BC" w:rsidRDefault="00A8192E" w:rsidP="00C20214">
                                  <w:pPr>
                                    <w:autoSpaceDE w:val="0"/>
                                    <w:autoSpaceDN w:val="0"/>
                                    <w:ind w:leftChars="17" w:left="193" w:rightChars="50" w:right="91" w:hangingChars="100" w:hanging="162"/>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404CECDF" w14:textId="77777777" w:rsidR="00C20214" w:rsidRDefault="00A8192E" w:rsidP="00A8192E">
                                  <w:pPr>
                                    <w:rPr>
                                      <w:sz w:val="18"/>
                                      <w:szCs w:val="20"/>
                                    </w:rPr>
                                  </w:pPr>
                                  <w:r w:rsidRPr="00F449BC">
                                    <w:rPr>
                                      <w:rFonts w:hint="eastAsia"/>
                                      <w:sz w:val="18"/>
                                      <w:szCs w:val="20"/>
                                    </w:rPr>
                                    <w:t>〇　入院前の事前調整においては、当該利用者の障害の状態や介助方</w:t>
                                  </w:r>
                                  <w:r w:rsidR="00C20214">
                                    <w:rPr>
                                      <w:rFonts w:hint="eastAsia"/>
                                      <w:sz w:val="18"/>
                                      <w:szCs w:val="20"/>
                                    </w:rPr>
                                    <w:t xml:space="preserve">　</w:t>
                                  </w:r>
                                </w:p>
                                <w:p w14:paraId="7CFFB04C"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法（体位変換、食事、排泄等）、障害特性を踏まえた病室等の環境調</w:t>
                                  </w:r>
                                  <w:r>
                                    <w:rPr>
                                      <w:rFonts w:hint="eastAsia"/>
                                      <w:sz w:val="18"/>
                                      <w:szCs w:val="20"/>
                                    </w:rPr>
                                    <w:t xml:space="preserve">　</w:t>
                                  </w:r>
                                </w:p>
                                <w:p w14:paraId="58A93631"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整（ベッド等の配置など）、入院中の生活や退院後の生活の希望など</w:t>
                                  </w:r>
                                </w:p>
                                <w:p w14:paraId="065322D6"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を情報提供するとともに、重度訪問介護従業者による支援に関する</w:t>
                                  </w:r>
                                </w:p>
                                <w:p w14:paraId="48D43064" w14:textId="3E6C2D61" w:rsidR="00A8192E" w:rsidRPr="00F449BC" w:rsidRDefault="00A8192E" w:rsidP="00C20214">
                                  <w:pPr>
                                    <w:ind w:firstLineChars="100" w:firstLine="162"/>
                                    <w:jc w:val="left"/>
                                    <w:rPr>
                                      <w:sz w:val="18"/>
                                      <w:szCs w:val="20"/>
                                    </w:rPr>
                                  </w:pPr>
                                  <w:r w:rsidRPr="00F449BC">
                                    <w:rPr>
                                      <w:rFonts w:hint="eastAsia"/>
                                      <w:sz w:val="18"/>
                                      <w:szCs w:val="20"/>
                                    </w:rPr>
                                    <w:t>具体的な内容及び当該支援の留意点を確認すること。</w:t>
                                  </w:r>
                                </w:p>
                                <w:p w14:paraId="512CCE04" w14:textId="77777777" w:rsidR="00C20214" w:rsidRDefault="00A8192E" w:rsidP="00A8192E">
                                  <w:pPr>
                                    <w:rPr>
                                      <w:sz w:val="18"/>
                                      <w:szCs w:val="20"/>
                                    </w:rPr>
                                  </w:pPr>
                                  <w:r w:rsidRPr="00F449BC">
                                    <w:rPr>
                                      <w:rFonts w:hint="eastAsia"/>
                                      <w:sz w:val="18"/>
                                      <w:szCs w:val="20"/>
                                    </w:rPr>
                                    <w:t>〇　当該利用者が入院前から複数の重度訪問介護事業者の従業者から</w:t>
                                  </w:r>
                                  <w:r w:rsidR="00C20214">
                                    <w:rPr>
                                      <w:rFonts w:hint="eastAsia"/>
                                      <w:sz w:val="18"/>
                                      <w:szCs w:val="20"/>
                                    </w:rPr>
                                    <w:t xml:space="preserve">　</w:t>
                                  </w:r>
                                </w:p>
                                <w:p w14:paraId="426FDBCC"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支援を受けており、入院中も引き続き、複数の重度訪問介護事業者</w:t>
                                  </w:r>
                                </w:p>
                                <w:p w14:paraId="44CD75AB"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の従業者が当該利用者に重度訪問介護を提供する場合で、かつ、利</w:t>
                                  </w:r>
                                </w:p>
                                <w:p w14:paraId="396C75FB"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用者の支援にあたる複数の重度訪問介護事業所の職員が入院前の事</w:t>
                                  </w:r>
                                </w:p>
                                <w:p w14:paraId="36C9124F"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前調整に参加した場合は、この入院前の事前調整に参加した重度訪</w:t>
                                  </w:r>
                                </w:p>
                                <w:p w14:paraId="3A9F0112" w14:textId="5AD043D4" w:rsidR="00A8192E" w:rsidRPr="00F449BC" w:rsidRDefault="00A8192E" w:rsidP="00C20214">
                                  <w:pPr>
                                    <w:ind w:firstLineChars="100" w:firstLine="162"/>
                                    <w:jc w:val="left"/>
                                    <w:rPr>
                                      <w:sz w:val="18"/>
                                      <w:szCs w:val="20"/>
                                    </w:rPr>
                                  </w:pPr>
                                  <w:r w:rsidRPr="00F449BC">
                                    <w:rPr>
                                      <w:rFonts w:hint="eastAsia"/>
                                      <w:sz w:val="18"/>
                                      <w:szCs w:val="20"/>
                                    </w:rPr>
                                    <w:t>問介護事業所ごとに、当該加算が算定されること。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C20214">
                                  <w:pPr>
                                    <w:ind w:firstLineChars="100" w:firstLine="162"/>
                                    <w:jc w:val="left"/>
                                    <w:rPr>
                                      <w:rFonts w:cs="ＭＳ 明朝"/>
                                      <w:kern w:val="0"/>
                                      <w:sz w:val="18"/>
                                      <w:szCs w:val="20"/>
                                    </w:rPr>
                                  </w:pPr>
                                  <w:r w:rsidRPr="00F449BC">
                                    <w:rPr>
                                      <w:rFonts w:hint="eastAsia"/>
                                      <w:sz w:val="18"/>
                                      <w:szCs w:val="20"/>
                                    </w:rPr>
                                    <w:t>席できるように配慮すること。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A7B1" id="_x0000_s1153" type="#_x0000_t202" style="position:absolute;left:0;text-align:left;margin-left:.6pt;margin-top:6.7pt;width:265.45pt;height:41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" strokeweight=".5pt">
                      <v:textbox inset="5.85pt,.7pt,5.85pt,.7pt">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6060E511" w:rsidR="00A8192E" w:rsidRPr="00F449BC" w:rsidRDefault="00A8192E" w:rsidP="00C20214">
                            <w:pPr>
                              <w:ind w:left="162" w:hangingChars="100" w:hanging="162"/>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事前調整」という。）に、重度訪問介護事業の業務に対し評価を行うものであること。</w:t>
                            </w:r>
                          </w:p>
                          <w:p w14:paraId="61CF35A1" w14:textId="77777777" w:rsidR="00A8192E" w:rsidRPr="00F449BC" w:rsidRDefault="00A8192E" w:rsidP="00C20214">
                            <w:pPr>
                              <w:autoSpaceDE w:val="0"/>
                              <w:autoSpaceDN w:val="0"/>
                              <w:ind w:leftChars="17" w:left="193" w:rightChars="50" w:right="91" w:hangingChars="100" w:hanging="162"/>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404CECDF" w14:textId="77777777" w:rsidR="00C20214" w:rsidRDefault="00A8192E" w:rsidP="00A8192E">
                            <w:pPr>
                              <w:rPr>
                                <w:sz w:val="18"/>
                                <w:szCs w:val="20"/>
                              </w:rPr>
                            </w:pPr>
                            <w:r w:rsidRPr="00F449BC">
                              <w:rPr>
                                <w:rFonts w:hint="eastAsia"/>
                                <w:sz w:val="18"/>
                                <w:szCs w:val="20"/>
                              </w:rPr>
                              <w:t>〇　入院前の事前調整においては、当該利用者の障害の状態や介助方</w:t>
                            </w:r>
                            <w:r w:rsidR="00C20214">
                              <w:rPr>
                                <w:rFonts w:hint="eastAsia"/>
                                <w:sz w:val="18"/>
                                <w:szCs w:val="20"/>
                              </w:rPr>
                              <w:t xml:space="preserve">　</w:t>
                            </w:r>
                          </w:p>
                          <w:p w14:paraId="7CFFB04C"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法（体位変換、食事、排泄等）、障害特性を踏まえた病室等の環境調</w:t>
                            </w:r>
                            <w:r>
                              <w:rPr>
                                <w:rFonts w:hint="eastAsia"/>
                                <w:sz w:val="18"/>
                                <w:szCs w:val="20"/>
                              </w:rPr>
                              <w:t xml:space="preserve">　</w:t>
                            </w:r>
                          </w:p>
                          <w:p w14:paraId="58A93631"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整（ベッド等の配置など）、入院中の生活や退院後の生活の希望など</w:t>
                            </w:r>
                          </w:p>
                          <w:p w14:paraId="065322D6"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を情報提供するとともに、重度訪問介護従業者による支援に関する</w:t>
                            </w:r>
                          </w:p>
                          <w:p w14:paraId="48D43064" w14:textId="3E6C2D61" w:rsidR="00A8192E" w:rsidRPr="00F449BC" w:rsidRDefault="00A8192E" w:rsidP="00C20214">
                            <w:pPr>
                              <w:ind w:firstLineChars="100" w:firstLine="162"/>
                              <w:jc w:val="left"/>
                              <w:rPr>
                                <w:sz w:val="18"/>
                                <w:szCs w:val="20"/>
                              </w:rPr>
                            </w:pPr>
                            <w:r w:rsidRPr="00F449BC">
                              <w:rPr>
                                <w:rFonts w:hint="eastAsia"/>
                                <w:sz w:val="18"/>
                                <w:szCs w:val="20"/>
                              </w:rPr>
                              <w:t>具体的な内容及び当該支援の留意点を確認すること。</w:t>
                            </w:r>
                          </w:p>
                          <w:p w14:paraId="512CCE04" w14:textId="77777777" w:rsidR="00C20214" w:rsidRDefault="00A8192E" w:rsidP="00A8192E">
                            <w:pPr>
                              <w:rPr>
                                <w:sz w:val="18"/>
                                <w:szCs w:val="20"/>
                              </w:rPr>
                            </w:pPr>
                            <w:r w:rsidRPr="00F449BC">
                              <w:rPr>
                                <w:rFonts w:hint="eastAsia"/>
                                <w:sz w:val="18"/>
                                <w:szCs w:val="20"/>
                              </w:rPr>
                              <w:t>〇　当該利用者が入院前から複数の重度訪問介護事業者の従業者から</w:t>
                            </w:r>
                            <w:r w:rsidR="00C20214">
                              <w:rPr>
                                <w:rFonts w:hint="eastAsia"/>
                                <w:sz w:val="18"/>
                                <w:szCs w:val="20"/>
                              </w:rPr>
                              <w:t xml:space="preserve">　</w:t>
                            </w:r>
                          </w:p>
                          <w:p w14:paraId="426FDBCC"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支援を受けており、入院中も引き続き、複数の重度訪問介護事業者</w:t>
                            </w:r>
                          </w:p>
                          <w:p w14:paraId="44CD75AB"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の従業者が当該利用者に重度訪問介護を提供する場合で、かつ、利</w:t>
                            </w:r>
                          </w:p>
                          <w:p w14:paraId="396C75FB"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用者の支援にあたる複数の重度訪問介護事業所の職員が入院前の事</w:t>
                            </w:r>
                          </w:p>
                          <w:p w14:paraId="36C9124F" w14:textId="77777777" w:rsidR="00C20214" w:rsidRDefault="00C20214" w:rsidP="00A8192E">
                            <w:pPr>
                              <w:rPr>
                                <w:sz w:val="18"/>
                                <w:szCs w:val="20"/>
                              </w:rPr>
                            </w:pPr>
                            <w:r>
                              <w:rPr>
                                <w:rFonts w:hint="eastAsia"/>
                                <w:sz w:val="18"/>
                                <w:szCs w:val="20"/>
                              </w:rPr>
                              <w:t xml:space="preserve">　</w:t>
                            </w:r>
                            <w:r w:rsidR="00A8192E" w:rsidRPr="00F449BC">
                              <w:rPr>
                                <w:rFonts w:hint="eastAsia"/>
                                <w:sz w:val="18"/>
                                <w:szCs w:val="20"/>
                              </w:rPr>
                              <w:t>前調整に参加した場合は、この入院前の事前調整に参加した重度訪</w:t>
                            </w:r>
                          </w:p>
                          <w:p w14:paraId="3A9F0112" w14:textId="5AD043D4" w:rsidR="00A8192E" w:rsidRPr="00F449BC" w:rsidRDefault="00A8192E" w:rsidP="00C20214">
                            <w:pPr>
                              <w:ind w:firstLineChars="100" w:firstLine="162"/>
                              <w:jc w:val="left"/>
                              <w:rPr>
                                <w:sz w:val="18"/>
                                <w:szCs w:val="20"/>
                              </w:rPr>
                            </w:pPr>
                            <w:r w:rsidRPr="00F449BC">
                              <w:rPr>
                                <w:rFonts w:hint="eastAsia"/>
                                <w:sz w:val="18"/>
                                <w:szCs w:val="20"/>
                              </w:rPr>
                              <w:t>問介護事業所ごとに、当該加算が算定されること。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C20214">
                            <w:pPr>
                              <w:ind w:firstLineChars="100" w:firstLine="162"/>
                              <w:jc w:val="left"/>
                              <w:rPr>
                                <w:rFonts w:cs="ＭＳ 明朝"/>
                                <w:kern w:val="0"/>
                                <w:sz w:val="18"/>
                                <w:szCs w:val="20"/>
                              </w:rPr>
                            </w:pPr>
                            <w:r w:rsidRPr="00F449BC">
                              <w:rPr>
                                <w:rFonts w:hint="eastAsia"/>
                                <w:sz w:val="18"/>
                                <w:szCs w:val="20"/>
                              </w:rPr>
                              <w:t>席できるように配慮すること。</w:t>
                            </w:r>
                          </w:p>
                        </w:txbxContent>
                      </v:textbox>
                    </v:shape>
                  </w:pict>
                </mc:Fallback>
              </mc:AlternateContent>
            </w:r>
          </w:p>
          <w:p w14:paraId="1E467180" w14:textId="617EDB60" w:rsidR="00A8192E" w:rsidRPr="00F449BC" w:rsidRDefault="00A8192E" w:rsidP="000F1E2D">
            <w:pPr>
              <w:snapToGrid/>
              <w:jc w:val="both"/>
              <w:rPr>
                <w:rFonts w:hAnsi="ＭＳ ゴシック"/>
                <w:szCs w:val="20"/>
              </w:rPr>
            </w:pPr>
          </w:p>
          <w:p w14:paraId="0F7D03BC" w14:textId="77777777" w:rsidR="00A8192E" w:rsidRPr="00F449BC" w:rsidRDefault="00A8192E" w:rsidP="000F1E2D">
            <w:pPr>
              <w:snapToGrid/>
              <w:jc w:val="both"/>
              <w:rPr>
                <w:rFonts w:hAnsi="ＭＳ ゴシック"/>
                <w:szCs w:val="20"/>
              </w:rPr>
            </w:pPr>
          </w:p>
          <w:p w14:paraId="4A04FAAB" w14:textId="77777777" w:rsidR="00A8192E" w:rsidRPr="00F449BC" w:rsidRDefault="00A8192E" w:rsidP="000F1E2D">
            <w:pPr>
              <w:snapToGrid/>
              <w:jc w:val="both"/>
              <w:rPr>
                <w:rFonts w:hAnsi="ＭＳ ゴシック"/>
                <w:szCs w:val="20"/>
              </w:rPr>
            </w:pPr>
          </w:p>
          <w:p w14:paraId="3C1154E1" w14:textId="77777777" w:rsidR="00A8192E" w:rsidRPr="00F449BC" w:rsidRDefault="00A8192E" w:rsidP="000F1E2D">
            <w:pPr>
              <w:snapToGrid/>
              <w:jc w:val="both"/>
              <w:rPr>
                <w:rFonts w:hAnsi="ＭＳ ゴシック"/>
                <w:szCs w:val="20"/>
              </w:rPr>
            </w:pPr>
          </w:p>
          <w:p w14:paraId="7FF1FEA5" w14:textId="77777777" w:rsidR="00A8192E" w:rsidRPr="00F449BC" w:rsidRDefault="00A8192E" w:rsidP="000F1E2D">
            <w:pPr>
              <w:snapToGrid/>
              <w:jc w:val="both"/>
              <w:rPr>
                <w:rFonts w:hAnsi="ＭＳ ゴシック"/>
                <w:szCs w:val="20"/>
              </w:rPr>
            </w:pPr>
          </w:p>
          <w:p w14:paraId="01C30804" w14:textId="77777777" w:rsidR="00A8192E" w:rsidRPr="00F449BC" w:rsidRDefault="00A8192E" w:rsidP="000F1E2D">
            <w:pPr>
              <w:snapToGrid/>
              <w:jc w:val="both"/>
              <w:rPr>
                <w:rFonts w:hAnsi="ＭＳ ゴシック"/>
                <w:szCs w:val="20"/>
              </w:rPr>
            </w:pPr>
          </w:p>
          <w:p w14:paraId="32172F89" w14:textId="77777777" w:rsidR="00A8192E" w:rsidRPr="00F449BC" w:rsidRDefault="00A8192E" w:rsidP="000F1E2D">
            <w:pPr>
              <w:snapToGrid/>
              <w:jc w:val="both"/>
              <w:rPr>
                <w:rFonts w:hAnsi="ＭＳ ゴシック"/>
                <w:szCs w:val="20"/>
              </w:rPr>
            </w:pPr>
          </w:p>
          <w:p w14:paraId="3E876972" w14:textId="77777777" w:rsidR="00A8192E" w:rsidRPr="00F449BC" w:rsidRDefault="00A8192E" w:rsidP="000F1E2D">
            <w:pPr>
              <w:snapToGrid/>
              <w:jc w:val="both"/>
              <w:rPr>
                <w:rFonts w:hAnsi="ＭＳ ゴシック"/>
                <w:szCs w:val="20"/>
              </w:rPr>
            </w:pPr>
          </w:p>
          <w:p w14:paraId="6BE5209D" w14:textId="77777777" w:rsidR="00A8192E" w:rsidRPr="00F449BC" w:rsidRDefault="00A8192E" w:rsidP="000F1E2D">
            <w:pPr>
              <w:snapToGrid/>
              <w:jc w:val="both"/>
              <w:rPr>
                <w:rFonts w:hAnsi="ＭＳ ゴシック"/>
                <w:szCs w:val="20"/>
              </w:rPr>
            </w:pPr>
          </w:p>
          <w:p w14:paraId="50211DF2" w14:textId="7953C6BE" w:rsidR="00A8192E" w:rsidRPr="00F449BC" w:rsidRDefault="00A8192E" w:rsidP="000F1E2D">
            <w:pPr>
              <w:snapToGrid/>
              <w:jc w:val="both"/>
              <w:rPr>
                <w:rFonts w:hAnsi="ＭＳ ゴシック"/>
                <w:szCs w:val="20"/>
              </w:rPr>
            </w:pPr>
          </w:p>
          <w:p w14:paraId="2186B0F2" w14:textId="77777777" w:rsidR="00A8192E" w:rsidRPr="00F449BC" w:rsidRDefault="00A8192E" w:rsidP="000F1E2D">
            <w:pPr>
              <w:snapToGrid/>
              <w:jc w:val="both"/>
              <w:rPr>
                <w:rFonts w:hAnsi="ＭＳ ゴシック"/>
                <w:szCs w:val="20"/>
              </w:rPr>
            </w:pPr>
          </w:p>
          <w:p w14:paraId="473EFA32" w14:textId="77777777" w:rsidR="00A8192E" w:rsidRPr="00F449BC" w:rsidRDefault="00A8192E" w:rsidP="000F1E2D">
            <w:pPr>
              <w:snapToGrid/>
              <w:jc w:val="both"/>
              <w:rPr>
                <w:rFonts w:hAnsi="ＭＳ ゴシック"/>
                <w:szCs w:val="20"/>
              </w:rPr>
            </w:pPr>
          </w:p>
          <w:p w14:paraId="5611388A" w14:textId="77777777" w:rsidR="00A8192E" w:rsidRPr="00F449BC" w:rsidRDefault="00A8192E" w:rsidP="000F1E2D">
            <w:pPr>
              <w:snapToGrid/>
              <w:jc w:val="both"/>
              <w:rPr>
                <w:rFonts w:hAnsi="ＭＳ ゴシック"/>
                <w:szCs w:val="20"/>
              </w:rPr>
            </w:pPr>
          </w:p>
          <w:p w14:paraId="6DB2E0F2" w14:textId="77777777" w:rsidR="00A8192E" w:rsidRPr="00F449BC" w:rsidRDefault="00A8192E" w:rsidP="000F1E2D">
            <w:pPr>
              <w:snapToGrid/>
              <w:jc w:val="both"/>
              <w:rPr>
                <w:rFonts w:hAnsi="ＭＳ ゴシック"/>
                <w:szCs w:val="20"/>
              </w:rPr>
            </w:pPr>
          </w:p>
          <w:p w14:paraId="026C8374" w14:textId="77777777" w:rsidR="00A8192E" w:rsidRPr="00F449BC" w:rsidRDefault="00A8192E" w:rsidP="000F1E2D">
            <w:pPr>
              <w:snapToGrid/>
              <w:jc w:val="both"/>
              <w:rPr>
                <w:rFonts w:hAnsi="ＭＳ ゴシック"/>
                <w:szCs w:val="20"/>
              </w:rPr>
            </w:pPr>
          </w:p>
          <w:p w14:paraId="17FB9D09" w14:textId="77777777" w:rsidR="00A8192E" w:rsidRPr="00F449BC" w:rsidRDefault="00A8192E" w:rsidP="000F1E2D">
            <w:pPr>
              <w:snapToGrid/>
              <w:jc w:val="both"/>
              <w:rPr>
                <w:rFonts w:hAnsi="ＭＳ ゴシック"/>
                <w:szCs w:val="20"/>
              </w:rPr>
            </w:pPr>
          </w:p>
          <w:p w14:paraId="2AC415F9" w14:textId="77777777" w:rsidR="00A8192E" w:rsidRPr="00F449BC" w:rsidRDefault="00A8192E" w:rsidP="000F1E2D">
            <w:pPr>
              <w:snapToGrid/>
              <w:jc w:val="both"/>
              <w:rPr>
                <w:rFonts w:hAnsi="ＭＳ ゴシック"/>
                <w:szCs w:val="20"/>
              </w:rPr>
            </w:pPr>
          </w:p>
          <w:p w14:paraId="3F8BC8AD" w14:textId="77777777" w:rsidR="00A8192E" w:rsidRPr="00F449BC" w:rsidRDefault="00A8192E" w:rsidP="000F1E2D">
            <w:pPr>
              <w:snapToGrid/>
              <w:jc w:val="both"/>
              <w:rPr>
                <w:rFonts w:hAnsi="ＭＳ ゴシック"/>
                <w:szCs w:val="20"/>
              </w:rPr>
            </w:pPr>
          </w:p>
          <w:p w14:paraId="709E58CE" w14:textId="77777777" w:rsidR="00A8192E" w:rsidRPr="00F449BC" w:rsidRDefault="00A8192E" w:rsidP="000F1E2D">
            <w:pPr>
              <w:snapToGrid/>
              <w:jc w:val="both"/>
              <w:rPr>
                <w:rFonts w:hAnsi="ＭＳ ゴシック"/>
                <w:szCs w:val="20"/>
              </w:rPr>
            </w:pPr>
          </w:p>
          <w:p w14:paraId="05C1CD60" w14:textId="77777777" w:rsidR="00A8192E" w:rsidRPr="00F449BC" w:rsidRDefault="00A8192E" w:rsidP="000F1E2D">
            <w:pPr>
              <w:snapToGrid/>
              <w:jc w:val="both"/>
              <w:rPr>
                <w:rFonts w:hAnsi="ＭＳ ゴシック"/>
                <w:szCs w:val="20"/>
              </w:rPr>
            </w:pPr>
          </w:p>
          <w:p w14:paraId="76F09D22" w14:textId="77777777" w:rsidR="00A8192E" w:rsidRPr="00F449BC" w:rsidRDefault="00A8192E" w:rsidP="000F1E2D">
            <w:pPr>
              <w:snapToGrid/>
              <w:jc w:val="both"/>
              <w:rPr>
                <w:rFonts w:hAnsi="ＭＳ ゴシック"/>
                <w:szCs w:val="20"/>
              </w:rPr>
            </w:pPr>
          </w:p>
          <w:p w14:paraId="27748D9A" w14:textId="77777777" w:rsidR="005A3798" w:rsidRPr="00F449BC" w:rsidRDefault="005A3798" w:rsidP="000F1E2D">
            <w:pPr>
              <w:snapToGrid/>
              <w:jc w:val="both"/>
              <w:rPr>
                <w:rFonts w:hAnsi="ＭＳ ゴシック"/>
                <w:szCs w:val="20"/>
              </w:rPr>
            </w:pPr>
          </w:p>
          <w:p w14:paraId="02642857" w14:textId="77777777" w:rsidR="005A3798" w:rsidRPr="00F449BC" w:rsidRDefault="005A3798" w:rsidP="000F1E2D">
            <w:pPr>
              <w:snapToGrid/>
              <w:jc w:val="both"/>
              <w:rPr>
                <w:rFonts w:hAnsi="ＭＳ ゴシック"/>
                <w:szCs w:val="20"/>
              </w:rPr>
            </w:pPr>
          </w:p>
          <w:p w14:paraId="6D36243C" w14:textId="77777777" w:rsidR="005A3798" w:rsidRPr="00F449BC" w:rsidRDefault="005A3798" w:rsidP="000F1E2D">
            <w:pPr>
              <w:snapToGrid/>
              <w:jc w:val="both"/>
              <w:rPr>
                <w:rFonts w:hAnsi="ＭＳ ゴシック"/>
                <w:szCs w:val="20"/>
              </w:rPr>
            </w:pPr>
          </w:p>
          <w:p w14:paraId="48A0C982" w14:textId="77777777" w:rsidR="005A3798" w:rsidRPr="00F449BC" w:rsidRDefault="005A3798" w:rsidP="000F1E2D">
            <w:pPr>
              <w:snapToGrid/>
              <w:jc w:val="both"/>
              <w:rPr>
                <w:rFonts w:hAnsi="ＭＳ ゴシック"/>
                <w:szCs w:val="20"/>
              </w:rPr>
            </w:pPr>
          </w:p>
          <w:p w14:paraId="76D50FE7" w14:textId="77777777" w:rsidR="005A3798" w:rsidRPr="00F449BC" w:rsidRDefault="005A3798" w:rsidP="000F1E2D">
            <w:pPr>
              <w:snapToGrid/>
              <w:jc w:val="both"/>
              <w:rPr>
                <w:rFonts w:hAnsi="ＭＳ ゴシック"/>
                <w:szCs w:val="20"/>
              </w:rPr>
            </w:pPr>
          </w:p>
          <w:p w14:paraId="540BA804" w14:textId="77777777" w:rsidR="005A3798" w:rsidRPr="00F449BC" w:rsidRDefault="005A3798" w:rsidP="000F1E2D">
            <w:pPr>
              <w:snapToGrid/>
              <w:jc w:val="both"/>
              <w:rPr>
                <w:rFonts w:hAnsi="ＭＳ ゴシック"/>
                <w:szCs w:val="20"/>
              </w:rPr>
            </w:pPr>
          </w:p>
          <w:p w14:paraId="5DFF60A2" w14:textId="77777777" w:rsidR="005A3798" w:rsidRPr="00F449BC" w:rsidRDefault="005A3798" w:rsidP="000F1E2D">
            <w:pPr>
              <w:snapToGrid/>
              <w:jc w:val="both"/>
              <w:rPr>
                <w:rFonts w:hAnsi="ＭＳ ゴシック"/>
                <w:szCs w:val="20"/>
              </w:rPr>
            </w:pPr>
          </w:p>
          <w:p w14:paraId="56EBBD68" w14:textId="77777777" w:rsidR="00A8192E" w:rsidRPr="00F449BC" w:rsidRDefault="00A8192E" w:rsidP="000F1E2D">
            <w:pPr>
              <w:snapToGrid/>
              <w:jc w:val="both"/>
              <w:rPr>
                <w:rFonts w:hAnsi="ＭＳ ゴシック"/>
                <w:szCs w:val="20"/>
              </w:rPr>
            </w:pPr>
          </w:p>
        </w:tc>
        <w:tc>
          <w:tcPr>
            <w:tcW w:w="1001" w:type="dxa"/>
          </w:tcPr>
          <w:p w14:paraId="2CCE2CDA" w14:textId="77777777" w:rsidR="00A8192E" w:rsidRPr="00F449BC" w:rsidRDefault="00896CF4" w:rsidP="000F1E2D">
            <w:pPr>
              <w:snapToGrid/>
              <w:jc w:val="both"/>
            </w:pPr>
            <w:sdt>
              <w:sdtPr>
                <w:rPr>
                  <w:rFonts w:hint="eastAsia"/>
                </w:rPr>
                <w:id w:val="1320532704"/>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いる</w:t>
            </w:r>
          </w:p>
          <w:p w14:paraId="7C9B7A83" w14:textId="77777777" w:rsidR="00A8192E" w:rsidRPr="00F449BC" w:rsidRDefault="00896CF4" w:rsidP="000F1E2D">
            <w:pPr>
              <w:snapToGrid/>
              <w:jc w:val="both"/>
            </w:pPr>
            <w:sdt>
              <w:sdtPr>
                <w:rPr>
                  <w:rFonts w:hint="eastAsia"/>
                </w:rPr>
                <w:id w:val="-1951228967"/>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 xml:space="preserve">いない </w:t>
            </w:r>
            <w:sdt>
              <w:sdtPr>
                <w:rPr>
                  <w:rFonts w:hint="eastAsia"/>
                </w:rPr>
                <w:id w:val="1110621302"/>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p>
          <w:p w14:paraId="73B7F331" w14:textId="77777777" w:rsidR="00A8192E" w:rsidRPr="00F449BC" w:rsidRDefault="00A8192E" w:rsidP="000F1E2D">
            <w:pPr>
              <w:snapToGrid/>
              <w:ind w:rightChars="-53" w:right="-96"/>
              <w:jc w:val="left"/>
              <w:rPr>
                <w:rFonts w:hAnsi="ＭＳ ゴシック"/>
                <w:szCs w:val="20"/>
              </w:rPr>
            </w:pPr>
            <w:r w:rsidRPr="00F449BC">
              <w:rPr>
                <w:rFonts w:hAnsi="ＭＳ ゴシック" w:hint="eastAsia"/>
                <w:szCs w:val="20"/>
              </w:rPr>
              <w:t>該当なし</w:t>
            </w:r>
          </w:p>
        </w:tc>
        <w:tc>
          <w:tcPr>
            <w:tcW w:w="1731" w:type="dxa"/>
          </w:tcPr>
          <w:p w14:paraId="1BB29330" w14:textId="77777777" w:rsidR="00A8192E" w:rsidRPr="00F449BC" w:rsidRDefault="00A8192E" w:rsidP="00A8192E">
            <w:pPr>
              <w:spacing w:line="240" w:lineRule="exact"/>
              <w:jc w:val="left"/>
              <w:rPr>
                <w:rFonts w:hAnsi="ＭＳ ゴシック"/>
                <w:sz w:val="18"/>
                <w:szCs w:val="18"/>
              </w:rPr>
            </w:pPr>
            <w:r w:rsidRPr="00F449BC">
              <w:rPr>
                <w:rFonts w:hAnsi="ＭＳ ゴシック"/>
                <w:sz w:val="18"/>
                <w:szCs w:val="18"/>
              </w:rPr>
              <w:t>告示別表</w:t>
            </w:r>
          </w:p>
          <w:p w14:paraId="69846714" w14:textId="2CC5501C" w:rsidR="00A8192E" w:rsidRPr="00F449BC" w:rsidRDefault="00A8192E" w:rsidP="00A8192E">
            <w:pPr>
              <w:snapToGrid/>
              <w:spacing w:line="240" w:lineRule="exact"/>
              <w:jc w:val="left"/>
              <w:rPr>
                <w:rFonts w:hAnsi="ＭＳ ゴシック"/>
                <w:sz w:val="18"/>
                <w:szCs w:val="18"/>
              </w:rPr>
            </w:pPr>
            <w:r w:rsidRPr="00F449BC">
              <w:rPr>
                <w:rFonts w:hAnsi="ＭＳ ゴシック" w:hint="eastAsia"/>
                <w:sz w:val="18"/>
                <w:szCs w:val="18"/>
              </w:rPr>
              <w:t>第2の5の3</w:t>
            </w:r>
          </w:p>
        </w:tc>
      </w:tr>
    </w:tbl>
    <w:p w14:paraId="5777BB11" w14:textId="77777777" w:rsidR="00A8192E" w:rsidRDefault="00A8192E" w:rsidP="002E4F61">
      <w:pPr>
        <w:snapToGrid/>
        <w:jc w:val="left"/>
        <w:rPr>
          <w:rFonts w:hAnsi="ＭＳ ゴシック"/>
          <w:szCs w:val="20"/>
        </w:rPr>
      </w:pPr>
    </w:p>
    <w:p w14:paraId="5321A65C" w14:textId="77777777" w:rsidR="00A8192E" w:rsidRDefault="00A8192E" w:rsidP="002E4F61">
      <w:pPr>
        <w:snapToGrid/>
        <w:jc w:val="left"/>
        <w:rPr>
          <w:rFonts w:hAnsi="ＭＳ ゴシック"/>
          <w:szCs w:val="20"/>
        </w:rPr>
      </w:pPr>
    </w:p>
    <w:p w14:paraId="62817FE2" w14:textId="77777777" w:rsidR="00A8192E" w:rsidRDefault="00A8192E" w:rsidP="002E4F61">
      <w:pPr>
        <w:snapToGrid/>
        <w:jc w:val="left"/>
        <w:rPr>
          <w:rFonts w:hAnsi="ＭＳ ゴシック"/>
          <w:szCs w:val="20"/>
        </w:rPr>
      </w:pPr>
    </w:p>
    <w:p w14:paraId="2285EA64" w14:textId="77777777" w:rsidR="00A8192E" w:rsidRDefault="00A8192E" w:rsidP="002E4F61">
      <w:pPr>
        <w:snapToGrid/>
        <w:jc w:val="left"/>
        <w:rPr>
          <w:rFonts w:hAnsi="ＭＳ ゴシック"/>
          <w:szCs w:val="20"/>
        </w:rPr>
      </w:pPr>
    </w:p>
    <w:p w14:paraId="21A4A048" w14:textId="77777777" w:rsidR="00A8192E" w:rsidRDefault="00A8192E" w:rsidP="002E4F61">
      <w:pPr>
        <w:snapToGrid/>
        <w:jc w:val="left"/>
        <w:rPr>
          <w:rFonts w:hAnsi="ＭＳ ゴシック"/>
          <w:szCs w:val="20"/>
        </w:rPr>
      </w:pPr>
    </w:p>
    <w:p w14:paraId="47B37273" w14:textId="77777777" w:rsidR="00A8192E" w:rsidRDefault="00A8192E" w:rsidP="002E4F61">
      <w:pPr>
        <w:snapToGrid/>
        <w:jc w:val="left"/>
        <w:rPr>
          <w:rFonts w:hAnsi="ＭＳ ゴシック"/>
          <w:szCs w:val="20"/>
        </w:rPr>
      </w:pPr>
    </w:p>
    <w:p w14:paraId="4097E992" w14:textId="77777777" w:rsidR="00A8192E" w:rsidRDefault="00A8192E" w:rsidP="002E4F61">
      <w:pPr>
        <w:snapToGrid/>
        <w:jc w:val="left"/>
        <w:rPr>
          <w:rFonts w:hAnsi="ＭＳ ゴシック"/>
          <w:szCs w:val="20"/>
        </w:rPr>
      </w:pPr>
    </w:p>
    <w:p w14:paraId="54F4FDED" w14:textId="77777777" w:rsidR="00A8192E" w:rsidRDefault="00A8192E" w:rsidP="002E4F61">
      <w:pPr>
        <w:snapToGrid/>
        <w:jc w:val="left"/>
        <w:rPr>
          <w:rFonts w:hAnsi="ＭＳ ゴシック"/>
          <w:szCs w:val="20"/>
        </w:rPr>
      </w:pPr>
    </w:p>
    <w:p w14:paraId="732DA7CE" w14:textId="77777777" w:rsidR="005A3798" w:rsidRDefault="005A3798" w:rsidP="002E4F61">
      <w:pPr>
        <w:snapToGrid/>
        <w:jc w:val="left"/>
        <w:rPr>
          <w:rFonts w:hAnsi="ＭＳ ゴシック"/>
          <w:szCs w:val="20"/>
        </w:rPr>
      </w:pPr>
    </w:p>
    <w:p w14:paraId="36B4B08E" w14:textId="77777777" w:rsidR="005A3798" w:rsidRDefault="005A3798" w:rsidP="002E4F61">
      <w:pPr>
        <w:snapToGrid/>
        <w:jc w:val="left"/>
        <w:rPr>
          <w:rFonts w:hAnsi="ＭＳ ゴシック"/>
          <w:szCs w:val="20"/>
        </w:rPr>
      </w:pPr>
    </w:p>
    <w:p w14:paraId="2E7713F5" w14:textId="77777777" w:rsidR="005A3798" w:rsidRDefault="005A3798" w:rsidP="002E4F61">
      <w:pPr>
        <w:snapToGrid/>
        <w:jc w:val="left"/>
        <w:rPr>
          <w:rFonts w:hAnsi="ＭＳ ゴシック"/>
          <w:szCs w:val="20"/>
        </w:rPr>
      </w:pPr>
    </w:p>
    <w:p w14:paraId="7F74F9B3" w14:textId="77777777" w:rsidR="00A8192E" w:rsidRDefault="00A8192E" w:rsidP="002E4F61">
      <w:pPr>
        <w:snapToGrid/>
        <w:jc w:val="left"/>
        <w:rPr>
          <w:rFonts w:hAnsi="ＭＳ ゴシック"/>
          <w:szCs w:val="20"/>
        </w:rPr>
      </w:pPr>
    </w:p>
    <w:p w14:paraId="0CAC66C2" w14:textId="77777777" w:rsidR="00A8192E" w:rsidRDefault="00A8192E" w:rsidP="002E4F61">
      <w:pPr>
        <w:snapToGrid/>
        <w:jc w:val="left"/>
        <w:rPr>
          <w:rFonts w:hAnsi="ＭＳ ゴシック"/>
          <w:szCs w:val="20"/>
        </w:rPr>
      </w:pPr>
    </w:p>
    <w:p w14:paraId="4100FDA6" w14:textId="119D1323" w:rsidR="00E13B62" w:rsidRPr="00EB778A" w:rsidRDefault="00E13B62" w:rsidP="002E4F61">
      <w:pPr>
        <w:snapToGrid/>
        <w:jc w:val="left"/>
        <w:rPr>
          <w:rFonts w:hAnsi="ＭＳ ゴシック"/>
          <w:szCs w:val="20"/>
        </w:rPr>
      </w:pPr>
      <w:r w:rsidRPr="00EB778A">
        <w:rPr>
          <w:rFonts w:hAnsi="ＭＳ ゴシック" w:hint="eastAsia"/>
          <w:szCs w:val="20"/>
        </w:rPr>
        <w:lastRenderedPageBreak/>
        <w:t xml:space="preserve">◆　</w:t>
      </w:r>
      <w:r w:rsidR="00E05AA7"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79AB42B" w14:textId="77777777" w:rsidTr="009E5E50">
        <w:trPr>
          <w:trHeight w:val="130"/>
        </w:trPr>
        <w:tc>
          <w:tcPr>
            <w:tcW w:w="1206" w:type="dxa"/>
            <w:vAlign w:val="center"/>
          </w:tcPr>
          <w:p w14:paraId="5E0FA2FE" w14:textId="77777777" w:rsidR="00E13B62" w:rsidRPr="00EB778A" w:rsidRDefault="00E13B62" w:rsidP="00CE0509">
            <w:pPr>
              <w:snapToGrid/>
              <w:rPr>
                <w:rFonts w:hAnsi="ＭＳ ゴシック"/>
                <w:szCs w:val="20"/>
              </w:rPr>
            </w:pPr>
            <w:bookmarkStart w:id="21" w:name="_Hlk165390695"/>
            <w:r w:rsidRPr="00EB778A">
              <w:rPr>
                <w:rFonts w:hAnsi="ＭＳ ゴシック" w:hint="eastAsia"/>
                <w:szCs w:val="20"/>
              </w:rPr>
              <w:t>項目</w:t>
            </w:r>
          </w:p>
        </w:tc>
        <w:tc>
          <w:tcPr>
            <w:tcW w:w="5710" w:type="dxa"/>
            <w:vAlign w:val="center"/>
          </w:tcPr>
          <w:p w14:paraId="18ECD460" w14:textId="77777777" w:rsidR="00E13B62" w:rsidRPr="00EB778A" w:rsidRDefault="00E13B62" w:rsidP="0009316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C2225"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vAlign w:val="center"/>
          </w:tcPr>
          <w:p w14:paraId="10D6B2EC"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EB778A" w:rsidRPr="00EB778A" w14:paraId="715F5EEF" w14:textId="77777777" w:rsidTr="009E5E50">
        <w:trPr>
          <w:trHeight w:val="4912"/>
        </w:trPr>
        <w:tc>
          <w:tcPr>
            <w:tcW w:w="1206" w:type="dxa"/>
          </w:tcPr>
          <w:p w14:paraId="5C4F577A" w14:textId="48122335" w:rsidR="00E05AA7" w:rsidRPr="00F449BC" w:rsidRDefault="0053102A" w:rsidP="00E05AA7">
            <w:pPr>
              <w:snapToGrid/>
              <w:jc w:val="both"/>
              <w:rPr>
                <w:rFonts w:hAnsi="ＭＳ ゴシック"/>
                <w:szCs w:val="20"/>
              </w:rPr>
            </w:pPr>
            <w:r w:rsidRPr="00F449BC">
              <w:rPr>
                <w:rFonts w:hAnsi="ＭＳ ゴシック" w:hint="eastAsia"/>
                <w:szCs w:val="20"/>
              </w:rPr>
              <w:t>７２</w:t>
            </w:r>
          </w:p>
          <w:p w14:paraId="6ADBC087" w14:textId="77777777" w:rsidR="00E05AA7" w:rsidRPr="00EB778A" w:rsidRDefault="00E05AA7" w:rsidP="00E05AA7">
            <w:pPr>
              <w:snapToGrid/>
              <w:jc w:val="both"/>
              <w:rPr>
                <w:rFonts w:hAnsi="ＭＳ ゴシック"/>
                <w:szCs w:val="20"/>
              </w:rPr>
            </w:pPr>
            <w:r w:rsidRPr="00EB778A">
              <w:rPr>
                <w:rFonts w:hAnsi="ＭＳ ゴシック" w:hint="eastAsia"/>
                <w:szCs w:val="20"/>
              </w:rPr>
              <w:t>行動障害</w:t>
            </w:r>
          </w:p>
          <w:p w14:paraId="0B75F9C0" w14:textId="77777777" w:rsidR="00E05AA7" w:rsidRPr="00EB778A" w:rsidRDefault="00E05AA7" w:rsidP="00E05AA7">
            <w:pPr>
              <w:snapToGrid/>
              <w:jc w:val="both"/>
              <w:rPr>
                <w:rFonts w:hAnsi="ＭＳ ゴシック"/>
                <w:szCs w:val="20"/>
              </w:rPr>
            </w:pPr>
            <w:r w:rsidRPr="00EB778A">
              <w:rPr>
                <w:rFonts w:hAnsi="ＭＳ ゴシック" w:hint="eastAsia"/>
                <w:szCs w:val="20"/>
              </w:rPr>
              <w:t>支援指導</w:t>
            </w:r>
          </w:p>
          <w:p w14:paraId="47FAF438" w14:textId="77777777" w:rsidR="00E05AA7" w:rsidRPr="00EB778A" w:rsidRDefault="00E05AA7" w:rsidP="009E5E50">
            <w:pPr>
              <w:snapToGrid/>
              <w:spacing w:afterLines="50" w:after="142"/>
              <w:jc w:val="both"/>
              <w:rPr>
                <w:rFonts w:hAnsi="ＭＳ ゴシック"/>
                <w:szCs w:val="20"/>
              </w:rPr>
            </w:pPr>
            <w:r w:rsidRPr="00EB778A">
              <w:rPr>
                <w:rFonts w:hAnsi="ＭＳ ゴシック" w:hint="eastAsia"/>
                <w:szCs w:val="20"/>
              </w:rPr>
              <w:t>連携加算</w:t>
            </w:r>
          </w:p>
          <w:p w14:paraId="0177EE66" w14:textId="77777777" w:rsidR="00E05AA7" w:rsidRPr="00EB778A" w:rsidRDefault="00E05AA7" w:rsidP="00E05AA7">
            <w:pPr>
              <w:snapToGrid/>
              <w:rPr>
                <w:rFonts w:hAnsi="ＭＳ ゴシック"/>
                <w:sz w:val="18"/>
                <w:szCs w:val="18"/>
              </w:rPr>
            </w:pPr>
            <w:r w:rsidRPr="00EB778A">
              <w:rPr>
                <w:rFonts w:hAnsi="ＭＳ ゴシック" w:hint="eastAsia"/>
                <w:sz w:val="18"/>
                <w:szCs w:val="18"/>
                <w:bdr w:val="single" w:sz="4" w:space="0" w:color="auto"/>
              </w:rPr>
              <w:t>行動</w:t>
            </w:r>
          </w:p>
        </w:tc>
        <w:tc>
          <w:tcPr>
            <w:tcW w:w="5710" w:type="dxa"/>
          </w:tcPr>
          <w:p w14:paraId="710181AA" w14:textId="77777777" w:rsidR="00E05AA7" w:rsidRPr="00EB778A" w:rsidRDefault="00E05AA7" w:rsidP="00763922">
            <w:pPr>
              <w:snapToGrid/>
              <w:spacing w:afterLines="20" w:after="57"/>
              <w:ind w:firstLineChars="100" w:firstLine="182"/>
              <w:jc w:val="both"/>
              <w:rPr>
                <w:rFonts w:hAnsi="ＭＳ ゴシック"/>
                <w:szCs w:val="20"/>
              </w:rPr>
            </w:pPr>
            <w:r w:rsidRPr="00EB778A">
              <w:rPr>
                <w:rFonts w:hAnsi="ＭＳ ゴシック" w:hint="eastAsia"/>
                <w:szCs w:val="20"/>
              </w:rPr>
              <w:t>支援計画シート等を作成した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加算していますか。</w:t>
            </w:r>
          </w:p>
          <w:p w14:paraId="61D842F4" w14:textId="77777777" w:rsidR="00F73E14" w:rsidRPr="00EB778A" w:rsidRDefault="005B1947" w:rsidP="00E05AA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0896" behindDoc="0" locked="0" layoutInCell="1" allowOverlap="1" wp14:anchorId="19AE42BC" wp14:editId="07D21167">
                      <wp:simplePos x="0" y="0"/>
                      <wp:positionH relativeFrom="column">
                        <wp:posOffset>59055</wp:posOffset>
                      </wp:positionH>
                      <wp:positionV relativeFrom="paragraph">
                        <wp:posOffset>57785</wp:posOffset>
                      </wp:positionV>
                      <wp:extent cx="3382645" cy="1742440"/>
                      <wp:effectExtent l="11430" t="10160" r="6350" b="9525"/>
                      <wp:wrapNone/>
                      <wp:docPr id="4"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42440"/>
                              </a:xfrm>
                              <a:prstGeom prst="rect">
                                <a:avLst/>
                              </a:prstGeom>
                              <a:solidFill>
                                <a:srgbClr val="FFFFFF"/>
                              </a:solidFill>
                              <a:ln w="6350">
                                <a:solidFill>
                                  <a:srgbClr val="000000"/>
                                </a:solidFill>
                                <a:miter lim="800000"/>
                                <a:headEnd/>
                                <a:tailEnd/>
                              </a:ln>
                            </wps:spPr>
                            <wps:txbx>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42BC" id="Text Box 738" o:spid="_x0000_s1152" type="#_x0000_t202" style="position:absolute;left:0;text-align:left;margin-left:4.65pt;margin-top:4.55pt;width:266.35pt;height:137.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" strokeweight=".5pt">
                      <v:textbox inset="5.85pt,.7pt,5.85pt,.7pt">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408D7B1C" w14:textId="77777777" w:rsidR="00F73E14" w:rsidRPr="00EB778A" w:rsidRDefault="00F73E14" w:rsidP="00E05AA7">
            <w:pPr>
              <w:snapToGrid/>
              <w:jc w:val="both"/>
              <w:rPr>
                <w:rFonts w:hAnsi="ＭＳ ゴシック"/>
                <w:szCs w:val="20"/>
              </w:rPr>
            </w:pPr>
          </w:p>
          <w:p w14:paraId="0EB8AD4D" w14:textId="77777777" w:rsidR="00F73E14" w:rsidRPr="00EB778A" w:rsidRDefault="00F73E14" w:rsidP="00E05AA7">
            <w:pPr>
              <w:snapToGrid/>
              <w:jc w:val="both"/>
              <w:rPr>
                <w:rFonts w:hAnsi="ＭＳ ゴシック"/>
                <w:szCs w:val="20"/>
              </w:rPr>
            </w:pPr>
          </w:p>
          <w:p w14:paraId="5DDD2B6D" w14:textId="77777777" w:rsidR="00F73E14" w:rsidRPr="00EB778A" w:rsidRDefault="00F73E14" w:rsidP="00E05AA7">
            <w:pPr>
              <w:snapToGrid/>
              <w:jc w:val="both"/>
              <w:rPr>
                <w:rFonts w:hAnsi="ＭＳ ゴシック"/>
                <w:szCs w:val="20"/>
              </w:rPr>
            </w:pPr>
          </w:p>
          <w:p w14:paraId="08D7E73E" w14:textId="77777777" w:rsidR="00F73E14" w:rsidRPr="00EB778A" w:rsidRDefault="00F73E14" w:rsidP="00E05AA7">
            <w:pPr>
              <w:snapToGrid/>
              <w:jc w:val="both"/>
              <w:rPr>
                <w:rFonts w:hAnsi="ＭＳ ゴシック"/>
                <w:szCs w:val="20"/>
              </w:rPr>
            </w:pPr>
          </w:p>
          <w:p w14:paraId="5DCEE58D" w14:textId="77777777" w:rsidR="00F73E14" w:rsidRPr="00EB778A" w:rsidRDefault="00F73E14" w:rsidP="00E05AA7">
            <w:pPr>
              <w:snapToGrid/>
              <w:jc w:val="both"/>
              <w:rPr>
                <w:rFonts w:hAnsi="ＭＳ ゴシック"/>
                <w:szCs w:val="20"/>
              </w:rPr>
            </w:pPr>
          </w:p>
          <w:p w14:paraId="65493C9E" w14:textId="77777777" w:rsidR="00F73E14" w:rsidRPr="00EB778A" w:rsidRDefault="00F73E14" w:rsidP="00E05AA7">
            <w:pPr>
              <w:snapToGrid/>
              <w:jc w:val="both"/>
              <w:rPr>
                <w:rFonts w:hAnsi="ＭＳ ゴシック"/>
                <w:szCs w:val="20"/>
              </w:rPr>
            </w:pPr>
          </w:p>
          <w:p w14:paraId="45A776E7" w14:textId="77777777" w:rsidR="00F73E14" w:rsidRPr="00EB778A" w:rsidRDefault="00F73E14" w:rsidP="00E05AA7">
            <w:pPr>
              <w:snapToGrid/>
              <w:jc w:val="both"/>
              <w:rPr>
                <w:rFonts w:hAnsi="ＭＳ ゴシック"/>
                <w:szCs w:val="20"/>
              </w:rPr>
            </w:pPr>
          </w:p>
          <w:p w14:paraId="44895F46" w14:textId="77777777" w:rsidR="00E05AA7" w:rsidRPr="00EB778A" w:rsidRDefault="00E05AA7" w:rsidP="00E05AA7">
            <w:pPr>
              <w:snapToGrid/>
              <w:jc w:val="both"/>
              <w:rPr>
                <w:rFonts w:hAnsi="ＭＳ ゴシック"/>
                <w:szCs w:val="20"/>
              </w:rPr>
            </w:pPr>
          </w:p>
          <w:p w14:paraId="6518D4B9" w14:textId="77777777" w:rsidR="00E05AA7" w:rsidRPr="00EB778A" w:rsidRDefault="00E05AA7" w:rsidP="00B722CE">
            <w:pPr>
              <w:snapToGrid/>
              <w:jc w:val="both"/>
              <w:rPr>
                <w:rFonts w:hAnsi="ＭＳ ゴシック"/>
                <w:szCs w:val="20"/>
              </w:rPr>
            </w:pPr>
          </w:p>
          <w:p w14:paraId="04A5A450" w14:textId="77777777" w:rsidR="00093168" w:rsidRPr="00EB778A" w:rsidRDefault="005B1947" w:rsidP="00B722CE">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3904" behindDoc="0" locked="0" layoutInCell="1" allowOverlap="1" wp14:anchorId="1B1BF669" wp14:editId="20F23FA3">
                      <wp:simplePos x="0" y="0"/>
                      <wp:positionH relativeFrom="column">
                        <wp:posOffset>58660</wp:posOffset>
                      </wp:positionH>
                      <wp:positionV relativeFrom="paragraph">
                        <wp:posOffset>103984</wp:posOffset>
                      </wp:positionV>
                      <wp:extent cx="3382645" cy="2277374"/>
                      <wp:effectExtent l="0" t="0" r="27305" b="27940"/>
                      <wp:wrapNone/>
                      <wp:docPr id="3"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277374"/>
                              </a:xfrm>
                              <a:prstGeom prst="rect">
                                <a:avLst/>
                              </a:prstGeom>
                              <a:solidFill>
                                <a:srgbClr val="FFFFFF"/>
                              </a:solidFill>
                              <a:ln w="6350">
                                <a:solidFill>
                                  <a:srgbClr val="000000"/>
                                </a:solidFill>
                                <a:miter lim="800000"/>
                                <a:headEnd/>
                                <a:tailEnd/>
                              </a:ln>
                            </wps:spPr>
                            <wps:txbx>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669" id="Text Box 889" o:spid="_x0000_s1153" type="#_x0000_t202" style="position:absolute;left:0;text-align:left;margin-left:4.6pt;margin-top:8.2pt;width:266.35pt;height:17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" strokeweight=".5pt">
                      <v:textbox inset="5.85pt,.7pt,5.85pt,.7pt">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v:textbox>
                    </v:shape>
                  </w:pict>
                </mc:Fallback>
              </mc:AlternateContent>
            </w:r>
          </w:p>
          <w:p w14:paraId="619D4224" w14:textId="77777777" w:rsidR="00093168" w:rsidRPr="00EB778A" w:rsidRDefault="00093168" w:rsidP="00B722CE">
            <w:pPr>
              <w:snapToGrid/>
              <w:jc w:val="both"/>
              <w:rPr>
                <w:rFonts w:hAnsi="ＭＳ ゴシック"/>
                <w:szCs w:val="20"/>
              </w:rPr>
            </w:pPr>
          </w:p>
          <w:p w14:paraId="68FF37F1" w14:textId="77777777" w:rsidR="00093168" w:rsidRPr="00EB778A" w:rsidRDefault="00093168" w:rsidP="00B722CE">
            <w:pPr>
              <w:snapToGrid/>
              <w:jc w:val="both"/>
              <w:rPr>
                <w:rFonts w:hAnsi="ＭＳ ゴシック"/>
                <w:szCs w:val="20"/>
              </w:rPr>
            </w:pPr>
          </w:p>
          <w:p w14:paraId="221202BA" w14:textId="77777777" w:rsidR="00093168" w:rsidRPr="00EB778A" w:rsidRDefault="00093168" w:rsidP="00B722CE">
            <w:pPr>
              <w:snapToGrid/>
              <w:jc w:val="both"/>
              <w:rPr>
                <w:rFonts w:hAnsi="ＭＳ ゴシック"/>
                <w:szCs w:val="20"/>
              </w:rPr>
            </w:pPr>
          </w:p>
          <w:p w14:paraId="27FF5BCF" w14:textId="77777777" w:rsidR="00093168" w:rsidRPr="00EB778A" w:rsidRDefault="00093168" w:rsidP="00B722CE">
            <w:pPr>
              <w:snapToGrid/>
              <w:jc w:val="both"/>
              <w:rPr>
                <w:rFonts w:hAnsi="ＭＳ ゴシック"/>
                <w:szCs w:val="20"/>
              </w:rPr>
            </w:pPr>
          </w:p>
          <w:p w14:paraId="0A71DD8F" w14:textId="77777777" w:rsidR="00093168" w:rsidRPr="00EB778A" w:rsidRDefault="00093168" w:rsidP="00B722CE">
            <w:pPr>
              <w:snapToGrid/>
              <w:jc w:val="both"/>
              <w:rPr>
                <w:rFonts w:hAnsi="ＭＳ ゴシック"/>
                <w:szCs w:val="20"/>
              </w:rPr>
            </w:pPr>
          </w:p>
          <w:p w14:paraId="4D4D63C1" w14:textId="77777777" w:rsidR="00093168" w:rsidRPr="00EB778A" w:rsidRDefault="00093168" w:rsidP="00B722CE">
            <w:pPr>
              <w:snapToGrid/>
              <w:jc w:val="both"/>
              <w:rPr>
                <w:rFonts w:hAnsi="ＭＳ ゴシック"/>
                <w:szCs w:val="20"/>
              </w:rPr>
            </w:pPr>
          </w:p>
          <w:p w14:paraId="2CF8D4C8" w14:textId="77777777" w:rsidR="00093168" w:rsidRPr="00EB778A" w:rsidRDefault="00093168" w:rsidP="00B722CE">
            <w:pPr>
              <w:snapToGrid/>
              <w:jc w:val="both"/>
              <w:rPr>
                <w:rFonts w:hAnsi="ＭＳ ゴシック"/>
                <w:szCs w:val="20"/>
              </w:rPr>
            </w:pPr>
          </w:p>
          <w:p w14:paraId="6107C52F" w14:textId="77777777" w:rsidR="00093168" w:rsidRPr="00EB778A" w:rsidRDefault="00093168" w:rsidP="00B722CE">
            <w:pPr>
              <w:snapToGrid/>
              <w:jc w:val="both"/>
              <w:rPr>
                <w:rFonts w:hAnsi="ＭＳ ゴシック"/>
                <w:szCs w:val="20"/>
              </w:rPr>
            </w:pPr>
          </w:p>
          <w:p w14:paraId="022495B0" w14:textId="77777777" w:rsidR="00093168" w:rsidRPr="00EB778A" w:rsidRDefault="00093168" w:rsidP="00B722CE">
            <w:pPr>
              <w:snapToGrid/>
              <w:jc w:val="both"/>
              <w:rPr>
                <w:rFonts w:hAnsi="ＭＳ ゴシック"/>
                <w:szCs w:val="20"/>
              </w:rPr>
            </w:pPr>
          </w:p>
          <w:p w14:paraId="508F2CD8" w14:textId="77777777" w:rsidR="00093168" w:rsidRPr="00EB778A" w:rsidRDefault="00093168" w:rsidP="00B722CE">
            <w:pPr>
              <w:snapToGrid/>
              <w:jc w:val="both"/>
              <w:rPr>
                <w:rFonts w:hAnsi="ＭＳ ゴシック"/>
                <w:szCs w:val="20"/>
              </w:rPr>
            </w:pPr>
          </w:p>
          <w:p w14:paraId="1FB8453F" w14:textId="77777777" w:rsidR="00093168" w:rsidRPr="00EB778A" w:rsidRDefault="00093168" w:rsidP="00B722CE">
            <w:pPr>
              <w:snapToGrid/>
              <w:jc w:val="both"/>
              <w:rPr>
                <w:rFonts w:hAnsi="ＭＳ ゴシック"/>
                <w:szCs w:val="20"/>
              </w:rPr>
            </w:pPr>
          </w:p>
          <w:p w14:paraId="7B454625" w14:textId="77777777" w:rsidR="009E5E50" w:rsidRPr="00EB778A" w:rsidRDefault="009E5E50" w:rsidP="00B722CE">
            <w:pPr>
              <w:snapToGrid/>
              <w:jc w:val="both"/>
              <w:rPr>
                <w:rFonts w:hAnsi="ＭＳ ゴシック"/>
                <w:szCs w:val="20"/>
              </w:rPr>
            </w:pPr>
          </w:p>
          <w:p w14:paraId="2BA0E57D" w14:textId="77777777" w:rsidR="00415490" w:rsidRPr="00EB778A" w:rsidRDefault="00415490" w:rsidP="00B722CE">
            <w:pPr>
              <w:snapToGrid/>
              <w:jc w:val="both"/>
              <w:rPr>
                <w:rFonts w:hAnsi="ＭＳ ゴシック"/>
                <w:szCs w:val="20"/>
              </w:rPr>
            </w:pPr>
          </w:p>
          <w:p w14:paraId="5690C38D" w14:textId="77777777" w:rsidR="00415490" w:rsidRPr="00EB778A" w:rsidRDefault="00415490" w:rsidP="00B722CE">
            <w:pPr>
              <w:snapToGrid/>
              <w:jc w:val="both"/>
              <w:rPr>
                <w:rFonts w:hAnsi="ＭＳ ゴシック"/>
                <w:szCs w:val="20"/>
              </w:rPr>
            </w:pPr>
          </w:p>
        </w:tc>
        <w:tc>
          <w:tcPr>
            <w:tcW w:w="1001" w:type="dxa"/>
          </w:tcPr>
          <w:p w14:paraId="0AAADB95" w14:textId="77777777" w:rsidR="00493043" w:rsidRPr="00EB778A" w:rsidRDefault="00896CF4" w:rsidP="00493043">
            <w:pPr>
              <w:snapToGrid/>
              <w:jc w:val="both"/>
            </w:pPr>
            <w:sdt>
              <w:sdtPr>
                <w:rPr>
                  <w:rFonts w:hint="eastAsia"/>
                </w:rPr>
                <w:id w:val="-1264745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B6910F" w14:textId="77777777" w:rsidR="00493043" w:rsidRPr="00EB778A" w:rsidRDefault="00896CF4" w:rsidP="00493043">
            <w:pPr>
              <w:snapToGrid/>
              <w:jc w:val="both"/>
            </w:pPr>
            <w:sdt>
              <w:sdtPr>
                <w:rPr>
                  <w:rFonts w:hint="eastAsia"/>
                </w:rPr>
                <w:id w:val="-4039969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8241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1E7D38E" w14:textId="77777777" w:rsidR="00E05AA7"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E05AA7" w:rsidRPr="00EB778A">
              <w:rPr>
                <w:rFonts w:hAnsi="ＭＳ ゴシック" w:hint="eastAsia"/>
                <w:szCs w:val="20"/>
              </w:rPr>
              <w:t>し</w:t>
            </w:r>
          </w:p>
        </w:tc>
        <w:tc>
          <w:tcPr>
            <w:tcW w:w="1731" w:type="dxa"/>
          </w:tcPr>
          <w:p w14:paraId="05AB9FAB" w14:textId="77777777" w:rsidR="00E05AA7" w:rsidRPr="00EB778A" w:rsidRDefault="00E05AA7"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241915A0" w14:textId="77777777" w:rsidR="00E05AA7" w:rsidRPr="00EB778A" w:rsidRDefault="00E05AA7" w:rsidP="009E5E50">
            <w:pPr>
              <w:snapToGrid/>
              <w:spacing w:line="240" w:lineRule="exact"/>
              <w:jc w:val="left"/>
              <w:rPr>
                <w:rFonts w:hAnsi="ＭＳ ゴシック"/>
              </w:rPr>
            </w:pPr>
            <w:r w:rsidRPr="00EB778A">
              <w:rPr>
                <w:rFonts w:hAnsi="ＭＳ ゴシック" w:hint="eastAsia"/>
                <w:sz w:val="18"/>
                <w:szCs w:val="18"/>
              </w:rPr>
              <w:t>第４の4の2</w:t>
            </w:r>
          </w:p>
        </w:tc>
      </w:tr>
      <w:bookmarkEnd w:id="21"/>
    </w:tbl>
    <w:p w14:paraId="72C9DF6C" w14:textId="31361A10" w:rsidR="00E13B62" w:rsidRPr="00EB778A" w:rsidRDefault="00E46CBA" w:rsidP="00E13B62">
      <w:pPr>
        <w:snapToGrid/>
        <w:jc w:val="left"/>
        <w:rPr>
          <w:rFonts w:hAnsi="ＭＳ ゴシック"/>
          <w:szCs w:val="20"/>
        </w:rPr>
      </w:pPr>
      <w:r w:rsidRPr="00EB778A">
        <w:rPr>
          <w:rFonts w:hAnsi="ＭＳ ゴシック"/>
          <w:szCs w:val="20"/>
        </w:rPr>
        <w:br w:type="page"/>
      </w:r>
      <w:r w:rsidR="00E13B62" w:rsidRPr="00EB778A">
        <w:rPr>
          <w:rFonts w:hAnsi="ＭＳ ゴシック" w:hint="eastAsia"/>
          <w:szCs w:val="20"/>
        </w:rPr>
        <w:lastRenderedPageBreak/>
        <w:t xml:space="preserve">◆　</w:t>
      </w:r>
      <w:r w:rsidR="00B722CE"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EB778A" w:rsidRPr="00EB778A" w14:paraId="0EF8C72A" w14:textId="77777777" w:rsidTr="00461EA2">
        <w:tc>
          <w:tcPr>
            <w:tcW w:w="1206" w:type="dxa"/>
            <w:vAlign w:val="center"/>
          </w:tcPr>
          <w:p w14:paraId="458D21F4" w14:textId="77777777" w:rsidR="00E13B62" w:rsidRPr="00EB778A" w:rsidRDefault="00E13B62" w:rsidP="00CE0509">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525C60E3" w14:textId="77777777" w:rsidR="00E13B62" w:rsidRPr="00EB778A" w:rsidRDefault="00E13B62" w:rsidP="00CE0509">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3CFDB6BD"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gridSpan w:val="2"/>
            <w:tcBorders>
              <w:bottom w:val="single" w:sz="4" w:space="0" w:color="000000"/>
            </w:tcBorders>
            <w:vAlign w:val="center"/>
          </w:tcPr>
          <w:p w14:paraId="6C583511"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D81260" w:rsidRPr="00EB778A" w14:paraId="03B70EAE" w14:textId="77777777" w:rsidTr="009E5E50">
        <w:trPr>
          <w:trHeight w:val="997"/>
        </w:trPr>
        <w:tc>
          <w:tcPr>
            <w:tcW w:w="1206" w:type="dxa"/>
            <w:vMerge w:val="restart"/>
            <w:tcBorders>
              <w:top w:val="single" w:sz="4" w:space="0" w:color="auto"/>
              <w:left w:val="single" w:sz="4" w:space="0" w:color="000000"/>
              <w:right w:val="single" w:sz="4" w:space="0" w:color="auto"/>
            </w:tcBorders>
          </w:tcPr>
          <w:p w14:paraId="78FD3EA4" w14:textId="5769DE65" w:rsidR="00D81260" w:rsidRPr="00F449BC" w:rsidRDefault="0053102A" w:rsidP="009E5E50">
            <w:pPr>
              <w:snapToGrid/>
              <w:jc w:val="left"/>
              <w:rPr>
                <w:rFonts w:hAnsi="ＭＳ ゴシック"/>
                <w:sz w:val="18"/>
                <w:szCs w:val="18"/>
              </w:rPr>
            </w:pPr>
            <w:r w:rsidRPr="00F449BC">
              <w:rPr>
                <w:rFonts w:hAnsi="ＭＳ ゴシック" w:hint="eastAsia"/>
                <w:szCs w:val="20"/>
              </w:rPr>
              <w:t>７３</w:t>
            </w:r>
          </w:p>
          <w:p w14:paraId="2659161C" w14:textId="595A50DA" w:rsidR="00D81260" w:rsidRPr="00F449BC" w:rsidRDefault="00D81260" w:rsidP="009E5E50">
            <w:pPr>
              <w:tabs>
                <w:tab w:val="left" w:pos="1026"/>
              </w:tabs>
              <w:snapToGrid/>
              <w:jc w:val="left"/>
              <w:rPr>
                <w:rFonts w:hAnsi="ＭＳ ゴシック"/>
                <w:szCs w:val="20"/>
              </w:rPr>
            </w:pPr>
            <w:r w:rsidRPr="00F449BC">
              <w:rPr>
                <w:rFonts w:hAnsi="ＭＳ ゴシック" w:hint="eastAsia"/>
                <w:szCs w:val="20"/>
              </w:rPr>
              <w:t>福祉・介護職員等処遇</w:t>
            </w:r>
          </w:p>
          <w:p w14:paraId="42B205D1" w14:textId="77777777" w:rsidR="00D81260" w:rsidRPr="00F449BC" w:rsidRDefault="00D81260" w:rsidP="009E5E50">
            <w:pPr>
              <w:tabs>
                <w:tab w:val="left" w:pos="1026"/>
              </w:tabs>
              <w:snapToGrid/>
              <w:spacing w:afterLines="50" w:after="142"/>
              <w:ind w:rightChars="-57" w:right="-104"/>
              <w:jc w:val="left"/>
              <w:rPr>
                <w:rFonts w:hAnsi="ＭＳ ゴシック"/>
                <w:szCs w:val="20"/>
              </w:rPr>
            </w:pPr>
            <w:r w:rsidRPr="00F449BC">
              <w:rPr>
                <w:rFonts w:hAnsi="ＭＳ ゴシック" w:hint="eastAsia"/>
                <w:szCs w:val="20"/>
              </w:rPr>
              <w:t>改善加算</w:t>
            </w:r>
          </w:p>
          <w:p w14:paraId="4295EE01" w14:textId="59B3B971" w:rsidR="00D81260" w:rsidRPr="00F449BC" w:rsidRDefault="00D81260" w:rsidP="009E5E50">
            <w:pPr>
              <w:tabs>
                <w:tab w:val="left" w:pos="1026"/>
              </w:tabs>
              <w:snapToGrid/>
              <w:spacing w:afterLines="50" w:after="142"/>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1728" behindDoc="0" locked="0" layoutInCell="1" allowOverlap="1" wp14:anchorId="27CC78AC" wp14:editId="58F11798">
                      <wp:simplePos x="0" y="0"/>
                      <wp:positionH relativeFrom="column">
                        <wp:posOffset>-13758</wp:posOffset>
                      </wp:positionH>
                      <wp:positionV relativeFrom="paragraph">
                        <wp:posOffset>260562</wp:posOffset>
                      </wp:positionV>
                      <wp:extent cx="4385733" cy="7967133"/>
                      <wp:effectExtent l="0" t="0" r="15240" b="1524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733" cy="7967133"/>
                              </a:xfrm>
                              <a:prstGeom prst="rect">
                                <a:avLst/>
                              </a:prstGeom>
                              <a:solidFill>
                                <a:srgbClr val="FFFFFF"/>
                              </a:solidFill>
                              <a:ln w="6350">
                                <a:solidFill>
                                  <a:srgbClr val="000000"/>
                                </a:solidFill>
                                <a:miter lim="800000"/>
                                <a:headEnd/>
                                <a:tailEnd/>
                              </a:ln>
                            </wps:spPr>
                            <wps:txbx>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22"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22"/>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38EDBD50"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(2) 福祉・介護職員等処遇改善計画を作成し、全ての職員に周知し、</w:t>
                                  </w:r>
                                  <w:r w:rsidR="0099113D">
                                    <w:rPr>
                                      <w:rFonts w:hAnsi="ＭＳ ゴシック" w:hint="eastAsia"/>
                                      <w:sz w:val="17"/>
                                      <w:szCs w:val="17"/>
                                    </w:rPr>
                                    <w:t>知事</w:t>
                                  </w:r>
                                  <w:r w:rsidRPr="00F449BC">
                                    <w:rPr>
                                      <w:rFonts w:hAnsi="ＭＳ ゴシック" w:hint="eastAsia"/>
                                      <w:sz w:val="17"/>
                                      <w:szCs w:val="17"/>
                                    </w:rPr>
                                    <w:t>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43EDE77B"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w:t>
                                  </w:r>
                                  <w:r w:rsidR="0099113D">
                                    <w:rPr>
                                      <w:rFonts w:hAnsi="ＭＳ ゴシック" w:hint="eastAsia"/>
                                      <w:sz w:val="17"/>
                                      <w:szCs w:val="17"/>
                                    </w:rPr>
                                    <w:t>知事</w:t>
                                  </w:r>
                                  <w:r w:rsidRPr="00F449BC">
                                    <w:rPr>
                                      <w:rFonts w:hAnsi="ＭＳ ゴシック" w:hint="eastAsia"/>
                                      <w:sz w:val="17"/>
                                      <w:szCs w:val="17"/>
                                    </w:rPr>
                                    <w:t>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137E0FEF" w14:textId="419E06FC" w:rsidR="00D81260" w:rsidRPr="00F449BC" w:rsidRDefault="00D81260" w:rsidP="00980676">
                                  <w:pPr>
                                    <w:ind w:rightChars="50" w:right="91" w:firstLineChars="50" w:firstLine="76"/>
                                    <w:jc w:val="left"/>
                                    <w:rPr>
                                      <w:rFonts w:hAnsi="ＭＳ ゴシック"/>
                                      <w:sz w:val="17"/>
                                      <w:szCs w:val="17"/>
                                    </w:rPr>
                                  </w:pPr>
                                  <w:bookmarkStart w:id="23" w:name="_Hlk164930153"/>
                                  <w:r w:rsidRPr="00F449BC">
                                    <w:rPr>
                                      <w:rFonts w:hAnsi="ＭＳ ゴシック" w:hint="eastAsia"/>
                                      <w:sz w:val="17"/>
                                      <w:szCs w:val="17"/>
                                    </w:rPr>
                                    <w:t>ホ　福祉・介護職員等処遇改善加算（Ⅴ）(1)</w:t>
                                  </w:r>
                                </w:p>
                                <w:p w14:paraId="4CF5EF73" w14:textId="6ACF0791" w:rsidR="00D81260" w:rsidRPr="00F449BC" w:rsidRDefault="00D81260" w:rsidP="00980676">
                                  <w:pPr>
                                    <w:ind w:rightChars="50" w:right="91" w:firstLineChars="50" w:firstLine="76"/>
                                    <w:jc w:val="left"/>
                                    <w:rPr>
                                      <w:rFonts w:hAnsi="ＭＳ ゴシック"/>
                                      <w:sz w:val="17"/>
                                      <w:szCs w:val="17"/>
                                    </w:rPr>
                                  </w:pPr>
                                  <w:r w:rsidRPr="00F449BC">
                                    <w:rPr>
                                      <w:rFonts w:hAnsi="ＭＳ ゴシック" w:hint="eastAsia"/>
                                      <w:sz w:val="17"/>
                                      <w:szCs w:val="17"/>
                                    </w:rPr>
                                    <w:t xml:space="preserve">　　次に掲げる基準のいずれにも適合すること</w:t>
                                  </w:r>
                                </w:p>
                                <w:bookmarkEnd w:id="23"/>
                                <w:p w14:paraId="2C99DF55" w14:textId="118BB001" w:rsidR="00D81260" w:rsidRPr="00F449BC" w:rsidRDefault="00D81260" w:rsidP="00F66056">
                                  <w:pPr>
                                    <w:pStyle w:val="ae"/>
                                    <w:numPr>
                                      <w:ilvl w:val="0"/>
                                      <w:numId w:val="14"/>
                                    </w:numPr>
                                    <w:ind w:leftChars="0" w:rightChars="50" w:right="91"/>
                                    <w:jc w:val="left"/>
                                    <w:rPr>
                                      <w:rFonts w:hAnsi="ＭＳ ゴシック"/>
                                      <w:sz w:val="17"/>
                                      <w:szCs w:val="17"/>
                                    </w:rPr>
                                  </w:pPr>
                                  <w:r w:rsidRPr="00F449BC">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F449BC">
                                    <w:rPr>
                                      <w:rFonts w:hAnsi="ＭＳ ゴシック"/>
                                      <w:sz w:val="17"/>
                                      <w:szCs w:val="17"/>
                                    </w:rPr>
                                    <w:t>による改正前の介護給付費等単位数表</w:t>
                                  </w:r>
                                  <w:r w:rsidRPr="00F449BC">
                                    <w:rPr>
                                      <w:rFonts w:hAnsi="ＭＳ ゴシック" w:hint="eastAsia"/>
                                      <w:sz w:val="17"/>
                                      <w:szCs w:val="17"/>
                                    </w:rPr>
                                    <w:t>（以下「旧介護給付費等単位数表」）</w:t>
                                  </w:r>
                                  <w:r w:rsidRPr="00F449BC">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F449BC">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78AC" id="Rectangle 885" o:spid="_x0000_s1156" style="position:absolute;left:0;text-align:left;margin-left:-1.1pt;margin-top:20.5pt;width:345.35pt;height:62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" strokeweight=".5pt">
                      <v:textbox inset="5.85pt,.7pt,5.85pt,.7pt">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24"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24"/>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38EDBD50"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(2) 福祉・介護職員等処遇改善計画を作成し、全ての職員に周知し、</w:t>
                            </w:r>
                            <w:r w:rsidR="0099113D">
                              <w:rPr>
                                <w:rFonts w:hAnsi="ＭＳ ゴシック" w:hint="eastAsia"/>
                                <w:sz w:val="17"/>
                                <w:szCs w:val="17"/>
                              </w:rPr>
                              <w:t>知事</w:t>
                            </w:r>
                            <w:r w:rsidRPr="00F449BC">
                              <w:rPr>
                                <w:rFonts w:hAnsi="ＭＳ ゴシック" w:hint="eastAsia"/>
                                <w:sz w:val="17"/>
                                <w:szCs w:val="17"/>
                              </w:rPr>
                              <w:t>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43EDE77B"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w:t>
                            </w:r>
                            <w:r w:rsidR="0099113D">
                              <w:rPr>
                                <w:rFonts w:hAnsi="ＭＳ ゴシック" w:hint="eastAsia"/>
                                <w:sz w:val="17"/>
                                <w:szCs w:val="17"/>
                              </w:rPr>
                              <w:t>知事</w:t>
                            </w:r>
                            <w:r w:rsidRPr="00F449BC">
                              <w:rPr>
                                <w:rFonts w:hAnsi="ＭＳ ゴシック" w:hint="eastAsia"/>
                                <w:sz w:val="17"/>
                                <w:szCs w:val="17"/>
                              </w:rPr>
                              <w:t>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137E0FEF" w14:textId="419E06FC" w:rsidR="00D81260" w:rsidRPr="00F449BC" w:rsidRDefault="00D81260" w:rsidP="00980676">
                            <w:pPr>
                              <w:ind w:rightChars="50" w:right="91" w:firstLineChars="50" w:firstLine="76"/>
                              <w:jc w:val="left"/>
                              <w:rPr>
                                <w:rFonts w:hAnsi="ＭＳ ゴシック"/>
                                <w:sz w:val="17"/>
                                <w:szCs w:val="17"/>
                              </w:rPr>
                            </w:pPr>
                            <w:bookmarkStart w:id="25" w:name="_Hlk164930153"/>
                            <w:r w:rsidRPr="00F449BC">
                              <w:rPr>
                                <w:rFonts w:hAnsi="ＭＳ ゴシック" w:hint="eastAsia"/>
                                <w:sz w:val="17"/>
                                <w:szCs w:val="17"/>
                              </w:rPr>
                              <w:t>ホ　福祉・介護職員等処遇改善加算（Ⅴ）(1)</w:t>
                            </w:r>
                          </w:p>
                          <w:p w14:paraId="4CF5EF73" w14:textId="6ACF0791" w:rsidR="00D81260" w:rsidRPr="00F449BC" w:rsidRDefault="00D81260" w:rsidP="00980676">
                            <w:pPr>
                              <w:ind w:rightChars="50" w:right="91" w:firstLineChars="50" w:firstLine="76"/>
                              <w:jc w:val="left"/>
                              <w:rPr>
                                <w:rFonts w:hAnsi="ＭＳ ゴシック"/>
                                <w:sz w:val="17"/>
                                <w:szCs w:val="17"/>
                              </w:rPr>
                            </w:pPr>
                            <w:r w:rsidRPr="00F449BC">
                              <w:rPr>
                                <w:rFonts w:hAnsi="ＭＳ ゴシック" w:hint="eastAsia"/>
                                <w:sz w:val="17"/>
                                <w:szCs w:val="17"/>
                              </w:rPr>
                              <w:t xml:space="preserve">　　次に掲げる基準のいずれにも適合すること</w:t>
                            </w:r>
                          </w:p>
                          <w:bookmarkEnd w:id="25"/>
                          <w:p w14:paraId="2C99DF55" w14:textId="118BB001" w:rsidR="00D81260" w:rsidRPr="00F449BC" w:rsidRDefault="00D81260" w:rsidP="00F66056">
                            <w:pPr>
                              <w:pStyle w:val="ae"/>
                              <w:numPr>
                                <w:ilvl w:val="0"/>
                                <w:numId w:val="14"/>
                              </w:numPr>
                              <w:ind w:leftChars="0" w:rightChars="50" w:right="91"/>
                              <w:jc w:val="left"/>
                              <w:rPr>
                                <w:rFonts w:hAnsi="ＭＳ ゴシック"/>
                                <w:sz w:val="17"/>
                                <w:szCs w:val="17"/>
                              </w:rPr>
                            </w:pPr>
                            <w:r w:rsidRPr="00F449BC">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F449BC">
                              <w:rPr>
                                <w:rFonts w:hAnsi="ＭＳ ゴシック"/>
                                <w:sz w:val="17"/>
                                <w:szCs w:val="17"/>
                              </w:rPr>
                              <w:t>による改正前の介護給付費等単位数表</w:t>
                            </w:r>
                            <w:r w:rsidRPr="00F449BC">
                              <w:rPr>
                                <w:rFonts w:hAnsi="ＭＳ ゴシック" w:hint="eastAsia"/>
                                <w:sz w:val="17"/>
                                <w:szCs w:val="17"/>
                              </w:rPr>
                              <w:t>（以下「旧介護給付費等単位数表」）</w:t>
                            </w:r>
                            <w:r w:rsidRPr="00F449BC">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F449BC">
                              <w:rPr>
                                <w:rFonts w:hAnsi="ＭＳ ゴシック" w:hint="eastAsia"/>
                                <w:sz w:val="17"/>
                                <w:szCs w:val="17"/>
                              </w:rPr>
                              <w:t>等ベースアップ等支援加算を届け出ていないこと。</w:t>
                            </w:r>
                          </w:p>
                        </w:txbxContent>
                      </v:textbox>
                    </v:rect>
                  </w:pict>
                </mc:Fallback>
              </mc:AlternateContent>
            </w:r>
            <w:r w:rsidRPr="00F449BC">
              <w:rPr>
                <w:rFonts w:hAnsi="ＭＳ ゴシック" w:hint="eastAsia"/>
                <w:sz w:val="18"/>
                <w:szCs w:val="18"/>
                <w:bdr w:val="single" w:sz="4" w:space="0" w:color="auto"/>
              </w:rPr>
              <w:t>共通</w:t>
            </w:r>
          </w:p>
          <w:p w14:paraId="361CA1BF" w14:textId="77777777" w:rsidR="00D81260" w:rsidRPr="00F449BC" w:rsidRDefault="00D81260" w:rsidP="009E5E50">
            <w:pPr>
              <w:jc w:val="both"/>
              <w:rPr>
                <w:rFonts w:hAnsi="ＭＳ ゴシック"/>
                <w:sz w:val="18"/>
                <w:szCs w:val="18"/>
              </w:rPr>
            </w:pPr>
          </w:p>
          <w:p w14:paraId="5DBC1487" w14:textId="77777777" w:rsidR="00D81260" w:rsidRPr="00F449BC" w:rsidRDefault="00D81260" w:rsidP="009E5E50">
            <w:pPr>
              <w:jc w:val="both"/>
              <w:rPr>
                <w:rFonts w:hAnsi="ＭＳ ゴシック"/>
                <w:sz w:val="18"/>
                <w:szCs w:val="18"/>
              </w:rPr>
            </w:pPr>
          </w:p>
          <w:p w14:paraId="410A6BB6" w14:textId="77777777" w:rsidR="00D81260" w:rsidRPr="00F449BC" w:rsidRDefault="00D81260" w:rsidP="009E5E50">
            <w:pPr>
              <w:jc w:val="both"/>
              <w:rPr>
                <w:rFonts w:hAnsi="ＭＳ ゴシック"/>
                <w:sz w:val="18"/>
                <w:szCs w:val="18"/>
              </w:rPr>
            </w:pPr>
          </w:p>
          <w:p w14:paraId="02B18405" w14:textId="77777777" w:rsidR="00D81260" w:rsidRPr="00F449BC" w:rsidRDefault="00D81260" w:rsidP="009E5E50">
            <w:pPr>
              <w:jc w:val="both"/>
              <w:rPr>
                <w:rFonts w:hAnsi="ＭＳ ゴシック"/>
                <w:sz w:val="18"/>
                <w:szCs w:val="18"/>
              </w:rPr>
            </w:pPr>
          </w:p>
          <w:p w14:paraId="143AECEF" w14:textId="77777777" w:rsidR="00D81260" w:rsidRPr="00F449BC" w:rsidRDefault="00D81260" w:rsidP="009E5E50">
            <w:pPr>
              <w:jc w:val="both"/>
              <w:rPr>
                <w:rFonts w:hAnsi="ＭＳ ゴシック"/>
                <w:sz w:val="18"/>
                <w:szCs w:val="18"/>
              </w:rPr>
            </w:pPr>
          </w:p>
          <w:p w14:paraId="27FD428F" w14:textId="77777777" w:rsidR="00D81260" w:rsidRPr="00F449BC" w:rsidRDefault="00D81260" w:rsidP="009E5E50">
            <w:pPr>
              <w:jc w:val="both"/>
              <w:rPr>
                <w:rFonts w:hAnsi="ＭＳ ゴシック"/>
                <w:sz w:val="18"/>
                <w:szCs w:val="18"/>
              </w:rPr>
            </w:pPr>
          </w:p>
          <w:p w14:paraId="25D66C71" w14:textId="77777777" w:rsidR="00D81260" w:rsidRPr="00F449BC" w:rsidRDefault="00D81260" w:rsidP="009E5E50">
            <w:pPr>
              <w:jc w:val="both"/>
              <w:rPr>
                <w:rFonts w:hAnsi="ＭＳ ゴシック"/>
                <w:sz w:val="18"/>
                <w:szCs w:val="18"/>
              </w:rPr>
            </w:pPr>
          </w:p>
          <w:p w14:paraId="76C4BC23" w14:textId="77777777" w:rsidR="00D81260" w:rsidRPr="00F449BC" w:rsidRDefault="00D81260" w:rsidP="009E5E50">
            <w:pPr>
              <w:jc w:val="both"/>
              <w:rPr>
                <w:rFonts w:hAnsi="ＭＳ ゴシック"/>
                <w:sz w:val="18"/>
                <w:szCs w:val="18"/>
              </w:rPr>
            </w:pPr>
          </w:p>
          <w:p w14:paraId="674E41E1" w14:textId="77777777" w:rsidR="00D81260" w:rsidRPr="00F449BC" w:rsidRDefault="00D81260" w:rsidP="009E5E50">
            <w:pPr>
              <w:jc w:val="both"/>
              <w:rPr>
                <w:rFonts w:hAnsi="ＭＳ ゴシック"/>
                <w:sz w:val="18"/>
                <w:szCs w:val="18"/>
              </w:rPr>
            </w:pPr>
          </w:p>
          <w:p w14:paraId="4674B044" w14:textId="77777777" w:rsidR="00D81260" w:rsidRPr="00F449BC" w:rsidRDefault="00D81260" w:rsidP="009E5E50">
            <w:pPr>
              <w:jc w:val="both"/>
              <w:rPr>
                <w:rFonts w:hAnsi="ＭＳ ゴシック"/>
                <w:sz w:val="18"/>
                <w:szCs w:val="18"/>
              </w:rPr>
            </w:pPr>
          </w:p>
          <w:p w14:paraId="23C44C9A" w14:textId="77777777" w:rsidR="00D81260" w:rsidRPr="00F449BC" w:rsidRDefault="00D81260" w:rsidP="009E5E50">
            <w:pPr>
              <w:jc w:val="both"/>
              <w:rPr>
                <w:rFonts w:hAnsi="ＭＳ ゴシック"/>
                <w:sz w:val="18"/>
                <w:szCs w:val="18"/>
              </w:rPr>
            </w:pPr>
          </w:p>
          <w:p w14:paraId="01683848" w14:textId="77777777" w:rsidR="00D81260" w:rsidRPr="00F449BC" w:rsidRDefault="00D81260" w:rsidP="009E5E50">
            <w:pPr>
              <w:jc w:val="both"/>
              <w:rPr>
                <w:rFonts w:hAnsi="ＭＳ ゴシック"/>
                <w:sz w:val="18"/>
                <w:szCs w:val="18"/>
              </w:rPr>
            </w:pPr>
          </w:p>
          <w:p w14:paraId="4430B079" w14:textId="77777777" w:rsidR="00D81260" w:rsidRPr="00F449BC" w:rsidRDefault="00D81260" w:rsidP="009E5E50">
            <w:pPr>
              <w:jc w:val="both"/>
              <w:rPr>
                <w:rFonts w:hAnsi="ＭＳ ゴシック"/>
                <w:sz w:val="18"/>
                <w:szCs w:val="18"/>
              </w:rPr>
            </w:pPr>
          </w:p>
          <w:p w14:paraId="59842224" w14:textId="77777777" w:rsidR="00D81260" w:rsidRPr="00F449BC" w:rsidRDefault="00D81260" w:rsidP="009E5E50">
            <w:pPr>
              <w:jc w:val="both"/>
              <w:rPr>
                <w:rFonts w:hAnsi="ＭＳ ゴシック"/>
                <w:sz w:val="18"/>
                <w:szCs w:val="18"/>
              </w:rPr>
            </w:pPr>
          </w:p>
          <w:p w14:paraId="5E834B80" w14:textId="77777777" w:rsidR="00D81260" w:rsidRPr="00F449BC" w:rsidRDefault="00D81260" w:rsidP="009E5E50">
            <w:pPr>
              <w:jc w:val="both"/>
              <w:rPr>
                <w:rFonts w:hAnsi="ＭＳ ゴシック"/>
                <w:sz w:val="18"/>
                <w:szCs w:val="18"/>
              </w:rPr>
            </w:pPr>
          </w:p>
          <w:p w14:paraId="52588422" w14:textId="77777777" w:rsidR="00D81260" w:rsidRPr="00F449BC" w:rsidRDefault="00D81260" w:rsidP="009E5E50">
            <w:pPr>
              <w:jc w:val="both"/>
              <w:rPr>
                <w:rFonts w:hAnsi="ＭＳ ゴシック"/>
                <w:sz w:val="18"/>
                <w:szCs w:val="18"/>
              </w:rPr>
            </w:pPr>
          </w:p>
          <w:p w14:paraId="1B1C0D93" w14:textId="77777777" w:rsidR="00D81260" w:rsidRPr="00F449BC" w:rsidRDefault="00D81260" w:rsidP="009E5E50">
            <w:pPr>
              <w:jc w:val="both"/>
              <w:rPr>
                <w:rFonts w:hAnsi="ＭＳ ゴシック"/>
                <w:sz w:val="18"/>
                <w:szCs w:val="18"/>
              </w:rPr>
            </w:pPr>
          </w:p>
          <w:p w14:paraId="51158441" w14:textId="77777777" w:rsidR="00D81260" w:rsidRPr="00F449BC" w:rsidRDefault="00D81260" w:rsidP="009E5E50">
            <w:pPr>
              <w:jc w:val="both"/>
              <w:rPr>
                <w:rFonts w:hAnsi="ＭＳ ゴシック"/>
                <w:sz w:val="18"/>
                <w:szCs w:val="18"/>
              </w:rPr>
            </w:pPr>
          </w:p>
          <w:p w14:paraId="5474BA0E" w14:textId="77777777" w:rsidR="00D81260" w:rsidRPr="00F449BC" w:rsidRDefault="00D81260" w:rsidP="009E5E50">
            <w:pPr>
              <w:jc w:val="both"/>
              <w:rPr>
                <w:rFonts w:hAnsi="ＭＳ ゴシック"/>
                <w:sz w:val="18"/>
                <w:szCs w:val="18"/>
              </w:rPr>
            </w:pPr>
          </w:p>
          <w:p w14:paraId="6A880982" w14:textId="77777777" w:rsidR="00D81260" w:rsidRPr="00F449BC" w:rsidRDefault="00D81260" w:rsidP="009E5E50">
            <w:pPr>
              <w:jc w:val="both"/>
              <w:rPr>
                <w:rFonts w:hAnsi="ＭＳ ゴシック"/>
                <w:sz w:val="18"/>
                <w:szCs w:val="18"/>
              </w:rPr>
            </w:pPr>
          </w:p>
          <w:p w14:paraId="11529CA3" w14:textId="77777777" w:rsidR="00D81260" w:rsidRPr="00F449BC" w:rsidRDefault="00D81260" w:rsidP="009E5E50">
            <w:pPr>
              <w:jc w:val="both"/>
              <w:rPr>
                <w:rFonts w:hAnsi="ＭＳ ゴシック"/>
                <w:sz w:val="18"/>
                <w:szCs w:val="18"/>
              </w:rPr>
            </w:pPr>
          </w:p>
          <w:p w14:paraId="780755F7" w14:textId="77777777" w:rsidR="00D81260" w:rsidRPr="00F449BC" w:rsidRDefault="00D81260" w:rsidP="009E5E50">
            <w:pPr>
              <w:jc w:val="both"/>
              <w:rPr>
                <w:rFonts w:hAnsi="ＭＳ ゴシック"/>
                <w:sz w:val="18"/>
                <w:szCs w:val="18"/>
              </w:rPr>
            </w:pPr>
          </w:p>
          <w:p w14:paraId="7BB2322C" w14:textId="77777777" w:rsidR="00D81260" w:rsidRPr="00F449BC" w:rsidRDefault="00D81260" w:rsidP="009E5E50">
            <w:pPr>
              <w:jc w:val="both"/>
              <w:rPr>
                <w:rFonts w:hAnsi="ＭＳ ゴシック"/>
                <w:sz w:val="18"/>
                <w:szCs w:val="18"/>
              </w:rPr>
            </w:pPr>
          </w:p>
          <w:p w14:paraId="52CF7D0D" w14:textId="77777777" w:rsidR="00D81260" w:rsidRPr="00F449BC" w:rsidRDefault="00D81260" w:rsidP="009E5E50">
            <w:pPr>
              <w:jc w:val="both"/>
              <w:rPr>
                <w:rFonts w:hAnsi="ＭＳ ゴシック"/>
                <w:sz w:val="18"/>
                <w:szCs w:val="18"/>
              </w:rPr>
            </w:pPr>
          </w:p>
          <w:p w14:paraId="1BFF0454" w14:textId="77777777" w:rsidR="00D81260" w:rsidRPr="00F449BC" w:rsidRDefault="00D81260" w:rsidP="009E5E50">
            <w:pPr>
              <w:jc w:val="both"/>
              <w:rPr>
                <w:rFonts w:hAnsi="ＭＳ ゴシック"/>
                <w:sz w:val="18"/>
                <w:szCs w:val="18"/>
              </w:rPr>
            </w:pPr>
          </w:p>
          <w:p w14:paraId="72917D7E" w14:textId="77777777" w:rsidR="00D81260" w:rsidRPr="00F449BC" w:rsidRDefault="00D81260" w:rsidP="009E5E50">
            <w:pPr>
              <w:jc w:val="both"/>
              <w:rPr>
                <w:rFonts w:hAnsi="ＭＳ ゴシック"/>
                <w:sz w:val="18"/>
                <w:szCs w:val="18"/>
              </w:rPr>
            </w:pPr>
          </w:p>
          <w:p w14:paraId="50A2F6B9" w14:textId="77777777" w:rsidR="00D81260" w:rsidRPr="00F449BC" w:rsidRDefault="00D81260" w:rsidP="009E5E50">
            <w:pPr>
              <w:jc w:val="both"/>
              <w:rPr>
                <w:rFonts w:hAnsi="ＭＳ ゴシック"/>
                <w:sz w:val="18"/>
                <w:szCs w:val="18"/>
              </w:rPr>
            </w:pPr>
          </w:p>
          <w:p w14:paraId="29B8F951" w14:textId="77777777" w:rsidR="00D81260" w:rsidRPr="00F449BC" w:rsidRDefault="00D81260" w:rsidP="009E5E50">
            <w:pPr>
              <w:jc w:val="both"/>
              <w:rPr>
                <w:rFonts w:hAnsi="ＭＳ ゴシック"/>
                <w:sz w:val="18"/>
                <w:szCs w:val="18"/>
              </w:rPr>
            </w:pPr>
          </w:p>
          <w:p w14:paraId="3D993C9D" w14:textId="77777777" w:rsidR="00D81260" w:rsidRPr="00F449BC" w:rsidRDefault="00D81260" w:rsidP="009E5E50">
            <w:pPr>
              <w:jc w:val="both"/>
              <w:rPr>
                <w:rFonts w:hAnsi="ＭＳ ゴシック"/>
                <w:sz w:val="18"/>
                <w:szCs w:val="18"/>
              </w:rPr>
            </w:pPr>
          </w:p>
          <w:p w14:paraId="2094BB4C" w14:textId="77777777" w:rsidR="00D81260" w:rsidRPr="00F449BC" w:rsidRDefault="00D81260" w:rsidP="009E5E50">
            <w:pPr>
              <w:jc w:val="both"/>
              <w:rPr>
                <w:rFonts w:hAnsi="ＭＳ ゴシック"/>
                <w:sz w:val="18"/>
                <w:szCs w:val="18"/>
              </w:rPr>
            </w:pPr>
          </w:p>
          <w:p w14:paraId="731531DA" w14:textId="77777777" w:rsidR="00D81260" w:rsidRPr="00F449BC" w:rsidRDefault="00D81260" w:rsidP="009E5E50">
            <w:pPr>
              <w:jc w:val="both"/>
              <w:rPr>
                <w:rFonts w:hAnsi="ＭＳ ゴシック"/>
                <w:sz w:val="18"/>
                <w:szCs w:val="18"/>
              </w:rPr>
            </w:pPr>
          </w:p>
          <w:p w14:paraId="51BA94AA" w14:textId="77777777" w:rsidR="00D81260" w:rsidRPr="00F449BC" w:rsidRDefault="00D81260" w:rsidP="009E5E50">
            <w:pPr>
              <w:jc w:val="both"/>
              <w:rPr>
                <w:rFonts w:hAnsi="ＭＳ ゴシック"/>
                <w:sz w:val="18"/>
                <w:szCs w:val="18"/>
              </w:rPr>
            </w:pPr>
          </w:p>
          <w:p w14:paraId="0296928E" w14:textId="77777777" w:rsidR="00D81260" w:rsidRPr="00F449BC" w:rsidRDefault="00D81260" w:rsidP="009E5E50">
            <w:pPr>
              <w:jc w:val="both"/>
              <w:rPr>
                <w:rFonts w:hAnsi="ＭＳ ゴシック"/>
                <w:sz w:val="18"/>
                <w:szCs w:val="18"/>
              </w:rPr>
            </w:pPr>
          </w:p>
          <w:p w14:paraId="21BD47B7" w14:textId="77777777" w:rsidR="00D81260" w:rsidRPr="00F449BC" w:rsidRDefault="00D81260" w:rsidP="009E5E50">
            <w:pPr>
              <w:jc w:val="both"/>
              <w:rPr>
                <w:rFonts w:hAnsi="ＭＳ ゴシック"/>
                <w:sz w:val="18"/>
                <w:szCs w:val="18"/>
              </w:rPr>
            </w:pPr>
          </w:p>
          <w:p w14:paraId="21132E6E" w14:textId="77777777" w:rsidR="00D81260" w:rsidRPr="00F449BC" w:rsidRDefault="00D81260" w:rsidP="009E5E50">
            <w:pPr>
              <w:jc w:val="both"/>
              <w:rPr>
                <w:rFonts w:hAnsi="ＭＳ ゴシック"/>
                <w:sz w:val="18"/>
                <w:szCs w:val="18"/>
              </w:rPr>
            </w:pPr>
          </w:p>
          <w:p w14:paraId="3D520460" w14:textId="77777777" w:rsidR="00D81260" w:rsidRPr="00F449BC" w:rsidRDefault="00D81260" w:rsidP="009E5E50">
            <w:pPr>
              <w:jc w:val="both"/>
              <w:rPr>
                <w:rFonts w:hAnsi="ＭＳ ゴシック"/>
                <w:sz w:val="18"/>
                <w:szCs w:val="18"/>
              </w:rPr>
            </w:pPr>
          </w:p>
          <w:p w14:paraId="2E6221BD" w14:textId="77777777" w:rsidR="00D81260" w:rsidRPr="00F449BC" w:rsidRDefault="00D81260" w:rsidP="009E5E50">
            <w:pPr>
              <w:jc w:val="both"/>
              <w:rPr>
                <w:rFonts w:hAnsi="ＭＳ ゴシック"/>
                <w:sz w:val="18"/>
                <w:szCs w:val="18"/>
              </w:rPr>
            </w:pPr>
          </w:p>
          <w:p w14:paraId="1028BAA5" w14:textId="77777777" w:rsidR="00D81260" w:rsidRPr="00F449BC" w:rsidRDefault="00D81260" w:rsidP="009E5E50">
            <w:pPr>
              <w:jc w:val="both"/>
              <w:rPr>
                <w:rFonts w:hAnsi="ＭＳ ゴシック"/>
                <w:sz w:val="18"/>
                <w:szCs w:val="18"/>
              </w:rPr>
            </w:pPr>
          </w:p>
          <w:p w14:paraId="0C270972" w14:textId="77777777" w:rsidR="00D81260" w:rsidRPr="00F449BC" w:rsidRDefault="00D81260" w:rsidP="009E5E50">
            <w:pPr>
              <w:jc w:val="both"/>
              <w:rPr>
                <w:rFonts w:hAnsi="ＭＳ ゴシック"/>
                <w:sz w:val="18"/>
                <w:szCs w:val="18"/>
              </w:rPr>
            </w:pPr>
          </w:p>
          <w:p w14:paraId="733DFE08" w14:textId="77777777" w:rsidR="00D81260" w:rsidRPr="00F449BC" w:rsidRDefault="00D81260" w:rsidP="009E5E50">
            <w:pPr>
              <w:jc w:val="both"/>
              <w:rPr>
                <w:rFonts w:hAnsi="ＭＳ ゴシック"/>
                <w:sz w:val="18"/>
                <w:szCs w:val="18"/>
              </w:rPr>
            </w:pPr>
          </w:p>
          <w:p w14:paraId="4D70F3BF" w14:textId="77777777" w:rsidR="00D81260" w:rsidRPr="00F449BC" w:rsidRDefault="00D81260" w:rsidP="009E5E50">
            <w:pPr>
              <w:jc w:val="both"/>
              <w:rPr>
                <w:rFonts w:hAnsi="ＭＳ ゴシック"/>
                <w:sz w:val="18"/>
                <w:szCs w:val="18"/>
              </w:rPr>
            </w:pPr>
          </w:p>
          <w:p w14:paraId="1E776B27" w14:textId="77777777" w:rsidR="00D81260" w:rsidRPr="00F449BC" w:rsidRDefault="00D81260" w:rsidP="009E5E50">
            <w:pPr>
              <w:jc w:val="both"/>
              <w:rPr>
                <w:rFonts w:hAnsi="ＭＳ ゴシック"/>
                <w:sz w:val="18"/>
                <w:szCs w:val="18"/>
              </w:rPr>
            </w:pPr>
          </w:p>
          <w:p w14:paraId="1C1AFB0F" w14:textId="77777777" w:rsidR="00D81260" w:rsidRPr="00F449BC" w:rsidRDefault="00D81260" w:rsidP="009E5E50">
            <w:pPr>
              <w:jc w:val="both"/>
              <w:rPr>
                <w:rFonts w:hAnsi="ＭＳ ゴシック"/>
                <w:sz w:val="18"/>
                <w:szCs w:val="18"/>
              </w:rPr>
            </w:pPr>
          </w:p>
          <w:p w14:paraId="68EE73EE" w14:textId="77777777" w:rsidR="00D81260" w:rsidRPr="00F449BC" w:rsidRDefault="00D81260" w:rsidP="009E5E50">
            <w:pPr>
              <w:jc w:val="both"/>
              <w:rPr>
                <w:rFonts w:hAnsi="ＭＳ ゴシック"/>
                <w:sz w:val="18"/>
                <w:szCs w:val="18"/>
              </w:rPr>
            </w:pPr>
          </w:p>
          <w:p w14:paraId="6FED3B67" w14:textId="77777777" w:rsidR="00D81260" w:rsidRPr="00F449BC" w:rsidRDefault="00D81260" w:rsidP="009E5E50">
            <w:pPr>
              <w:jc w:val="both"/>
              <w:rPr>
                <w:rFonts w:hAnsi="ＭＳ ゴシック"/>
                <w:sz w:val="18"/>
                <w:szCs w:val="18"/>
              </w:rPr>
            </w:pPr>
          </w:p>
          <w:p w14:paraId="34A90F68" w14:textId="77777777" w:rsidR="00D81260" w:rsidRPr="00F449BC" w:rsidRDefault="00D81260" w:rsidP="009E5E50">
            <w:pPr>
              <w:jc w:val="both"/>
              <w:rPr>
                <w:rFonts w:hAnsi="ＭＳ ゴシック"/>
                <w:sz w:val="18"/>
                <w:szCs w:val="18"/>
              </w:rPr>
            </w:pPr>
          </w:p>
          <w:p w14:paraId="0763B832" w14:textId="77777777" w:rsidR="00D81260" w:rsidRPr="00F449BC" w:rsidRDefault="00D81260" w:rsidP="009E5E50">
            <w:pPr>
              <w:jc w:val="both"/>
              <w:rPr>
                <w:rFonts w:hAnsi="ＭＳ ゴシック"/>
                <w:sz w:val="18"/>
                <w:szCs w:val="18"/>
              </w:rPr>
            </w:pPr>
          </w:p>
          <w:p w14:paraId="24BC6C10" w14:textId="77777777" w:rsidR="00D81260" w:rsidRPr="00F449BC" w:rsidRDefault="00D81260" w:rsidP="009E5E50">
            <w:pPr>
              <w:jc w:val="both"/>
              <w:rPr>
                <w:rFonts w:hAnsi="ＭＳ ゴシック"/>
                <w:sz w:val="18"/>
                <w:szCs w:val="18"/>
              </w:rPr>
            </w:pPr>
          </w:p>
          <w:p w14:paraId="37CB28F7" w14:textId="77777777" w:rsidR="00D81260" w:rsidRPr="00F449BC" w:rsidRDefault="00D81260" w:rsidP="009E5E50">
            <w:pPr>
              <w:jc w:val="both"/>
              <w:rPr>
                <w:rFonts w:hAnsi="ＭＳ ゴシック"/>
                <w:sz w:val="18"/>
                <w:szCs w:val="18"/>
              </w:rPr>
            </w:pPr>
          </w:p>
          <w:p w14:paraId="05A568E3" w14:textId="77777777" w:rsidR="00D81260" w:rsidRPr="00F449BC" w:rsidRDefault="00D81260" w:rsidP="009E5E50">
            <w:pPr>
              <w:jc w:val="both"/>
              <w:rPr>
                <w:rFonts w:hAnsi="ＭＳ ゴシック"/>
                <w:sz w:val="18"/>
                <w:szCs w:val="18"/>
              </w:rPr>
            </w:pPr>
          </w:p>
          <w:p w14:paraId="109DBF58" w14:textId="77777777" w:rsidR="00D81260" w:rsidRPr="00F449BC" w:rsidRDefault="00D81260" w:rsidP="009E5E50">
            <w:pPr>
              <w:jc w:val="both"/>
              <w:rPr>
                <w:rFonts w:hAnsi="ＭＳ ゴシック"/>
                <w:sz w:val="18"/>
                <w:szCs w:val="18"/>
              </w:rPr>
            </w:pPr>
          </w:p>
          <w:p w14:paraId="4FD5C0E9" w14:textId="77777777" w:rsidR="00D81260" w:rsidRPr="00F449BC" w:rsidRDefault="00D81260" w:rsidP="009E5E50">
            <w:pPr>
              <w:jc w:val="both"/>
              <w:rPr>
                <w:rFonts w:hAnsi="ＭＳ ゴシック"/>
                <w:sz w:val="18"/>
                <w:szCs w:val="18"/>
              </w:rPr>
            </w:pPr>
          </w:p>
          <w:p w14:paraId="51788B75" w14:textId="77777777" w:rsidR="00D81260" w:rsidRPr="00F449BC" w:rsidRDefault="00D81260" w:rsidP="009E5E50">
            <w:pPr>
              <w:jc w:val="both"/>
              <w:rPr>
                <w:rFonts w:hAnsi="ＭＳ ゴシック"/>
                <w:sz w:val="18"/>
                <w:szCs w:val="18"/>
              </w:rPr>
            </w:pPr>
          </w:p>
          <w:p w14:paraId="02A7036C" w14:textId="509EE245" w:rsidR="00D81260" w:rsidRPr="00F449BC" w:rsidRDefault="0053102A" w:rsidP="00943EA7">
            <w:pPr>
              <w:snapToGrid/>
              <w:jc w:val="left"/>
              <w:rPr>
                <w:rFonts w:hAnsi="ＭＳ ゴシック"/>
                <w:szCs w:val="20"/>
              </w:rPr>
            </w:pPr>
            <w:r w:rsidRPr="00F449BC">
              <w:rPr>
                <w:rFonts w:hAnsi="ＭＳ ゴシック" w:hint="eastAsia"/>
                <w:szCs w:val="20"/>
              </w:rPr>
              <w:lastRenderedPageBreak/>
              <w:t>７３</w:t>
            </w:r>
          </w:p>
          <w:p w14:paraId="5C3AE999" w14:textId="77777777" w:rsidR="00D81260" w:rsidRPr="00F449BC" w:rsidRDefault="00D81260" w:rsidP="00943EA7">
            <w:pPr>
              <w:tabs>
                <w:tab w:val="left" w:pos="1026"/>
              </w:tabs>
              <w:snapToGrid/>
              <w:jc w:val="left"/>
              <w:rPr>
                <w:rFonts w:hAnsi="ＭＳ ゴシック"/>
                <w:szCs w:val="20"/>
              </w:rPr>
            </w:pPr>
            <w:r w:rsidRPr="00F449BC">
              <w:rPr>
                <w:rFonts w:hAnsi="ＭＳ ゴシック" w:hint="eastAsia"/>
                <w:szCs w:val="20"/>
              </w:rPr>
              <w:t>福祉・介護職員等処遇</w:t>
            </w:r>
          </w:p>
          <w:p w14:paraId="55250481" w14:textId="5B208898" w:rsidR="00D81260" w:rsidRPr="00F449BC" w:rsidRDefault="00D81260" w:rsidP="00943EA7">
            <w:pPr>
              <w:jc w:val="both"/>
              <w:rPr>
                <w:rFonts w:hAnsi="ＭＳ ゴシック"/>
                <w:sz w:val="18"/>
                <w:szCs w:val="18"/>
              </w:rPr>
            </w:pPr>
            <w:r w:rsidRPr="00F449BC">
              <w:rPr>
                <w:rFonts w:hAnsi="ＭＳ ゴシック" w:hint="eastAsia"/>
                <w:szCs w:val="20"/>
              </w:rPr>
              <w:t>改善加算</w:t>
            </w:r>
          </w:p>
          <w:p w14:paraId="461ABA9A" w14:textId="086B1199" w:rsidR="00D81260" w:rsidRPr="00F449BC" w:rsidRDefault="006C7CE6" w:rsidP="003238BA">
            <w:pPr>
              <w:jc w:val="both"/>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2752" behindDoc="0" locked="0" layoutInCell="1" allowOverlap="1" wp14:anchorId="4C537104" wp14:editId="50B8196D">
                      <wp:simplePos x="0" y="0"/>
                      <wp:positionH relativeFrom="column">
                        <wp:posOffset>-73025</wp:posOffset>
                      </wp:positionH>
                      <wp:positionV relativeFrom="paragraph">
                        <wp:posOffset>176742</wp:posOffset>
                      </wp:positionV>
                      <wp:extent cx="4394200" cy="8525933"/>
                      <wp:effectExtent l="0" t="0" r="25400" b="27940"/>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8525933"/>
                              </a:xfrm>
                              <a:prstGeom prst="rect">
                                <a:avLst/>
                              </a:prstGeom>
                              <a:solidFill>
                                <a:srgbClr val="FFFFFF"/>
                              </a:solidFill>
                              <a:ln w="6350">
                                <a:solidFill>
                                  <a:srgbClr val="000000"/>
                                </a:solidFill>
                                <a:miter lim="800000"/>
                                <a:headEnd/>
                                <a:tailEnd/>
                              </a:ln>
                            </wps:spPr>
                            <wps:txbx>
                              <w:txbxContent>
                                <w:p w14:paraId="1330EFDB" w14:textId="011886C2" w:rsidR="00D81260" w:rsidRPr="00F449BC" w:rsidRDefault="00D81260" w:rsidP="006F6CFE">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【厚生労働大臣が定める基準】≪参照≫（平成</w:t>
                                  </w:r>
                                  <w:r w:rsidRPr="00F449BC">
                                    <w:rPr>
                                      <w:rFonts w:hAnsi="ＭＳ ゴシック"/>
                                      <w:szCs w:val="20"/>
                                    </w:rPr>
                                    <w:t>18年厚生労働省告示第543号・2）</w:t>
                                  </w:r>
                                </w:p>
                                <w:p w14:paraId="6ADD1D59" w14:textId="77777777" w:rsidR="00D81260" w:rsidRPr="00F449BC" w:rsidRDefault="00D81260" w:rsidP="006F6CFE">
                                  <w:pPr>
                                    <w:spacing w:beforeLines="20" w:before="57" w:line="200" w:lineRule="exact"/>
                                    <w:ind w:left="95" w:rightChars="-61" w:right="-111" w:hangingChars="59" w:hanging="95"/>
                                    <w:jc w:val="left"/>
                                    <w:rPr>
                                      <w:rFonts w:hAnsi="ＭＳ ゴシック"/>
                                      <w:sz w:val="18"/>
                                      <w:szCs w:val="18"/>
                                    </w:rPr>
                                  </w:pPr>
                                </w:p>
                                <w:p w14:paraId="32062020" w14:textId="67BB14E0" w:rsidR="00D81260" w:rsidRPr="00F449BC" w:rsidRDefault="00D81260" w:rsidP="0094004D">
                                  <w:pPr>
                                    <w:spacing w:beforeLines="20" w:before="57" w:line="200" w:lineRule="exact"/>
                                    <w:ind w:left="95" w:rightChars="-61" w:right="-111" w:hangingChars="59" w:hanging="95"/>
                                    <w:jc w:val="left"/>
                                    <w:rPr>
                                      <w:sz w:val="18"/>
                                      <w:szCs w:val="18"/>
                                    </w:rPr>
                                  </w:pPr>
                                  <w:r w:rsidRPr="00F449BC">
                                    <w:rPr>
                                      <w:rFonts w:hAnsi="ＭＳ ゴシック" w:hint="eastAsia"/>
                                      <w:sz w:val="18"/>
                                      <w:szCs w:val="18"/>
                                    </w:rPr>
                                    <w:t xml:space="preserve">   (2)</w:t>
                                  </w:r>
                                  <w:r w:rsidRPr="00F449BC">
                                    <w:rPr>
                                      <w:rFonts w:hint="eastAsia"/>
                                      <w:sz w:val="18"/>
                                      <w:szCs w:val="18"/>
                                    </w:rPr>
                                    <w:t xml:space="preserve"> イの(1)の㈡及び(2)から(10)までに掲げる基準のいずれにも適合すること。</w:t>
                                  </w:r>
                                </w:p>
                                <w:p w14:paraId="4DF8C804" w14:textId="00A074E3"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ヘ　</w:t>
                                  </w:r>
                                  <w:bookmarkStart w:id="26" w:name="_Hlk164930784"/>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2</w:t>
                                  </w:r>
                                  <w:r w:rsidRPr="00F449BC">
                                    <w:rPr>
                                      <w:rFonts w:hAnsi="ＭＳ ゴシック"/>
                                      <w:sz w:val="18"/>
                                      <w:szCs w:val="18"/>
                                    </w:rPr>
                                    <w:t>)</w:t>
                                  </w:r>
                                  <w:bookmarkEnd w:id="26"/>
                                </w:p>
                                <w:p w14:paraId="3060EA53" w14:textId="5C1E2961"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934C6C2" w14:textId="66CD277A"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(Ⅱ)、福祉・介護職員等特定処遇改善加算(Ⅰ)及び福祉・介護職員等ベースアップ等支援加算を届け出ていること。</w:t>
                                  </w:r>
                                </w:p>
                                <w:p w14:paraId="04CA7A94" w14:textId="6644C595"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イの(1)の㈡、(2)から(6)まで、(7)の㈠から㈣まで及び(8)から(10)までに掲げる基準のいずれにも適合すること</w:t>
                                  </w:r>
                                </w:p>
                                <w:p w14:paraId="3E9AE78D" w14:textId="4D10CB95"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ト　</w:t>
                                  </w:r>
                                  <w:bookmarkStart w:id="27" w:name="_Hlk164931153"/>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3</w:t>
                                  </w:r>
                                  <w:r w:rsidRPr="00F449BC">
                                    <w:rPr>
                                      <w:rFonts w:hAnsi="ＭＳ ゴシック"/>
                                      <w:sz w:val="18"/>
                                      <w:szCs w:val="18"/>
                                    </w:rPr>
                                    <w:t>)</w:t>
                                  </w:r>
                                  <w:bookmarkEnd w:id="27"/>
                                </w:p>
                                <w:p w14:paraId="0E8A42B0" w14:textId="08535DC8"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28" w:name="_Hlk164931180"/>
                                  <w:r w:rsidRPr="00F449BC">
                                    <w:rPr>
                                      <w:rFonts w:hAnsi="ＭＳ ゴシック" w:hint="eastAsia"/>
                                      <w:sz w:val="18"/>
                                      <w:szCs w:val="18"/>
                                    </w:rPr>
                                    <w:t>次に掲げる基準のいずれにも適合すること</w:t>
                                  </w:r>
                                  <w:bookmarkEnd w:id="28"/>
                                </w:p>
                                <w:p w14:paraId="46ECAE63" w14:textId="793A4E61"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73936302" w14:textId="5CFC6FD3"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イの(1)の㈡及び(2)から(9)までに掲げる基準のいずれにも適合すること</w:t>
                                  </w:r>
                                </w:p>
                                <w:p w14:paraId="1211D6A8" w14:textId="24BBFDA6"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チ　福祉・介護職員等処遇改善加算（Ⅴ）</w:t>
                                  </w:r>
                                  <w:r w:rsidRPr="00F449BC">
                                    <w:rPr>
                                      <w:rFonts w:hAnsi="ＭＳ ゴシック"/>
                                      <w:sz w:val="18"/>
                                      <w:szCs w:val="18"/>
                                    </w:rPr>
                                    <w:t>(</w:t>
                                  </w:r>
                                  <w:r w:rsidRPr="00F449BC">
                                    <w:rPr>
                                      <w:rFonts w:hAnsi="ＭＳ ゴシック" w:hint="eastAsia"/>
                                      <w:sz w:val="18"/>
                                      <w:szCs w:val="18"/>
                                    </w:rPr>
                                    <w:t>4</w:t>
                                  </w:r>
                                  <w:r w:rsidRPr="00F449BC">
                                    <w:rPr>
                                      <w:rFonts w:hAnsi="ＭＳ ゴシック"/>
                                      <w:sz w:val="18"/>
                                      <w:szCs w:val="18"/>
                                    </w:rPr>
                                    <w:t>)</w:t>
                                  </w:r>
                                </w:p>
                                <w:p w14:paraId="740DD366" w14:textId="18D2E46F"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427D37E" w14:textId="0CE8BBBD"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(Ⅱ)、福祉・介護職員等特定処遇改善加算(Ⅱ)及び福祉・介護職員等ベースアップ等支援加算を届け出ていること</w:t>
                                  </w:r>
                                </w:p>
                                <w:p w14:paraId="72143957" w14:textId="6BC54954"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1D574C88" w14:textId="11B35C6A"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リ　</w:t>
                                  </w:r>
                                  <w:bookmarkStart w:id="29" w:name="_Hlk164932689"/>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5</w:t>
                                  </w:r>
                                  <w:r w:rsidRPr="00F449BC">
                                    <w:rPr>
                                      <w:rFonts w:hAnsi="ＭＳ ゴシック"/>
                                      <w:sz w:val="18"/>
                                      <w:szCs w:val="18"/>
                                    </w:rPr>
                                    <w:t>)</w:t>
                                  </w:r>
                                  <w:bookmarkEnd w:id="29"/>
                                </w:p>
                                <w:p w14:paraId="6D5E031F" w14:textId="77777777"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81E6A76" w14:textId="10F170CC"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(Ⅱ)及び福祉・介護職員等特定処遇改善加算(Ⅰ)を届け出て</w:t>
                                  </w:r>
                                  <w:r w:rsidRPr="00F449BC">
                                    <w:rPr>
                                      <w:rFonts w:hAnsi="ＭＳ ゴシック" w:hint="eastAsia"/>
                                      <w:sz w:val="18"/>
                                      <w:szCs w:val="18"/>
                                    </w:rPr>
                                    <w:t>おり、かつ、旧介護給付費等単位数表の居宅介護サービス費における福祉・介護職員等ベースアップ等支援加算を届け出ていないこと。</w:t>
                                  </w:r>
                                </w:p>
                                <w:p w14:paraId="0370942F" w14:textId="15C877E4"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sz w:val="18"/>
                                      <w:szCs w:val="18"/>
                                    </w:rPr>
                                    <w:t>イの</w:t>
                                  </w:r>
                                  <w:r w:rsidRPr="00F449BC">
                                    <w:rPr>
                                      <w:rFonts w:hAnsi="ＭＳ ゴシック" w:hint="eastAsia"/>
                                      <w:sz w:val="18"/>
                                      <w:szCs w:val="18"/>
                                    </w:rPr>
                                    <w:t>(1)の㈡、(2)から(6)まで、(7)の㈠から㈣まで及び(8)から(10)までに掲げる基準のいずれにも適合すること</w:t>
                                  </w:r>
                                </w:p>
                                <w:p w14:paraId="5625168C" w14:textId="5023C424"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ヌ　福祉・介護職員等処遇改善加算（Ⅴ）</w:t>
                                  </w:r>
                                  <w:r w:rsidRPr="00F449BC">
                                    <w:rPr>
                                      <w:rFonts w:hAnsi="ＭＳ ゴシック"/>
                                      <w:sz w:val="18"/>
                                      <w:szCs w:val="18"/>
                                    </w:rPr>
                                    <w:t>(</w:t>
                                  </w:r>
                                  <w:r w:rsidRPr="00F449BC">
                                    <w:rPr>
                                      <w:rFonts w:hAnsi="ＭＳ ゴシック" w:hint="eastAsia"/>
                                      <w:sz w:val="18"/>
                                      <w:szCs w:val="18"/>
                                    </w:rPr>
                                    <w:t>6</w:t>
                                  </w:r>
                                  <w:r w:rsidRPr="00F449BC">
                                    <w:rPr>
                                      <w:rFonts w:hAnsi="ＭＳ ゴシック"/>
                                      <w:sz w:val="18"/>
                                      <w:szCs w:val="18"/>
                                    </w:rPr>
                                    <w:t>)</w:t>
                                  </w:r>
                                </w:p>
                                <w:p w14:paraId="070CF66E" w14:textId="43990537"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5A534DB" w14:textId="0AB2820A"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59075E1E" w14:textId="2437278E"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25FBDD76" w14:textId="354CB512"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ル　</w:t>
                                  </w:r>
                                  <w:bookmarkStart w:id="30" w:name="_Hlk164934177"/>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7</w:t>
                                  </w:r>
                                  <w:r w:rsidRPr="00F449BC">
                                    <w:rPr>
                                      <w:rFonts w:hAnsi="ＭＳ ゴシック"/>
                                      <w:sz w:val="18"/>
                                      <w:szCs w:val="18"/>
                                    </w:rPr>
                                    <w:t>)</w:t>
                                  </w:r>
                                  <w:bookmarkEnd w:id="30"/>
                                </w:p>
                                <w:p w14:paraId="4070816F" w14:textId="7B693059"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31" w:name="_Hlk164934234"/>
                                  <w:r w:rsidRPr="00F449BC">
                                    <w:rPr>
                                      <w:rFonts w:hAnsi="ＭＳ ゴシック" w:hint="eastAsia"/>
                                      <w:sz w:val="18"/>
                                      <w:szCs w:val="18"/>
                                    </w:rPr>
                                    <w:t>次に掲げる基準のいずれにも適合すること</w:t>
                                  </w:r>
                                </w:p>
                                <w:bookmarkEnd w:id="31"/>
                                <w:p w14:paraId="5150C1B0" w14:textId="450BEEE1"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(Ⅲ)、福祉・介護職員等特定処遇改善加算(Ⅰ)及び福祉・介護職員等ベースアップ等支援加算を届け出ていること</w:t>
                                  </w:r>
                                </w:p>
                                <w:p w14:paraId="1C4959EF" w14:textId="67725597"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7B1C0796" w14:textId="00C365AA"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Cs w:val="20"/>
                                    </w:rPr>
                                  </w:pPr>
                                  <w:r w:rsidRPr="00F449BC">
                                    <w:rPr>
                                      <w:rFonts w:hAnsi="ＭＳ ゴシック"/>
                                      <w:sz w:val="18"/>
                                      <w:szCs w:val="18"/>
                                    </w:rPr>
                                    <w:t>次に掲げる基準のいずれかに適合すること</w:t>
                                  </w:r>
                                </w:p>
                                <w:p w14:paraId="10937421" w14:textId="6D81349C" w:rsidR="00D81260" w:rsidRPr="00F449BC" w:rsidRDefault="00D81260" w:rsidP="006E5FD4">
                                  <w:pPr>
                                    <w:pStyle w:val="ae"/>
                                    <w:numPr>
                                      <w:ilvl w:val="0"/>
                                      <w:numId w:val="21"/>
                                    </w:numPr>
                                    <w:spacing w:beforeLines="20" w:before="57" w:line="200" w:lineRule="exact"/>
                                    <w:ind w:leftChars="0" w:rightChars="-61" w:right="-111"/>
                                    <w:jc w:val="left"/>
                                    <w:rPr>
                                      <w:rFonts w:hAnsi="ＭＳ ゴシック"/>
                                      <w:sz w:val="18"/>
                                      <w:szCs w:val="18"/>
                                    </w:rPr>
                                  </w:pPr>
                                  <w:bookmarkStart w:id="32" w:name="_Hlk164933845"/>
                                  <w:r w:rsidRPr="00F449BC">
                                    <w:rPr>
                                      <w:rFonts w:hAnsi="ＭＳ ゴシック" w:hint="eastAsia"/>
                                      <w:sz w:val="18"/>
                                      <w:szCs w:val="18"/>
                                    </w:rPr>
                                    <w:t>次に掲げる要件の全てに適合すること</w:t>
                                  </w:r>
                                </w:p>
                                <w:bookmarkEnd w:id="32"/>
                                <w:p w14:paraId="11225771" w14:textId="03B55838"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739BB9A1" w14:textId="6DDBF84B"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ｂ</w:t>
                                  </w:r>
                                  <w:r w:rsidRPr="00F449BC">
                                    <w:rPr>
                                      <w:rFonts w:hAnsi="ＭＳ ゴシック"/>
                                      <w:sz w:val="18"/>
                                      <w:szCs w:val="18"/>
                                    </w:rPr>
                                    <w:t xml:space="preserve"> ａの要件について書面をもって作成し、全ての福祉・介護職員に周知していること</w:t>
                                  </w:r>
                                </w:p>
                                <w:p w14:paraId="0A9AFE24" w14:textId="3A028277" w:rsidR="00D81260" w:rsidRPr="00F449BC" w:rsidRDefault="00D81260" w:rsidP="00F56C02">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66E7C2CC" w14:textId="7C58E5EB"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4D12980" w14:textId="3EB33A37"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7104" id="Text Box 886" o:spid="_x0000_s1157" type="#_x0000_t202" style="position:absolute;left:0;text-align:left;margin-left:-5.75pt;margin-top:13.9pt;width:346pt;height:67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" strokeweight=".5pt">
                      <v:textbox inset="5.85pt,.7pt,5.85pt,.7pt">
                        <w:txbxContent>
                          <w:p w14:paraId="1330EFDB" w14:textId="011886C2" w:rsidR="00D81260" w:rsidRPr="00F449BC" w:rsidRDefault="00D81260" w:rsidP="006F6CFE">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【厚生労働大臣が定める基準】≪参照≫（平成</w:t>
                            </w:r>
                            <w:r w:rsidRPr="00F449BC">
                              <w:rPr>
                                <w:rFonts w:hAnsi="ＭＳ ゴシック"/>
                                <w:szCs w:val="20"/>
                              </w:rPr>
                              <w:t>18年厚生労働省告示第543号・2）</w:t>
                            </w:r>
                          </w:p>
                          <w:p w14:paraId="6ADD1D59" w14:textId="77777777" w:rsidR="00D81260" w:rsidRPr="00F449BC" w:rsidRDefault="00D81260" w:rsidP="006F6CFE">
                            <w:pPr>
                              <w:spacing w:beforeLines="20" w:before="57" w:line="200" w:lineRule="exact"/>
                              <w:ind w:left="95" w:rightChars="-61" w:right="-111" w:hangingChars="59" w:hanging="95"/>
                              <w:jc w:val="left"/>
                              <w:rPr>
                                <w:rFonts w:hAnsi="ＭＳ ゴシック"/>
                                <w:sz w:val="18"/>
                                <w:szCs w:val="18"/>
                              </w:rPr>
                            </w:pPr>
                          </w:p>
                          <w:p w14:paraId="32062020" w14:textId="67BB14E0" w:rsidR="00D81260" w:rsidRPr="00F449BC" w:rsidRDefault="00D81260" w:rsidP="0094004D">
                            <w:pPr>
                              <w:spacing w:beforeLines="20" w:before="57" w:line="200" w:lineRule="exact"/>
                              <w:ind w:left="95" w:rightChars="-61" w:right="-111" w:hangingChars="59" w:hanging="95"/>
                              <w:jc w:val="left"/>
                              <w:rPr>
                                <w:sz w:val="18"/>
                                <w:szCs w:val="18"/>
                              </w:rPr>
                            </w:pPr>
                            <w:r w:rsidRPr="00F449BC">
                              <w:rPr>
                                <w:rFonts w:hAnsi="ＭＳ ゴシック" w:hint="eastAsia"/>
                                <w:sz w:val="18"/>
                                <w:szCs w:val="18"/>
                              </w:rPr>
                              <w:t xml:space="preserve">   (2)</w:t>
                            </w:r>
                            <w:r w:rsidRPr="00F449BC">
                              <w:rPr>
                                <w:rFonts w:hint="eastAsia"/>
                                <w:sz w:val="18"/>
                                <w:szCs w:val="18"/>
                              </w:rPr>
                              <w:t xml:space="preserve"> イの(1)の㈡及び(2)から(10)までに掲げる基準のいずれにも適合すること。</w:t>
                            </w:r>
                          </w:p>
                          <w:p w14:paraId="4DF8C804" w14:textId="00A074E3"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ヘ　</w:t>
                            </w:r>
                            <w:bookmarkStart w:id="33" w:name="_Hlk164930784"/>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2</w:t>
                            </w:r>
                            <w:r w:rsidRPr="00F449BC">
                              <w:rPr>
                                <w:rFonts w:hAnsi="ＭＳ ゴシック"/>
                                <w:sz w:val="18"/>
                                <w:szCs w:val="18"/>
                              </w:rPr>
                              <w:t>)</w:t>
                            </w:r>
                            <w:bookmarkEnd w:id="33"/>
                          </w:p>
                          <w:p w14:paraId="3060EA53" w14:textId="5C1E2961"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934C6C2" w14:textId="66CD277A"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(Ⅱ)、福祉・介護職員等特定処遇改善加算(Ⅰ)及び福祉・介護職員等ベースアップ等支援加算を届け出ていること。</w:t>
                            </w:r>
                          </w:p>
                          <w:p w14:paraId="04CA7A94" w14:textId="6644C595"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イの(1)の㈡、(2)から(6)まで、(7)の㈠から㈣まで及び(8)から(10)までに掲げる基準のいずれにも適合すること</w:t>
                            </w:r>
                          </w:p>
                          <w:p w14:paraId="3E9AE78D" w14:textId="4D10CB95"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ト　</w:t>
                            </w:r>
                            <w:bookmarkStart w:id="34" w:name="_Hlk164931153"/>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3</w:t>
                            </w:r>
                            <w:r w:rsidRPr="00F449BC">
                              <w:rPr>
                                <w:rFonts w:hAnsi="ＭＳ ゴシック"/>
                                <w:sz w:val="18"/>
                                <w:szCs w:val="18"/>
                              </w:rPr>
                              <w:t>)</w:t>
                            </w:r>
                            <w:bookmarkEnd w:id="34"/>
                          </w:p>
                          <w:p w14:paraId="0E8A42B0" w14:textId="08535DC8"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35" w:name="_Hlk164931180"/>
                            <w:r w:rsidRPr="00F449BC">
                              <w:rPr>
                                <w:rFonts w:hAnsi="ＭＳ ゴシック" w:hint="eastAsia"/>
                                <w:sz w:val="18"/>
                                <w:szCs w:val="18"/>
                              </w:rPr>
                              <w:t>次に掲げる基準のいずれにも適合すること</w:t>
                            </w:r>
                            <w:bookmarkEnd w:id="35"/>
                          </w:p>
                          <w:p w14:paraId="46ECAE63" w14:textId="793A4E61"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73936302" w14:textId="5CFC6FD3"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イの(1)の㈡及び(2)から(9)までに掲げる基準のいずれにも適合すること</w:t>
                            </w:r>
                          </w:p>
                          <w:p w14:paraId="1211D6A8" w14:textId="24BBFDA6"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チ　福祉・介護職員等処遇改善加算（Ⅴ）</w:t>
                            </w:r>
                            <w:r w:rsidRPr="00F449BC">
                              <w:rPr>
                                <w:rFonts w:hAnsi="ＭＳ ゴシック"/>
                                <w:sz w:val="18"/>
                                <w:szCs w:val="18"/>
                              </w:rPr>
                              <w:t>(</w:t>
                            </w:r>
                            <w:r w:rsidRPr="00F449BC">
                              <w:rPr>
                                <w:rFonts w:hAnsi="ＭＳ ゴシック" w:hint="eastAsia"/>
                                <w:sz w:val="18"/>
                                <w:szCs w:val="18"/>
                              </w:rPr>
                              <w:t>4</w:t>
                            </w:r>
                            <w:r w:rsidRPr="00F449BC">
                              <w:rPr>
                                <w:rFonts w:hAnsi="ＭＳ ゴシック"/>
                                <w:sz w:val="18"/>
                                <w:szCs w:val="18"/>
                              </w:rPr>
                              <w:t>)</w:t>
                            </w:r>
                          </w:p>
                          <w:p w14:paraId="740DD366" w14:textId="18D2E46F"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427D37E" w14:textId="0CE8BBBD"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(Ⅱ)、福祉・介護職員等特定処遇改善加算(Ⅱ)及び福祉・介護職員等ベースアップ等支援加算を届け出ていること</w:t>
                            </w:r>
                          </w:p>
                          <w:p w14:paraId="72143957" w14:textId="6BC54954"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1D574C88" w14:textId="11B35C6A"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リ　</w:t>
                            </w:r>
                            <w:bookmarkStart w:id="36" w:name="_Hlk164932689"/>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5</w:t>
                            </w:r>
                            <w:r w:rsidRPr="00F449BC">
                              <w:rPr>
                                <w:rFonts w:hAnsi="ＭＳ ゴシック"/>
                                <w:sz w:val="18"/>
                                <w:szCs w:val="18"/>
                              </w:rPr>
                              <w:t>)</w:t>
                            </w:r>
                            <w:bookmarkEnd w:id="36"/>
                          </w:p>
                          <w:p w14:paraId="6D5E031F" w14:textId="77777777"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81E6A76" w14:textId="10F170CC"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(Ⅱ)及び福祉・介護職員等特定処遇改善加算(Ⅰ)を届け出て</w:t>
                            </w:r>
                            <w:r w:rsidRPr="00F449BC">
                              <w:rPr>
                                <w:rFonts w:hAnsi="ＭＳ ゴシック" w:hint="eastAsia"/>
                                <w:sz w:val="18"/>
                                <w:szCs w:val="18"/>
                              </w:rPr>
                              <w:t>おり、かつ、旧介護給付費等単位数表の居宅介護サービス費における福祉・介護職員等ベースアップ等支援加算を届け出ていないこと。</w:t>
                            </w:r>
                          </w:p>
                          <w:p w14:paraId="0370942F" w14:textId="15C877E4"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sz w:val="18"/>
                                <w:szCs w:val="18"/>
                              </w:rPr>
                              <w:t>イの</w:t>
                            </w:r>
                            <w:r w:rsidRPr="00F449BC">
                              <w:rPr>
                                <w:rFonts w:hAnsi="ＭＳ ゴシック" w:hint="eastAsia"/>
                                <w:sz w:val="18"/>
                                <w:szCs w:val="18"/>
                              </w:rPr>
                              <w:t>(1)の㈡、(2)から(6)まで、(7)の㈠から㈣まで及び(8)から(10)までに掲げる基準のいずれにも適合すること</w:t>
                            </w:r>
                          </w:p>
                          <w:p w14:paraId="5625168C" w14:textId="5023C424"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ヌ　福祉・介護職員等処遇改善加算（Ⅴ）</w:t>
                            </w:r>
                            <w:r w:rsidRPr="00F449BC">
                              <w:rPr>
                                <w:rFonts w:hAnsi="ＭＳ ゴシック"/>
                                <w:sz w:val="18"/>
                                <w:szCs w:val="18"/>
                              </w:rPr>
                              <w:t>(</w:t>
                            </w:r>
                            <w:r w:rsidRPr="00F449BC">
                              <w:rPr>
                                <w:rFonts w:hAnsi="ＭＳ ゴシック" w:hint="eastAsia"/>
                                <w:sz w:val="18"/>
                                <w:szCs w:val="18"/>
                              </w:rPr>
                              <w:t>6</w:t>
                            </w:r>
                            <w:r w:rsidRPr="00F449BC">
                              <w:rPr>
                                <w:rFonts w:hAnsi="ＭＳ ゴシック"/>
                                <w:sz w:val="18"/>
                                <w:szCs w:val="18"/>
                              </w:rPr>
                              <w:t>)</w:t>
                            </w:r>
                          </w:p>
                          <w:p w14:paraId="070CF66E" w14:textId="43990537"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5A534DB" w14:textId="0AB2820A"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59075E1E" w14:textId="2437278E"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25FBDD76" w14:textId="354CB512"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ル　</w:t>
                            </w:r>
                            <w:bookmarkStart w:id="37" w:name="_Hlk164934177"/>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7</w:t>
                            </w:r>
                            <w:r w:rsidRPr="00F449BC">
                              <w:rPr>
                                <w:rFonts w:hAnsi="ＭＳ ゴシック"/>
                                <w:sz w:val="18"/>
                                <w:szCs w:val="18"/>
                              </w:rPr>
                              <w:t>)</w:t>
                            </w:r>
                            <w:bookmarkEnd w:id="37"/>
                          </w:p>
                          <w:p w14:paraId="4070816F" w14:textId="7B693059"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38" w:name="_Hlk164934234"/>
                            <w:r w:rsidRPr="00F449BC">
                              <w:rPr>
                                <w:rFonts w:hAnsi="ＭＳ ゴシック" w:hint="eastAsia"/>
                                <w:sz w:val="18"/>
                                <w:szCs w:val="18"/>
                              </w:rPr>
                              <w:t>次に掲げる基準のいずれにも適合すること</w:t>
                            </w:r>
                          </w:p>
                          <w:bookmarkEnd w:id="38"/>
                          <w:p w14:paraId="5150C1B0" w14:textId="450BEEE1"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(Ⅲ)、福祉・介護職員等特定処遇改善加算(Ⅰ)及び福祉・介護職員等ベースアップ等支援加算を届け出ていること</w:t>
                            </w:r>
                          </w:p>
                          <w:p w14:paraId="1C4959EF" w14:textId="67725597"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7B1C0796" w14:textId="00C365AA"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Cs w:val="20"/>
                              </w:rPr>
                            </w:pPr>
                            <w:r w:rsidRPr="00F449BC">
                              <w:rPr>
                                <w:rFonts w:hAnsi="ＭＳ ゴシック"/>
                                <w:sz w:val="18"/>
                                <w:szCs w:val="18"/>
                              </w:rPr>
                              <w:t>次に掲げる基準のいずれかに適合すること</w:t>
                            </w:r>
                          </w:p>
                          <w:p w14:paraId="10937421" w14:textId="6D81349C" w:rsidR="00D81260" w:rsidRPr="00F449BC" w:rsidRDefault="00D81260" w:rsidP="006E5FD4">
                            <w:pPr>
                              <w:pStyle w:val="ae"/>
                              <w:numPr>
                                <w:ilvl w:val="0"/>
                                <w:numId w:val="21"/>
                              </w:numPr>
                              <w:spacing w:beforeLines="20" w:before="57" w:line="200" w:lineRule="exact"/>
                              <w:ind w:leftChars="0" w:rightChars="-61" w:right="-111"/>
                              <w:jc w:val="left"/>
                              <w:rPr>
                                <w:rFonts w:hAnsi="ＭＳ ゴシック"/>
                                <w:sz w:val="18"/>
                                <w:szCs w:val="18"/>
                              </w:rPr>
                            </w:pPr>
                            <w:bookmarkStart w:id="39" w:name="_Hlk164933845"/>
                            <w:r w:rsidRPr="00F449BC">
                              <w:rPr>
                                <w:rFonts w:hAnsi="ＭＳ ゴシック" w:hint="eastAsia"/>
                                <w:sz w:val="18"/>
                                <w:szCs w:val="18"/>
                              </w:rPr>
                              <w:t>次に掲げる要件の全てに適合すること</w:t>
                            </w:r>
                          </w:p>
                          <w:bookmarkEnd w:id="39"/>
                          <w:p w14:paraId="11225771" w14:textId="03B55838"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739BB9A1" w14:textId="6DDBF84B"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ｂ</w:t>
                            </w:r>
                            <w:r w:rsidRPr="00F449BC">
                              <w:rPr>
                                <w:rFonts w:hAnsi="ＭＳ ゴシック"/>
                                <w:sz w:val="18"/>
                                <w:szCs w:val="18"/>
                              </w:rPr>
                              <w:t xml:space="preserve"> ａの要件について書面をもって作成し、全ての福祉・介護職員に周知していること</w:t>
                            </w:r>
                          </w:p>
                          <w:p w14:paraId="0A9AFE24" w14:textId="3A028277" w:rsidR="00D81260" w:rsidRPr="00F449BC" w:rsidRDefault="00D81260" w:rsidP="00F56C02">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66E7C2CC" w14:textId="7C58E5EB"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4D12980" w14:textId="3EB33A37"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txbxContent>
                      </v:textbox>
                    </v:shape>
                  </w:pict>
                </mc:Fallback>
              </mc:AlternateContent>
            </w:r>
            <w:r w:rsidR="00D81260" w:rsidRPr="00F449BC">
              <w:rPr>
                <w:rFonts w:hAnsi="ＭＳ ゴシック" w:hint="eastAsia"/>
                <w:sz w:val="18"/>
                <w:szCs w:val="18"/>
              </w:rPr>
              <w:t>（続き）</w:t>
            </w:r>
            <w:r w:rsidR="00D81260" w:rsidRPr="00F449BC">
              <w:rPr>
                <w:rFonts w:hAnsi="ＭＳ ゴシック" w:hint="eastAsia"/>
                <w:sz w:val="16"/>
                <w:szCs w:val="16"/>
                <w:bdr w:val="single" w:sz="4" w:space="0" w:color="auto"/>
              </w:rPr>
              <w:t>共通</w:t>
            </w:r>
          </w:p>
          <w:p w14:paraId="3924BDD3" w14:textId="6A9F9D86" w:rsidR="00D81260" w:rsidRPr="00F449BC" w:rsidRDefault="00D81260" w:rsidP="003238BA">
            <w:pPr>
              <w:jc w:val="left"/>
              <w:rPr>
                <w:rFonts w:hAnsi="ＭＳ ゴシック"/>
                <w:sz w:val="18"/>
                <w:szCs w:val="18"/>
                <w:bdr w:val="single" w:sz="4" w:space="0" w:color="auto"/>
              </w:rPr>
            </w:pPr>
          </w:p>
          <w:p w14:paraId="14928F49" w14:textId="77777777" w:rsidR="00D81260" w:rsidRPr="00F449BC" w:rsidRDefault="00D81260" w:rsidP="003238BA">
            <w:pPr>
              <w:jc w:val="left"/>
              <w:rPr>
                <w:rFonts w:hAnsi="ＭＳ ゴシック"/>
                <w:sz w:val="18"/>
                <w:szCs w:val="18"/>
                <w:bdr w:val="single" w:sz="4" w:space="0" w:color="auto"/>
              </w:rPr>
            </w:pPr>
          </w:p>
          <w:p w14:paraId="00C024E4" w14:textId="77777777" w:rsidR="00D81260" w:rsidRPr="00F449BC" w:rsidRDefault="00D81260" w:rsidP="003238BA">
            <w:pPr>
              <w:jc w:val="left"/>
              <w:rPr>
                <w:rFonts w:hAnsi="ＭＳ ゴシック"/>
                <w:sz w:val="18"/>
                <w:szCs w:val="18"/>
                <w:bdr w:val="single" w:sz="4" w:space="0" w:color="auto"/>
              </w:rPr>
            </w:pPr>
          </w:p>
          <w:p w14:paraId="3C66D8D0" w14:textId="77777777" w:rsidR="00D81260" w:rsidRPr="00F449BC" w:rsidRDefault="00D81260" w:rsidP="003238BA">
            <w:pPr>
              <w:jc w:val="left"/>
              <w:rPr>
                <w:rFonts w:hAnsi="ＭＳ ゴシック"/>
                <w:sz w:val="18"/>
                <w:szCs w:val="18"/>
                <w:bdr w:val="single" w:sz="4" w:space="0" w:color="auto"/>
              </w:rPr>
            </w:pPr>
          </w:p>
          <w:p w14:paraId="049CAF44" w14:textId="77777777" w:rsidR="00D81260" w:rsidRPr="00F449BC" w:rsidRDefault="00D81260" w:rsidP="003238BA">
            <w:pPr>
              <w:jc w:val="left"/>
              <w:rPr>
                <w:rFonts w:hAnsi="ＭＳ ゴシック"/>
                <w:sz w:val="18"/>
                <w:szCs w:val="18"/>
                <w:bdr w:val="single" w:sz="4" w:space="0" w:color="auto"/>
              </w:rPr>
            </w:pPr>
          </w:p>
          <w:p w14:paraId="37189E81" w14:textId="77777777" w:rsidR="00D81260" w:rsidRPr="00F449BC" w:rsidRDefault="00D81260" w:rsidP="003238BA">
            <w:pPr>
              <w:jc w:val="left"/>
              <w:rPr>
                <w:rFonts w:hAnsi="ＭＳ ゴシック"/>
                <w:sz w:val="18"/>
                <w:szCs w:val="18"/>
                <w:bdr w:val="single" w:sz="4" w:space="0" w:color="auto"/>
              </w:rPr>
            </w:pPr>
          </w:p>
          <w:p w14:paraId="49AE1221" w14:textId="77777777" w:rsidR="00D81260" w:rsidRPr="00F449BC" w:rsidRDefault="00D81260" w:rsidP="003238BA">
            <w:pPr>
              <w:jc w:val="left"/>
              <w:rPr>
                <w:rFonts w:hAnsi="ＭＳ ゴシック"/>
                <w:sz w:val="18"/>
                <w:szCs w:val="18"/>
                <w:bdr w:val="single" w:sz="4" w:space="0" w:color="auto"/>
              </w:rPr>
            </w:pPr>
          </w:p>
          <w:p w14:paraId="600BF411" w14:textId="77777777" w:rsidR="00D81260" w:rsidRPr="00F449BC" w:rsidRDefault="00D81260" w:rsidP="003238BA">
            <w:pPr>
              <w:jc w:val="left"/>
              <w:rPr>
                <w:rFonts w:hAnsi="ＭＳ ゴシック"/>
                <w:sz w:val="18"/>
                <w:szCs w:val="18"/>
                <w:bdr w:val="single" w:sz="4" w:space="0" w:color="auto"/>
              </w:rPr>
            </w:pPr>
          </w:p>
          <w:p w14:paraId="01334E6C" w14:textId="77777777" w:rsidR="00D81260" w:rsidRPr="00F449BC" w:rsidRDefault="00D81260" w:rsidP="003238BA">
            <w:pPr>
              <w:jc w:val="left"/>
              <w:rPr>
                <w:rFonts w:hAnsi="ＭＳ ゴシック"/>
                <w:sz w:val="18"/>
                <w:szCs w:val="18"/>
                <w:bdr w:val="single" w:sz="4" w:space="0" w:color="auto"/>
              </w:rPr>
            </w:pPr>
          </w:p>
          <w:p w14:paraId="426C6BA7" w14:textId="77777777" w:rsidR="00D81260" w:rsidRPr="00F449BC" w:rsidRDefault="00D81260" w:rsidP="003238BA">
            <w:pPr>
              <w:jc w:val="left"/>
              <w:rPr>
                <w:rFonts w:hAnsi="ＭＳ ゴシック"/>
                <w:sz w:val="18"/>
                <w:szCs w:val="18"/>
                <w:bdr w:val="single" w:sz="4" w:space="0" w:color="auto"/>
              </w:rPr>
            </w:pPr>
          </w:p>
          <w:p w14:paraId="1D65C9D5" w14:textId="77777777" w:rsidR="00D81260" w:rsidRPr="00F449BC" w:rsidRDefault="00D81260" w:rsidP="003238BA">
            <w:pPr>
              <w:jc w:val="left"/>
              <w:rPr>
                <w:rFonts w:hAnsi="ＭＳ ゴシック"/>
                <w:sz w:val="18"/>
                <w:szCs w:val="18"/>
                <w:bdr w:val="single" w:sz="4" w:space="0" w:color="auto"/>
              </w:rPr>
            </w:pPr>
          </w:p>
          <w:p w14:paraId="4CDBC693" w14:textId="77777777" w:rsidR="00D81260" w:rsidRPr="00F449BC" w:rsidRDefault="00D81260" w:rsidP="003238BA">
            <w:pPr>
              <w:jc w:val="left"/>
              <w:rPr>
                <w:rFonts w:hAnsi="ＭＳ ゴシック"/>
                <w:sz w:val="18"/>
                <w:szCs w:val="18"/>
                <w:bdr w:val="single" w:sz="4" w:space="0" w:color="auto"/>
              </w:rPr>
            </w:pPr>
          </w:p>
          <w:p w14:paraId="75F025B2" w14:textId="77777777" w:rsidR="00D81260" w:rsidRPr="00F449BC" w:rsidRDefault="00D81260" w:rsidP="003238BA">
            <w:pPr>
              <w:jc w:val="left"/>
              <w:rPr>
                <w:rFonts w:hAnsi="ＭＳ ゴシック"/>
                <w:sz w:val="18"/>
                <w:szCs w:val="18"/>
                <w:bdr w:val="single" w:sz="4" w:space="0" w:color="auto"/>
              </w:rPr>
            </w:pPr>
          </w:p>
          <w:p w14:paraId="5A26349A" w14:textId="77777777" w:rsidR="00D81260" w:rsidRPr="00F449BC" w:rsidRDefault="00D81260" w:rsidP="003238BA">
            <w:pPr>
              <w:jc w:val="left"/>
              <w:rPr>
                <w:rFonts w:hAnsi="ＭＳ ゴシック"/>
                <w:sz w:val="18"/>
                <w:szCs w:val="18"/>
                <w:bdr w:val="single" w:sz="4" w:space="0" w:color="auto"/>
              </w:rPr>
            </w:pPr>
          </w:p>
          <w:p w14:paraId="194F4993" w14:textId="77777777" w:rsidR="00D81260" w:rsidRPr="00F449BC" w:rsidRDefault="00D81260" w:rsidP="003238BA">
            <w:pPr>
              <w:jc w:val="left"/>
              <w:rPr>
                <w:rFonts w:hAnsi="ＭＳ ゴシック"/>
                <w:sz w:val="18"/>
                <w:szCs w:val="18"/>
                <w:bdr w:val="single" w:sz="4" w:space="0" w:color="auto"/>
              </w:rPr>
            </w:pPr>
          </w:p>
          <w:p w14:paraId="018F9E3F" w14:textId="77777777" w:rsidR="00D81260" w:rsidRPr="00F449BC" w:rsidRDefault="00D81260" w:rsidP="003238BA">
            <w:pPr>
              <w:jc w:val="left"/>
              <w:rPr>
                <w:rFonts w:hAnsi="ＭＳ ゴシック"/>
                <w:sz w:val="18"/>
                <w:szCs w:val="18"/>
                <w:bdr w:val="single" w:sz="4" w:space="0" w:color="auto"/>
              </w:rPr>
            </w:pPr>
          </w:p>
          <w:p w14:paraId="5CD31B62" w14:textId="77777777" w:rsidR="00D81260" w:rsidRPr="00F449BC" w:rsidRDefault="00D81260" w:rsidP="003238BA">
            <w:pPr>
              <w:jc w:val="left"/>
              <w:rPr>
                <w:rFonts w:hAnsi="ＭＳ ゴシック"/>
                <w:sz w:val="18"/>
                <w:szCs w:val="18"/>
                <w:bdr w:val="single" w:sz="4" w:space="0" w:color="auto"/>
              </w:rPr>
            </w:pPr>
          </w:p>
          <w:p w14:paraId="6D152DDB" w14:textId="77777777" w:rsidR="00D81260" w:rsidRPr="00F449BC" w:rsidRDefault="00D81260" w:rsidP="003238BA">
            <w:pPr>
              <w:jc w:val="left"/>
              <w:rPr>
                <w:rFonts w:hAnsi="ＭＳ ゴシック"/>
                <w:sz w:val="18"/>
                <w:szCs w:val="18"/>
                <w:bdr w:val="single" w:sz="4" w:space="0" w:color="auto"/>
              </w:rPr>
            </w:pPr>
          </w:p>
          <w:p w14:paraId="227A8EEB" w14:textId="77777777" w:rsidR="00D81260" w:rsidRPr="00F449BC" w:rsidRDefault="00D81260" w:rsidP="003238BA">
            <w:pPr>
              <w:jc w:val="left"/>
              <w:rPr>
                <w:rFonts w:hAnsi="ＭＳ ゴシック"/>
                <w:sz w:val="18"/>
                <w:szCs w:val="18"/>
                <w:bdr w:val="single" w:sz="4" w:space="0" w:color="auto"/>
              </w:rPr>
            </w:pPr>
          </w:p>
          <w:p w14:paraId="17F92FA7" w14:textId="77777777" w:rsidR="00D81260" w:rsidRPr="00F449BC" w:rsidRDefault="00D81260" w:rsidP="003238BA">
            <w:pPr>
              <w:jc w:val="left"/>
              <w:rPr>
                <w:rFonts w:hAnsi="ＭＳ ゴシック"/>
                <w:sz w:val="18"/>
                <w:szCs w:val="18"/>
                <w:bdr w:val="single" w:sz="4" w:space="0" w:color="auto"/>
              </w:rPr>
            </w:pPr>
          </w:p>
          <w:p w14:paraId="6E6DE295" w14:textId="77777777" w:rsidR="00D81260" w:rsidRPr="00F449BC" w:rsidRDefault="00D81260" w:rsidP="003238BA">
            <w:pPr>
              <w:jc w:val="left"/>
              <w:rPr>
                <w:rFonts w:hAnsi="ＭＳ ゴシック"/>
                <w:sz w:val="18"/>
                <w:szCs w:val="18"/>
                <w:bdr w:val="single" w:sz="4" w:space="0" w:color="auto"/>
              </w:rPr>
            </w:pPr>
          </w:p>
          <w:p w14:paraId="263173F1" w14:textId="77777777" w:rsidR="00D81260" w:rsidRPr="00F449BC" w:rsidRDefault="00D81260" w:rsidP="003238BA">
            <w:pPr>
              <w:jc w:val="left"/>
              <w:rPr>
                <w:rFonts w:hAnsi="ＭＳ ゴシック"/>
                <w:sz w:val="18"/>
                <w:szCs w:val="18"/>
                <w:bdr w:val="single" w:sz="4" w:space="0" w:color="auto"/>
              </w:rPr>
            </w:pPr>
          </w:p>
          <w:p w14:paraId="0AF98322" w14:textId="77777777" w:rsidR="00D81260" w:rsidRPr="00F449BC" w:rsidRDefault="00D81260" w:rsidP="003238BA">
            <w:pPr>
              <w:jc w:val="left"/>
              <w:rPr>
                <w:rFonts w:hAnsi="ＭＳ ゴシック"/>
                <w:sz w:val="18"/>
                <w:szCs w:val="18"/>
                <w:bdr w:val="single" w:sz="4" w:space="0" w:color="auto"/>
              </w:rPr>
            </w:pPr>
          </w:p>
          <w:p w14:paraId="28976BD5" w14:textId="77777777" w:rsidR="00D81260" w:rsidRPr="00F449BC" w:rsidRDefault="00D81260" w:rsidP="003238BA">
            <w:pPr>
              <w:jc w:val="left"/>
              <w:rPr>
                <w:rFonts w:hAnsi="ＭＳ ゴシック"/>
                <w:sz w:val="18"/>
                <w:szCs w:val="18"/>
                <w:bdr w:val="single" w:sz="4" w:space="0" w:color="auto"/>
              </w:rPr>
            </w:pPr>
          </w:p>
          <w:p w14:paraId="19DE1388" w14:textId="77777777" w:rsidR="00D81260" w:rsidRPr="00F449BC" w:rsidRDefault="00D81260" w:rsidP="003238BA">
            <w:pPr>
              <w:jc w:val="left"/>
              <w:rPr>
                <w:rFonts w:hAnsi="ＭＳ ゴシック"/>
                <w:sz w:val="18"/>
                <w:szCs w:val="18"/>
                <w:bdr w:val="single" w:sz="4" w:space="0" w:color="auto"/>
              </w:rPr>
            </w:pPr>
          </w:p>
          <w:p w14:paraId="52439F9B" w14:textId="77777777" w:rsidR="00D81260" w:rsidRPr="00F449BC" w:rsidRDefault="00D81260" w:rsidP="003238BA">
            <w:pPr>
              <w:jc w:val="left"/>
              <w:rPr>
                <w:rFonts w:hAnsi="ＭＳ ゴシック"/>
                <w:sz w:val="18"/>
                <w:szCs w:val="18"/>
                <w:bdr w:val="single" w:sz="4" w:space="0" w:color="auto"/>
              </w:rPr>
            </w:pPr>
          </w:p>
          <w:p w14:paraId="773617C0" w14:textId="77777777" w:rsidR="00D81260" w:rsidRPr="00F449BC" w:rsidRDefault="00D81260" w:rsidP="003238BA">
            <w:pPr>
              <w:jc w:val="left"/>
              <w:rPr>
                <w:rFonts w:hAnsi="ＭＳ ゴシック"/>
                <w:sz w:val="18"/>
                <w:szCs w:val="18"/>
                <w:bdr w:val="single" w:sz="4" w:space="0" w:color="auto"/>
              </w:rPr>
            </w:pPr>
          </w:p>
          <w:p w14:paraId="5A9F69F6" w14:textId="77777777" w:rsidR="00D81260" w:rsidRPr="00F449BC" w:rsidRDefault="00D81260" w:rsidP="003238BA">
            <w:pPr>
              <w:jc w:val="left"/>
              <w:rPr>
                <w:rFonts w:hAnsi="ＭＳ ゴシック"/>
                <w:sz w:val="18"/>
                <w:szCs w:val="18"/>
                <w:bdr w:val="single" w:sz="4" w:space="0" w:color="auto"/>
              </w:rPr>
            </w:pPr>
          </w:p>
          <w:p w14:paraId="0C3BEC16" w14:textId="77777777" w:rsidR="00D81260" w:rsidRPr="00F449BC" w:rsidRDefault="00D81260" w:rsidP="003238BA">
            <w:pPr>
              <w:jc w:val="left"/>
              <w:rPr>
                <w:rFonts w:hAnsi="ＭＳ ゴシック"/>
                <w:sz w:val="18"/>
                <w:szCs w:val="18"/>
                <w:bdr w:val="single" w:sz="4" w:space="0" w:color="auto"/>
              </w:rPr>
            </w:pPr>
          </w:p>
          <w:p w14:paraId="39E8D519" w14:textId="77777777" w:rsidR="00D81260" w:rsidRPr="00F449BC" w:rsidRDefault="00D81260" w:rsidP="003238BA">
            <w:pPr>
              <w:jc w:val="left"/>
              <w:rPr>
                <w:rFonts w:hAnsi="ＭＳ ゴシック"/>
                <w:sz w:val="18"/>
                <w:szCs w:val="18"/>
                <w:bdr w:val="single" w:sz="4" w:space="0" w:color="auto"/>
              </w:rPr>
            </w:pPr>
          </w:p>
          <w:p w14:paraId="2CA43DC1" w14:textId="77777777" w:rsidR="00D81260" w:rsidRPr="00F449BC" w:rsidRDefault="00D81260" w:rsidP="003238BA">
            <w:pPr>
              <w:jc w:val="left"/>
              <w:rPr>
                <w:rFonts w:hAnsi="ＭＳ ゴシック"/>
                <w:sz w:val="18"/>
                <w:szCs w:val="18"/>
                <w:bdr w:val="single" w:sz="4" w:space="0" w:color="auto"/>
              </w:rPr>
            </w:pPr>
          </w:p>
          <w:p w14:paraId="7DD81577" w14:textId="77777777" w:rsidR="00D81260" w:rsidRPr="00F449BC" w:rsidRDefault="00D81260" w:rsidP="003238BA">
            <w:pPr>
              <w:jc w:val="left"/>
              <w:rPr>
                <w:rFonts w:hAnsi="ＭＳ ゴシック"/>
                <w:sz w:val="18"/>
                <w:szCs w:val="18"/>
                <w:bdr w:val="single" w:sz="4" w:space="0" w:color="auto"/>
              </w:rPr>
            </w:pPr>
          </w:p>
          <w:p w14:paraId="07F06AE8" w14:textId="77777777" w:rsidR="00D81260" w:rsidRPr="00F449BC" w:rsidRDefault="00D81260" w:rsidP="003238BA">
            <w:pPr>
              <w:jc w:val="left"/>
              <w:rPr>
                <w:rFonts w:hAnsi="ＭＳ ゴシック"/>
                <w:sz w:val="18"/>
                <w:szCs w:val="18"/>
                <w:bdr w:val="single" w:sz="4" w:space="0" w:color="auto"/>
              </w:rPr>
            </w:pPr>
          </w:p>
          <w:p w14:paraId="55E986BA" w14:textId="77777777" w:rsidR="00D81260" w:rsidRPr="00F449BC" w:rsidRDefault="00D81260" w:rsidP="003238BA">
            <w:pPr>
              <w:jc w:val="left"/>
              <w:rPr>
                <w:rFonts w:hAnsi="ＭＳ ゴシック"/>
                <w:sz w:val="18"/>
                <w:szCs w:val="18"/>
                <w:bdr w:val="single" w:sz="4" w:space="0" w:color="auto"/>
              </w:rPr>
            </w:pPr>
          </w:p>
          <w:p w14:paraId="5C2FC719" w14:textId="77777777" w:rsidR="00D81260" w:rsidRPr="00F449BC" w:rsidRDefault="00D81260" w:rsidP="003238BA">
            <w:pPr>
              <w:jc w:val="left"/>
              <w:rPr>
                <w:rFonts w:hAnsi="ＭＳ ゴシック"/>
                <w:sz w:val="18"/>
                <w:szCs w:val="18"/>
                <w:bdr w:val="single" w:sz="4" w:space="0" w:color="auto"/>
              </w:rPr>
            </w:pPr>
          </w:p>
          <w:p w14:paraId="08C8144E" w14:textId="77777777" w:rsidR="00D81260" w:rsidRPr="00F449BC" w:rsidRDefault="00D81260" w:rsidP="003238BA">
            <w:pPr>
              <w:jc w:val="left"/>
              <w:rPr>
                <w:rFonts w:hAnsi="ＭＳ ゴシック"/>
                <w:sz w:val="18"/>
                <w:szCs w:val="18"/>
                <w:bdr w:val="single" w:sz="4" w:space="0" w:color="auto"/>
              </w:rPr>
            </w:pPr>
          </w:p>
          <w:p w14:paraId="194AEB99" w14:textId="77777777" w:rsidR="00D81260" w:rsidRPr="00F449BC" w:rsidRDefault="00D81260" w:rsidP="003238BA">
            <w:pPr>
              <w:jc w:val="left"/>
              <w:rPr>
                <w:rFonts w:hAnsi="ＭＳ ゴシック"/>
                <w:sz w:val="18"/>
                <w:szCs w:val="18"/>
                <w:bdr w:val="single" w:sz="4" w:space="0" w:color="auto"/>
              </w:rPr>
            </w:pPr>
          </w:p>
          <w:p w14:paraId="45B5DD64" w14:textId="77777777" w:rsidR="00D81260" w:rsidRPr="00F449BC" w:rsidRDefault="00D81260" w:rsidP="003238BA">
            <w:pPr>
              <w:jc w:val="left"/>
              <w:rPr>
                <w:rFonts w:hAnsi="ＭＳ ゴシック"/>
                <w:sz w:val="18"/>
                <w:szCs w:val="18"/>
                <w:bdr w:val="single" w:sz="4" w:space="0" w:color="auto"/>
              </w:rPr>
            </w:pPr>
          </w:p>
          <w:p w14:paraId="790444FF" w14:textId="77777777" w:rsidR="00D81260" w:rsidRPr="00F449BC" w:rsidRDefault="00D81260" w:rsidP="003238BA">
            <w:pPr>
              <w:jc w:val="left"/>
              <w:rPr>
                <w:rFonts w:hAnsi="ＭＳ ゴシック"/>
                <w:sz w:val="18"/>
                <w:szCs w:val="18"/>
                <w:bdr w:val="single" w:sz="4" w:space="0" w:color="auto"/>
              </w:rPr>
            </w:pPr>
          </w:p>
          <w:p w14:paraId="7CDA918A" w14:textId="77777777" w:rsidR="00D81260" w:rsidRPr="00F449BC" w:rsidRDefault="00D81260" w:rsidP="003238BA">
            <w:pPr>
              <w:jc w:val="left"/>
              <w:rPr>
                <w:rFonts w:hAnsi="ＭＳ ゴシック"/>
                <w:sz w:val="18"/>
                <w:szCs w:val="18"/>
                <w:bdr w:val="single" w:sz="4" w:space="0" w:color="auto"/>
              </w:rPr>
            </w:pPr>
          </w:p>
          <w:p w14:paraId="093A6AEC" w14:textId="77777777" w:rsidR="00D81260" w:rsidRPr="00F449BC" w:rsidRDefault="00D81260" w:rsidP="003238BA">
            <w:pPr>
              <w:jc w:val="left"/>
              <w:rPr>
                <w:rFonts w:hAnsi="ＭＳ ゴシック"/>
                <w:sz w:val="18"/>
                <w:szCs w:val="18"/>
                <w:bdr w:val="single" w:sz="4" w:space="0" w:color="auto"/>
              </w:rPr>
            </w:pPr>
          </w:p>
          <w:p w14:paraId="13726D51" w14:textId="77777777" w:rsidR="00D81260" w:rsidRPr="00F449BC" w:rsidRDefault="00D81260" w:rsidP="003238BA">
            <w:pPr>
              <w:jc w:val="left"/>
              <w:rPr>
                <w:rFonts w:hAnsi="ＭＳ ゴシック"/>
                <w:sz w:val="18"/>
                <w:szCs w:val="18"/>
                <w:bdr w:val="single" w:sz="4" w:space="0" w:color="auto"/>
              </w:rPr>
            </w:pPr>
          </w:p>
          <w:p w14:paraId="38438052" w14:textId="77777777" w:rsidR="00D81260" w:rsidRPr="00F449BC" w:rsidRDefault="00D81260" w:rsidP="003238BA">
            <w:pPr>
              <w:jc w:val="left"/>
              <w:rPr>
                <w:rFonts w:hAnsi="ＭＳ ゴシック"/>
                <w:sz w:val="18"/>
                <w:szCs w:val="18"/>
                <w:bdr w:val="single" w:sz="4" w:space="0" w:color="auto"/>
              </w:rPr>
            </w:pPr>
          </w:p>
          <w:p w14:paraId="2E37E8D9" w14:textId="77777777" w:rsidR="00D81260" w:rsidRPr="00F449BC" w:rsidRDefault="00D81260" w:rsidP="003238BA">
            <w:pPr>
              <w:jc w:val="left"/>
              <w:rPr>
                <w:rFonts w:hAnsi="ＭＳ ゴシック"/>
                <w:sz w:val="18"/>
                <w:szCs w:val="18"/>
                <w:bdr w:val="single" w:sz="4" w:space="0" w:color="auto"/>
              </w:rPr>
            </w:pPr>
          </w:p>
          <w:p w14:paraId="5AC67411" w14:textId="77777777" w:rsidR="00D81260" w:rsidRPr="00F449BC" w:rsidRDefault="00D81260" w:rsidP="003238BA">
            <w:pPr>
              <w:jc w:val="left"/>
              <w:rPr>
                <w:rFonts w:hAnsi="ＭＳ ゴシック"/>
                <w:sz w:val="18"/>
                <w:szCs w:val="18"/>
                <w:bdr w:val="single" w:sz="4" w:space="0" w:color="auto"/>
              </w:rPr>
            </w:pPr>
          </w:p>
          <w:p w14:paraId="0EF3A4FB" w14:textId="77777777" w:rsidR="00D81260" w:rsidRPr="00F449BC" w:rsidRDefault="00D81260" w:rsidP="003238BA">
            <w:pPr>
              <w:jc w:val="left"/>
              <w:rPr>
                <w:rFonts w:hAnsi="ＭＳ ゴシック"/>
                <w:sz w:val="18"/>
                <w:szCs w:val="18"/>
                <w:bdr w:val="single" w:sz="4" w:space="0" w:color="auto"/>
              </w:rPr>
            </w:pPr>
          </w:p>
          <w:p w14:paraId="6EF1CA73" w14:textId="77777777" w:rsidR="00D81260" w:rsidRPr="00F449BC" w:rsidRDefault="00D81260" w:rsidP="003238BA">
            <w:pPr>
              <w:jc w:val="left"/>
              <w:rPr>
                <w:rFonts w:hAnsi="ＭＳ ゴシック"/>
                <w:sz w:val="18"/>
                <w:szCs w:val="18"/>
                <w:bdr w:val="single" w:sz="4" w:space="0" w:color="auto"/>
              </w:rPr>
            </w:pPr>
          </w:p>
          <w:p w14:paraId="450C21F7" w14:textId="77777777" w:rsidR="00D81260" w:rsidRPr="00F449BC" w:rsidRDefault="00D81260" w:rsidP="003238BA">
            <w:pPr>
              <w:jc w:val="left"/>
              <w:rPr>
                <w:rFonts w:hAnsi="ＭＳ ゴシック"/>
                <w:sz w:val="18"/>
                <w:szCs w:val="18"/>
                <w:bdr w:val="single" w:sz="4" w:space="0" w:color="auto"/>
              </w:rPr>
            </w:pPr>
          </w:p>
          <w:p w14:paraId="2AC61DAC" w14:textId="77777777" w:rsidR="00D81260" w:rsidRPr="00F449BC" w:rsidRDefault="00D81260" w:rsidP="003238BA">
            <w:pPr>
              <w:jc w:val="left"/>
              <w:rPr>
                <w:rFonts w:hAnsi="ＭＳ ゴシック"/>
                <w:sz w:val="18"/>
                <w:szCs w:val="18"/>
                <w:bdr w:val="single" w:sz="4" w:space="0" w:color="auto"/>
              </w:rPr>
            </w:pPr>
          </w:p>
          <w:p w14:paraId="2E3EF931" w14:textId="77777777" w:rsidR="00D81260" w:rsidRPr="00F449BC" w:rsidRDefault="00D81260" w:rsidP="003238BA">
            <w:pPr>
              <w:jc w:val="left"/>
              <w:rPr>
                <w:rFonts w:hAnsi="ＭＳ ゴシック"/>
                <w:sz w:val="18"/>
                <w:szCs w:val="18"/>
                <w:bdr w:val="single" w:sz="4" w:space="0" w:color="auto"/>
              </w:rPr>
            </w:pPr>
          </w:p>
          <w:p w14:paraId="00AC656F" w14:textId="77777777" w:rsidR="00D81260" w:rsidRPr="00F449BC" w:rsidRDefault="00D81260" w:rsidP="003238BA">
            <w:pPr>
              <w:jc w:val="left"/>
              <w:rPr>
                <w:rFonts w:hAnsi="ＭＳ ゴシック"/>
                <w:sz w:val="18"/>
                <w:szCs w:val="18"/>
                <w:bdr w:val="single" w:sz="4" w:space="0" w:color="auto"/>
              </w:rPr>
            </w:pPr>
          </w:p>
          <w:p w14:paraId="76750E21" w14:textId="77777777" w:rsidR="00D81260" w:rsidRPr="00F449BC" w:rsidRDefault="00D81260" w:rsidP="003238BA">
            <w:pPr>
              <w:jc w:val="left"/>
              <w:rPr>
                <w:rFonts w:hAnsi="ＭＳ ゴシック"/>
                <w:sz w:val="18"/>
                <w:szCs w:val="18"/>
                <w:bdr w:val="single" w:sz="4" w:space="0" w:color="auto"/>
              </w:rPr>
            </w:pPr>
          </w:p>
          <w:p w14:paraId="772DEF4A" w14:textId="77777777" w:rsidR="00D81260" w:rsidRPr="00F449BC" w:rsidRDefault="00D81260" w:rsidP="003238BA">
            <w:pPr>
              <w:jc w:val="left"/>
              <w:rPr>
                <w:rFonts w:hAnsi="ＭＳ ゴシック"/>
                <w:sz w:val="18"/>
                <w:szCs w:val="18"/>
                <w:bdr w:val="single" w:sz="4" w:space="0" w:color="auto"/>
              </w:rPr>
            </w:pPr>
          </w:p>
          <w:p w14:paraId="530907D0" w14:textId="77777777" w:rsidR="00D81260" w:rsidRPr="00F449BC" w:rsidRDefault="00D81260" w:rsidP="003238BA">
            <w:pPr>
              <w:jc w:val="left"/>
              <w:rPr>
                <w:rFonts w:hAnsi="ＭＳ ゴシック"/>
                <w:sz w:val="18"/>
                <w:szCs w:val="18"/>
                <w:bdr w:val="single" w:sz="4" w:space="0" w:color="auto"/>
              </w:rPr>
            </w:pPr>
          </w:p>
          <w:p w14:paraId="16B24142" w14:textId="77777777" w:rsidR="00D81260" w:rsidRPr="00F449BC" w:rsidRDefault="00D81260" w:rsidP="003238BA">
            <w:pPr>
              <w:jc w:val="left"/>
              <w:rPr>
                <w:rFonts w:hAnsi="ＭＳ ゴシック"/>
                <w:sz w:val="18"/>
                <w:szCs w:val="18"/>
                <w:bdr w:val="single" w:sz="4" w:space="0" w:color="auto"/>
              </w:rPr>
            </w:pPr>
          </w:p>
          <w:p w14:paraId="3A135C44" w14:textId="77777777" w:rsidR="00D81260" w:rsidRPr="00F449BC" w:rsidRDefault="00D81260" w:rsidP="003238BA">
            <w:pPr>
              <w:jc w:val="left"/>
              <w:rPr>
                <w:rFonts w:hAnsi="ＭＳ ゴシック"/>
                <w:sz w:val="18"/>
                <w:szCs w:val="18"/>
                <w:bdr w:val="single" w:sz="4" w:space="0" w:color="auto"/>
              </w:rPr>
            </w:pPr>
          </w:p>
          <w:p w14:paraId="66B99D0E" w14:textId="77777777" w:rsidR="00D81260" w:rsidRPr="00F449BC" w:rsidRDefault="00D81260" w:rsidP="003238BA">
            <w:pPr>
              <w:jc w:val="left"/>
              <w:rPr>
                <w:rFonts w:hAnsi="ＭＳ ゴシック"/>
                <w:sz w:val="18"/>
                <w:szCs w:val="18"/>
                <w:bdr w:val="single" w:sz="4" w:space="0" w:color="auto"/>
              </w:rPr>
            </w:pPr>
          </w:p>
          <w:p w14:paraId="23396035" w14:textId="77777777" w:rsidR="00D81260" w:rsidRPr="00F449BC" w:rsidRDefault="00D81260" w:rsidP="003238BA">
            <w:pPr>
              <w:jc w:val="left"/>
              <w:rPr>
                <w:rFonts w:hAnsi="ＭＳ ゴシック"/>
                <w:sz w:val="18"/>
                <w:szCs w:val="18"/>
              </w:rPr>
            </w:pPr>
          </w:p>
          <w:p w14:paraId="120A4BF3" w14:textId="3A904EE1" w:rsidR="00D81260" w:rsidRPr="00F449BC" w:rsidRDefault="0053102A" w:rsidP="003238BA">
            <w:pPr>
              <w:snapToGrid/>
              <w:jc w:val="left"/>
              <w:rPr>
                <w:rFonts w:hAnsi="ＭＳ ゴシック"/>
                <w:szCs w:val="20"/>
              </w:rPr>
            </w:pPr>
            <w:r w:rsidRPr="00F449BC">
              <w:rPr>
                <w:rFonts w:hAnsi="ＭＳ ゴシック" w:hint="eastAsia"/>
                <w:szCs w:val="20"/>
              </w:rPr>
              <w:t>７３</w:t>
            </w:r>
          </w:p>
          <w:p w14:paraId="301070C3" w14:textId="77777777" w:rsidR="00D81260" w:rsidRPr="00F449BC" w:rsidRDefault="00D81260" w:rsidP="003238BA">
            <w:pPr>
              <w:tabs>
                <w:tab w:val="left" w:pos="1026"/>
              </w:tabs>
              <w:snapToGrid/>
              <w:jc w:val="left"/>
              <w:rPr>
                <w:rFonts w:hAnsi="ＭＳ ゴシック"/>
                <w:szCs w:val="20"/>
              </w:rPr>
            </w:pPr>
            <w:r w:rsidRPr="00F449BC">
              <w:rPr>
                <w:rFonts w:hAnsi="ＭＳ ゴシック" w:hint="eastAsia"/>
                <w:szCs w:val="20"/>
              </w:rPr>
              <w:t>福祉・介護職員等処遇</w:t>
            </w:r>
          </w:p>
          <w:p w14:paraId="01C2A742" w14:textId="77777777" w:rsidR="00D81260" w:rsidRPr="00F449BC" w:rsidRDefault="00D81260" w:rsidP="003238BA">
            <w:pPr>
              <w:jc w:val="both"/>
              <w:rPr>
                <w:rFonts w:hAnsi="ＭＳ ゴシック"/>
                <w:sz w:val="18"/>
                <w:szCs w:val="18"/>
              </w:rPr>
            </w:pPr>
            <w:r w:rsidRPr="00F449BC">
              <w:rPr>
                <w:rFonts w:hAnsi="ＭＳ ゴシック" w:hint="eastAsia"/>
                <w:szCs w:val="20"/>
              </w:rPr>
              <w:t>改善加算</w:t>
            </w:r>
          </w:p>
          <w:p w14:paraId="23974E38" w14:textId="77777777" w:rsidR="00D81260" w:rsidRPr="00F449BC" w:rsidRDefault="00D81260" w:rsidP="003238BA">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2A652ECC" w14:textId="77777777" w:rsidR="00D81260" w:rsidRPr="00F449BC" w:rsidRDefault="00D81260" w:rsidP="003238BA">
            <w:pPr>
              <w:jc w:val="left"/>
              <w:rPr>
                <w:rFonts w:hAnsi="ＭＳ ゴシック"/>
                <w:sz w:val="18"/>
                <w:szCs w:val="18"/>
              </w:rPr>
            </w:pPr>
          </w:p>
          <w:p w14:paraId="3929657F" w14:textId="77777777" w:rsidR="00D81260" w:rsidRPr="00F449BC" w:rsidRDefault="00D81260" w:rsidP="003238BA">
            <w:pPr>
              <w:jc w:val="left"/>
              <w:rPr>
                <w:rFonts w:hAnsi="ＭＳ ゴシック"/>
                <w:sz w:val="18"/>
                <w:szCs w:val="18"/>
              </w:rPr>
            </w:pPr>
          </w:p>
          <w:p w14:paraId="79D759AD" w14:textId="77777777" w:rsidR="00D81260" w:rsidRPr="00F449BC" w:rsidRDefault="00D81260" w:rsidP="003238BA">
            <w:pPr>
              <w:jc w:val="left"/>
              <w:rPr>
                <w:rFonts w:hAnsi="ＭＳ ゴシック"/>
                <w:sz w:val="18"/>
                <w:szCs w:val="18"/>
              </w:rPr>
            </w:pPr>
          </w:p>
          <w:p w14:paraId="4A817D32" w14:textId="77777777" w:rsidR="00D81260" w:rsidRPr="00F449BC" w:rsidRDefault="00D81260" w:rsidP="003238BA">
            <w:pPr>
              <w:jc w:val="left"/>
              <w:rPr>
                <w:rFonts w:hAnsi="ＭＳ ゴシック"/>
                <w:sz w:val="18"/>
                <w:szCs w:val="18"/>
              </w:rPr>
            </w:pPr>
          </w:p>
          <w:p w14:paraId="515E4194" w14:textId="77777777" w:rsidR="00D81260" w:rsidRPr="00F449BC" w:rsidRDefault="00D81260" w:rsidP="003238BA">
            <w:pPr>
              <w:jc w:val="left"/>
              <w:rPr>
                <w:rFonts w:hAnsi="ＭＳ ゴシック"/>
                <w:sz w:val="18"/>
                <w:szCs w:val="18"/>
              </w:rPr>
            </w:pPr>
          </w:p>
          <w:p w14:paraId="243E64F4" w14:textId="77777777" w:rsidR="00D81260" w:rsidRPr="00F449BC" w:rsidRDefault="00D81260" w:rsidP="003238BA">
            <w:pPr>
              <w:jc w:val="left"/>
              <w:rPr>
                <w:rFonts w:hAnsi="ＭＳ ゴシック"/>
                <w:sz w:val="18"/>
                <w:szCs w:val="18"/>
              </w:rPr>
            </w:pPr>
          </w:p>
          <w:p w14:paraId="6FF60501" w14:textId="77777777" w:rsidR="00D81260" w:rsidRPr="00F449BC" w:rsidRDefault="00D81260" w:rsidP="003238BA">
            <w:pPr>
              <w:jc w:val="left"/>
              <w:rPr>
                <w:rFonts w:hAnsi="ＭＳ ゴシック"/>
                <w:sz w:val="18"/>
                <w:szCs w:val="18"/>
              </w:rPr>
            </w:pPr>
          </w:p>
          <w:p w14:paraId="243ACBF3" w14:textId="77777777" w:rsidR="00D81260" w:rsidRPr="00F449BC" w:rsidRDefault="00D81260" w:rsidP="003238BA">
            <w:pPr>
              <w:jc w:val="left"/>
              <w:rPr>
                <w:rFonts w:hAnsi="ＭＳ ゴシック"/>
                <w:sz w:val="18"/>
                <w:szCs w:val="18"/>
              </w:rPr>
            </w:pPr>
          </w:p>
          <w:p w14:paraId="1793B00D" w14:textId="77777777" w:rsidR="00D81260" w:rsidRPr="00F449BC" w:rsidRDefault="00D81260" w:rsidP="003238BA">
            <w:pPr>
              <w:jc w:val="left"/>
              <w:rPr>
                <w:rFonts w:hAnsi="ＭＳ ゴシック"/>
                <w:sz w:val="18"/>
                <w:szCs w:val="18"/>
              </w:rPr>
            </w:pPr>
          </w:p>
          <w:p w14:paraId="7B768B96" w14:textId="77777777" w:rsidR="00D81260" w:rsidRPr="00F449BC" w:rsidRDefault="00D81260" w:rsidP="003238BA">
            <w:pPr>
              <w:jc w:val="left"/>
              <w:rPr>
                <w:rFonts w:hAnsi="ＭＳ ゴシック"/>
                <w:sz w:val="18"/>
                <w:szCs w:val="18"/>
              </w:rPr>
            </w:pPr>
          </w:p>
          <w:p w14:paraId="66546256" w14:textId="77777777" w:rsidR="00D81260" w:rsidRPr="00F449BC" w:rsidRDefault="00D81260" w:rsidP="003238BA">
            <w:pPr>
              <w:jc w:val="left"/>
              <w:rPr>
                <w:rFonts w:hAnsi="ＭＳ ゴシック"/>
                <w:sz w:val="18"/>
                <w:szCs w:val="18"/>
              </w:rPr>
            </w:pPr>
          </w:p>
          <w:p w14:paraId="0DC3F0BC" w14:textId="77777777" w:rsidR="00D81260" w:rsidRPr="00F449BC" w:rsidRDefault="00D81260" w:rsidP="003238BA">
            <w:pPr>
              <w:jc w:val="left"/>
              <w:rPr>
                <w:rFonts w:hAnsi="ＭＳ ゴシック"/>
                <w:sz w:val="18"/>
                <w:szCs w:val="18"/>
              </w:rPr>
            </w:pPr>
          </w:p>
          <w:p w14:paraId="142A2DD1" w14:textId="77777777" w:rsidR="00D81260" w:rsidRPr="00F449BC" w:rsidRDefault="00D81260" w:rsidP="003238BA">
            <w:pPr>
              <w:jc w:val="left"/>
              <w:rPr>
                <w:rFonts w:hAnsi="ＭＳ ゴシック"/>
                <w:sz w:val="18"/>
                <w:szCs w:val="18"/>
              </w:rPr>
            </w:pPr>
          </w:p>
          <w:p w14:paraId="0EB58104" w14:textId="77777777" w:rsidR="00D81260" w:rsidRPr="00F449BC" w:rsidRDefault="00D81260" w:rsidP="003238BA">
            <w:pPr>
              <w:jc w:val="left"/>
              <w:rPr>
                <w:rFonts w:hAnsi="ＭＳ ゴシック"/>
                <w:sz w:val="18"/>
                <w:szCs w:val="18"/>
              </w:rPr>
            </w:pPr>
          </w:p>
          <w:p w14:paraId="33B34525" w14:textId="77777777" w:rsidR="00D81260" w:rsidRPr="00F449BC" w:rsidRDefault="00D81260" w:rsidP="003238BA">
            <w:pPr>
              <w:jc w:val="left"/>
              <w:rPr>
                <w:rFonts w:hAnsi="ＭＳ ゴシック"/>
                <w:sz w:val="18"/>
                <w:szCs w:val="18"/>
              </w:rPr>
            </w:pPr>
          </w:p>
          <w:p w14:paraId="148B46F7" w14:textId="77777777" w:rsidR="00D81260" w:rsidRPr="00F449BC" w:rsidRDefault="00D81260" w:rsidP="003238BA">
            <w:pPr>
              <w:jc w:val="left"/>
              <w:rPr>
                <w:rFonts w:hAnsi="ＭＳ ゴシック"/>
                <w:sz w:val="18"/>
                <w:szCs w:val="18"/>
              </w:rPr>
            </w:pPr>
          </w:p>
          <w:p w14:paraId="0E19541D" w14:textId="77777777" w:rsidR="00D81260" w:rsidRPr="00F449BC" w:rsidRDefault="00D81260" w:rsidP="003238BA">
            <w:pPr>
              <w:jc w:val="left"/>
              <w:rPr>
                <w:rFonts w:hAnsi="ＭＳ ゴシック"/>
                <w:sz w:val="18"/>
                <w:szCs w:val="18"/>
              </w:rPr>
            </w:pPr>
          </w:p>
          <w:p w14:paraId="6C296F83" w14:textId="77777777" w:rsidR="00D81260" w:rsidRPr="00F449BC" w:rsidRDefault="00D81260" w:rsidP="003238BA">
            <w:pPr>
              <w:jc w:val="left"/>
              <w:rPr>
                <w:rFonts w:hAnsi="ＭＳ ゴシック"/>
                <w:sz w:val="18"/>
                <w:szCs w:val="18"/>
              </w:rPr>
            </w:pPr>
          </w:p>
          <w:p w14:paraId="22B75DE0" w14:textId="77777777" w:rsidR="00D81260" w:rsidRPr="00F449BC" w:rsidRDefault="00D81260" w:rsidP="003238BA">
            <w:pPr>
              <w:jc w:val="left"/>
              <w:rPr>
                <w:rFonts w:hAnsi="ＭＳ ゴシック"/>
                <w:sz w:val="18"/>
                <w:szCs w:val="18"/>
              </w:rPr>
            </w:pPr>
          </w:p>
          <w:p w14:paraId="5EA3CB22" w14:textId="77777777" w:rsidR="00D81260" w:rsidRPr="00F449BC" w:rsidRDefault="00D81260" w:rsidP="003238BA">
            <w:pPr>
              <w:jc w:val="left"/>
              <w:rPr>
                <w:rFonts w:hAnsi="ＭＳ ゴシック"/>
                <w:sz w:val="18"/>
                <w:szCs w:val="18"/>
              </w:rPr>
            </w:pPr>
          </w:p>
          <w:p w14:paraId="4B6BB18F" w14:textId="77777777" w:rsidR="00D81260" w:rsidRPr="00F449BC" w:rsidRDefault="00D81260" w:rsidP="003238BA">
            <w:pPr>
              <w:jc w:val="left"/>
              <w:rPr>
                <w:rFonts w:hAnsi="ＭＳ ゴシック"/>
                <w:sz w:val="18"/>
                <w:szCs w:val="18"/>
              </w:rPr>
            </w:pPr>
          </w:p>
          <w:p w14:paraId="54D9E143" w14:textId="77777777" w:rsidR="00D81260" w:rsidRPr="00F449BC" w:rsidRDefault="00D81260" w:rsidP="003238BA">
            <w:pPr>
              <w:jc w:val="left"/>
              <w:rPr>
                <w:rFonts w:hAnsi="ＭＳ ゴシック"/>
                <w:sz w:val="18"/>
                <w:szCs w:val="18"/>
              </w:rPr>
            </w:pPr>
          </w:p>
          <w:p w14:paraId="3245A98E" w14:textId="77777777" w:rsidR="00D81260" w:rsidRPr="00F449BC" w:rsidRDefault="00D81260" w:rsidP="003238BA">
            <w:pPr>
              <w:jc w:val="left"/>
              <w:rPr>
                <w:rFonts w:hAnsi="ＭＳ ゴシック"/>
                <w:sz w:val="18"/>
                <w:szCs w:val="18"/>
              </w:rPr>
            </w:pPr>
          </w:p>
          <w:p w14:paraId="03DD20EA" w14:textId="77777777" w:rsidR="00D81260" w:rsidRPr="00F449BC" w:rsidRDefault="00D81260" w:rsidP="003238BA">
            <w:pPr>
              <w:jc w:val="left"/>
              <w:rPr>
                <w:rFonts w:hAnsi="ＭＳ ゴシック"/>
                <w:sz w:val="18"/>
                <w:szCs w:val="18"/>
              </w:rPr>
            </w:pPr>
          </w:p>
          <w:p w14:paraId="39D5D17B" w14:textId="77777777" w:rsidR="00D81260" w:rsidRPr="00F449BC" w:rsidRDefault="00D81260" w:rsidP="003238BA">
            <w:pPr>
              <w:jc w:val="left"/>
              <w:rPr>
                <w:rFonts w:hAnsi="ＭＳ ゴシック"/>
                <w:sz w:val="18"/>
                <w:szCs w:val="18"/>
              </w:rPr>
            </w:pPr>
          </w:p>
          <w:p w14:paraId="4CC0EE56" w14:textId="77777777" w:rsidR="00D81260" w:rsidRPr="00F449BC" w:rsidRDefault="00D81260" w:rsidP="003238BA">
            <w:pPr>
              <w:jc w:val="left"/>
              <w:rPr>
                <w:rFonts w:hAnsi="ＭＳ ゴシック"/>
                <w:sz w:val="18"/>
                <w:szCs w:val="18"/>
              </w:rPr>
            </w:pPr>
          </w:p>
          <w:p w14:paraId="09720C46" w14:textId="77777777" w:rsidR="00D81260" w:rsidRPr="00F449BC" w:rsidRDefault="00D81260" w:rsidP="003238BA">
            <w:pPr>
              <w:jc w:val="left"/>
              <w:rPr>
                <w:rFonts w:hAnsi="ＭＳ ゴシック"/>
                <w:sz w:val="18"/>
                <w:szCs w:val="18"/>
              </w:rPr>
            </w:pPr>
          </w:p>
          <w:p w14:paraId="72C7CD1C" w14:textId="77777777" w:rsidR="00D81260" w:rsidRPr="00F449BC" w:rsidRDefault="00D81260" w:rsidP="003238BA">
            <w:pPr>
              <w:jc w:val="left"/>
              <w:rPr>
                <w:rFonts w:hAnsi="ＭＳ ゴシック"/>
                <w:sz w:val="18"/>
                <w:szCs w:val="18"/>
              </w:rPr>
            </w:pPr>
          </w:p>
          <w:p w14:paraId="0F6471A1" w14:textId="77777777" w:rsidR="00D81260" w:rsidRPr="00F449BC" w:rsidRDefault="00D81260" w:rsidP="003238BA">
            <w:pPr>
              <w:jc w:val="left"/>
              <w:rPr>
                <w:rFonts w:hAnsi="ＭＳ ゴシック"/>
                <w:sz w:val="18"/>
                <w:szCs w:val="18"/>
              </w:rPr>
            </w:pPr>
          </w:p>
          <w:p w14:paraId="7BB82F31" w14:textId="77777777" w:rsidR="00D81260" w:rsidRPr="00F449BC" w:rsidRDefault="00D81260" w:rsidP="003238BA">
            <w:pPr>
              <w:jc w:val="left"/>
              <w:rPr>
                <w:rFonts w:hAnsi="ＭＳ ゴシック"/>
                <w:sz w:val="18"/>
                <w:szCs w:val="18"/>
              </w:rPr>
            </w:pPr>
          </w:p>
          <w:p w14:paraId="24D9A23C" w14:textId="77777777" w:rsidR="00D81260" w:rsidRPr="00F449BC" w:rsidRDefault="00D81260" w:rsidP="003238BA">
            <w:pPr>
              <w:jc w:val="left"/>
              <w:rPr>
                <w:rFonts w:hAnsi="ＭＳ ゴシック"/>
                <w:sz w:val="18"/>
                <w:szCs w:val="18"/>
              </w:rPr>
            </w:pPr>
          </w:p>
          <w:p w14:paraId="26119313" w14:textId="77777777" w:rsidR="00D81260" w:rsidRPr="00F449BC" w:rsidRDefault="00D81260" w:rsidP="003238BA">
            <w:pPr>
              <w:jc w:val="left"/>
              <w:rPr>
                <w:rFonts w:hAnsi="ＭＳ ゴシック"/>
                <w:sz w:val="18"/>
                <w:szCs w:val="18"/>
              </w:rPr>
            </w:pPr>
          </w:p>
          <w:p w14:paraId="4BF31E58" w14:textId="77777777" w:rsidR="00D81260" w:rsidRPr="00F449BC" w:rsidRDefault="00D81260" w:rsidP="003238BA">
            <w:pPr>
              <w:jc w:val="left"/>
              <w:rPr>
                <w:rFonts w:hAnsi="ＭＳ ゴシック"/>
                <w:sz w:val="18"/>
                <w:szCs w:val="18"/>
              </w:rPr>
            </w:pPr>
          </w:p>
          <w:p w14:paraId="5491EC41" w14:textId="77777777" w:rsidR="00D81260" w:rsidRPr="00F449BC" w:rsidRDefault="00D81260" w:rsidP="003238BA">
            <w:pPr>
              <w:jc w:val="left"/>
              <w:rPr>
                <w:rFonts w:hAnsi="ＭＳ ゴシック"/>
                <w:sz w:val="18"/>
                <w:szCs w:val="18"/>
              </w:rPr>
            </w:pPr>
          </w:p>
          <w:p w14:paraId="04C76115" w14:textId="77777777" w:rsidR="00D81260" w:rsidRPr="00F449BC" w:rsidRDefault="00D81260" w:rsidP="003238BA">
            <w:pPr>
              <w:jc w:val="left"/>
              <w:rPr>
                <w:rFonts w:hAnsi="ＭＳ ゴシック"/>
                <w:sz w:val="18"/>
                <w:szCs w:val="18"/>
              </w:rPr>
            </w:pPr>
          </w:p>
          <w:p w14:paraId="19F7B517" w14:textId="77777777" w:rsidR="00D81260" w:rsidRPr="00F449BC" w:rsidRDefault="00D81260" w:rsidP="003238BA">
            <w:pPr>
              <w:jc w:val="left"/>
              <w:rPr>
                <w:rFonts w:hAnsi="ＭＳ ゴシック"/>
                <w:sz w:val="18"/>
                <w:szCs w:val="18"/>
              </w:rPr>
            </w:pPr>
          </w:p>
          <w:p w14:paraId="2621B9FB" w14:textId="77777777" w:rsidR="00D81260" w:rsidRPr="00F449BC" w:rsidRDefault="00D81260" w:rsidP="003238BA">
            <w:pPr>
              <w:jc w:val="left"/>
              <w:rPr>
                <w:rFonts w:hAnsi="ＭＳ ゴシック"/>
                <w:sz w:val="18"/>
                <w:szCs w:val="18"/>
              </w:rPr>
            </w:pPr>
          </w:p>
          <w:p w14:paraId="56028086" w14:textId="77777777" w:rsidR="00D81260" w:rsidRPr="00F449BC" w:rsidRDefault="00D81260" w:rsidP="003238BA">
            <w:pPr>
              <w:jc w:val="left"/>
              <w:rPr>
                <w:rFonts w:hAnsi="ＭＳ ゴシック"/>
                <w:sz w:val="18"/>
                <w:szCs w:val="18"/>
              </w:rPr>
            </w:pPr>
          </w:p>
          <w:p w14:paraId="3CD893D9" w14:textId="77777777" w:rsidR="00D81260" w:rsidRPr="00F449BC" w:rsidRDefault="00D81260" w:rsidP="003238BA">
            <w:pPr>
              <w:jc w:val="left"/>
              <w:rPr>
                <w:rFonts w:hAnsi="ＭＳ ゴシック"/>
                <w:sz w:val="18"/>
                <w:szCs w:val="18"/>
              </w:rPr>
            </w:pPr>
          </w:p>
          <w:p w14:paraId="0C0601BB" w14:textId="77777777" w:rsidR="00D81260" w:rsidRPr="00F449BC" w:rsidRDefault="00D81260" w:rsidP="003238BA">
            <w:pPr>
              <w:jc w:val="left"/>
              <w:rPr>
                <w:rFonts w:hAnsi="ＭＳ ゴシック"/>
                <w:sz w:val="18"/>
                <w:szCs w:val="18"/>
              </w:rPr>
            </w:pPr>
          </w:p>
          <w:p w14:paraId="251BF170" w14:textId="77777777" w:rsidR="00D81260" w:rsidRPr="00F449BC" w:rsidRDefault="00D81260" w:rsidP="003238BA">
            <w:pPr>
              <w:jc w:val="left"/>
              <w:rPr>
                <w:rFonts w:hAnsi="ＭＳ ゴシック"/>
                <w:sz w:val="18"/>
                <w:szCs w:val="18"/>
              </w:rPr>
            </w:pPr>
          </w:p>
          <w:p w14:paraId="687B9D03" w14:textId="77777777" w:rsidR="00D81260" w:rsidRPr="00F449BC" w:rsidRDefault="00D81260" w:rsidP="003238BA">
            <w:pPr>
              <w:jc w:val="left"/>
              <w:rPr>
                <w:rFonts w:hAnsi="ＭＳ ゴシック"/>
                <w:sz w:val="18"/>
                <w:szCs w:val="18"/>
              </w:rPr>
            </w:pPr>
          </w:p>
          <w:p w14:paraId="5C7A2120" w14:textId="77777777" w:rsidR="00D81260" w:rsidRPr="00F449BC" w:rsidRDefault="00D81260" w:rsidP="003238BA">
            <w:pPr>
              <w:jc w:val="left"/>
              <w:rPr>
                <w:rFonts w:hAnsi="ＭＳ ゴシック"/>
                <w:sz w:val="18"/>
                <w:szCs w:val="18"/>
              </w:rPr>
            </w:pPr>
          </w:p>
          <w:p w14:paraId="751B3754" w14:textId="77777777" w:rsidR="00D81260" w:rsidRPr="00F449BC" w:rsidRDefault="00D81260" w:rsidP="003238BA">
            <w:pPr>
              <w:jc w:val="left"/>
              <w:rPr>
                <w:rFonts w:hAnsi="ＭＳ ゴシック"/>
                <w:sz w:val="18"/>
                <w:szCs w:val="18"/>
              </w:rPr>
            </w:pPr>
          </w:p>
          <w:p w14:paraId="52EA8F01" w14:textId="77777777" w:rsidR="00D81260" w:rsidRPr="00F449BC" w:rsidRDefault="00D81260" w:rsidP="003238BA">
            <w:pPr>
              <w:jc w:val="left"/>
              <w:rPr>
                <w:rFonts w:hAnsi="ＭＳ ゴシック"/>
                <w:sz w:val="18"/>
                <w:szCs w:val="18"/>
              </w:rPr>
            </w:pPr>
          </w:p>
          <w:p w14:paraId="53AA8224" w14:textId="77777777" w:rsidR="00D81260" w:rsidRPr="00F449BC" w:rsidRDefault="00D81260" w:rsidP="003238BA">
            <w:pPr>
              <w:jc w:val="left"/>
              <w:rPr>
                <w:rFonts w:hAnsi="ＭＳ ゴシック"/>
                <w:sz w:val="18"/>
                <w:szCs w:val="18"/>
              </w:rPr>
            </w:pPr>
          </w:p>
          <w:p w14:paraId="35C20DD9" w14:textId="77777777" w:rsidR="00D81260" w:rsidRPr="00F449BC" w:rsidRDefault="00D81260" w:rsidP="003238BA">
            <w:pPr>
              <w:jc w:val="left"/>
              <w:rPr>
                <w:rFonts w:hAnsi="ＭＳ ゴシック"/>
                <w:sz w:val="18"/>
                <w:szCs w:val="18"/>
              </w:rPr>
            </w:pPr>
          </w:p>
          <w:p w14:paraId="60602C1D" w14:textId="77777777" w:rsidR="00D81260" w:rsidRPr="00F449BC" w:rsidRDefault="00D81260" w:rsidP="003238BA">
            <w:pPr>
              <w:jc w:val="left"/>
              <w:rPr>
                <w:rFonts w:hAnsi="ＭＳ ゴシック"/>
                <w:sz w:val="18"/>
                <w:szCs w:val="18"/>
              </w:rPr>
            </w:pPr>
          </w:p>
          <w:p w14:paraId="01EC7AB3" w14:textId="77777777" w:rsidR="00D81260" w:rsidRPr="00F449BC" w:rsidRDefault="00D81260" w:rsidP="003238BA">
            <w:pPr>
              <w:jc w:val="left"/>
              <w:rPr>
                <w:rFonts w:hAnsi="ＭＳ ゴシック"/>
                <w:sz w:val="18"/>
                <w:szCs w:val="18"/>
              </w:rPr>
            </w:pPr>
          </w:p>
          <w:p w14:paraId="76820E80" w14:textId="77777777" w:rsidR="00D81260" w:rsidRPr="00F449BC" w:rsidRDefault="00D81260" w:rsidP="003238BA">
            <w:pPr>
              <w:jc w:val="left"/>
              <w:rPr>
                <w:rFonts w:hAnsi="ＭＳ ゴシック"/>
                <w:sz w:val="18"/>
                <w:szCs w:val="18"/>
              </w:rPr>
            </w:pPr>
          </w:p>
          <w:p w14:paraId="3AE98F8F" w14:textId="77777777" w:rsidR="00D81260" w:rsidRPr="00F449BC" w:rsidRDefault="00D81260" w:rsidP="003238BA">
            <w:pPr>
              <w:jc w:val="left"/>
              <w:rPr>
                <w:rFonts w:hAnsi="ＭＳ ゴシック"/>
                <w:sz w:val="18"/>
                <w:szCs w:val="18"/>
              </w:rPr>
            </w:pPr>
          </w:p>
          <w:p w14:paraId="6FAF96F2" w14:textId="77777777" w:rsidR="00D81260" w:rsidRPr="00F449BC" w:rsidRDefault="00D81260" w:rsidP="003238BA">
            <w:pPr>
              <w:jc w:val="left"/>
              <w:rPr>
                <w:rFonts w:hAnsi="ＭＳ ゴシック"/>
                <w:sz w:val="18"/>
                <w:szCs w:val="18"/>
              </w:rPr>
            </w:pPr>
          </w:p>
          <w:p w14:paraId="085F0E03" w14:textId="77777777" w:rsidR="00D81260" w:rsidRPr="00F449BC" w:rsidRDefault="00D81260" w:rsidP="003238BA">
            <w:pPr>
              <w:jc w:val="left"/>
              <w:rPr>
                <w:rFonts w:hAnsi="ＭＳ ゴシック"/>
                <w:sz w:val="18"/>
                <w:szCs w:val="18"/>
              </w:rPr>
            </w:pPr>
          </w:p>
          <w:p w14:paraId="144EBACF" w14:textId="77777777" w:rsidR="00D81260" w:rsidRPr="00F449BC" w:rsidRDefault="00D81260" w:rsidP="003238BA">
            <w:pPr>
              <w:jc w:val="left"/>
              <w:rPr>
                <w:rFonts w:hAnsi="ＭＳ ゴシック"/>
                <w:sz w:val="18"/>
                <w:szCs w:val="18"/>
              </w:rPr>
            </w:pPr>
          </w:p>
          <w:p w14:paraId="4EA5BE94" w14:textId="77777777" w:rsidR="00D81260" w:rsidRPr="00F449BC" w:rsidRDefault="00D81260" w:rsidP="003238BA">
            <w:pPr>
              <w:jc w:val="left"/>
              <w:rPr>
                <w:rFonts w:hAnsi="ＭＳ ゴシック"/>
                <w:sz w:val="18"/>
                <w:szCs w:val="18"/>
              </w:rPr>
            </w:pPr>
          </w:p>
          <w:p w14:paraId="0B7A8C06" w14:textId="77777777" w:rsidR="00D81260" w:rsidRPr="00F449BC" w:rsidRDefault="00D81260" w:rsidP="003238BA">
            <w:pPr>
              <w:jc w:val="left"/>
              <w:rPr>
                <w:rFonts w:hAnsi="ＭＳ ゴシック"/>
                <w:sz w:val="18"/>
                <w:szCs w:val="18"/>
              </w:rPr>
            </w:pPr>
          </w:p>
          <w:p w14:paraId="65D90EC2" w14:textId="77777777" w:rsidR="00D81260" w:rsidRPr="00F449BC" w:rsidRDefault="00D81260" w:rsidP="003238BA">
            <w:pPr>
              <w:jc w:val="left"/>
              <w:rPr>
                <w:rFonts w:hAnsi="ＭＳ ゴシック"/>
                <w:sz w:val="18"/>
                <w:szCs w:val="18"/>
              </w:rPr>
            </w:pPr>
          </w:p>
          <w:p w14:paraId="6064B250" w14:textId="77777777" w:rsidR="00D81260" w:rsidRPr="00F449BC" w:rsidRDefault="00D81260" w:rsidP="003238BA">
            <w:pPr>
              <w:jc w:val="left"/>
              <w:rPr>
                <w:rFonts w:hAnsi="ＭＳ ゴシック"/>
                <w:sz w:val="18"/>
                <w:szCs w:val="18"/>
              </w:rPr>
            </w:pPr>
          </w:p>
          <w:p w14:paraId="033DBAA0" w14:textId="72E21041" w:rsidR="00D81260" w:rsidRPr="00F449BC" w:rsidRDefault="0053102A" w:rsidP="003238BA">
            <w:pPr>
              <w:snapToGrid/>
              <w:jc w:val="left"/>
              <w:rPr>
                <w:rFonts w:hAnsi="ＭＳ ゴシック"/>
                <w:szCs w:val="20"/>
              </w:rPr>
            </w:pPr>
            <w:r w:rsidRPr="00F449BC">
              <w:rPr>
                <w:rFonts w:hAnsi="ＭＳ ゴシック" w:hint="eastAsia"/>
                <w:szCs w:val="20"/>
              </w:rPr>
              <w:t>７３</w:t>
            </w:r>
          </w:p>
          <w:p w14:paraId="722D40CC" w14:textId="77777777" w:rsidR="00D81260" w:rsidRPr="00F449BC" w:rsidRDefault="00D81260" w:rsidP="003238BA">
            <w:pPr>
              <w:tabs>
                <w:tab w:val="left" w:pos="1026"/>
              </w:tabs>
              <w:snapToGrid/>
              <w:jc w:val="left"/>
              <w:rPr>
                <w:rFonts w:hAnsi="ＭＳ ゴシック"/>
                <w:szCs w:val="20"/>
              </w:rPr>
            </w:pPr>
            <w:r w:rsidRPr="00F449BC">
              <w:rPr>
                <w:rFonts w:hAnsi="ＭＳ ゴシック" w:hint="eastAsia"/>
                <w:szCs w:val="20"/>
              </w:rPr>
              <w:t>福祉・介護職員等処遇</w:t>
            </w:r>
          </w:p>
          <w:p w14:paraId="4D1BC68D" w14:textId="77777777" w:rsidR="00D81260" w:rsidRPr="00F449BC" w:rsidRDefault="00D81260" w:rsidP="003238BA">
            <w:pPr>
              <w:jc w:val="both"/>
              <w:rPr>
                <w:rFonts w:hAnsi="ＭＳ ゴシック"/>
                <w:sz w:val="18"/>
                <w:szCs w:val="18"/>
              </w:rPr>
            </w:pPr>
            <w:r w:rsidRPr="00F449BC">
              <w:rPr>
                <w:rFonts w:hAnsi="ＭＳ ゴシック" w:hint="eastAsia"/>
                <w:szCs w:val="20"/>
              </w:rPr>
              <w:t>改善加算</w:t>
            </w:r>
          </w:p>
          <w:p w14:paraId="3D9CE41E" w14:textId="7053BB18" w:rsidR="00D81260" w:rsidRPr="00F449BC" w:rsidRDefault="006C7CE6" w:rsidP="003238BA">
            <w:pPr>
              <w:jc w:val="both"/>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4800" behindDoc="0" locked="0" layoutInCell="1" allowOverlap="1" wp14:anchorId="6D146E96" wp14:editId="3B464F84">
                      <wp:simplePos x="0" y="0"/>
                      <wp:positionH relativeFrom="column">
                        <wp:posOffset>-73025</wp:posOffset>
                      </wp:positionH>
                      <wp:positionV relativeFrom="paragraph">
                        <wp:posOffset>159597</wp:posOffset>
                      </wp:positionV>
                      <wp:extent cx="4377267" cy="8246533"/>
                      <wp:effectExtent l="0" t="0" r="23495" b="21590"/>
                      <wp:wrapNone/>
                      <wp:docPr id="188772789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267" cy="8246533"/>
                              </a:xfrm>
                              <a:prstGeom prst="rect">
                                <a:avLst/>
                              </a:prstGeom>
                              <a:solidFill>
                                <a:srgbClr val="FFFFFF"/>
                              </a:solidFill>
                              <a:ln w="6350">
                                <a:solidFill>
                                  <a:srgbClr val="000000"/>
                                </a:solidFill>
                                <a:miter lim="800000"/>
                                <a:headEnd/>
                                <a:tailEnd/>
                              </a:ln>
                            </wps:spPr>
                            <wps:txbx>
                              <w:txbxContent>
                                <w:p w14:paraId="7E33C551" w14:textId="764346AF" w:rsidR="00D81260" w:rsidRPr="002B4665" w:rsidRDefault="00D81260" w:rsidP="002B4665">
                                  <w:pPr>
                                    <w:spacing w:beforeLines="20" w:before="57" w:line="200" w:lineRule="exact"/>
                                    <w:ind w:left="107" w:rightChars="-61" w:right="-111" w:hangingChars="59" w:hanging="107"/>
                                    <w:jc w:val="left"/>
                                    <w:rPr>
                                      <w:rFonts w:hAnsi="ＭＳ ゴシック"/>
                                      <w:szCs w:val="20"/>
                                    </w:rPr>
                                  </w:pPr>
                                  <w:r w:rsidRPr="002B4665">
                                    <w:rPr>
                                      <w:rFonts w:hAnsi="ＭＳ ゴシック" w:hint="eastAsia"/>
                                      <w:szCs w:val="20"/>
                                    </w:rPr>
                                    <w:t>【厚生労働大臣が定める基準】≪参照≫（平成</w:t>
                                  </w:r>
                                  <w:r w:rsidRPr="002B4665">
                                    <w:rPr>
                                      <w:rFonts w:hAnsi="ＭＳ ゴシック"/>
                                      <w:szCs w:val="20"/>
                                    </w:rPr>
                                    <w:t>18年厚生労働省告示第543号・2</w:t>
                                  </w:r>
                                </w:p>
                                <w:p w14:paraId="42262CB6"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タ　福祉・介護職員等処遇改善加算（Ⅴ）</w:t>
                                  </w:r>
                                  <w:r w:rsidRPr="00F449BC">
                                    <w:rPr>
                                      <w:rFonts w:hAnsi="ＭＳ ゴシック"/>
                                      <w:sz w:val="18"/>
                                      <w:szCs w:val="18"/>
                                    </w:rPr>
                                    <w:t>(1</w:t>
                                  </w:r>
                                  <w:r w:rsidRPr="00F449BC">
                                    <w:rPr>
                                      <w:rFonts w:hAnsi="ＭＳ ゴシック" w:hint="eastAsia"/>
                                      <w:sz w:val="18"/>
                                      <w:szCs w:val="18"/>
                                    </w:rPr>
                                    <w:t>2</w:t>
                                  </w:r>
                                  <w:r w:rsidRPr="00F449BC">
                                    <w:rPr>
                                      <w:rFonts w:hAnsi="ＭＳ ゴシック"/>
                                      <w:sz w:val="18"/>
                                      <w:szCs w:val="18"/>
                                    </w:rPr>
                                    <w:t>)</w:t>
                                  </w:r>
                                </w:p>
                                <w:p w14:paraId="4D8E2ACB"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1EB4FBA5" w14:textId="144D479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(1)</w:t>
                                  </w:r>
                                  <w:r w:rsidRPr="00F449BC">
                                    <w:rPr>
                                      <w:rFonts w:hint="eastAsia"/>
                                    </w:rPr>
                                    <w:t xml:space="preserve"> </w:t>
                                  </w: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055018E2" w14:textId="4D841F45" w:rsidR="00D81260" w:rsidRPr="00F449BC" w:rsidRDefault="00D81260" w:rsidP="002B4665">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（2）イの(1)の㈡、(2)から(6)まで、(8)及び(9)に掲げる基準のいずれにも適合すること。</w:t>
                                  </w:r>
                                </w:p>
                                <w:p w14:paraId="72A93257" w14:textId="126A1D6A"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(3) 次に掲げる基準のいずれかに適合すること</w:t>
                                  </w:r>
                                </w:p>
                                <w:p w14:paraId="07A7FCB5" w14:textId="7B99BEB5"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0ED03263" w14:textId="017799EA"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50FEA67A" w14:textId="2A930EEE"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w:t>
                                  </w:r>
                                  <w:r w:rsidRPr="00F449BC">
                                    <w:rPr>
                                      <w:rFonts w:hAnsi="ＭＳ ゴシック" w:hint="eastAsia"/>
                                      <w:sz w:val="18"/>
                                      <w:szCs w:val="18"/>
                                    </w:rPr>
                                    <w:t>と</w:t>
                                  </w:r>
                                </w:p>
                                <w:p w14:paraId="03C7CEFD" w14:textId="59C656A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311430F2" w14:textId="1CA6795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8D93621" w14:textId="3989F18C"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B731CE1" w14:textId="5721D9A1" w:rsidR="00D81260" w:rsidRPr="00F449BC" w:rsidRDefault="00D81260" w:rsidP="00D455CD">
                                  <w:pPr>
                                    <w:spacing w:beforeLines="20" w:before="57" w:line="200" w:lineRule="exact"/>
                                    <w:ind w:rightChars="-61" w:right="-111"/>
                                    <w:jc w:val="left"/>
                                    <w:rPr>
                                      <w:rFonts w:hAnsi="ＭＳ ゴシック"/>
                                      <w:sz w:val="18"/>
                                      <w:szCs w:val="18"/>
                                    </w:rPr>
                                  </w:pPr>
                                  <w:bookmarkStart w:id="40" w:name="_Hlk164945523"/>
                                  <w:r w:rsidRPr="00F449BC">
                                    <w:rPr>
                                      <w:rFonts w:hAnsi="ＭＳ ゴシック" w:hint="eastAsia"/>
                                      <w:sz w:val="18"/>
                                      <w:szCs w:val="18"/>
                                    </w:rPr>
                                    <w:t>レ　福祉・介護職員等処遇改善加算（Ⅴ）</w:t>
                                  </w:r>
                                  <w:r w:rsidRPr="00F449BC">
                                    <w:rPr>
                                      <w:rFonts w:hAnsi="ＭＳ ゴシック"/>
                                      <w:sz w:val="18"/>
                                      <w:szCs w:val="18"/>
                                    </w:rPr>
                                    <w:t>(1</w:t>
                                  </w:r>
                                  <w:r w:rsidRPr="00F449BC">
                                    <w:rPr>
                                      <w:rFonts w:hAnsi="ＭＳ ゴシック" w:hint="eastAsia"/>
                                      <w:sz w:val="18"/>
                                      <w:szCs w:val="18"/>
                                    </w:rPr>
                                    <w:t>3</w:t>
                                  </w:r>
                                  <w:r w:rsidRPr="00F449BC">
                                    <w:rPr>
                                      <w:rFonts w:hAnsi="ＭＳ ゴシック"/>
                                      <w:sz w:val="18"/>
                                      <w:szCs w:val="18"/>
                                    </w:rPr>
                                    <w:t>)</w:t>
                                  </w:r>
                                </w:p>
                                <w:bookmarkEnd w:id="40"/>
                                <w:p w14:paraId="4124E9EE" w14:textId="5D1DD473" w:rsidR="00D81260" w:rsidRPr="00F449BC" w:rsidRDefault="00D81260" w:rsidP="00D455CD">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41" w:name="_Hlk164945761"/>
                                  <w:r w:rsidRPr="00F449BC">
                                    <w:rPr>
                                      <w:rFonts w:hAnsi="ＭＳ ゴシック" w:hint="eastAsia"/>
                                      <w:sz w:val="18"/>
                                      <w:szCs w:val="18"/>
                                    </w:rPr>
                                    <w:t>次に掲げる基準のいずれにも適合すること</w:t>
                                  </w:r>
                                </w:p>
                                <w:bookmarkEnd w:id="41"/>
                                <w:p w14:paraId="38A33FA3" w14:textId="72E4E661"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22DD22D" w14:textId="703D23C4"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イの(1)（㈠及び㈡に係る部分を除く。）、(2)から(6)まで及び(8)に掲げる基準のいずれにも適合すること</w:t>
                                  </w:r>
                                </w:p>
                                <w:p w14:paraId="0ADBD1BE" w14:textId="059CD14C"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76F4535A" w14:textId="135819D0" w:rsidR="00D81260" w:rsidRPr="00F449BC" w:rsidRDefault="00D81260" w:rsidP="00502EDB">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5DC51F65" w14:textId="3516C513"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C58B02E" w14:textId="2AA627D0"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3A82D9C1" w14:textId="6F44F399"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5B82F0B3" w14:textId="4FC381F6"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5DA905EF" w14:textId="5D0F065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9704568" w14:textId="6AE4DB1D"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ソ　福祉・介護職員等処遇改善加算（Ⅴ）</w:t>
                                  </w:r>
                                  <w:r w:rsidRPr="00F449BC">
                                    <w:rPr>
                                      <w:rFonts w:hAnsi="ＭＳ ゴシック"/>
                                      <w:sz w:val="18"/>
                                      <w:szCs w:val="18"/>
                                    </w:rPr>
                                    <w:t>(1</w:t>
                                  </w:r>
                                  <w:r w:rsidRPr="00F449BC">
                                    <w:rPr>
                                      <w:rFonts w:hAnsi="ＭＳ ゴシック" w:hint="eastAsia"/>
                                      <w:sz w:val="18"/>
                                      <w:szCs w:val="18"/>
                                    </w:rPr>
                                    <w:t>4</w:t>
                                  </w:r>
                                  <w:r w:rsidRPr="00F449BC">
                                    <w:rPr>
                                      <w:rFonts w:hAnsi="ＭＳ ゴシック"/>
                                      <w:sz w:val="18"/>
                                      <w:szCs w:val="18"/>
                                    </w:rPr>
                                    <w:t>)</w:t>
                                  </w:r>
                                </w:p>
                                <w:p w14:paraId="48BD53D2" w14:textId="46787E6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7BC9E1D" w14:textId="73642B6A" w:rsidR="00D81260" w:rsidRPr="00F449BC" w:rsidRDefault="00D81260" w:rsidP="00C47E27">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0B1E220" w14:textId="09A2B764"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（2）イの（1）（㈠及び㈡に係る部分を除く。）、（2）から（6）まで及び（8）に掲げる基準のいずれにも適合すること</w:t>
                                  </w:r>
                                </w:p>
                                <w:p w14:paraId="6C155535" w14:textId="6194FB46"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（3）次に掲げる基準のいずれかに適合すること</w:t>
                                  </w:r>
                                </w:p>
                                <w:p w14:paraId="498A5953" w14:textId="3A723DB9"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3AF759F0" w14:textId="24B5B4F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2A2BB23A" w14:textId="0526F32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10910546" w14:textId="28F1B63C"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11F38D99" w14:textId="58473D84"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9B9FD0E" w14:textId="76B76DC4" w:rsidR="00D81260" w:rsidRPr="004A3950" w:rsidRDefault="00D81260" w:rsidP="006C7CE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r>
                                    <w:rPr>
                                      <w:rFonts w:hAnsi="ＭＳ ゴシック"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6E96" id="_x0000_s1158" type="#_x0000_t202" style="position:absolute;left:0;text-align:left;margin-left:-5.75pt;margin-top:12.55pt;width:344.65pt;height:64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" strokeweight=".5pt">
                      <v:textbox inset="5.85pt,.7pt,5.85pt,.7pt">
                        <w:txbxContent>
                          <w:p w14:paraId="7E33C551" w14:textId="764346AF" w:rsidR="00D81260" w:rsidRPr="002B4665" w:rsidRDefault="00D81260" w:rsidP="002B4665">
                            <w:pPr>
                              <w:spacing w:beforeLines="20" w:before="57" w:line="200" w:lineRule="exact"/>
                              <w:ind w:left="107" w:rightChars="-61" w:right="-111" w:hangingChars="59" w:hanging="107"/>
                              <w:jc w:val="left"/>
                              <w:rPr>
                                <w:rFonts w:hAnsi="ＭＳ ゴシック"/>
                                <w:szCs w:val="20"/>
                              </w:rPr>
                            </w:pPr>
                            <w:r w:rsidRPr="002B4665">
                              <w:rPr>
                                <w:rFonts w:hAnsi="ＭＳ ゴシック" w:hint="eastAsia"/>
                                <w:szCs w:val="20"/>
                              </w:rPr>
                              <w:t>【厚生労働大臣が定める基準】≪参照≫（平成</w:t>
                            </w:r>
                            <w:r w:rsidRPr="002B4665">
                              <w:rPr>
                                <w:rFonts w:hAnsi="ＭＳ ゴシック"/>
                                <w:szCs w:val="20"/>
                              </w:rPr>
                              <w:t>18年厚生労働省告示第543号・2</w:t>
                            </w:r>
                          </w:p>
                          <w:p w14:paraId="42262CB6"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タ　福祉・介護職員等処遇改善加算（Ⅴ）</w:t>
                            </w:r>
                            <w:r w:rsidRPr="00F449BC">
                              <w:rPr>
                                <w:rFonts w:hAnsi="ＭＳ ゴシック"/>
                                <w:sz w:val="18"/>
                                <w:szCs w:val="18"/>
                              </w:rPr>
                              <w:t>(1</w:t>
                            </w:r>
                            <w:r w:rsidRPr="00F449BC">
                              <w:rPr>
                                <w:rFonts w:hAnsi="ＭＳ ゴシック" w:hint="eastAsia"/>
                                <w:sz w:val="18"/>
                                <w:szCs w:val="18"/>
                              </w:rPr>
                              <w:t>2</w:t>
                            </w:r>
                            <w:r w:rsidRPr="00F449BC">
                              <w:rPr>
                                <w:rFonts w:hAnsi="ＭＳ ゴシック"/>
                                <w:sz w:val="18"/>
                                <w:szCs w:val="18"/>
                              </w:rPr>
                              <w:t>)</w:t>
                            </w:r>
                          </w:p>
                          <w:p w14:paraId="4D8E2ACB"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1EB4FBA5" w14:textId="144D479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(1)</w:t>
                            </w:r>
                            <w:r w:rsidRPr="00F449BC">
                              <w:rPr>
                                <w:rFonts w:hint="eastAsia"/>
                              </w:rPr>
                              <w:t xml:space="preserve"> </w:t>
                            </w: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055018E2" w14:textId="4D841F45" w:rsidR="00D81260" w:rsidRPr="00F449BC" w:rsidRDefault="00D81260" w:rsidP="002B4665">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（2）イの(1)の㈡、(2)から(6)まで、(8)及び(9)に掲げる基準のいずれにも適合すること。</w:t>
                            </w:r>
                          </w:p>
                          <w:p w14:paraId="72A93257" w14:textId="126A1D6A"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(3) 次に掲げる基準のいずれかに適合すること</w:t>
                            </w:r>
                          </w:p>
                          <w:p w14:paraId="07A7FCB5" w14:textId="7B99BEB5"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0ED03263" w14:textId="017799EA"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50FEA67A" w14:textId="2A930EEE"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w:t>
                            </w:r>
                            <w:r w:rsidRPr="00F449BC">
                              <w:rPr>
                                <w:rFonts w:hAnsi="ＭＳ ゴシック" w:hint="eastAsia"/>
                                <w:sz w:val="18"/>
                                <w:szCs w:val="18"/>
                              </w:rPr>
                              <w:t>と</w:t>
                            </w:r>
                          </w:p>
                          <w:p w14:paraId="03C7CEFD" w14:textId="59C656A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311430F2" w14:textId="1CA6795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8D93621" w14:textId="3989F18C"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B731CE1" w14:textId="5721D9A1" w:rsidR="00D81260" w:rsidRPr="00F449BC" w:rsidRDefault="00D81260" w:rsidP="00D455CD">
                            <w:pPr>
                              <w:spacing w:beforeLines="20" w:before="57" w:line="200" w:lineRule="exact"/>
                              <w:ind w:rightChars="-61" w:right="-111"/>
                              <w:jc w:val="left"/>
                              <w:rPr>
                                <w:rFonts w:hAnsi="ＭＳ ゴシック"/>
                                <w:sz w:val="18"/>
                                <w:szCs w:val="18"/>
                              </w:rPr>
                            </w:pPr>
                            <w:bookmarkStart w:id="42" w:name="_Hlk164945523"/>
                            <w:r w:rsidRPr="00F449BC">
                              <w:rPr>
                                <w:rFonts w:hAnsi="ＭＳ ゴシック" w:hint="eastAsia"/>
                                <w:sz w:val="18"/>
                                <w:szCs w:val="18"/>
                              </w:rPr>
                              <w:t>レ　福祉・介護職員等処遇改善加算（Ⅴ）</w:t>
                            </w:r>
                            <w:r w:rsidRPr="00F449BC">
                              <w:rPr>
                                <w:rFonts w:hAnsi="ＭＳ ゴシック"/>
                                <w:sz w:val="18"/>
                                <w:szCs w:val="18"/>
                              </w:rPr>
                              <w:t>(1</w:t>
                            </w:r>
                            <w:r w:rsidRPr="00F449BC">
                              <w:rPr>
                                <w:rFonts w:hAnsi="ＭＳ ゴシック" w:hint="eastAsia"/>
                                <w:sz w:val="18"/>
                                <w:szCs w:val="18"/>
                              </w:rPr>
                              <w:t>3</w:t>
                            </w:r>
                            <w:r w:rsidRPr="00F449BC">
                              <w:rPr>
                                <w:rFonts w:hAnsi="ＭＳ ゴシック"/>
                                <w:sz w:val="18"/>
                                <w:szCs w:val="18"/>
                              </w:rPr>
                              <w:t>)</w:t>
                            </w:r>
                          </w:p>
                          <w:bookmarkEnd w:id="42"/>
                          <w:p w14:paraId="4124E9EE" w14:textId="5D1DD473" w:rsidR="00D81260" w:rsidRPr="00F449BC" w:rsidRDefault="00D81260" w:rsidP="00D455CD">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43" w:name="_Hlk164945761"/>
                            <w:r w:rsidRPr="00F449BC">
                              <w:rPr>
                                <w:rFonts w:hAnsi="ＭＳ ゴシック" w:hint="eastAsia"/>
                                <w:sz w:val="18"/>
                                <w:szCs w:val="18"/>
                              </w:rPr>
                              <w:t>次に掲げる基準のいずれにも適合すること</w:t>
                            </w:r>
                          </w:p>
                          <w:bookmarkEnd w:id="43"/>
                          <w:p w14:paraId="38A33FA3" w14:textId="72E4E661"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22DD22D" w14:textId="703D23C4"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イの(1)（㈠及び㈡に係る部分を除く。）、(2)から(6)まで及び(8)に掲げる基準のいずれにも適合すること</w:t>
                            </w:r>
                          </w:p>
                          <w:p w14:paraId="0ADBD1BE" w14:textId="059CD14C"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76F4535A" w14:textId="135819D0" w:rsidR="00D81260" w:rsidRPr="00F449BC" w:rsidRDefault="00D81260" w:rsidP="00502EDB">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5DC51F65" w14:textId="3516C513"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C58B02E" w14:textId="2AA627D0"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3A82D9C1" w14:textId="6F44F399"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5B82F0B3" w14:textId="4FC381F6"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5DA905EF" w14:textId="5D0F065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9704568" w14:textId="6AE4DB1D"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ソ　福祉・介護職員等処遇改善加算（Ⅴ）</w:t>
                            </w:r>
                            <w:r w:rsidRPr="00F449BC">
                              <w:rPr>
                                <w:rFonts w:hAnsi="ＭＳ ゴシック"/>
                                <w:sz w:val="18"/>
                                <w:szCs w:val="18"/>
                              </w:rPr>
                              <w:t>(1</w:t>
                            </w:r>
                            <w:r w:rsidRPr="00F449BC">
                              <w:rPr>
                                <w:rFonts w:hAnsi="ＭＳ ゴシック" w:hint="eastAsia"/>
                                <w:sz w:val="18"/>
                                <w:szCs w:val="18"/>
                              </w:rPr>
                              <w:t>4</w:t>
                            </w:r>
                            <w:r w:rsidRPr="00F449BC">
                              <w:rPr>
                                <w:rFonts w:hAnsi="ＭＳ ゴシック"/>
                                <w:sz w:val="18"/>
                                <w:szCs w:val="18"/>
                              </w:rPr>
                              <w:t>)</w:t>
                            </w:r>
                          </w:p>
                          <w:p w14:paraId="48BD53D2" w14:textId="46787E6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7BC9E1D" w14:textId="73642B6A" w:rsidR="00D81260" w:rsidRPr="00F449BC" w:rsidRDefault="00D81260" w:rsidP="00C47E27">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0B1E220" w14:textId="09A2B764"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（2）イの（1）（㈠及び㈡に係る部分を除く。）、（2）から（6）まで及び（8）に掲げる基準のいずれにも適合すること</w:t>
                            </w:r>
                          </w:p>
                          <w:p w14:paraId="6C155535" w14:textId="6194FB46"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（3）次に掲げる基準のいずれかに適合すること</w:t>
                            </w:r>
                          </w:p>
                          <w:p w14:paraId="498A5953" w14:textId="3A723DB9"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3AF759F0" w14:textId="24B5B4F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2A2BB23A" w14:textId="0526F32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10910546" w14:textId="28F1B63C"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11F38D99" w14:textId="58473D84"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9B9FD0E" w14:textId="76B76DC4" w:rsidR="00D81260" w:rsidRPr="004A3950" w:rsidRDefault="00D81260" w:rsidP="006C7CE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r>
                              <w:rPr>
                                <w:rFonts w:hAnsi="ＭＳ ゴシック" w:hint="eastAsia"/>
                                <w:sz w:val="18"/>
                                <w:szCs w:val="18"/>
                              </w:rPr>
                              <w:t xml:space="preserve">　　</w:t>
                            </w:r>
                          </w:p>
                        </w:txbxContent>
                      </v:textbox>
                    </v:shape>
                  </w:pict>
                </mc:Fallback>
              </mc:AlternateContent>
            </w:r>
            <w:r w:rsidR="00D81260" w:rsidRPr="00F449BC">
              <w:rPr>
                <w:rFonts w:hAnsi="ＭＳ ゴシック" w:hint="eastAsia"/>
                <w:sz w:val="18"/>
                <w:szCs w:val="18"/>
              </w:rPr>
              <w:t>（続き）</w:t>
            </w:r>
            <w:r w:rsidR="00D81260" w:rsidRPr="00F449BC">
              <w:rPr>
                <w:rFonts w:hAnsi="ＭＳ ゴシック" w:hint="eastAsia"/>
                <w:sz w:val="16"/>
                <w:szCs w:val="16"/>
                <w:bdr w:val="single" w:sz="4" w:space="0" w:color="auto"/>
              </w:rPr>
              <w:t>共通</w:t>
            </w:r>
          </w:p>
          <w:p w14:paraId="628EA5B6" w14:textId="51BD9040" w:rsidR="00D81260" w:rsidRPr="00F449BC" w:rsidRDefault="00D81260" w:rsidP="003238BA">
            <w:pPr>
              <w:jc w:val="left"/>
              <w:rPr>
                <w:rFonts w:hAnsi="ＭＳ ゴシック"/>
                <w:sz w:val="18"/>
                <w:szCs w:val="18"/>
              </w:rPr>
            </w:pPr>
          </w:p>
          <w:p w14:paraId="3DF80D18" w14:textId="77777777" w:rsidR="00D81260" w:rsidRPr="00F449BC" w:rsidRDefault="00D81260" w:rsidP="003238BA">
            <w:pPr>
              <w:jc w:val="left"/>
              <w:rPr>
                <w:rFonts w:hAnsi="ＭＳ ゴシック"/>
                <w:sz w:val="18"/>
                <w:szCs w:val="18"/>
              </w:rPr>
            </w:pPr>
          </w:p>
          <w:p w14:paraId="5C298CB7" w14:textId="77777777" w:rsidR="00D81260" w:rsidRPr="00F449BC" w:rsidRDefault="00D81260" w:rsidP="003238BA">
            <w:pPr>
              <w:jc w:val="left"/>
              <w:rPr>
                <w:rFonts w:hAnsi="ＭＳ ゴシック"/>
                <w:sz w:val="18"/>
                <w:szCs w:val="18"/>
              </w:rPr>
            </w:pPr>
          </w:p>
          <w:p w14:paraId="741E8729" w14:textId="77777777" w:rsidR="00D81260" w:rsidRPr="00F449BC" w:rsidRDefault="00D81260" w:rsidP="003238BA">
            <w:pPr>
              <w:jc w:val="left"/>
              <w:rPr>
                <w:rFonts w:hAnsi="ＭＳ ゴシック"/>
                <w:sz w:val="18"/>
                <w:szCs w:val="18"/>
              </w:rPr>
            </w:pPr>
          </w:p>
          <w:p w14:paraId="34741FDE" w14:textId="77777777" w:rsidR="00D81260" w:rsidRPr="00F449BC" w:rsidRDefault="00D81260" w:rsidP="003238BA">
            <w:pPr>
              <w:jc w:val="left"/>
              <w:rPr>
                <w:rFonts w:hAnsi="ＭＳ ゴシック"/>
                <w:sz w:val="18"/>
                <w:szCs w:val="18"/>
              </w:rPr>
            </w:pPr>
          </w:p>
          <w:p w14:paraId="645C5893" w14:textId="77777777" w:rsidR="00D81260" w:rsidRPr="00F449BC" w:rsidRDefault="00D81260" w:rsidP="003238BA">
            <w:pPr>
              <w:jc w:val="left"/>
              <w:rPr>
                <w:rFonts w:hAnsi="ＭＳ ゴシック"/>
                <w:sz w:val="18"/>
                <w:szCs w:val="18"/>
              </w:rPr>
            </w:pPr>
          </w:p>
          <w:p w14:paraId="483053B5" w14:textId="77777777" w:rsidR="00D81260" w:rsidRPr="00F449BC" w:rsidRDefault="00D81260" w:rsidP="003238BA">
            <w:pPr>
              <w:jc w:val="left"/>
              <w:rPr>
                <w:rFonts w:hAnsi="ＭＳ ゴシック"/>
                <w:sz w:val="18"/>
                <w:szCs w:val="18"/>
              </w:rPr>
            </w:pPr>
          </w:p>
          <w:p w14:paraId="32B1580B" w14:textId="77777777" w:rsidR="00D81260" w:rsidRPr="00F449BC" w:rsidRDefault="00D81260" w:rsidP="003238BA">
            <w:pPr>
              <w:jc w:val="left"/>
              <w:rPr>
                <w:rFonts w:hAnsi="ＭＳ ゴシック"/>
                <w:sz w:val="18"/>
                <w:szCs w:val="18"/>
              </w:rPr>
            </w:pPr>
          </w:p>
          <w:p w14:paraId="77CC3D92" w14:textId="77777777" w:rsidR="00D81260" w:rsidRPr="00F449BC" w:rsidRDefault="00D81260" w:rsidP="003238BA">
            <w:pPr>
              <w:jc w:val="left"/>
              <w:rPr>
                <w:rFonts w:hAnsi="ＭＳ ゴシック"/>
                <w:sz w:val="18"/>
                <w:szCs w:val="18"/>
              </w:rPr>
            </w:pPr>
          </w:p>
          <w:p w14:paraId="7DCF323D" w14:textId="77777777" w:rsidR="00D81260" w:rsidRPr="00F449BC" w:rsidRDefault="00D81260" w:rsidP="003238BA">
            <w:pPr>
              <w:jc w:val="left"/>
              <w:rPr>
                <w:rFonts w:hAnsi="ＭＳ ゴシック"/>
                <w:sz w:val="18"/>
                <w:szCs w:val="18"/>
              </w:rPr>
            </w:pPr>
          </w:p>
          <w:p w14:paraId="47052F54" w14:textId="77777777" w:rsidR="00D81260" w:rsidRPr="00F449BC" w:rsidRDefault="00D81260" w:rsidP="003238BA">
            <w:pPr>
              <w:jc w:val="left"/>
              <w:rPr>
                <w:rFonts w:hAnsi="ＭＳ ゴシック"/>
                <w:sz w:val="18"/>
                <w:szCs w:val="18"/>
              </w:rPr>
            </w:pPr>
          </w:p>
          <w:p w14:paraId="615E2FFF" w14:textId="77777777" w:rsidR="00D81260" w:rsidRPr="00F449BC" w:rsidRDefault="00D81260" w:rsidP="003238BA">
            <w:pPr>
              <w:jc w:val="left"/>
              <w:rPr>
                <w:rFonts w:hAnsi="ＭＳ ゴシック"/>
                <w:sz w:val="18"/>
                <w:szCs w:val="18"/>
              </w:rPr>
            </w:pPr>
          </w:p>
          <w:p w14:paraId="20C28DB0" w14:textId="77777777" w:rsidR="00D81260" w:rsidRPr="00F449BC" w:rsidRDefault="00D81260" w:rsidP="003238BA">
            <w:pPr>
              <w:jc w:val="left"/>
              <w:rPr>
                <w:rFonts w:hAnsi="ＭＳ ゴシック"/>
                <w:sz w:val="18"/>
                <w:szCs w:val="18"/>
              </w:rPr>
            </w:pPr>
          </w:p>
          <w:p w14:paraId="56CBA435" w14:textId="77777777" w:rsidR="00D81260" w:rsidRPr="00F449BC" w:rsidRDefault="00D81260" w:rsidP="003238BA">
            <w:pPr>
              <w:jc w:val="left"/>
              <w:rPr>
                <w:rFonts w:hAnsi="ＭＳ ゴシック"/>
                <w:sz w:val="18"/>
                <w:szCs w:val="18"/>
              </w:rPr>
            </w:pPr>
          </w:p>
          <w:p w14:paraId="64640E9C" w14:textId="77777777" w:rsidR="00D81260" w:rsidRPr="00F449BC" w:rsidRDefault="00D81260" w:rsidP="003238BA">
            <w:pPr>
              <w:jc w:val="left"/>
              <w:rPr>
                <w:rFonts w:hAnsi="ＭＳ ゴシック"/>
                <w:sz w:val="18"/>
                <w:szCs w:val="18"/>
              </w:rPr>
            </w:pPr>
          </w:p>
          <w:p w14:paraId="7D376753" w14:textId="77777777" w:rsidR="00D81260" w:rsidRPr="00F449BC" w:rsidRDefault="00D81260" w:rsidP="003238BA">
            <w:pPr>
              <w:jc w:val="left"/>
              <w:rPr>
                <w:rFonts w:hAnsi="ＭＳ ゴシック"/>
                <w:sz w:val="18"/>
                <w:szCs w:val="18"/>
              </w:rPr>
            </w:pPr>
          </w:p>
          <w:p w14:paraId="494C91C6" w14:textId="77777777" w:rsidR="00D81260" w:rsidRPr="00F449BC" w:rsidRDefault="00D81260" w:rsidP="003238BA">
            <w:pPr>
              <w:jc w:val="left"/>
              <w:rPr>
                <w:rFonts w:hAnsi="ＭＳ ゴシック"/>
                <w:sz w:val="18"/>
                <w:szCs w:val="18"/>
              </w:rPr>
            </w:pPr>
          </w:p>
          <w:p w14:paraId="0B35305F" w14:textId="77777777" w:rsidR="00D81260" w:rsidRPr="00F449BC" w:rsidRDefault="00D81260" w:rsidP="003238BA">
            <w:pPr>
              <w:jc w:val="left"/>
              <w:rPr>
                <w:rFonts w:hAnsi="ＭＳ ゴシック"/>
                <w:sz w:val="18"/>
                <w:szCs w:val="18"/>
              </w:rPr>
            </w:pPr>
          </w:p>
          <w:p w14:paraId="57DB79B9" w14:textId="77777777" w:rsidR="00D81260" w:rsidRPr="00F449BC" w:rsidRDefault="00D81260" w:rsidP="003238BA">
            <w:pPr>
              <w:jc w:val="left"/>
              <w:rPr>
                <w:rFonts w:hAnsi="ＭＳ ゴシック"/>
                <w:sz w:val="18"/>
                <w:szCs w:val="18"/>
              </w:rPr>
            </w:pPr>
          </w:p>
          <w:p w14:paraId="4B6A0D54" w14:textId="77777777" w:rsidR="00D81260" w:rsidRPr="00F449BC" w:rsidRDefault="00D81260" w:rsidP="003238BA">
            <w:pPr>
              <w:jc w:val="left"/>
              <w:rPr>
                <w:rFonts w:hAnsi="ＭＳ ゴシック"/>
                <w:sz w:val="18"/>
                <w:szCs w:val="18"/>
              </w:rPr>
            </w:pPr>
          </w:p>
          <w:p w14:paraId="718A1A8F" w14:textId="77777777" w:rsidR="00D81260" w:rsidRPr="00F449BC" w:rsidRDefault="00D81260" w:rsidP="003238BA">
            <w:pPr>
              <w:jc w:val="left"/>
              <w:rPr>
                <w:rFonts w:hAnsi="ＭＳ ゴシック"/>
                <w:sz w:val="18"/>
                <w:szCs w:val="18"/>
              </w:rPr>
            </w:pPr>
          </w:p>
          <w:p w14:paraId="141BA366" w14:textId="77777777" w:rsidR="00D81260" w:rsidRPr="00F449BC" w:rsidRDefault="00D81260" w:rsidP="003238BA">
            <w:pPr>
              <w:jc w:val="left"/>
              <w:rPr>
                <w:rFonts w:hAnsi="ＭＳ ゴシック"/>
                <w:sz w:val="18"/>
                <w:szCs w:val="18"/>
              </w:rPr>
            </w:pPr>
          </w:p>
          <w:p w14:paraId="6902E27B" w14:textId="77777777" w:rsidR="00D81260" w:rsidRPr="00F449BC" w:rsidRDefault="00D81260" w:rsidP="003238BA">
            <w:pPr>
              <w:jc w:val="left"/>
              <w:rPr>
                <w:rFonts w:hAnsi="ＭＳ ゴシック"/>
                <w:sz w:val="18"/>
                <w:szCs w:val="18"/>
              </w:rPr>
            </w:pPr>
          </w:p>
          <w:p w14:paraId="51E02013" w14:textId="77777777" w:rsidR="00D81260" w:rsidRPr="00F449BC" w:rsidRDefault="00D81260" w:rsidP="003238BA">
            <w:pPr>
              <w:jc w:val="left"/>
              <w:rPr>
                <w:rFonts w:hAnsi="ＭＳ ゴシック"/>
                <w:sz w:val="18"/>
                <w:szCs w:val="18"/>
              </w:rPr>
            </w:pPr>
          </w:p>
          <w:p w14:paraId="68548CFD" w14:textId="77777777" w:rsidR="00D81260" w:rsidRPr="00F449BC" w:rsidRDefault="00D81260" w:rsidP="003238BA">
            <w:pPr>
              <w:jc w:val="left"/>
              <w:rPr>
                <w:rFonts w:hAnsi="ＭＳ ゴシック"/>
                <w:sz w:val="18"/>
                <w:szCs w:val="18"/>
              </w:rPr>
            </w:pPr>
          </w:p>
          <w:p w14:paraId="5518778F" w14:textId="77777777" w:rsidR="00D81260" w:rsidRPr="00F449BC" w:rsidRDefault="00D81260" w:rsidP="003238BA">
            <w:pPr>
              <w:jc w:val="left"/>
              <w:rPr>
                <w:rFonts w:hAnsi="ＭＳ ゴシック"/>
                <w:sz w:val="18"/>
                <w:szCs w:val="18"/>
              </w:rPr>
            </w:pPr>
          </w:p>
          <w:p w14:paraId="38D1532E" w14:textId="77777777" w:rsidR="00D81260" w:rsidRPr="00F449BC" w:rsidRDefault="00D81260" w:rsidP="003238BA">
            <w:pPr>
              <w:jc w:val="left"/>
              <w:rPr>
                <w:rFonts w:hAnsi="ＭＳ ゴシック"/>
                <w:sz w:val="18"/>
                <w:szCs w:val="18"/>
              </w:rPr>
            </w:pPr>
          </w:p>
          <w:p w14:paraId="7422F862" w14:textId="77777777" w:rsidR="00D81260" w:rsidRPr="00F449BC" w:rsidRDefault="00D81260" w:rsidP="003238BA">
            <w:pPr>
              <w:jc w:val="left"/>
              <w:rPr>
                <w:rFonts w:hAnsi="ＭＳ ゴシック"/>
                <w:sz w:val="18"/>
                <w:szCs w:val="18"/>
              </w:rPr>
            </w:pPr>
          </w:p>
          <w:p w14:paraId="1576C18E" w14:textId="77777777" w:rsidR="00D81260" w:rsidRPr="00F449BC" w:rsidRDefault="00D81260" w:rsidP="003238BA">
            <w:pPr>
              <w:jc w:val="left"/>
              <w:rPr>
                <w:rFonts w:hAnsi="ＭＳ ゴシック"/>
                <w:sz w:val="18"/>
                <w:szCs w:val="18"/>
              </w:rPr>
            </w:pPr>
          </w:p>
          <w:p w14:paraId="0666FADE" w14:textId="77777777" w:rsidR="00D81260" w:rsidRPr="00F449BC" w:rsidRDefault="00D81260" w:rsidP="003238BA">
            <w:pPr>
              <w:jc w:val="left"/>
              <w:rPr>
                <w:rFonts w:hAnsi="ＭＳ ゴシック"/>
                <w:sz w:val="18"/>
                <w:szCs w:val="18"/>
              </w:rPr>
            </w:pPr>
          </w:p>
          <w:p w14:paraId="638AA211" w14:textId="77777777" w:rsidR="00D81260" w:rsidRPr="00F449BC" w:rsidRDefault="00D81260" w:rsidP="003238BA">
            <w:pPr>
              <w:jc w:val="left"/>
              <w:rPr>
                <w:rFonts w:hAnsi="ＭＳ ゴシック"/>
                <w:sz w:val="18"/>
                <w:szCs w:val="18"/>
              </w:rPr>
            </w:pPr>
          </w:p>
          <w:p w14:paraId="1C52FC0E" w14:textId="77777777" w:rsidR="00D81260" w:rsidRPr="00F449BC" w:rsidRDefault="00D81260" w:rsidP="003238BA">
            <w:pPr>
              <w:jc w:val="left"/>
              <w:rPr>
                <w:rFonts w:hAnsi="ＭＳ ゴシック"/>
                <w:sz w:val="18"/>
                <w:szCs w:val="18"/>
              </w:rPr>
            </w:pPr>
          </w:p>
          <w:p w14:paraId="2657A57D" w14:textId="77777777" w:rsidR="00D81260" w:rsidRPr="00F449BC" w:rsidRDefault="00D81260" w:rsidP="003238BA">
            <w:pPr>
              <w:jc w:val="left"/>
              <w:rPr>
                <w:rFonts w:hAnsi="ＭＳ ゴシック"/>
                <w:sz w:val="18"/>
                <w:szCs w:val="18"/>
              </w:rPr>
            </w:pPr>
          </w:p>
          <w:p w14:paraId="0BD14AA8" w14:textId="77777777" w:rsidR="00D81260" w:rsidRPr="00F449BC" w:rsidRDefault="00D81260" w:rsidP="003238BA">
            <w:pPr>
              <w:jc w:val="left"/>
              <w:rPr>
                <w:rFonts w:hAnsi="ＭＳ ゴシック"/>
                <w:sz w:val="18"/>
                <w:szCs w:val="18"/>
              </w:rPr>
            </w:pPr>
          </w:p>
          <w:p w14:paraId="17D889BF" w14:textId="77777777" w:rsidR="00D81260" w:rsidRPr="00F449BC" w:rsidRDefault="00D81260" w:rsidP="003238BA">
            <w:pPr>
              <w:jc w:val="left"/>
              <w:rPr>
                <w:rFonts w:hAnsi="ＭＳ ゴシック"/>
                <w:sz w:val="18"/>
                <w:szCs w:val="18"/>
              </w:rPr>
            </w:pPr>
          </w:p>
          <w:p w14:paraId="6A8AB3AD" w14:textId="77777777" w:rsidR="00D81260" w:rsidRPr="00F449BC" w:rsidRDefault="00D81260" w:rsidP="003238BA">
            <w:pPr>
              <w:jc w:val="left"/>
              <w:rPr>
                <w:rFonts w:hAnsi="ＭＳ ゴシック"/>
                <w:sz w:val="18"/>
                <w:szCs w:val="18"/>
              </w:rPr>
            </w:pPr>
          </w:p>
          <w:p w14:paraId="576EBF6A" w14:textId="77777777" w:rsidR="00D81260" w:rsidRPr="00F449BC" w:rsidRDefault="00D81260" w:rsidP="003238BA">
            <w:pPr>
              <w:jc w:val="left"/>
              <w:rPr>
                <w:rFonts w:hAnsi="ＭＳ ゴシック"/>
                <w:sz w:val="18"/>
                <w:szCs w:val="18"/>
              </w:rPr>
            </w:pPr>
          </w:p>
          <w:p w14:paraId="230A63C4" w14:textId="77777777" w:rsidR="00D81260" w:rsidRPr="00F449BC" w:rsidRDefault="00D81260" w:rsidP="003238BA">
            <w:pPr>
              <w:jc w:val="left"/>
              <w:rPr>
                <w:rFonts w:hAnsi="ＭＳ ゴシック"/>
                <w:sz w:val="18"/>
                <w:szCs w:val="18"/>
              </w:rPr>
            </w:pPr>
          </w:p>
          <w:p w14:paraId="4331EBB2" w14:textId="77777777" w:rsidR="00D81260" w:rsidRPr="00F449BC" w:rsidRDefault="00D81260" w:rsidP="003238BA">
            <w:pPr>
              <w:jc w:val="left"/>
              <w:rPr>
                <w:rFonts w:hAnsi="ＭＳ ゴシック"/>
                <w:sz w:val="18"/>
                <w:szCs w:val="18"/>
              </w:rPr>
            </w:pPr>
          </w:p>
          <w:p w14:paraId="4524F929" w14:textId="77777777" w:rsidR="00D81260" w:rsidRPr="00F449BC" w:rsidRDefault="00D81260" w:rsidP="003238BA">
            <w:pPr>
              <w:jc w:val="left"/>
              <w:rPr>
                <w:rFonts w:hAnsi="ＭＳ ゴシック"/>
                <w:sz w:val="18"/>
                <w:szCs w:val="18"/>
              </w:rPr>
            </w:pPr>
          </w:p>
          <w:p w14:paraId="1F2CCA25" w14:textId="77777777" w:rsidR="00D81260" w:rsidRPr="00F449BC" w:rsidRDefault="00D81260" w:rsidP="003238BA">
            <w:pPr>
              <w:jc w:val="left"/>
              <w:rPr>
                <w:rFonts w:hAnsi="ＭＳ ゴシック"/>
                <w:sz w:val="18"/>
                <w:szCs w:val="18"/>
              </w:rPr>
            </w:pPr>
          </w:p>
          <w:p w14:paraId="68F4D629" w14:textId="77777777" w:rsidR="00D81260" w:rsidRPr="00F449BC" w:rsidRDefault="00D81260" w:rsidP="003238BA">
            <w:pPr>
              <w:jc w:val="left"/>
              <w:rPr>
                <w:rFonts w:hAnsi="ＭＳ ゴシック"/>
                <w:sz w:val="18"/>
                <w:szCs w:val="18"/>
              </w:rPr>
            </w:pPr>
          </w:p>
          <w:p w14:paraId="18BDB5CC" w14:textId="77777777" w:rsidR="00D81260" w:rsidRPr="00F449BC" w:rsidRDefault="00D81260" w:rsidP="003238BA">
            <w:pPr>
              <w:jc w:val="left"/>
              <w:rPr>
                <w:rFonts w:hAnsi="ＭＳ ゴシック"/>
                <w:sz w:val="18"/>
                <w:szCs w:val="18"/>
              </w:rPr>
            </w:pPr>
          </w:p>
          <w:p w14:paraId="6E00AAE7" w14:textId="77777777" w:rsidR="00D81260" w:rsidRPr="00F449BC" w:rsidRDefault="00D81260" w:rsidP="003238BA">
            <w:pPr>
              <w:jc w:val="left"/>
              <w:rPr>
                <w:rFonts w:hAnsi="ＭＳ ゴシック"/>
                <w:sz w:val="18"/>
                <w:szCs w:val="18"/>
              </w:rPr>
            </w:pPr>
          </w:p>
          <w:p w14:paraId="3AE58488" w14:textId="77777777" w:rsidR="00D81260" w:rsidRPr="00F449BC" w:rsidRDefault="00D81260" w:rsidP="003238BA">
            <w:pPr>
              <w:jc w:val="left"/>
              <w:rPr>
                <w:rFonts w:hAnsi="ＭＳ ゴシック"/>
                <w:sz w:val="18"/>
                <w:szCs w:val="18"/>
              </w:rPr>
            </w:pPr>
          </w:p>
          <w:p w14:paraId="117976BA" w14:textId="77777777" w:rsidR="00D81260" w:rsidRPr="00F449BC" w:rsidRDefault="00D81260" w:rsidP="003238BA">
            <w:pPr>
              <w:jc w:val="left"/>
              <w:rPr>
                <w:rFonts w:hAnsi="ＭＳ ゴシック"/>
                <w:sz w:val="18"/>
                <w:szCs w:val="18"/>
              </w:rPr>
            </w:pPr>
          </w:p>
          <w:p w14:paraId="6CD78E01" w14:textId="77777777" w:rsidR="00D81260" w:rsidRPr="00F449BC" w:rsidRDefault="00D81260" w:rsidP="003238BA">
            <w:pPr>
              <w:jc w:val="left"/>
              <w:rPr>
                <w:rFonts w:hAnsi="ＭＳ ゴシック"/>
                <w:sz w:val="18"/>
                <w:szCs w:val="18"/>
              </w:rPr>
            </w:pPr>
          </w:p>
          <w:p w14:paraId="6A887C1D" w14:textId="77777777" w:rsidR="00D81260" w:rsidRPr="00F449BC" w:rsidRDefault="00D81260" w:rsidP="003238BA">
            <w:pPr>
              <w:jc w:val="left"/>
              <w:rPr>
                <w:rFonts w:hAnsi="ＭＳ ゴシック"/>
                <w:sz w:val="18"/>
                <w:szCs w:val="18"/>
              </w:rPr>
            </w:pPr>
          </w:p>
          <w:p w14:paraId="6F30245B" w14:textId="77777777" w:rsidR="00D81260" w:rsidRPr="00F449BC" w:rsidRDefault="00D81260" w:rsidP="003238BA">
            <w:pPr>
              <w:jc w:val="left"/>
              <w:rPr>
                <w:rFonts w:hAnsi="ＭＳ ゴシック"/>
                <w:sz w:val="18"/>
                <w:szCs w:val="18"/>
              </w:rPr>
            </w:pPr>
          </w:p>
          <w:p w14:paraId="1B36B870" w14:textId="77777777" w:rsidR="00D81260" w:rsidRPr="00F449BC" w:rsidRDefault="00D81260" w:rsidP="003238BA">
            <w:pPr>
              <w:jc w:val="left"/>
              <w:rPr>
                <w:rFonts w:hAnsi="ＭＳ ゴシック"/>
                <w:sz w:val="18"/>
                <w:szCs w:val="18"/>
              </w:rPr>
            </w:pPr>
          </w:p>
          <w:p w14:paraId="61F9B5AD" w14:textId="77777777" w:rsidR="00D81260" w:rsidRPr="00F449BC" w:rsidRDefault="00D81260" w:rsidP="003238BA">
            <w:pPr>
              <w:jc w:val="left"/>
              <w:rPr>
                <w:rFonts w:hAnsi="ＭＳ ゴシック"/>
                <w:sz w:val="18"/>
                <w:szCs w:val="18"/>
              </w:rPr>
            </w:pPr>
          </w:p>
          <w:p w14:paraId="1002F210" w14:textId="77777777" w:rsidR="00D81260" w:rsidRPr="00F449BC" w:rsidRDefault="00D81260" w:rsidP="003238BA">
            <w:pPr>
              <w:jc w:val="left"/>
              <w:rPr>
                <w:rFonts w:hAnsi="ＭＳ ゴシック"/>
                <w:sz w:val="18"/>
                <w:szCs w:val="18"/>
              </w:rPr>
            </w:pPr>
          </w:p>
          <w:p w14:paraId="7DFB74BF" w14:textId="77777777" w:rsidR="00D81260" w:rsidRPr="00F449BC" w:rsidRDefault="00D81260" w:rsidP="003238BA">
            <w:pPr>
              <w:jc w:val="left"/>
              <w:rPr>
                <w:rFonts w:hAnsi="ＭＳ ゴシック"/>
                <w:sz w:val="18"/>
                <w:szCs w:val="18"/>
              </w:rPr>
            </w:pPr>
          </w:p>
          <w:p w14:paraId="3EA9CF29" w14:textId="77777777" w:rsidR="00D81260" w:rsidRPr="00F449BC" w:rsidRDefault="00D81260" w:rsidP="003238BA">
            <w:pPr>
              <w:jc w:val="left"/>
              <w:rPr>
                <w:rFonts w:hAnsi="ＭＳ ゴシック"/>
                <w:sz w:val="18"/>
                <w:szCs w:val="18"/>
              </w:rPr>
            </w:pPr>
          </w:p>
          <w:p w14:paraId="4656DA8B" w14:textId="77777777" w:rsidR="00D81260" w:rsidRPr="00F449BC" w:rsidRDefault="00D81260" w:rsidP="003238BA">
            <w:pPr>
              <w:jc w:val="left"/>
              <w:rPr>
                <w:rFonts w:hAnsi="ＭＳ ゴシック"/>
                <w:sz w:val="18"/>
                <w:szCs w:val="18"/>
              </w:rPr>
            </w:pPr>
          </w:p>
          <w:p w14:paraId="7749DE05" w14:textId="77777777" w:rsidR="00D81260" w:rsidRPr="00F449BC" w:rsidRDefault="00D81260" w:rsidP="003238BA">
            <w:pPr>
              <w:jc w:val="left"/>
              <w:rPr>
                <w:rFonts w:hAnsi="ＭＳ ゴシック"/>
                <w:sz w:val="18"/>
                <w:szCs w:val="18"/>
              </w:rPr>
            </w:pPr>
          </w:p>
          <w:p w14:paraId="4D4C4152" w14:textId="77777777" w:rsidR="00D81260" w:rsidRPr="00F449BC" w:rsidRDefault="00D81260" w:rsidP="003238BA">
            <w:pPr>
              <w:jc w:val="left"/>
              <w:rPr>
                <w:rFonts w:hAnsi="ＭＳ ゴシック"/>
                <w:sz w:val="18"/>
                <w:szCs w:val="18"/>
              </w:rPr>
            </w:pPr>
          </w:p>
          <w:p w14:paraId="28E1E2D8" w14:textId="77777777" w:rsidR="00D81260" w:rsidRPr="00F449BC" w:rsidRDefault="00D81260" w:rsidP="003238BA">
            <w:pPr>
              <w:jc w:val="left"/>
              <w:rPr>
                <w:rFonts w:hAnsi="ＭＳ ゴシック"/>
                <w:sz w:val="18"/>
                <w:szCs w:val="18"/>
              </w:rPr>
            </w:pPr>
          </w:p>
          <w:p w14:paraId="1D931F8B" w14:textId="579082A4" w:rsidR="00D81260" w:rsidRPr="00F449BC" w:rsidRDefault="0053102A" w:rsidP="00D81260">
            <w:pPr>
              <w:snapToGrid/>
              <w:jc w:val="left"/>
              <w:rPr>
                <w:rFonts w:hAnsi="ＭＳ ゴシック"/>
                <w:szCs w:val="20"/>
              </w:rPr>
            </w:pPr>
            <w:r w:rsidRPr="00F449BC">
              <w:rPr>
                <w:rFonts w:hAnsi="ＭＳ ゴシック" w:hint="eastAsia"/>
                <w:szCs w:val="20"/>
              </w:rPr>
              <w:t>７３</w:t>
            </w:r>
          </w:p>
          <w:p w14:paraId="302DDDA1" w14:textId="77777777" w:rsidR="00D81260" w:rsidRPr="00F449BC" w:rsidRDefault="00D81260" w:rsidP="00D81260">
            <w:pPr>
              <w:tabs>
                <w:tab w:val="left" w:pos="1026"/>
              </w:tabs>
              <w:snapToGrid/>
              <w:jc w:val="left"/>
              <w:rPr>
                <w:rFonts w:hAnsi="ＭＳ ゴシック"/>
                <w:szCs w:val="20"/>
              </w:rPr>
            </w:pPr>
            <w:r w:rsidRPr="00F449BC">
              <w:rPr>
                <w:rFonts w:hAnsi="ＭＳ ゴシック" w:hint="eastAsia"/>
                <w:szCs w:val="20"/>
              </w:rPr>
              <w:t>福祉・介護職員等処遇</w:t>
            </w:r>
          </w:p>
          <w:p w14:paraId="6A9C43ED" w14:textId="77777777" w:rsidR="00D81260" w:rsidRPr="00F449BC" w:rsidRDefault="00D81260" w:rsidP="00D81260">
            <w:pPr>
              <w:jc w:val="both"/>
              <w:rPr>
                <w:rFonts w:hAnsi="ＭＳ ゴシック"/>
                <w:sz w:val="18"/>
                <w:szCs w:val="18"/>
              </w:rPr>
            </w:pPr>
            <w:r w:rsidRPr="00F449BC">
              <w:rPr>
                <w:rFonts w:hAnsi="ＭＳ ゴシック" w:hint="eastAsia"/>
                <w:szCs w:val="20"/>
              </w:rPr>
              <w:t>改善加算</w:t>
            </w:r>
          </w:p>
          <w:p w14:paraId="07E6BE28" w14:textId="77777777" w:rsidR="00D81260" w:rsidRPr="00F449BC" w:rsidRDefault="00D81260" w:rsidP="00D81260">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6C2E9AAD" w14:textId="77777777" w:rsidR="00D81260" w:rsidRPr="00F449BC" w:rsidRDefault="00D81260" w:rsidP="00851FE2">
            <w:pPr>
              <w:tabs>
                <w:tab w:val="left" w:pos="1026"/>
              </w:tabs>
              <w:snapToGrid/>
              <w:spacing w:afterLines="50" w:after="142"/>
              <w:rPr>
                <w:rFonts w:hAnsi="ＭＳ ゴシック"/>
                <w:sz w:val="18"/>
                <w:szCs w:val="18"/>
              </w:rPr>
            </w:pPr>
          </w:p>
          <w:p w14:paraId="0CD8765B" w14:textId="6817474B" w:rsidR="00D81260" w:rsidRPr="00F449BC" w:rsidRDefault="00D81260" w:rsidP="001A4526">
            <w:pPr>
              <w:jc w:val="both"/>
              <w:rPr>
                <w:rFonts w:hAnsi="ＭＳ ゴシック"/>
                <w:sz w:val="18"/>
                <w:szCs w:val="18"/>
              </w:rPr>
            </w:pPr>
          </w:p>
        </w:tc>
        <w:tc>
          <w:tcPr>
            <w:tcW w:w="5710" w:type="dxa"/>
            <w:tcBorders>
              <w:top w:val="single" w:sz="4" w:space="0" w:color="000000"/>
              <w:left w:val="single" w:sz="4" w:space="0" w:color="auto"/>
              <w:bottom w:val="nil"/>
              <w:right w:val="single" w:sz="4" w:space="0" w:color="auto"/>
            </w:tcBorders>
          </w:tcPr>
          <w:p w14:paraId="67413A4D" w14:textId="6A40D7EB" w:rsidR="00D81260" w:rsidRPr="00F449BC" w:rsidRDefault="00D81260" w:rsidP="009E5E50">
            <w:pPr>
              <w:snapToGrid/>
              <w:ind w:firstLineChars="100" w:firstLine="182"/>
              <w:jc w:val="both"/>
              <w:rPr>
                <w:rFonts w:hAnsi="ＭＳ ゴシック"/>
                <w:szCs w:val="20"/>
              </w:rPr>
            </w:pPr>
            <w:r w:rsidRPr="00F449BC">
              <w:rPr>
                <w:rFonts w:hAnsi="ＭＳ ゴシック" w:hint="eastAsia"/>
                <w:szCs w:val="20"/>
              </w:rPr>
              <w:lastRenderedPageBreak/>
              <w:t>別に厚生労働大臣が定める基準に適合する福祉・介護職員等の賃金の改善等を実施しているものとして</w:t>
            </w:r>
            <w:r w:rsidR="0099113D">
              <w:rPr>
                <w:rFonts w:hAnsi="ＭＳ ゴシック" w:hint="eastAsia"/>
                <w:szCs w:val="20"/>
              </w:rPr>
              <w:t>知事</w:t>
            </w:r>
            <w:r w:rsidRPr="00F449BC">
              <w:rPr>
                <w:rFonts w:hAnsi="ＭＳ ゴシック" w:hint="eastAsia"/>
                <w:szCs w:val="20"/>
              </w:rPr>
              <w:t>に届け出た事業所が、利用者に対し、サービスを行った場合には、当該基準に掲げる区分に従い、所定単位数を加算していますか。</w:t>
            </w:r>
          </w:p>
          <w:p w14:paraId="4C66937C" w14:textId="28A193E6" w:rsidR="00D81260" w:rsidRPr="00F449BC" w:rsidRDefault="00D81260" w:rsidP="009E5E50">
            <w:pPr>
              <w:snapToGrid/>
              <w:jc w:val="both"/>
              <w:rPr>
                <w:rFonts w:hAnsi="ＭＳ ゴシック"/>
                <w:szCs w:val="20"/>
              </w:rPr>
            </w:pPr>
          </w:p>
          <w:p w14:paraId="1634CB06" w14:textId="40719F2F" w:rsidR="00D81260" w:rsidRPr="00F449BC" w:rsidRDefault="00D81260" w:rsidP="009E5E50">
            <w:pPr>
              <w:snapToGrid/>
              <w:jc w:val="both"/>
              <w:rPr>
                <w:rFonts w:hAnsi="ＭＳ ゴシック"/>
                <w:szCs w:val="20"/>
              </w:rPr>
            </w:pPr>
          </w:p>
          <w:p w14:paraId="025D69E5" w14:textId="77777777" w:rsidR="00D81260" w:rsidRPr="00F449BC" w:rsidRDefault="00D81260" w:rsidP="009E5E50">
            <w:pPr>
              <w:snapToGrid/>
              <w:jc w:val="both"/>
              <w:rPr>
                <w:rFonts w:hAnsi="ＭＳ ゴシック"/>
                <w:szCs w:val="20"/>
              </w:rPr>
            </w:pPr>
          </w:p>
          <w:p w14:paraId="54B418F5" w14:textId="77777777" w:rsidR="00D81260" w:rsidRPr="00F449BC" w:rsidRDefault="00D81260" w:rsidP="009E5E50">
            <w:pPr>
              <w:snapToGrid/>
              <w:jc w:val="both"/>
              <w:rPr>
                <w:rFonts w:hAnsi="ＭＳ ゴシック"/>
                <w:szCs w:val="20"/>
              </w:rPr>
            </w:pPr>
          </w:p>
          <w:p w14:paraId="1C2E53A3" w14:textId="77777777" w:rsidR="00D81260" w:rsidRPr="00F449BC" w:rsidRDefault="00D81260" w:rsidP="009E5E50">
            <w:pPr>
              <w:snapToGrid/>
              <w:jc w:val="both"/>
              <w:rPr>
                <w:rFonts w:hAnsi="ＭＳ ゴシック"/>
                <w:szCs w:val="20"/>
              </w:rPr>
            </w:pPr>
          </w:p>
          <w:p w14:paraId="384B5C85" w14:textId="77777777" w:rsidR="00D81260" w:rsidRPr="00F449BC" w:rsidRDefault="00D81260" w:rsidP="009E5E50">
            <w:pPr>
              <w:snapToGrid/>
              <w:jc w:val="both"/>
              <w:rPr>
                <w:rFonts w:hAnsi="ＭＳ ゴシック"/>
                <w:szCs w:val="20"/>
              </w:rPr>
            </w:pPr>
          </w:p>
          <w:p w14:paraId="3E293F05" w14:textId="77777777" w:rsidR="00D81260" w:rsidRPr="00F449BC" w:rsidRDefault="00D81260" w:rsidP="009E5E50">
            <w:pPr>
              <w:snapToGrid/>
              <w:jc w:val="both"/>
              <w:rPr>
                <w:rFonts w:hAnsi="ＭＳ ゴシック"/>
                <w:szCs w:val="20"/>
              </w:rPr>
            </w:pPr>
          </w:p>
          <w:p w14:paraId="4F638173" w14:textId="77777777" w:rsidR="00D81260" w:rsidRPr="00F449BC" w:rsidRDefault="00D81260" w:rsidP="009E5E50">
            <w:pPr>
              <w:snapToGrid/>
              <w:jc w:val="both"/>
              <w:rPr>
                <w:rFonts w:hAnsi="ＭＳ ゴシック"/>
                <w:szCs w:val="20"/>
              </w:rPr>
            </w:pPr>
          </w:p>
          <w:p w14:paraId="376A026D" w14:textId="77777777" w:rsidR="00D81260" w:rsidRPr="00F449BC" w:rsidRDefault="00D81260" w:rsidP="009E5E50">
            <w:pPr>
              <w:snapToGrid/>
              <w:jc w:val="both"/>
              <w:rPr>
                <w:rFonts w:hAnsi="ＭＳ ゴシック"/>
                <w:szCs w:val="20"/>
              </w:rPr>
            </w:pPr>
          </w:p>
          <w:p w14:paraId="78EBEDC8" w14:textId="77777777" w:rsidR="00D81260" w:rsidRPr="00F449BC" w:rsidRDefault="00D81260" w:rsidP="009E5E50">
            <w:pPr>
              <w:snapToGrid/>
              <w:jc w:val="both"/>
              <w:rPr>
                <w:rFonts w:hAnsi="ＭＳ ゴシック"/>
                <w:szCs w:val="20"/>
              </w:rPr>
            </w:pPr>
          </w:p>
          <w:p w14:paraId="0E0DF7DD" w14:textId="77777777" w:rsidR="00D81260" w:rsidRPr="00F449BC" w:rsidRDefault="00D81260" w:rsidP="009E5E50">
            <w:pPr>
              <w:snapToGrid/>
              <w:jc w:val="both"/>
              <w:rPr>
                <w:rFonts w:hAnsi="ＭＳ ゴシック"/>
                <w:szCs w:val="20"/>
              </w:rPr>
            </w:pPr>
          </w:p>
          <w:p w14:paraId="48EA8378" w14:textId="77777777" w:rsidR="00D81260" w:rsidRPr="00F449BC" w:rsidRDefault="00D81260" w:rsidP="009E5E50">
            <w:pPr>
              <w:snapToGrid/>
              <w:jc w:val="both"/>
              <w:rPr>
                <w:rFonts w:hAnsi="ＭＳ ゴシック"/>
                <w:szCs w:val="20"/>
              </w:rPr>
            </w:pPr>
          </w:p>
          <w:p w14:paraId="67C2768C" w14:textId="77777777" w:rsidR="00D81260" w:rsidRPr="00F449BC" w:rsidRDefault="00D81260" w:rsidP="009E5E50">
            <w:pPr>
              <w:snapToGrid/>
              <w:jc w:val="both"/>
              <w:rPr>
                <w:rFonts w:hAnsi="ＭＳ ゴシック"/>
                <w:szCs w:val="20"/>
              </w:rPr>
            </w:pPr>
          </w:p>
          <w:p w14:paraId="2A4ABE8A" w14:textId="77777777" w:rsidR="00D81260" w:rsidRPr="00F449BC" w:rsidRDefault="00D81260" w:rsidP="009E5E50">
            <w:pPr>
              <w:snapToGrid/>
              <w:jc w:val="both"/>
              <w:rPr>
                <w:rFonts w:hAnsi="ＭＳ ゴシック"/>
                <w:szCs w:val="20"/>
              </w:rPr>
            </w:pPr>
          </w:p>
          <w:p w14:paraId="107C7A45" w14:textId="77777777" w:rsidR="00D81260" w:rsidRPr="00F449BC" w:rsidRDefault="00D81260" w:rsidP="009E5E50">
            <w:pPr>
              <w:snapToGrid/>
              <w:jc w:val="both"/>
              <w:rPr>
                <w:rFonts w:hAnsi="ＭＳ ゴシック"/>
                <w:szCs w:val="20"/>
              </w:rPr>
            </w:pPr>
          </w:p>
          <w:p w14:paraId="126B5D25" w14:textId="77777777" w:rsidR="00D81260" w:rsidRPr="00F449BC" w:rsidRDefault="00D81260" w:rsidP="009E5E50">
            <w:pPr>
              <w:snapToGrid/>
              <w:jc w:val="both"/>
              <w:rPr>
                <w:rFonts w:hAnsi="ＭＳ ゴシック"/>
                <w:szCs w:val="20"/>
              </w:rPr>
            </w:pPr>
          </w:p>
          <w:p w14:paraId="3BE11122" w14:textId="77777777" w:rsidR="00D81260" w:rsidRPr="00F449BC" w:rsidRDefault="00D81260" w:rsidP="009E5E50">
            <w:pPr>
              <w:snapToGrid/>
              <w:jc w:val="both"/>
              <w:rPr>
                <w:rFonts w:hAnsi="ＭＳ ゴシック"/>
                <w:szCs w:val="20"/>
              </w:rPr>
            </w:pPr>
          </w:p>
          <w:p w14:paraId="445B2423" w14:textId="77777777" w:rsidR="00D81260" w:rsidRPr="00F449BC" w:rsidRDefault="00D81260" w:rsidP="009E5E50">
            <w:pPr>
              <w:snapToGrid/>
              <w:jc w:val="both"/>
              <w:rPr>
                <w:rFonts w:hAnsi="ＭＳ ゴシック"/>
                <w:szCs w:val="20"/>
              </w:rPr>
            </w:pPr>
          </w:p>
          <w:p w14:paraId="778623EF" w14:textId="77777777" w:rsidR="00D81260" w:rsidRPr="00F449BC" w:rsidRDefault="00D81260" w:rsidP="009E5E50">
            <w:pPr>
              <w:snapToGrid/>
              <w:jc w:val="both"/>
              <w:rPr>
                <w:rFonts w:hAnsi="ＭＳ ゴシック"/>
                <w:szCs w:val="20"/>
              </w:rPr>
            </w:pPr>
          </w:p>
          <w:p w14:paraId="701D8421" w14:textId="77777777" w:rsidR="00D81260" w:rsidRPr="00F449BC" w:rsidRDefault="00D81260" w:rsidP="009E5E50">
            <w:pPr>
              <w:snapToGrid/>
              <w:jc w:val="both"/>
              <w:rPr>
                <w:rFonts w:hAnsi="ＭＳ ゴシック"/>
                <w:szCs w:val="20"/>
              </w:rPr>
            </w:pPr>
          </w:p>
          <w:p w14:paraId="3762CD04" w14:textId="77777777" w:rsidR="00D81260" w:rsidRPr="00F449BC" w:rsidRDefault="00D81260" w:rsidP="009E5E50">
            <w:pPr>
              <w:snapToGrid/>
              <w:jc w:val="both"/>
              <w:rPr>
                <w:rFonts w:hAnsi="ＭＳ ゴシック"/>
                <w:szCs w:val="20"/>
              </w:rPr>
            </w:pPr>
          </w:p>
          <w:p w14:paraId="645FE300" w14:textId="77777777" w:rsidR="00D81260" w:rsidRPr="00F449BC" w:rsidRDefault="00D81260" w:rsidP="009E5E50">
            <w:pPr>
              <w:snapToGrid/>
              <w:jc w:val="both"/>
              <w:rPr>
                <w:rFonts w:hAnsi="ＭＳ ゴシック"/>
                <w:szCs w:val="20"/>
              </w:rPr>
            </w:pPr>
          </w:p>
          <w:p w14:paraId="4D945AF4" w14:textId="77777777" w:rsidR="00D81260" w:rsidRPr="00F449BC" w:rsidRDefault="00D81260" w:rsidP="009E5E50">
            <w:pPr>
              <w:snapToGrid/>
              <w:jc w:val="both"/>
              <w:rPr>
                <w:rFonts w:hAnsi="ＭＳ ゴシック"/>
                <w:szCs w:val="20"/>
              </w:rPr>
            </w:pPr>
          </w:p>
          <w:p w14:paraId="4F722851" w14:textId="77777777" w:rsidR="00D81260" w:rsidRPr="00F449BC" w:rsidRDefault="00D81260" w:rsidP="009E5E50">
            <w:pPr>
              <w:snapToGrid/>
              <w:jc w:val="both"/>
              <w:rPr>
                <w:rFonts w:hAnsi="ＭＳ ゴシック"/>
                <w:szCs w:val="20"/>
              </w:rPr>
            </w:pPr>
          </w:p>
          <w:p w14:paraId="698197EB" w14:textId="77777777" w:rsidR="00D81260" w:rsidRPr="00F449BC" w:rsidRDefault="00D81260" w:rsidP="009E5E50">
            <w:pPr>
              <w:snapToGrid/>
              <w:jc w:val="both"/>
              <w:rPr>
                <w:rFonts w:hAnsi="ＭＳ ゴシック"/>
                <w:szCs w:val="20"/>
              </w:rPr>
            </w:pPr>
          </w:p>
          <w:p w14:paraId="2BAE132D" w14:textId="77777777" w:rsidR="00D81260" w:rsidRPr="00F449BC" w:rsidRDefault="00D81260" w:rsidP="009E5E50">
            <w:pPr>
              <w:snapToGrid/>
              <w:jc w:val="both"/>
              <w:rPr>
                <w:rFonts w:hAnsi="ＭＳ ゴシック"/>
                <w:szCs w:val="20"/>
              </w:rPr>
            </w:pPr>
          </w:p>
          <w:p w14:paraId="5022620A" w14:textId="77777777" w:rsidR="00D81260" w:rsidRPr="00F449BC" w:rsidRDefault="00D81260" w:rsidP="009E5E50">
            <w:pPr>
              <w:snapToGrid/>
              <w:jc w:val="both"/>
              <w:rPr>
                <w:rFonts w:hAnsi="ＭＳ ゴシック"/>
                <w:szCs w:val="20"/>
              </w:rPr>
            </w:pPr>
          </w:p>
          <w:p w14:paraId="5217F86B" w14:textId="77777777" w:rsidR="00D81260" w:rsidRPr="00F449BC" w:rsidRDefault="00D81260" w:rsidP="009E5E50">
            <w:pPr>
              <w:snapToGrid/>
              <w:jc w:val="both"/>
              <w:rPr>
                <w:rFonts w:hAnsi="ＭＳ ゴシック"/>
                <w:szCs w:val="20"/>
              </w:rPr>
            </w:pPr>
          </w:p>
          <w:p w14:paraId="7CA1F217" w14:textId="77777777" w:rsidR="00D81260" w:rsidRPr="00F449BC" w:rsidRDefault="00D81260" w:rsidP="009E5E50">
            <w:pPr>
              <w:snapToGrid/>
              <w:jc w:val="both"/>
              <w:rPr>
                <w:rFonts w:hAnsi="ＭＳ ゴシック"/>
                <w:szCs w:val="20"/>
              </w:rPr>
            </w:pPr>
          </w:p>
          <w:p w14:paraId="6BD158A9" w14:textId="77777777" w:rsidR="00D81260" w:rsidRPr="00F449BC" w:rsidRDefault="00D81260" w:rsidP="009E5E50">
            <w:pPr>
              <w:snapToGrid/>
              <w:jc w:val="both"/>
              <w:rPr>
                <w:rFonts w:hAnsi="ＭＳ ゴシック"/>
                <w:szCs w:val="20"/>
              </w:rPr>
            </w:pPr>
          </w:p>
          <w:p w14:paraId="39C997B6" w14:textId="77777777" w:rsidR="00D81260" w:rsidRPr="00F449BC" w:rsidRDefault="00D81260" w:rsidP="009E5E50">
            <w:pPr>
              <w:snapToGrid/>
              <w:jc w:val="both"/>
              <w:rPr>
                <w:rFonts w:hAnsi="ＭＳ ゴシック"/>
                <w:szCs w:val="20"/>
              </w:rPr>
            </w:pPr>
          </w:p>
          <w:p w14:paraId="4B188F8E" w14:textId="77777777" w:rsidR="00D81260" w:rsidRPr="00F449BC" w:rsidRDefault="00D81260" w:rsidP="009E5E50">
            <w:pPr>
              <w:snapToGrid/>
              <w:jc w:val="both"/>
              <w:rPr>
                <w:rFonts w:hAnsi="ＭＳ ゴシック"/>
                <w:szCs w:val="20"/>
              </w:rPr>
            </w:pPr>
          </w:p>
          <w:p w14:paraId="4ED47BD3" w14:textId="77777777" w:rsidR="00D81260" w:rsidRPr="00F449BC" w:rsidRDefault="00D81260" w:rsidP="009E5E50">
            <w:pPr>
              <w:snapToGrid/>
              <w:jc w:val="both"/>
              <w:rPr>
                <w:rFonts w:hAnsi="ＭＳ ゴシック"/>
                <w:szCs w:val="20"/>
              </w:rPr>
            </w:pPr>
          </w:p>
          <w:p w14:paraId="1B39AFC7" w14:textId="77777777" w:rsidR="00D81260" w:rsidRPr="00F449BC" w:rsidRDefault="00D81260" w:rsidP="009E5E50">
            <w:pPr>
              <w:snapToGrid/>
              <w:jc w:val="both"/>
              <w:rPr>
                <w:rFonts w:hAnsi="ＭＳ ゴシック"/>
                <w:szCs w:val="20"/>
              </w:rPr>
            </w:pPr>
          </w:p>
          <w:p w14:paraId="530B75E4" w14:textId="77777777" w:rsidR="00D81260" w:rsidRPr="00F449BC" w:rsidRDefault="00D81260" w:rsidP="009E5E50">
            <w:pPr>
              <w:snapToGrid/>
              <w:jc w:val="both"/>
              <w:rPr>
                <w:rFonts w:hAnsi="ＭＳ ゴシック"/>
                <w:szCs w:val="20"/>
              </w:rPr>
            </w:pPr>
          </w:p>
          <w:p w14:paraId="69D10730" w14:textId="77777777" w:rsidR="00D81260" w:rsidRPr="00F449BC" w:rsidRDefault="00D81260" w:rsidP="009E5E50">
            <w:pPr>
              <w:snapToGrid/>
              <w:jc w:val="both"/>
              <w:rPr>
                <w:rFonts w:hAnsi="ＭＳ ゴシック"/>
                <w:szCs w:val="20"/>
              </w:rPr>
            </w:pPr>
          </w:p>
          <w:p w14:paraId="0EF9C90D" w14:textId="77777777" w:rsidR="00D81260" w:rsidRPr="00F449BC" w:rsidRDefault="00D81260" w:rsidP="009E5E50">
            <w:pPr>
              <w:snapToGrid/>
              <w:jc w:val="both"/>
              <w:rPr>
                <w:rFonts w:hAnsi="ＭＳ ゴシック"/>
                <w:szCs w:val="20"/>
              </w:rPr>
            </w:pPr>
          </w:p>
          <w:p w14:paraId="3D24657F" w14:textId="77777777" w:rsidR="00D81260" w:rsidRPr="00F449BC" w:rsidRDefault="00D81260" w:rsidP="009E5E50">
            <w:pPr>
              <w:snapToGrid/>
              <w:jc w:val="both"/>
              <w:rPr>
                <w:rFonts w:hAnsi="ＭＳ ゴシック"/>
                <w:szCs w:val="20"/>
              </w:rPr>
            </w:pPr>
          </w:p>
          <w:p w14:paraId="6993F20C" w14:textId="77777777" w:rsidR="00D81260" w:rsidRPr="00F449BC" w:rsidRDefault="00D81260" w:rsidP="009E5E50">
            <w:pPr>
              <w:snapToGrid/>
              <w:jc w:val="both"/>
              <w:rPr>
                <w:rFonts w:hAnsi="ＭＳ ゴシック"/>
                <w:szCs w:val="20"/>
              </w:rPr>
            </w:pPr>
          </w:p>
          <w:p w14:paraId="4A02F902" w14:textId="77777777" w:rsidR="00D81260" w:rsidRPr="00F449BC" w:rsidRDefault="00D81260" w:rsidP="009E5E50">
            <w:pPr>
              <w:snapToGrid/>
              <w:jc w:val="both"/>
              <w:rPr>
                <w:rFonts w:hAnsi="ＭＳ ゴシック"/>
                <w:szCs w:val="20"/>
              </w:rPr>
            </w:pPr>
          </w:p>
          <w:p w14:paraId="77E5D946" w14:textId="77777777" w:rsidR="00D81260" w:rsidRPr="00F449BC" w:rsidRDefault="00D81260" w:rsidP="009E5E50">
            <w:pPr>
              <w:snapToGrid/>
              <w:jc w:val="both"/>
              <w:rPr>
                <w:rFonts w:hAnsi="ＭＳ ゴシック"/>
                <w:szCs w:val="20"/>
              </w:rPr>
            </w:pPr>
          </w:p>
          <w:p w14:paraId="2C7A507F" w14:textId="77777777" w:rsidR="00D81260" w:rsidRPr="00F449BC" w:rsidRDefault="00D81260" w:rsidP="009E5E50">
            <w:pPr>
              <w:snapToGrid/>
              <w:jc w:val="both"/>
              <w:rPr>
                <w:rFonts w:hAnsi="ＭＳ ゴシック"/>
                <w:szCs w:val="20"/>
              </w:rPr>
            </w:pPr>
          </w:p>
          <w:p w14:paraId="1546AF0C" w14:textId="77777777" w:rsidR="00D81260" w:rsidRPr="00F449BC" w:rsidRDefault="00D81260" w:rsidP="009E5E50">
            <w:pPr>
              <w:snapToGrid/>
              <w:jc w:val="both"/>
              <w:rPr>
                <w:rFonts w:hAnsi="ＭＳ ゴシック"/>
                <w:szCs w:val="20"/>
              </w:rPr>
            </w:pPr>
          </w:p>
          <w:p w14:paraId="09CCBB20" w14:textId="77777777" w:rsidR="00D81260" w:rsidRPr="00F449BC" w:rsidRDefault="00D81260" w:rsidP="009E5E50">
            <w:pPr>
              <w:snapToGrid/>
              <w:jc w:val="both"/>
              <w:rPr>
                <w:rFonts w:hAnsi="ＭＳ ゴシック"/>
                <w:szCs w:val="20"/>
              </w:rPr>
            </w:pPr>
          </w:p>
          <w:p w14:paraId="683B9449" w14:textId="77777777" w:rsidR="00D81260" w:rsidRPr="00F449BC" w:rsidRDefault="00D81260" w:rsidP="009E5E50">
            <w:pPr>
              <w:snapToGrid/>
              <w:jc w:val="both"/>
              <w:rPr>
                <w:rFonts w:hAnsi="ＭＳ ゴシック"/>
                <w:szCs w:val="20"/>
              </w:rPr>
            </w:pPr>
          </w:p>
          <w:p w14:paraId="5F4BBB5E" w14:textId="5F361153" w:rsidR="00D81260" w:rsidRPr="00F449BC" w:rsidRDefault="00D81260" w:rsidP="009E5E50">
            <w:pPr>
              <w:snapToGrid/>
              <w:jc w:val="both"/>
              <w:rPr>
                <w:rFonts w:hAnsi="ＭＳ ゴシック"/>
                <w:szCs w:val="20"/>
              </w:rPr>
            </w:pPr>
          </w:p>
          <w:p w14:paraId="34F481CC" w14:textId="3F5CA4AB" w:rsidR="00D81260" w:rsidRPr="00F449BC" w:rsidRDefault="00D81260" w:rsidP="009E5E50">
            <w:pPr>
              <w:snapToGrid/>
              <w:jc w:val="both"/>
              <w:rPr>
                <w:rFonts w:hAnsi="ＭＳ ゴシック"/>
                <w:szCs w:val="20"/>
              </w:rPr>
            </w:pPr>
          </w:p>
          <w:p w14:paraId="3ED38932" w14:textId="6DFBECF9" w:rsidR="00D81260" w:rsidRPr="00F449BC" w:rsidRDefault="00D81260" w:rsidP="009E5E50">
            <w:pPr>
              <w:snapToGrid/>
              <w:jc w:val="both"/>
              <w:rPr>
                <w:rFonts w:hAnsi="ＭＳ ゴシック"/>
                <w:szCs w:val="20"/>
              </w:rPr>
            </w:pPr>
          </w:p>
          <w:p w14:paraId="55BA550F" w14:textId="10EA363C" w:rsidR="00D81260" w:rsidRPr="00F449BC" w:rsidRDefault="00D81260" w:rsidP="009E5E50">
            <w:pPr>
              <w:snapToGrid/>
              <w:jc w:val="both"/>
              <w:rPr>
                <w:rFonts w:hAnsi="ＭＳ ゴシック"/>
                <w:szCs w:val="20"/>
              </w:rPr>
            </w:pPr>
          </w:p>
          <w:p w14:paraId="6EAA044D" w14:textId="67009C56" w:rsidR="00D81260" w:rsidRPr="00F449BC" w:rsidRDefault="00D81260" w:rsidP="009E5E50">
            <w:pPr>
              <w:snapToGrid/>
              <w:jc w:val="both"/>
              <w:rPr>
                <w:rFonts w:hAnsi="ＭＳ ゴシック"/>
                <w:szCs w:val="20"/>
              </w:rPr>
            </w:pPr>
          </w:p>
          <w:p w14:paraId="7C15F43A" w14:textId="17A0AD8D" w:rsidR="00D81260" w:rsidRPr="00F449BC" w:rsidRDefault="00D81260" w:rsidP="009E5E50">
            <w:pPr>
              <w:snapToGrid/>
              <w:jc w:val="both"/>
              <w:rPr>
                <w:rFonts w:hAnsi="ＭＳ ゴシック"/>
                <w:szCs w:val="20"/>
              </w:rPr>
            </w:pPr>
          </w:p>
          <w:p w14:paraId="5720E173" w14:textId="4F2310C8" w:rsidR="00D81260" w:rsidRPr="00F449BC" w:rsidRDefault="00D81260" w:rsidP="009E5E50">
            <w:pPr>
              <w:snapToGrid/>
              <w:jc w:val="both"/>
              <w:rPr>
                <w:rFonts w:hAnsi="ＭＳ ゴシック"/>
                <w:szCs w:val="20"/>
              </w:rPr>
            </w:pPr>
          </w:p>
          <w:p w14:paraId="7DCC9EA6" w14:textId="7EBF8F87" w:rsidR="00D81260" w:rsidRPr="00F449BC" w:rsidRDefault="00D81260" w:rsidP="009E5E50">
            <w:pPr>
              <w:snapToGrid/>
              <w:jc w:val="both"/>
              <w:rPr>
                <w:rFonts w:hAnsi="ＭＳ ゴシック"/>
                <w:szCs w:val="20"/>
              </w:rPr>
            </w:pPr>
          </w:p>
          <w:p w14:paraId="4E068B45" w14:textId="0A686D0A" w:rsidR="00D81260" w:rsidRPr="00F449BC" w:rsidRDefault="00D81260" w:rsidP="009E5E50">
            <w:pPr>
              <w:snapToGrid/>
              <w:jc w:val="both"/>
              <w:rPr>
                <w:rFonts w:hAnsi="ＭＳ ゴシック"/>
                <w:szCs w:val="20"/>
              </w:rPr>
            </w:pPr>
          </w:p>
          <w:p w14:paraId="2D4F45F3" w14:textId="77777777" w:rsidR="00D81260" w:rsidRPr="00F449BC" w:rsidRDefault="00D81260" w:rsidP="009E5E50">
            <w:pPr>
              <w:snapToGrid/>
              <w:jc w:val="both"/>
              <w:rPr>
                <w:rFonts w:hAnsi="ＭＳ ゴシック"/>
                <w:szCs w:val="20"/>
              </w:rPr>
            </w:pPr>
          </w:p>
          <w:p w14:paraId="60A4ACEA" w14:textId="29D9DF18" w:rsidR="00D81260" w:rsidRPr="00F449BC" w:rsidRDefault="00D81260" w:rsidP="009E5E50">
            <w:pPr>
              <w:snapToGrid/>
              <w:jc w:val="both"/>
              <w:rPr>
                <w:rFonts w:hAnsi="ＭＳ ゴシック"/>
                <w:szCs w:val="20"/>
              </w:rPr>
            </w:pPr>
          </w:p>
          <w:p w14:paraId="614A9C7C" w14:textId="01EAABB8" w:rsidR="00D81260" w:rsidRPr="00F449BC" w:rsidRDefault="00D81260" w:rsidP="009E5E50">
            <w:pPr>
              <w:snapToGrid/>
              <w:jc w:val="both"/>
              <w:rPr>
                <w:rFonts w:hAnsi="ＭＳ ゴシック"/>
                <w:szCs w:val="20"/>
              </w:rPr>
            </w:pPr>
          </w:p>
          <w:p w14:paraId="0AFB469F" w14:textId="77777777" w:rsidR="00D81260" w:rsidRPr="00F449BC" w:rsidRDefault="00D81260" w:rsidP="009E5E50">
            <w:pPr>
              <w:snapToGrid/>
              <w:jc w:val="both"/>
              <w:rPr>
                <w:rFonts w:hAnsi="ＭＳ ゴシック"/>
                <w:szCs w:val="20"/>
              </w:rPr>
            </w:pPr>
          </w:p>
          <w:p w14:paraId="3ECA5D6E" w14:textId="77777777" w:rsidR="00D81260" w:rsidRPr="00F449BC" w:rsidRDefault="00D81260" w:rsidP="009E5E50">
            <w:pPr>
              <w:snapToGrid/>
              <w:jc w:val="both"/>
              <w:rPr>
                <w:rFonts w:hAnsi="ＭＳ ゴシック"/>
                <w:szCs w:val="20"/>
              </w:rPr>
            </w:pPr>
          </w:p>
          <w:p w14:paraId="62ECB373" w14:textId="77777777" w:rsidR="00D81260" w:rsidRPr="00F449BC" w:rsidRDefault="00D81260" w:rsidP="009E5E50">
            <w:pPr>
              <w:snapToGrid/>
              <w:jc w:val="both"/>
              <w:rPr>
                <w:rFonts w:hAnsi="ＭＳ ゴシック"/>
                <w:szCs w:val="20"/>
              </w:rPr>
            </w:pPr>
          </w:p>
          <w:p w14:paraId="6701561E" w14:textId="77777777" w:rsidR="00D81260" w:rsidRPr="00F449BC" w:rsidRDefault="00D81260" w:rsidP="009E5E50">
            <w:pPr>
              <w:snapToGrid/>
              <w:jc w:val="both"/>
              <w:rPr>
                <w:rFonts w:hAnsi="ＭＳ ゴシック"/>
                <w:szCs w:val="20"/>
              </w:rPr>
            </w:pPr>
          </w:p>
          <w:p w14:paraId="7E913268" w14:textId="77777777" w:rsidR="00D81260" w:rsidRPr="00F449BC" w:rsidRDefault="00D81260" w:rsidP="009E5E50">
            <w:pPr>
              <w:snapToGrid/>
              <w:jc w:val="both"/>
              <w:rPr>
                <w:rFonts w:hAnsi="ＭＳ ゴシック"/>
                <w:szCs w:val="20"/>
              </w:rPr>
            </w:pPr>
          </w:p>
          <w:p w14:paraId="1246BC2D" w14:textId="77777777" w:rsidR="00D81260" w:rsidRPr="00F449BC" w:rsidRDefault="00D81260" w:rsidP="009E5E50">
            <w:pPr>
              <w:snapToGrid/>
              <w:jc w:val="both"/>
              <w:rPr>
                <w:rFonts w:hAnsi="ＭＳ ゴシック"/>
                <w:szCs w:val="20"/>
              </w:rPr>
            </w:pPr>
          </w:p>
          <w:p w14:paraId="666504CE" w14:textId="77777777" w:rsidR="00D81260" w:rsidRPr="00F449BC" w:rsidRDefault="00D81260" w:rsidP="009E5E50">
            <w:pPr>
              <w:snapToGrid/>
              <w:jc w:val="both"/>
              <w:rPr>
                <w:rFonts w:hAnsi="ＭＳ ゴシック"/>
                <w:szCs w:val="20"/>
              </w:rPr>
            </w:pPr>
          </w:p>
          <w:p w14:paraId="6D99AF23" w14:textId="77777777" w:rsidR="00D81260" w:rsidRPr="00F449BC" w:rsidRDefault="00D81260" w:rsidP="009E5E50">
            <w:pPr>
              <w:snapToGrid/>
              <w:jc w:val="both"/>
              <w:rPr>
                <w:rFonts w:hAnsi="ＭＳ ゴシック"/>
                <w:szCs w:val="20"/>
              </w:rPr>
            </w:pPr>
          </w:p>
          <w:p w14:paraId="3835D4E6" w14:textId="77777777" w:rsidR="00D81260" w:rsidRPr="00F449BC" w:rsidRDefault="00D81260" w:rsidP="009E5E50">
            <w:pPr>
              <w:snapToGrid/>
              <w:jc w:val="both"/>
              <w:rPr>
                <w:rFonts w:hAnsi="ＭＳ ゴシック"/>
                <w:szCs w:val="20"/>
              </w:rPr>
            </w:pPr>
          </w:p>
          <w:p w14:paraId="0B95C6D3" w14:textId="77777777" w:rsidR="00D81260" w:rsidRPr="00F449BC" w:rsidRDefault="00D81260" w:rsidP="009E5E50">
            <w:pPr>
              <w:snapToGrid/>
              <w:jc w:val="both"/>
              <w:rPr>
                <w:rFonts w:hAnsi="ＭＳ ゴシック"/>
                <w:szCs w:val="20"/>
              </w:rPr>
            </w:pPr>
          </w:p>
          <w:p w14:paraId="76EF8332" w14:textId="77777777" w:rsidR="00D81260" w:rsidRPr="00F449BC" w:rsidRDefault="00D81260" w:rsidP="009E5E50">
            <w:pPr>
              <w:snapToGrid/>
              <w:jc w:val="both"/>
              <w:rPr>
                <w:rFonts w:hAnsi="ＭＳ ゴシック"/>
                <w:szCs w:val="20"/>
              </w:rPr>
            </w:pPr>
          </w:p>
          <w:p w14:paraId="6F2AE723" w14:textId="77777777" w:rsidR="00D81260" w:rsidRPr="00F449BC" w:rsidRDefault="00D81260" w:rsidP="009E5E50">
            <w:pPr>
              <w:snapToGrid/>
              <w:jc w:val="both"/>
              <w:rPr>
                <w:rFonts w:hAnsi="ＭＳ ゴシック"/>
                <w:szCs w:val="20"/>
              </w:rPr>
            </w:pPr>
          </w:p>
          <w:p w14:paraId="71E62938" w14:textId="77777777" w:rsidR="00D81260" w:rsidRPr="00F449BC" w:rsidRDefault="00D81260" w:rsidP="009E5E50">
            <w:pPr>
              <w:snapToGrid/>
              <w:jc w:val="both"/>
              <w:rPr>
                <w:rFonts w:hAnsi="ＭＳ ゴシック"/>
                <w:szCs w:val="20"/>
              </w:rPr>
            </w:pPr>
          </w:p>
          <w:p w14:paraId="0E97FEBF" w14:textId="77777777" w:rsidR="00D81260" w:rsidRPr="00F449BC" w:rsidRDefault="00D81260" w:rsidP="009E5E50">
            <w:pPr>
              <w:snapToGrid/>
              <w:jc w:val="both"/>
              <w:rPr>
                <w:rFonts w:hAnsi="ＭＳ ゴシック"/>
                <w:szCs w:val="20"/>
              </w:rPr>
            </w:pPr>
          </w:p>
          <w:p w14:paraId="4A613AA3" w14:textId="77777777" w:rsidR="00D81260" w:rsidRPr="00F449BC" w:rsidRDefault="00D81260" w:rsidP="009E5E50">
            <w:pPr>
              <w:snapToGrid/>
              <w:jc w:val="both"/>
              <w:rPr>
                <w:rFonts w:hAnsi="ＭＳ ゴシック"/>
                <w:szCs w:val="20"/>
              </w:rPr>
            </w:pPr>
          </w:p>
          <w:p w14:paraId="73DF04AB" w14:textId="77777777" w:rsidR="00D81260" w:rsidRPr="00F449BC" w:rsidRDefault="00D81260" w:rsidP="009E5E50">
            <w:pPr>
              <w:snapToGrid/>
              <w:jc w:val="both"/>
              <w:rPr>
                <w:rFonts w:hAnsi="ＭＳ ゴシック"/>
                <w:szCs w:val="20"/>
              </w:rPr>
            </w:pPr>
          </w:p>
          <w:p w14:paraId="5057013E" w14:textId="77777777" w:rsidR="00D81260" w:rsidRPr="00F449BC" w:rsidRDefault="00D81260" w:rsidP="009E5E50">
            <w:pPr>
              <w:snapToGrid/>
              <w:jc w:val="both"/>
              <w:rPr>
                <w:rFonts w:hAnsi="ＭＳ ゴシック"/>
                <w:szCs w:val="20"/>
              </w:rPr>
            </w:pPr>
          </w:p>
          <w:p w14:paraId="4C482A69" w14:textId="77777777" w:rsidR="00D81260" w:rsidRPr="00F449BC" w:rsidRDefault="00D81260" w:rsidP="009E5E50">
            <w:pPr>
              <w:snapToGrid/>
              <w:jc w:val="both"/>
              <w:rPr>
                <w:rFonts w:hAnsi="ＭＳ ゴシック"/>
                <w:szCs w:val="20"/>
              </w:rPr>
            </w:pPr>
          </w:p>
          <w:p w14:paraId="364EF9D9" w14:textId="77777777" w:rsidR="00D81260" w:rsidRPr="00F449BC" w:rsidRDefault="00D81260" w:rsidP="009E5E50">
            <w:pPr>
              <w:snapToGrid/>
              <w:jc w:val="both"/>
              <w:rPr>
                <w:rFonts w:hAnsi="ＭＳ ゴシック"/>
                <w:szCs w:val="20"/>
              </w:rPr>
            </w:pPr>
          </w:p>
          <w:p w14:paraId="6BFF8699" w14:textId="77777777" w:rsidR="00D81260" w:rsidRPr="00F449BC" w:rsidRDefault="00D81260" w:rsidP="009E5E50">
            <w:pPr>
              <w:snapToGrid/>
              <w:jc w:val="both"/>
              <w:rPr>
                <w:rFonts w:hAnsi="ＭＳ ゴシック"/>
                <w:szCs w:val="20"/>
              </w:rPr>
            </w:pPr>
          </w:p>
          <w:p w14:paraId="3687301E" w14:textId="77777777" w:rsidR="00D81260" w:rsidRPr="00F449BC" w:rsidRDefault="00D81260" w:rsidP="009E5E50">
            <w:pPr>
              <w:snapToGrid/>
              <w:jc w:val="both"/>
              <w:rPr>
                <w:rFonts w:hAnsi="ＭＳ ゴシック"/>
                <w:szCs w:val="20"/>
              </w:rPr>
            </w:pPr>
          </w:p>
          <w:p w14:paraId="6FFB84C6" w14:textId="77777777" w:rsidR="00D81260" w:rsidRPr="00F449BC" w:rsidRDefault="00D81260" w:rsidP="009E5E50">
            <w:pPr>
              <w:snapToGrid/>
              <w:jc w:val="both"/>
              <w:rPr>
                <w:rFonts w:hAnsi="ＭＳ ゴシック"/>
                <w:szCs w:val="20"/>
              </w:rPr>
            </w:pPr>
          </w:p>
          <w:p w14:paraId="63F878EA" w14:textId="77777777" w:rsidR="00D81260" w:rsidRPr="00F449BC" w:rsidRDefault="00D81260" w:rsidP="009E5E50">
            <w:pPr>
              <w:snapToGrid/>
              <w:jc w:val="both"/>
              <w:rPr>
                <w:rFonts w:hAnsi="ＭＳ ゴシック"/>
                <w:szCs w:val="20"/>
              </w:rPr>
            </w:pPr>
          </w:p>
          <w:p w14:paraId="0F52ECC2" w14:textId="77777777" w:rsidR="00D81260" w:rsidRPr="00F449BC" w:rsidRDefault="00D81260" w:rsidP="009E5E50">
            <w:pPr>
              <w:snapToGrid/>
              <w:jc w:val="both"/>
              <w:rPr>
                <w:rFonts w:hAnsi="ＭＳ ゴシック"/>
                <w:szCs w:val="20"/>
              </w:rPr>
            </w:pPr>
          </w:p>
          <w:p w14:paraId="003867B9" w14:textId="77777777" w:rsidR="00D81260" w:rsidRPr="00F449BC" w:rsidRDefault="00D81260" w:rsidP="009E5E50">
            <w:pPr>
              <w:snapToGrid/>
              <w:jc w:val="both"/>
              <w:rPr>
                <w:rFonts w:hAnsi="ＭＳ ゴシック"/>
                <w:szCs w:val="20"/>
              </w:rPr>
            </w:pPr>
          </w:p>
          <w:p w14:paraId="2209E80F" w14:textId="77777777" w:rsidR="00D81260" w:rsidRPr="00F449BC" w:rsidRDefault="00D81260" w:rsidP="009E5E50">
            <w:pPr>
              <w:snapToGrid/>
              <w:jc w:val="both"/>
              <w:rPr>
                <w:rFonts w:hAnsi="ＭＳ ゴシック"/>
                <w:szCs w:val="20"/>
              </w:rPr>
            </w:pPr>
          </w:p>
          <w:p w14:paraId="4E94F666" w14:textId="77777777" w:rsidR="00D81260" w:rsidRPr="00F449BC" w:rsidRDefault="00D81260" w:rsidP="009E5E50">
            <w:pPr>
              <w:snapToGrid/>
              <w:jc w:val="both"/>
              <w:rPr>
                <w:rFonts w:hAnsi="ＭＳ ゴシック"/>
                <w:szCs w:val="20"/>
              </w:rPr>
            </w:pPr>
          </w:p>
          <w:p w14:paraId="3BF89E8B" w14:textId="77777777" w:rsidR="00D81260" w:rsidRPr="00F449BC" w:rsidRDefault="00D81260" w:rsidP="009E5E50">
            <w:pPr>
              <w:snapToGrid/>
              <w:jc w:val="both"/>
              <w:rPr>
                <w:rFonts w:hAnsi="ＭＳ ゴシック"/>
                <w:szCs w:val="20"/>
              </w:rPr>
            </w:pPr>
          </w:p>
          <w:p w14:paraId="789CD496" w14:textId="77777777" w:rsidR="00D81260" w:rsidRPr="00F449BC" w:rsidRDefault="00D81260" w:rsidP="009E5E50">
            <w:pPr>
              <w:snapToGrid/>
              <w:jc w:val="both"/>
              <w:rPr>
                <w:rFonts w:hAnsi="ＭＳ ゴシック"/>
                <w:szCs w:val="20"/>
              </w:rPr>
            </w:pPr>
          </w:p>
          <w:p w14:paraId="62AAC5F6" w14:textId="77777777" w:rsidR="00D81260" w:rsidRPr="00F449BC" w:rsidRDefault="00D81260" w:rsidP="009E5E50">
            <w:pPr>
              <w:snapToGrid/>
              <w:jc w:val="both"/>
              <w:rPr>
                <w:rFonts w:hAnsi="ＭＳ ゴシック"/>
                <w:szCs w:val="20"/>
              </w:rPr>
            </w:pPr>
          </w:p>
          <w:p w14:paraId="66776C88" w14:textId="77777777" w:rsidR="00D81260" w:rsidRPr="00F449BC" w:rsidRDefault="00D81260" w:rsidP="009E5E50">
            <w:pPr>
              <w:snapToGrid/>
              <w:jc w:val="both"/>
              <w:rPr>
                <w:rFonts w:hAnsi="ＭＳ ゴシック"/>
                <w:szCs w:val="20"/>
              </w:rPr>
            </w:pPr>
          </w:p>
          <w:p w14:paraId="1BB1AC4A" w14:textId="77777777" w:rsidR="00D81260" w:rsidRPr="00F449BC" w:rsidRDefault="00D81260" w:rsidP="009E5E50">
            <w:pPr>
              <w:snapToGrid/>
              <w:jc w:val="both"/>
              <w:rPr>
                <w:rFonts w:hAnsi="ＭＳ ゴシック"/>
                <w:szCs w:val="20"/>
              </w:rPr>
            </w:pPr>
          </w:p>
          <w:p w14:paraId="39902516" w14:textId="77777777" w:rsidR="00D81260" w:rsidRPr="00F449BC" w:rsidRDefault="00D81260" w:rsidP="009E5E50">
            <w:pPr>
              <w:snapToGrid/>
              <w:jc w:val="both"/>
              <w:rPr>
                <w:rFonts w:hAnsi="ＭＳ ゴシック"/>
                <w:szCs w:val="20"/>
              </w:rPr>
            </w:pPr>
          </w:p>
          <w:p w14:paraId="0C0F31B0" w14:textId="77777777" w:rsidR="00D81260" w:rsidRPr="00F449BC" w:rsidRDefault="00D81260" w:rsidP="009E5E50">
            <w:pPr>
              <w:snapToGrid/>
              <w:jc w:val="both"/>
              <w:rPr>
                <w:rFonts w:hAnsi="ＭＳ ゴシック"/>
                <w:szCs w:val="20"/>
              </w:rPr>
            </w:pPr>
          </w:p>
          <w:p w14:paraId="0201C248" w14:textId="77777777" w:rsidR="00D81260" w:rsidRPr="00F449BC" w:rsidRDefault="00D81260" w:rsidP="009E5E50">
            <w:pPr>
              <w:snapToGrid/>
              <w:jc w:val="both"/>
              <w:rPr>
                <w:rFonts w:hAnsi="ＭＳ ゴシック"/>
                <w:szCs w:val="20"/>
              </w:rPr>
            </w:pPr>
          </w:p>
          <w:p w14:paraId="0B194793" w14:textId="77777777" w:rsidR="00D81260" w:rsidRPr="00F449BC" w:rsidRDefault="00D81260" w:rsidP="009E5E50">
            <w:pPr>
              <w:snapToGrid/>
              <w:jc w:val="both"/>
              <w:rPr>
                <w:rFonts w:hAnsi="ＭＳ ゴシック"/>
                <w:szCs w:val="20"/>
              </w:rPr>
            </w:pPr>
          </w:p>
          <w:p w14:paraId="790A8AA1" w14:textId="77777777" w:rsidR="00D81260" w:rsidRPr="00F449BC" w:rsidRDefault="00D81260" w:rsidP="009E5E50">
            <w:pPr>
              <w:snapToGrid/>
              <w:jc w:val="both"/>
              <w:rPr>
                <w:rFonts w:hAnsi="ＭＳ ゴシック"/>
                <w:szCs w:val="20"/>
              </w:rPr>
            </w:pPr>
          </w:p>
          <w:p w14:paraId="40DFD9CF" w14:textId="77777777" w:rsidR="00D81260" w:rsidRPr="00F449BC" w:rsidRDefault="00D81260" w:rsidP="009E5E50">
            <w:pPr>
              <w:snapToGrid/>
              <w:jc w:val="both"/>
              <w:rPr>
                <w:rFonts w:hAnsi="ＭＳ ゴシック"/>
                <w:szCs w:val="20"/>
              </w:rPr>
            </w:pPr>
          </w:p>
          <w:p w14:paraId="14D86EC9" w14:textId="77777777" w:rsidR="00D81260" w:rsidRPr="00F449BC" w:rsidRDefault="00D81260" w:rsidP="009E5E50">
            <w:pPr>
              <w:snapToGrid/>
              <w:jc w:val="both"/>
              <w:rPr>
                <w:rFonts w:hAnsi="ＭＳ ゴシック"/>
                <w:szCs w:val="20"/>
              </w:rPr>
            </w:pPr>
          </w:p>
          <w:p w14:paraId="0EDBD7DB" w14:textId="77777777" w:rsidR="00D81260" w:rsidRPr="00F449BC" w:rsidRDefault="00D81260" w:rsidP="009E5E50">
            <w:pPr>
              <w:snapToGrid/>
              <w:jc w:val="both"/>
              <w:rPr>
                <w:rFonts w:hAnsi="ＭＳ ゴシック"/>
                <w:szCs w:val="20"/>
              </w:rPr>
            </w:pPr>
          </w:p>
          <w:p w14:paraId="68CB7AAC" w14:textId="77777777" w:rsidR="00D81260" w:rsidRPr="00F449BC" w:rsidRDefault="00D81260" w:rsidP="009E5E50">
            <w:pPr>
              <w:snapToGrid/>
              <w:jc w:val="both"/>
              <w:rPr>
                <w:rFonts w:hAnsi="ＭＳ ゴシック"/>
                <w:szCs w:val="20"/>
              </w:rPr>
            </w:pPr>
          </w:p>
          <w:p w14:paraId="4005CEA7" w14:textId="06C7D3C7" w:rsidR="00D81260" w:rsidRPr="00F449BC" w:rsidRDefault="00D81260" w:rsidP="009E5E50">
            <w:pPr>
              <w:snapToGrid/>
              <w:jc w:val="both"/>
              <w:rPr>
                <w:rFonts w:hAnsi="ＭＳ ゴシック"/>
                <w:szCs w:val="20"/>
              </w:rPr>
            </w:pPr>
          </w:p>
          <w:p w14:paraId="57CCFF21" w14:textId="1045C093" w:rsidR="00D81260" w:rsidRPr="00F449BC" w:rsidRDefault="00D81260" w:rsidP="009E5E50">
            <w:pPr>
              <w:snapToGrid/>
              <w:jc w:val="both"/>
              <w:rPr>
                <w:rFonts w:hAnsi="ＭＳ ゴシック"/>
                <w:szCs w:val="20"/>
              </w:rPr>
            </w:pPr>
          </w:p>
          <w:p w14:paraId="1F35DE98" w14:textId="71279C4E" w:rsidR="00D81260" w:rsidRPr="00F449BC" w:rsidRDefault="00D81260" w:rsidP="009E5E50">
            <w:pPr>
              <w:snapToGrid/>
              <w:jc w:val="both"/>
              <w:rPr>
                <w:rFonts w:hAnsi="ＭＳ ゴシック"/>
                <w:szCs w:val="20"/>
              </w:rPr>
            </w:pPr>
          </w:p>
          <w:p w14:paraId="24F60BB7" w14:textId="77777777" w:rsidR="00D81260" w:rsidRPr="00F449BC" w:rsidRDefault="00D81260" w:rsidP="009E5E50">
            <w:pPr>
              <w:snapToGrid/>
              <w:jc w:val="both"/>
              <w:rPr>
                <w:rFonts w:hAnsi="ＭＳ ゴシック"/>
                <w:szCs w:val="20"/>
              </w:rPr>
            </w:pPr>
          </w:p>
          <w:p w14:paraId="50AECC04" w14:textId="3ECE1D9A" w:rsidR="00D81260" w:rsidRPr="00F449BC" w:rsidRDefault="00D81260" w:rsidP="009E5E50">
            <w:pPr>
              <w:snapToGrid/>
              <w:jc w:val="both"/>
              <w:rPr>
                <w:rFonts w:hAnsi="ＭＳ ゴシック"/>
                <w:szCs w:val="20"/>
              </w:rPr>
            </w:pPr>
          </w:p>
          <w:p w14:paraId="090C34BB" w14:textId="5EF971CF" w:rsidR="00D81260" w:rsidRPr="00F449BC" w:rsidRDefault="00D81260" w:rsidP="009E5E50">
            <w:pPr>
              <w:snapToGrid/>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723776" behindDoc="0" locked="0" layoutInCell="1" allowOverlap="1" wp14:anchorId="3E2A4528" wp14:editId="10D8E36A">
                      <wp:simplePos x="0" y="0"/>
                      <wp:positionH relativeFrom="column">
                        <wp:posOffset>-694902</wp:posOffset>
                      </wp:positionH>
                      <wp:positionV relativeFrom="paragraph">
                        <wp:posOffset>157057</wp:posOffset>
                      </wp:positionV>
                      <wp:extent cx="4237990" cy="8348133"/>
                      <wp:effectExtent l="0" t="0" r="10160" b="15240"/>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348133"/>
                              </a:xfrm>
                              <a:prstGeom prst="rect">
                                <a:avLst/>
                              </a:prstGeom>
                              <a:solidFill>
                                <a:srgbClr val="FFFFFF"/>
                              </a:solidFill>
                              <a:ln w="6350">
                                <a:solidFill>
                                  <a:srgbClr val="000000"/>
                                </a:solidFill>
                                <a:miter lim="800000"/>
                                <a:headEnd/>
                                <a:tailEnd/>
                              </a:ln>
                            </wps:spPr>
                            <wps:txbx>
                              <w:txbxContent>
                                <w:p w14:paraId="6196C67B" w14:textId="10C4931F" w:rsidR="00D81260" w:rsidRPr="00F449BC" w:rsidRDefault="00D81260" w:rsidP="003E58CF">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492A058" w14:textId="77777777" w:rsidR="00D81260" w:rsidRPr="00F449BC" w:rsidRDefault="00D81260" w:rsidP="003E58CF">
                                  <w:pPr>
                                    <w:spacing w:beforeLines="20" w:before="57" w:line="200" w:lineRule="exact"/>
                                    <w:ind w:left="95" w:rightChars="-61" w:right="-111" w:hangingChars="59" w:hanging="95"/>
                                    <w:jc w:val="left"/>
                                    <w:rPr>
                                      <w:rFonts w:hAnsi="ＭＳ ゴシック"/>
                                      <w:sz w:val="18"/>
                                      <w:szCs w:val="18"/>
                                    </w:rPr>
                                  </w:pPr>
                                </w:p>
                                <w:p w14:paraId="70494342"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ヲ　</w:t>
                                  </w:r>
                                  <w:bookmarkStart w:id="44" w:name="_Hlk164937152"/>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8</w:t>
                                  </w:r>
                                  <w:r w:rsidRPr="00F449BC">
                                    <w:rPr>
                                      <w:rFonts w:hAnsi="ＭＳ ゴシック"/>
                                      <w:sz w:val="18"/>
                                      <w:szCs w:val="18"/>
                                    </w:rPr>
                                    <w:t>)</w:t>
                                  </w:r>
                                  <w:bookmarkEnd w:id="44"/>
                                </w:p>
                                <w:p w14:paraId="45A62E5E"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w:t>
                                  </w:r>
                                  <w:bookmarkStart w:id="45" w:name="_Hlk164937191"/>
                                  <w:r w:rsidRPr="00F449BC">
                                    <w:rPr>
                                      <w:rFonts w:hAnsi="ＭＳ ゴシック" w:hint="eastAsia"/>
                                      <w:sz w:val="18"/>
                                      <w:szCs w:val="18"/>
                                    </w:rPr>
                                    <w:t>次に掲げる基準のいずれにも適合すること</w:t>
                                  </w:r>
                                  <w:bookmarkEnd w:id="45"/>
                                </w:p>
                                <w:p w14:paraId="134D9B80" w14:textId="7EB19325" w:rsidR="00D81260" w:rsidRPr="00F449BC" w:rsidRDefault="00D81260" w:rsidP="007E6354">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006064CE" w14:textId="2934B4E1"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（2）イの（1）（㈠及び㈡に係る部分を除く。）及び（2）から（8）までに掲げる基準のいずれにも適合すること</w:t>
                                  </w:r>
                                </w:p>
                                <w:p w14:paraId="26F2E33E" w14:textId="6D333B15"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bookmarkStart w:id="46" w:name="_Hlk164938884"/>
                                  <w:r w:rsidRPr="00F449BC">
                                    <w:rPr>
                                      <w:rFonts w:hAnsi="ＭＳ ゴシック" w:hint="eastAsia"/>
                                      <w:sz w:val="18"/>
                                      <w:szCs w:val="18"/>
                                    </w:rPr>
                                    <w:t>ワ　福祉・介護職員等処遇改善加算（Ⅴ）</w:t>
                                  </w:r>
                                  <w:r w:rsidRPr="00F449BC">
                                    <w:rPr>
                                      <w:rFonts w:hAnsi="ＭＳ ゴシック"/>
                                      <w:sz w:val="18"/>
                                      <w:szCs w:val="18"/>
                                    </w:rPr>
                                    <w:t>(</w:t>
                                  </w:r>
                                  <w:r w:rsidRPr="00F449BC">
                                    <w:rPr>
                                      <w:rFonts w:hAnsi="ＭＳ ゴシック" w:hint="eastAsia"/>
                                      <w:sz w:val="18"/>
                                      <w:szCs w:val="18"/>
                                    </w:rPr>
                                    <w:t>9</w:t>
                                  </w:r>
                                  <w:r w:rsidRPr="00F449BC">
                                    <w:rPr>
                                      <w:rFonts w:hAnsi="ＭＳ ゴシック"/>
                                      <w:sz w:val="18"/>
                                      <w:szCs w:val="18"/>
                                    </w:rPr>
                                    <w:t>)</w:t>
                                  </w:r>
                                </w:p>
                                <w:bookmarkEnd w:id="46"/>
                                <w:p w14:paraId="19227F92" w14:textId="76507DD7"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47" w:name="_Hlk164938251"/>
                                  <w:r w:rsidRPr="00F449BC">
                                    <w:rPr>
                                      <w:rFonts w:hAnsi="ＭＳ ゴシック" w:hint="eastAsia"/>
                                      <w:sz w:val="18"/>
                                      <w:szCs w:val="18"/>
                                    </w:rPr>
                                    <w:t>次に掲げる基準のいずれにも適合すること</w:t>
                                  </w:r>
                                  <w:bookmarkEnd w:id="47"/>
                                </w:p>
                                <w:p w14:paraId="45A1A1D3" w14:textId="4F7A7A61" w:rsidR="00D81260" w:rsidRPr="00F449BC" w:rsidRDefault="00D81260" w:rsidP="00374928">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(Ⅲ)、福祉・介護職員等特定処遇改善加算(Ⅱ)及び福祉・介護職員等ベースアップ等支援加算を届け出ていること</w:t>
                                  </w:r>
                                </w:p>
                                <w:p w14:paraId="56924271" w14:textId="12AB0E0D"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（2）イの(1)の㈡、(2)から(6)まで、(8)及び(9)に掲げる基準のいずれにも適合すること。</w:t>
                                  </w:r>
                                </w:p>
                                <w:p w14:paraId="3699217B" w14:textId="05A310B2"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(3) 次に掲げる基準のいずれにも適合すること</w:t>
                                  </w:r>
                                </w:p>
                                <w:p w14:paraId="108BDCD7" w14:textId="0004A9F7"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678E1C81" w14:textId="6CC7A3F2"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617EB69C" w14:textId="36B1B94B"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56F221A7" w14:textId="55DFEC11"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0D51088C" w14:textId="6B55F8B3"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069ED2B" w14:textId="6CCD6FC6"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D9B53BB" w14:textId="4F5C4525"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bookmarkStart w:id="48" w:name="_Hlk164942665"/>
                                  <w:r w:rsidRPr="00F449BC">
                                    <w:rPr>
                                      <w:rFonts w:hAnsi="ＭＳ ゴシック" w:hint="eastAsia"/>
                                      <w:sz w:val="18"/>
                                      <w:szCs w:val="18"/>
                                    </w:rPr>
                                    <w:t>カ　福祉・介護職員等処遇改善加算（Ⅴ）</w:t>
                                  </w:r>
                                  <w:r w:rsidRPr="00F449BC">
                                    <w:rPr>
                                      <w:rFonts w:hAnsi="ＭＳ ゴシック"/>
                                      <w:sz w:val="18"/>
                                      <w:szCs w:val="18"/>
                                    </w:rPr>
                                    <w:t>(</w:t>
                                  </w:r>
                                  <w:r w:rsidRPr="00F449BC">
                                    <w:rPr>
                                      <w:rFonts w:hAnsi="ＭＳ ゴシック" w:hint="eastAsia"/>
                                      <w:sz w:val="18"/>
                                      <w:szCs w:val="18"/>
                                    </w:rPr>
                                    <w:t>10</w:t>
                                  </w:r>
                                  <w:r w:rsidRPr="00F449BC">
                                    <w:rPr>
                                      <w:rFonts w:hAnsi="ＭＳ ゴシック"/>
                                      <w:sz w:val="18"/>
                                      <w:szCs w:val="18"/>
                                    </w:rPr>
                                    <w:t>)</w:t>
                                  </w:r>
                                </w:p>
                                <w:bookmarkEnd w:id="48"/>
                                <w:p w14:paraId="4A96041A" w14:textId="5DA17EA2"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49" w:name="_Hlk164942710"/>
                                  <w:r w:rsidRPr="00F449BC">
                                    <w:rPr>
                                      <w:rFonts w:hAnsi="ＭＳ ゴシック" w:hint="eastAsia"/>
                                      <w:sz w:val="18"/>
                                      <w:szCs w:val="18"/>
                                    </w:rPr>
                                    <w:t>次に掲げる基準のいずれにも適合すること</w:t>
                                  </w:r>
                                  <w:bookmarkEnd w:id="49"/>
                                </w:p>
                                <w:p w14:paraId="73799C43" w14:textId="7F2E7F8B"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77E311A" w14:textId="319A44F8"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5217A61D" w14:textId="2BFB9A66"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4DCCBA1C" w14:textId="477648A8" w:rsidR="00D81260" w:rsidRPr="00F449BC" w:rsidRDefault="00D81260" w:rsidP="00D5286D">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0D018F8A" w14:textId="68821715"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2EA4ADD" w14:textId="74AFE3A0"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47280814" w14:textId="6796569A"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4A2401B9" w14:textId="24C79770"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3B951E95" w14:textId="1C0D8B38"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45FF159A" w14:textId="48FBD1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bookmarkStart w:id="50" w:name="_Hlk164943115"/>
                                  <w:r w:rsidRPr="00F449BC">
                                    <w:rPr>
                                      <w:rFonts w:hAnsi="ＭＳ ゴシック" w:hint="eastAsia"/>
                                      <w:sz w:val="18"/>
                                      <w:szCs w:val="18"/>
                                    </w:rPr>
                                    <w:t>ヨ　福祉・介護職員等処遇改善加算（Ⅴ）</w:t>
                                  </w:r>
                                  <w:r w:rsidRPr="00F449BC">
                                    <w:rPr>
                                      <w:rFonts w:hAnsi="ＭＳ ゴシック"/>
                                      <w:sz w:val="18"/>
                                      <w:szCs w:val="18"/>
                                    </w:rPr>
                                    <w:t>(</w:t>
                                  </w:r>
                                  <w:r w:rsidRPr="00F449BC">
                                    <w:rPr>
                                      <w:rFonts w:hAnsi="ＭＳ ゴシック" w:hint="eastAsia"/>
                                      <w:sz w:val="18"/>
                                      <w:szCs w:val="18"/>
                                    </w:rPr>
                                    <w:t>11</w:t>
                                  </w:r>
                                  <w:r w:rsidRPr="00F449BC">
                                    <w:rPr>
                                      <w:rFonts w:hAnsi="ＭＳ ゴシック"/>
                                      <w:sz w:val="18"/>
                                      <w:szCs w:val="18"/>
                                    </w:rPr>
                                    <w:t>)</w:t>
                                  </w:r>
                                </w:p>
                                <w:bookmarkEnd w:id="50"/>
                                <w:p w14:paraId="52B6FB18" w14:textId="7B14C5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335BAD2" w14:textId="4E4A44A2" w:rsidR="00D81260" w:rsidRPr="00F449BC" w:rsidRDefault="00D81260" w:rsidP="00D24A87">
                                  <w:pPr>
                                    <w:spacing w:beforeLines="20" w:before="57" w:line="200" w:lineRule="exact"/>
                                    <w:ind w:leftChars="200" w:left="688" w:rightChars="-61" w:right="-111" w:hangingChars="200" w:hanging="324"/>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44A03FD4" w14:textId="067768AD" w:rsidR="00D81260" w:rsidRPr="00F449BC" w:rsidRDefault="00D81260" w:rsidP="00D24A8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（2）イの(1)（㈠及び㈡に係る部分を除く。）、(2)から(6)まで、(7)の㈠から㈣まで及び(8)に掲げる基準のいずれにも適合すること。</w:t>
                                  </w:r>
                                </w:p>
                                <w:p w14:paraId="433720D5" w14:textId="77777777" w:rsidR="00D81260" w:rsidRPr="00F84125" w:rsidRDefault="00D81260" w:rsidP="001D5E98">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4528" id="_x0000_s1159" type="#_x0000_t202" style="position:absolute;left:0;text-align:left;margin-left:-54.7pt;margin-top:12.35pt;width:333.7pt;height:65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" strokeweight=".5pt">
                      <v:textbox inset="5.85pt,.7pt,5.85pt,.7pt">
                        <w:txbxContent>
                          <w:p w14:paraId="6196C67B" w14:textId="10C4931F" w:rsidR="00D81260" w:rsidRPr="00F449BC" w:rsidRDefault="00D81260" w:rsidP="003E58CF">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492A058" w14:textId="77777777" w:rsidR="00D81260" w:rsidRPr="00F449BC" w:rsidRDefault="00D81260" w:rsidP="003E58CF">
                            <w:pPr>
                              <w:spacing w:beforeLines="20" w:before="57" w:line="200" w:lineRule="exact"/>
                              <w:ind w:left="95" w:rightChars="-61" w:right="-111" w:hangingChars="59" w:hanging="95"/>
                              <w:jc w:val="left"/>
                              <w:rPr>
                                <w:rFonts w:hAnsi="ＭＳ ゴシック"/>
                                <w:sz w:val="18"/>
                                <w:szCs w:val="18"/>
                              </w:rPr>
                            </w:pPr>
                          </w:p>
                          <w:p w14:paraId="70494342"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ヲ　</w:t>
                            </w:r>
                            <w:bookmarkStart w:id="51" w:name="_Hlk164937152"/>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8</w:t>
                            </w:r>
                            <w:r w:rsidRPr="00F449BC">
                              <w:rPr>
                                <w:rFonts w:hAnsi="ＭＳ ゴシック"/>
                                <w:sz w:val="18"/>
                                <w:szCs w:val="18"/>
                              </w:rPr>
                              <w:t>)</w:t>
                            </w:r>
                            <w:bookmarkEnd w:id="51"/>
                          </w:p>
                          <w:p w14:paraId="45A62E5E"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w:t>
                            </w:r>
                            <w:bookmarkStart w:id="52" w:name="_Hlk164937191"/>
                            <w:r w:rsidRPr="00F449BC">
                              <w:rPr>
                                <w:rFonts w:hAnsi="ＭＳ ゴシック" w:hint="eastAsia"/>
                                <w:sz w:val="18"/>
                                <w:szCs w:val="18"/>
                              </w:rPr>
                              <w:t>次に掲げる基準のいずれにも適合すること</w:t>
                            </w:r>
                            <w:bookmarkEnd w:id="52"/>
                          </w:p>
                          <w:p w14:paraId="134D9B80" w14:textId="7EB19325" w:rsidR="00D81260" w:rsidRPr="00F449BC" w:rsidRDefault="00D81260" w:rsidP="007E6354">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006064CE" w14:textId="2934B4E1"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（2）イの（1）（㈠及び㈡に係る部分を除く。）及び（2）から（8）までに掲げる基準のいずれにも適合すること</w:t>
                            </w:r>
                          </w:p>
                          <w:p w14:paraId="26F2E33E" w14:textId="6D333B15"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bookmarkStart w:id="53" w:name="_Hlk164938884"/>
                            <w:r w:rsidRPr="00F449BC">
                              <w:rPr>
                                <w:rFonts w:hAnsi="ＭＳ ゴシック" w:hint="eastAsia"/>
                                <w:sz w:val="18"/>
                                <w:szCs w:val="18"/>
                              </w:rPr>
                              <w:t>ワ　福祉・介護職員等処遇改善加算（Ⅴ）</w:t>
                            </w:r>
                            <w:r w:rsidRPr="00F449BC">
                              <w:rPr>
                                <w:rFonts w:hAnsi="ＭＳ ゴシック"/>
                                <w:sz w:val="18"/>
                                <w:szCs w:val="18"/>
                              </w:rPr>
                              <w:t>(</w:t>
                            </w:r>
                            <w:r w:rsidRPr="00F449BC">
                              <w:rPr>
                                <w:rFonts w:hAnsi="ＭＳ ゴシック" w:hint="eastAsia"/>
                                <w:sz w:val="18"/>
                                <w:szCs w:val="18"/>
                              </w:rPr>
                              <w:t>9</w:t>
                            </w:r>
                            <w:r w:rsidRPr="00F449BC">
                              <w:rPr>
                                <w:rFonts w:hAnsi="ＭＳ ゴシック"/>
                                <w:sz w:val="18"/>
                                <w:szCs w:val="18"/>
                              </w:rPr>
                              <w:t>)</w:t>
                            </w:r>
                          </w:p>
                          <w:bookmarkEnd w:id="53"/>
                          <w:p w14:paraId="19227F92" w14:textId="76507DD7"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54" w:name="_Hlk164938251"/>
                            <w:r w:rsidRPr="00F449BC">
                              <w:rPr>
                                <w:rFonts w:hAnsi="ＭＳ ゴシック" w:hint="eastAsia"/>
                                <w:sz w:val="18"/>
                                <w:szCs w:val="18"/>
                              </w:rPr>
                              <w:t>次に掲げる基準のいずれにも適合すること</w:t>
                            </w:r>
                            <w:bookmarkEnd w:id="54"/>
                          </w:p>
                          <w:p w14:paraId="45A1A1D3" w14:textId="4F7A7A61" w:rsidR="00D81260" w:rsidRPr="00F449BC" w:rsidRDefault="00D81260" w:rsidP="00374928">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(Ⅲ)、福祉・介護職員等特定処遇改善加算(Ⅱ)及び福祉・介護職員等ベースアップ等支援加算を届け出ていること</w:t>
                            </w:r>
                          </w:p>
                          <w:p w14:paraId="56924271" w14:textId="12AB0E0D"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（2）イの(1)の㈡、(2)から(6)まで、(8)及び(9)に掲げる基準のいずれにも適合すること。</w:t>
                            </w:r>
                          </w:p>
                          <w:p w14:paraId="3699217B" w14:textId="05A310B2"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(3) 次に掲げる基準のいずれにも適合すること</w:t>
                            </w:r>
                          </w:p>
                          <w:p w14:paraId="108BDCD7" w14:textId="0004A9F7"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678E1C81" w14:textId="6CC7A3F2"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617EB69C" w14:textId="36B1B94B"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56F221A7" w14:textId="55DFEC11"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0D51088C" w14:textId="6B55F8B3"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069ED2B" w14:textId="6CCD6FC6"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D9B53BB" w14:textId="4F5C4525"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bookmarkStart w:id="55" w:name="_Hlk164942665"/>
                            <w:r w:rsidRPr="00F449BC">
                              <w:rPr>
                                <w:rFonts w:hAnsi="ＭＳ ゴシック" w:hint="eastAsia"/>
                                <w:sz w:val="18"/>
                                <w:szCs w:val="18"/>
                              </w:rPr>
                              <w:t>カ　福祉・介護職員等処遇改善加算（Ⅴ）</w:t>
                            </w:r>
                            <w:r w:rsidRPr="00F449BC">
                              <w:rPr>
                                <w:rFonts w:hAnsi="ＭＳ ゴシック"/>
                                <w:sz w:val="18"/>
                                <w:szCs w:val="18"/>
                              </w:rPr>
                              <w:t>(</w:t>
                            </w:r>
                            <w:r w:rsidRPr="00F449BC">
                              <w:rPr>
                                <w:rFonts w:hAnsi="ＭＳ ゴシック" w:hint="eastAsia"/>
                                <w:sz w:val="18"/>
                                <w:szCs w:val="18"/>
                              </w:rPr>
                              <w:t>10</w:t>
                            </w:r>
                            <w:r w:rsidRPr="00F449BC">
                              <w:rPr>
                                <w:rFonts w:hAnsi="ＭＳ ゴシック"/>
                                <w:sz w:val="18"/>
                                <w:szCs w:val="18"/>
                              </w:rPr>
                              <w:t>)</w:t>
                            </w:r>
                          </w:p>
                          <w:bookmarkEnd w:id="55"/>
                          <w:p w14:paraId="4A96041A" w14:textId="5DA17EA2"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56" w:name="_Hlk164942710"/>
                            <w:r w:rsidRPr="00F449BC">
                              <w:rPr>
                                <w:rFonts w:hAnsi="ＭＳ ゴシック" w:hint="eastAsia"/>
                                <w:sz w:val="18"/>
                                <w:szCs w:val="18"/>
                              </w:rPr>
                              <w:t>次に掲げる基準のいずれにも適合すること</w:t>
                            </w:r>
                            <w:bookmarkEnd w:id="56"/>
                          </w:p>
                          <w:p w14:paraId="73799C43" w14:textId="7F2E7F8B"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77E311A" w14:textId="319A44F8"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5217A61D" w14:textId="2BFB9A66"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4DCCBA1C" w14:textId="477648A8" w:rsidR="00D81260" w:rsidRPr="00F449BC" w:rsidRDefault="00D81260" w:rsidP="00D5286D">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0D018F8A" w14:textId="68821715"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2EA4ADD" w14:textId="74AFE3A0"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47280814" w14:textId="6796569A"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4A2401B9" w14:textId="24C79770"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3B951E95" w14:textId="1C0D8B38"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45FF159A" w14:textId="48FBD1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bookmarkStart w:id="57" w:name="_Hlk164943115"/>
                            <w:r w:rsidRPr="00F449BC">
                              <w:rPr>
                                <w:rFonts w:hAnsi="ＭＳ ゴシック" w:hint="eastAsia"/>
                                <w:sz w:val="18"/>
                                <w:szCs w:val="18"/>
                              </w:rPr>
                              <w:t>ヨ　福祉・介護職員等処遇改善加算（Ⅴ）</w:t>
                            </w:r>
                            <w:r w:rsidRPr="00F449BC">
                              <w:rPr>
                                <w:rFonts w:hAnsi="ＭＳ ゴシック"/>
                                <w:sz w:val="18"/>
                                <w:szCs w:val="18"/>
                              </w:rPr>
                              <w:t>(</w:t>
                            </w:r>
                            <w:r w:rsidRPr="00F449BC">
                              <w:rPr>
                                <w:rFonts w:hAnsi="ＭＳ ゴシック" w:hint="eastAsia"/>
                                <w:sz w:val="18"/>
                                <w:szCs w:val="18"/>
                              </w:rPr>
                              <w:t>11</w:t>
                            </w:r>
                            <w:r w:rsidRPr="00F449BC">
                              <w:rPr>
                                <w:rFonts w:hAnsi="ＭＳ ゴシック"/>
                                <w:sz w:val="18"/>
                                <w:szCs w:val="18"/>
                              </w:rPr>
                              <w:t>)</w:t>
                            </w:r>
                          </w:p>
                          <w:bookmarkEnd w:id="57"/>
                          <w:p w14:paraId="52B6FB18" w14:textId="7B14C5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335BAD2" w14:textId="4E4A44A2" w:rsidR="00D81260" w:rsidRPr="00F449BC" w:rsidRDefault="00D81260" w:rsidP="00D24A87">
                            <w:pPr>
                              <w:spacing w:beforeLines="20" w:before="57" w:line="200" w:lineRule="exact"/>
                              <w:ind w:leftChars="200" w:left="688" w:rightChars="-61" w:right="-111" w:hangingChars="200" w:hanging="324"/>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44A03FD4" w14:textId="067768AD" w:rsidR="00D81260" w:rsidRPr="00F449BC" w:rsidRDefault="00D81260" w:rsidP="00D24A8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（2）イの(1)（㈠及び㈡に係る部分を除く。）、(2)から(6)まで、(7)の㈠から㈣まで及び(8)に掲げる基準のいずれにも適合すること。</w:t>
                            </w:r>
                          </w:p>
                          <w:p w14:paraId="433720D5" w14:textId="77777777" w:rsidR="00D81260" w:rsidRPr="00F84125" w:rsidRDefault="00D81260" w:rsidP="001D5E98">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6D8494BF" w14:textId="17E01C44" w:rsidR="00D81260" w:rsidRPr="00F449BC" w:rsidRDefault="00D81260" w:rsidP="009E5E50">
            <w:pPr>
              <w:snapToGrid/>
              <w:jc w:val="both"/>
              <w:rPr>
                <w:rFonts w:hAnsi="ＭＳ ゴシック"/>
                <w:szCs w:val="20"/>
              </w:rPr>
            </w:pPr>
          </w:p>
          <w:p w14:paraId="6D0559F8" w14:textId="26B6A2A9" w:rsidR="00D81260" w:rsidRPr="00F449BC" w:rsidRDefault="00D81260" w:rsidP="009E5E50">
            <w:pPr>
              <w:snapToGrid/>
              <w:jc w:val="both"/>
              <w:rPr>
                <w:rFonts w:hAnsi="ＭＳ ゴシック"/>
                <w:szCs w:val="20"/>
              </w:rPr>
            </w:pPr>
          </w:p>
          <w:p w14:paraId="5DB2639B" w14:textId="77777777" w:rsidR="00D81260" w:rsidRPr="00F449BC" w:rsidRDefault="00D81260" w:rsidP="009E5E50">
            <w:pPr>
              <w:snapToGrid/>
              <w:jc w:val="both"/>
              <w:rPr>
                <w:rFonts w:hAnsi="ＭＳ ゴシック"/>
                <w:szCs w:val="20"/>
              </w:rPr>
            </w:pPr>
          </w:p>
          <w:p w14:paraId="73272F9E" w14:textId="77777777" w:rsidR="00D81260" w:rsidRPr="00F449BC" w:rsidRDefault="00D81260" w:rsidP="009E5E50">
            <w:pPr>
              <w:snapToGrid/>
              <w:jc w:val="both"/>
              <w:rPr>
                <w:rFonts w:hAnsi="ＭＳ ゴシック"/>
                <w:szCs w:val="20"/>
              </w:rPr>
            </w:pPr>
          </w:p>
          <w:p w14:paraId="529E5A0D" w14:textId="77777777" w:rsidR="00D81260" w:rsidRPr="00F449BC" w:rsidRDefault="00D81260" w:rsidP="009E5E50">
            <w:pPr>
              <w:snapToGrid/>
              <w:jc w:val="both"/>
              <w:rPr>
                <w:rFonts w:hAnsi="ＭＳ ゴシック"/>
                <w:szCs w:val="20"/>
              </w:rPr>
            </w:pPr>
          </w:p>
          <w:p w14:paraId="1173EAC0" w14:textId="77777777" w:rsidR="00D81260" w:rsidRPr="00F449BC" w:rsidRDefault="00D81260" w:rsidP="009E5E50">
            <w:pPr>
              <w:snapToGrid/>
              <w:jc w:val="both"/>
              <w:rPr>
                <w:rFonts w:hAnsi="ＭＳ ゴシック"/>
                <w:szCs w:val="20"/>
              </w:rPr>
            </w:pPr>
          </w:p>
          <w:p w14:paraId="0111B887" w14:textId="77777777" w:rsidR="00D81260" w:rsidRPr="00F449BC" w:rsidRDefault="00D81260" w:rsidP="009E5E50">
            <w:pPr>
              <w:snapToGrid/>
              <w:jc w:val="both"/>
              <w:rPr>
                <w:rFonts w:hAnsi="ＭＳ ゴシック"/>
                <w:szCs w:val="20"/>
              </w:rPr>
            </w:pPr>
          </w:p>
          <w:p w14:paraId="0D690B47" w14:textId="77777777" w:rsidR="00D81260" w:rsidRPr="00F449BC" w:rsidRDefault="00D81260" w:rsidP="009E5E50">
            <w:pPr>
              <w:snapToGrid/>
              <w:jc w:val="both"/>
              <w:rPr>
                <w:rFonts w:hAnsi="ＭＳ ゴシック"/>
                <w:szCs w:val="20"/>
              </w:rPr>
            </w:pPr>
          </w:p>
          <w:p w14:paraId="3343D49B" w14:textId="77777777" w:rsidR="00D81260" w:rsidRPr="00F449BC" w:rsidRDefault="00D81260" w:rsidP="009E5E50">
            <w:pPr>
              <w:snapToGrid/>
              <w:jc w:val="both"/>
              <w:rPr>
                <w:rFonts w:hAnsi="ＭＳ ゴシック"/>
                <w:szCs w:val="20"/>
              </w:rPr>
            </w:pPr>
          </w:p>
          <w:p w14:paraId="5048FE4B" w14:textId="77777777" w:rsidR="00D81260" w:rsidRPr="00F449BC" w:rsidRDefault="00D81260" w:rsidP="009E5E50">
            <w:pPr>
              <w:snapToGrid/>
              <w:jc w:val="both"/>
              <w:rPr>
                <w:rFonts w:hAnsi="ＭＳ ゴシック"/>
                <w:szCs w:val="20"/>
              </w:rPr>
            </w:pPr>
          </w:p>
          <w:p w14:paraId="75BF3EC6" w14:textId="77777777" w:rsidR="00D81260" w:rsidRPr="00F449BC" w:rsidRDefault="00D81260" w:rsidP="009E5E50">
            <w:pPr>
              <w:snapToGrid/>
              <w:jc w:val="both"/>
              <w:rPr>
                <w:rFonts w:hAnsi="ＭＳ ゴシック"/>
                <w:szCs w:val="20"/>
              </w:rPr>
            </w:pPr>
          </w:p>
          <w:p w14:paraId="31C9598D" w14:textId="77777777" w:rsidR="00D81260" w:rsidRPr="00F449BC" w:rsidRDefault="00D81260" w:rsidP="009E5E50">
            <w:pPr>
              <w:snapToGrid/>
              <w:jc w:val="both"/>
              <w:rPr>
                <w:rFonts w:hAnsi="ＭＳ ゴシック"/>
                <w:szCs w:val="20"/>
              </w:rPr>
            </w:pPr>
          </w:p>
          <w:p w14:paraId="22FD0F73" w14:textId="77777777" w:rsidR="00D81260" w:rsidRPr="00F449BC" w:rsidRDefault="00D81260" w:rsidP="009E5E50">
            <w:pPr>
              <w:snapToGrid/>
              <w:jc w:val="both"/>
              <w:rPr>
                <w:rFonts w:hAnsi="ＭＳ ゴシック"/>
                <w:szCs w:val="20"/>
              </w:rPr>
            </w:pPr>
          </w:p>
          <w:p w14:paraId="653F7D42" w14:textId="77777777" w:rsidR="00D81260" w:rsidRPr="00F449BC" w:rsidRDefault="00D81260" w:rsidP="009E5E50">
            <w:pPr>
              <w:snapToGrid/>
              <w:jc w:val="both"/>
              <w:rPr>
                <w:rFonts w:hAnsi="ＭＳ ゴシック"/>
                <w:szCs w:val="20"/>
              </w:rPr>
            </w:pPr>
          </w:p>
          <w:p w14:paraId="739C11B9" w14:textId="77777777" w:rsidR="00D81260" w:rsidRPr="00F449BC" w:rsidRDefault="00D81260" w:rsidP="009E5E50">
            <w:pPr>
              <w:snapToGrid/>
              <w:jc w:val="both"/>
              <w:rPr>
                <w:rFonts w:hAnsi="ＭＳ ゴシック"/>
                <w:szCs w:val="20"/>
              </w:rPr>
            </w:pPr>
          </w:p>
          <w:p w14:paraId="3200F57B" w14:textId="77777777" w:rsidR="00D81260" w:rsidRPr="00F449BC" w:rsidRDefault="00D81260" w:rsidP="009E5E50">
            <w:pPr>
              <w:snapToGrid/>
              <w:jc w:val="both"/>
              <w:rPr>
                <w:rFonts w:hAnsi="ＭＳ ゴシック"/>
                <w:szCs w:val="20"/>
              </w:rPr>
            </w:pPr>
          </w:p>
          <w:p w14:paraId="5B3A1D96" w14:textId="77777777" w:rsidR="00D81260" w:rsidRPr="00F449BC" w:rsidRDefault="00D81260" w:rsidP="009E5E50">
            <w:pPr>
              <w:snapToGrid/>
              <w:jc w:val="both"/>
              <w:rPr>
                <w:rFonts w:hAnsi="ＭＳ ゴシック"/>
                <w:szCs w:val="20"/>
              </w:rPr>
            </w:pPr>
          </w:p>
          <w:p w14:paraId="61372EA0" w14:textId="77777777" w:rsidR="00D81260" w:rsidRPr="00F449BC" w:rsidRDefault="00D81260" w:rsidP="009E5E50">
            <w:pPr>
              <w:snapToGrid/>
              <w:jc w:val="both"/>
              <w:rPr>
                <w:rFonts w:hAnsi="ＭＳ ゴシック"/>
                <w:szCs w:val="20"/>
              </w:rPr>
            </w:pPr>
          </w:p>
          <w:p w14:paraId="557D9440" w14:textId="77777777" w:rsidR="00D81260" w:rsidRPr="00F449BC" w:rsidRDefault="00D81260" w:rsidP="009E5E50">
            <w:pPr>
              <w:snapToGrid/>
              <w:jc w:val="both"/>
              <w:rPr>
                <w:rFonts w:hAnsi="ＭＳ ゴシック"/>
                <w:szCs w:val="20"/>
              </w:rPr>
            </w:pPr>
          </w:p>
          <w:p w14:paraId="0A92513E" w14:textId="77777777" w:rsidR="00D81260" w:rsidRPr="00F449BC" w:rsidRDefault="00D81260" w:rsidP="009E5E50">
            <w:pPr>
              <w:snapToGrid/>
              <w:jc w:val="both"/>
              <w:rPr>
                <w:rFonts w:hAnsi="ＭＳ ゴシック"/>
                <w:szCs w:val="20"/>
              </w:rPr>
            </w:pPr>
          </w:p>
          <w:p w14:paraId="7A9A2C12" w14:textId="77777777" w:rsidR="00D81260" w:rsidRPr="00F449BC" w:rsidRDefault="00D81260" w:rsidP="009E5E50">
            <w:pPr>
              <w:snapToGrid/>
              <w:jc w:val="both"/>
              <w:rPr>
                <w:rFonts w:hAnsi="ＭＳ ゴシック"/>
                <w:szCs w:val="20"/>
              </w:rPr>
            </w:pPr>
          </w:p>
          <w:p w14:paraId="2B72FBFC" w14:textId="77777777" w:rsidR="00D81260" w:rsidRPr="00F449BC" w:rsidRDefault="00D81260" w:rsidP="009E5E50">
            <w:pPr>
              <w:snapToGrid/>
              <w:jc w:val="both"/>
              <w:rPr>
                <w:rFonts w:hAnsi="ＭＳ ゴシック"/>
                <w:szCs w:val="20"/>
              </w:rPr>
            </w:pPr>
          </w:p>
          <w:p w14:paraId="60C4D42C" w14:textId="77777777" w:rsidR="00D81260" w:rsidRPr="00F449BC" w:rsidRDefault="00D81260" w:rsidP="009E5E50">
            <w:pPr>
              <w:snapToGrid/>
              <w:jc w:val="both"/>
              <w:rPr>
                <w:rFonts w:hAnsi="ＭＳ ゴシック"/>
                <w:szCs w:val="20"/>
              </w:rPr>
            </w:pPr>
          </w:p>
          <w:p w14:paraId="4AD773E9" w14:textId="77777777" w:rsidR="00D81260" w:rsidRPr="00F449BC" w:rsidRDefault="00D81260" w:rsidP="009E5E50">
            <w:pPr>
              <w:snapToGrid/>
              <w:jc w:val="both"/>
              <w:rPr>
                <w:rFonts w:hAnsi="ＭＳ ゴシック"/>
                <w:szCs w:val="20"/>
              </w:rPr>
            </w:pPr>
          </w:p>
          <w:p w14:paraId="3370DC69" w14:textId="77777777" w:rsidR="00D81260" w:rsidRPr="00F449BC" w:rsidRDefault="00D81260" w:rsidP="009E5E50">
            <w:pPr>
              <w:snapToGrid/>
              <w:jc w:val="both"/>
              <w:rPr>
                <w:rFonts w:hAnsi="ＭＳ ゴシック"/>
                <w:szCs w:val="20"/>
              </w:rPr>
            </w:pPr>
          </w:p>
          <w:p w14:paraId="087163A0" w14:textId="77777777" w:rsidR="00D81260" w:rsidRPr="00F449BC" w:rsidRDefault="00D81260" w:rsidP="009E5E50">
            <w:pPr>
              <w:snapToGrid/>
              <w:jc w:val="both"/>
              <w:rPr>
                <w:rFonts w:hAnsi="ＭＳ ゴシック"/>
                <w:szCs w:val="20"/>
              </w:rPr>
            </w:pPr>
          </w:p>
          <w:p w14:paraId="1D64F811" w14:textId="77777777" w:rsidR="00D81260" w:rsidRPr="00F449BC" w:rsidRDefault="00D81260" w:rsidP="009E5E50">
            <w:pPr>
              <w:snapToGrid/>
              <w:jc w:val="both"/>
              <w:rPr>
                <w:rFonts w:hAnsi="ＭＳ ゴシック"/>
                <w:szCs w:val="20"/>
              </w:rPr>
            </w:pPr>
          </w:p>
          <w:p w14:paraId="5E6D908B" w14:textId="77777777" w:rsidR="00D81260" w:rsidRPr="00F449BC" w:rsidRDefault="00D81260" w:rsidP="009E5E50">
            <w:pPr>
              <w:snapToGrid/>
              <w:jc w:val="both"/>
              <w:rPr>
                <w:rFonts w:hAnsi="ＭＳ ゴシック"/>
                <w:szCs w:val="20"/>
              </w:rPr>
            </w:pPr>
          </w:p>
          <w:p w14:paraId="6CFEA0BB" w14:textId="77777777" w:rsidR="00D81260" w:rsidRPr="00F449BC" w:rsidRDefault="00D81260" w:rsidP="009E5E50">
            <w:pPr>
              <w:snapToGrid/>
              <w:jc w:val="both"/>
              <w:rPr>
                <w:rFonts w:hAnsi="ＭＳ ゴシック"/>
                <w:szCs w:val="20"/>
              </w:rPr>
            </w:pPr>
          </w:p>
          <w:p w14:paraId="7EE34A27" w14:textId="77777777" w:rsidR="00D81260" w:rsidRPr="00F449BC" w:rsidRDefault="00D81260" w:rsidP="009E5E50">
            <w:pPr>
              <w:snapToGrid/>
              <w:jc w:val="both"/>
              <w:rPr>
                <w:rFonts w:hAnsi="ＭＳ ゴシック"/>
                <w:szCs w:val="20"/>
              </w:rPr>
            </w:pPr>
          </w:p>
          <w:p w14:paraId="5FC1AFC7" w14:textId="77777777" w:rsidR="00D81260" w:rsidRPr="00F449BC" w:rsidRDefault="00D81260" w:rsidP="009E5E50">
            <w:pPr>
              <w:snapToGrid/>
              <w:jc w:val="both"/>
              <w:rPr>
                <w:rFonts w:hAnsi="ＭＳ ゴシック"/>
                <w:szCs w:val="20"/>
              </w:rPr>
            </w:pPr>
          </w:p>
          <w:p w14:paraId="0DBBC8E3" w14:textId="77777777" w:rsidR="00D81260" w:rsidRPr="00F449BC" w:rsidRDefault="00D81260" w:rsidP="009E5E50">
            <w:pPr>
              <w:snapToGrid/>
              <w:jc w:val="both"/>
              <w:rPr>
                <w:rFonts w:hAnsi="ＭＳ ゴシック"/>
                <w:szCs w:val="20"/>
              </w:rPr>
            </w:pPr>
          </w:p>
          <w:p w14:paraId="10960DC2" w14:textId="77777777" w:rsidR="00D81260" w:rsidRPr="00F449BC" w:rsidRDefault="00D81260" w:rsidP="009E5E50">
            <w:pPr>
              <w:snapToGrid/>
              <w:jc w:val="both"/>
              <w:rPr>
                <w:rFonts w:hAnsi="ＭＳ ゴシック"/>
                <w:szCs w:val="20"/>
              </w:rPr>
            </w:pPr>
          </w:p>
          <w:p w14:paraId="2B44BC7D" w14:textId="77777777" w:rsidR="00D81260" w:rsidRPr="00F449BC" w:rsidRDefault="00D81260" w:rsidP="009E5E50">
            <w:pPr>
              <w:snapToGrid/>
              <w:jc w:val="both"/>
              <w:rPr>
                <w:rFonts w:hAnsi="ＭＳ ゴシック"/>
                <w:szCs w:val="20"/>
              </w:rPr>
            </w:pPr>
          </w:p>
          <w:p w14:paraId="1FFB76BD" w14:textId="77777777" w:rsidR="00D81260" w:rsidRPr="00F449BC" w:rsidRDefault="00D81260" w:rsidP="009E5E50">
            <w:pPr>
              <w:snapToGrid/>
              <w:jc w:val="both"/>
              <w:rPr>
                <w:rFonts w:hAnsi="ＭＳ ゴシック"/>
                <w:szCs w:val="20"/>
              </w:rPr>
            </w:pPr>
          </w:p>
          <w:p w14:paraId="5C25E77D" w14:textId="77777777" w:rsidR="00D81260" w:rsidRPr="00F449BC" w:rsidRDefault="00D81260" w:rsidP="009E5E50">
            <w:pPr>
              <w:snapToGrid/>
              <w:jc w:val="both"/>
              <w:rPr>
                <w:rFonts w:hAnsi="ＭＳ ゴシック"/>
                <w:szCs w:val="20"/>
              </w:rPr>
            </w:pPr>
          </w:p>
          <w:p w14:paraId="573C836B" w14:textId="77777777" w:rsidR="00D81260" w:rsidRPr="00F449BC" w:rsidRDefault="00D81260" w:rsidP="009E5E50">
            <w:pPr>
              <w:snapToGrid/>
              <w:jc w:val="both"/>
              <w:rPr>
                <w:rFonts w:hAnsi="ＭＳ ゴシック"/>
                <w:szCs w:val="20"/>
              </w:rPr>
            </w:pPr>
          </w:p>
          <w:p w14:paraId="257A97A8" w14:textId="77777777" w:rsidR="00D81260" w:rsidRPr="00F449BC" w:rsidRDefault="00D81260" w:rsidP="009E5E50">
            <w:pPr>
              <w:snapToGrid/>
              <w:jc w:val="both"/>
              <w:rPr>
                <w:rFonts w:hAnsi="ＭＳ ゴシック"/>
                <w:szCs w:val="20"/>
              </w:rPr>
            </w:pPr>
          </w:p>
          <w:p w14:paraId="2EEF7B20" w14:textId="77777777" w:rsidR="00D81260" w:rsidRPr="00F449BC" w:rsidRDefault="00D81260" w:rsidP="009E5E50">
            <w:pPr>
              <w:snapToGrid/>
              <w:jc w:val="both"/>
              <w:rPr>
                <w:rFonts w:hAnsi="ＭＳ ゴシック"/>
                <w:szCs w:val="20"/>
              </w:rPr>
            </w:pPr>
          </w:p>
          <w:p w14:paraId="7816565A" w14:textId="77777777" w:rsidR="00D81260" w:rsidRPr="00F449BC" w:rsidRDefault="00D81260" w:rsidP="009E5E50">
            <w:pPr>
              <w:snapToGrid/>
              <w:jc w:val="both"/>
              <w:rPr>
                <w:rFonts w:hAnsi="ＭＳ ゴシック"/>
                <w:szCs w:val="20"/>
              </w:rPr>
            </w:pPr>
          </w:p>
          <w:p w14:paraId="53B695DE" w14:textId="77777777" w:rsidR="00D81260" w:rsidRPr="00F449BC" w:rsidRDefault="00D81260" w:rsidP="009E5E50">
            <w:pPr>
              <w:snapToGrid/>
              <w:jc w:val="both"/>
              <w:rPr>
                <w:rFonts w:hAnsi="ＭＳ ゴシック"/>
                <w:szCs w:val="20"/>
              </w:rPr>
            </w:pPr>
          </w:p>
          <w:p w14:paraId="08792481" w14:textId="77777777" w:rsidR="00D81260" w:rsidRPr="00F449BC" w:rsidRDefault="00D81260" w:rsidP="009E5E50">
            <w:pPr>
              <w:snapToGrid/>
              <w:jc w:val="both"/>
              <w:rPr>
                <w:rFonts w:hAnsi="ＭＳ ゴシック"/>
                <w:szCs w:val="20"/>
              </w:rPr>
            </w:pPr>
          </w:p>
          <w:p w14:paraId="00805A7D" w14:textId="77777777" w:rsidR="00D81260" w:rsidRPr="00F449BC" w:rsidRDefault="00D81260" w:rsidP="009E5E50">
            <w:pPr>
              <w:snapToGrid/>
              <w:jc w:val="both"/>
              <w:rPr>
                <w:rFonts w:hAnsi="ＭＳ ゴシック"/>
                <w:szCs w:val="20"/>
              </w:rPr>
            </w:pPr>
          </w:p>
          <w:p w14:paraId="6DF28CF4" w14:textId="77777777" w:rsidR="00D81260" w:rsidRPr="00F449BC" w:rsidRDefault="00D81260" w:rsidP="009E5E50">
            <w:pPr>
              <w:snapToGrid/>
              <w:jc w:val="both"/>
              <w:rPr>
                <w:rFonts w:hAnsi="ＭＳ ゴシック"/>
                <w:szCs w:val="20"/>
              </w:rPr>
            </w:pPr>
          </w:p>
          <w:p w14:paraId="2E6642B8" w14:textId="77777777" w:rsidR="00D81260" w:rsidRPr="00F449BC" w:rsidRDefault="00D81260" w:rsidP="009E5E50">
            <w:pPr>
              <w:snapToGrid/>
              <w:jc w:val="both"/>
              <w:rPr>
                <w:rFonts w:hAnsi="ＭＳ ゴシック"/>
                <w:szCs w:val="20"/>
              </w:rPr>
            </w:pPr>
          </w:p>
          <w:p w14:paraId="2316026E" w14:textId="77777777" w:rsidR="00D81260" w:rsidRPr="00F449BC" w:rsidRDefault="00D81260" w:rsidP="009E5E50">
            <w:pPr>
              <w:snapToGrid/>
              <w:jc w:val="both"/>
              <w:rPr>
                <w:rFonts w:hAnsi="ＭＳ ゴシック"/>
                <w:szCs w:val="20"/>
              </w:rPr>
            </w:pPr>
          </w:p>
          <w:p w14:paraId="16FCB6A0" w14:textId="77777777" w:rsidR="00D81260" w:rsidRPr="00F449BC" w:rsidRDefault="00D81260" w:rsidP="009E5E50">
            <w:pPr>
              <w:snapToGrid/>
              <w:jc w:val="both"/>
              <w:rPr>
                <w:rFonts w:hAnsi="ＭＳ ゴシック"/>
                <w:szCs w:val="20"/>
              </w:rPr>
            </w:pPr>
          </w:p>
          <w:p w14:paraId="52CAFAA9" w14:textId="72058720" w:rsidR="00D81260" w:rsidRPr="00F449BC" w:rsidRDefault="00D81260" w:rsidP="009E5E50">
            <w:pPr>
              <w:snapToGrid/>
              <w:jc w:val="both"/>
              <w:rPr>
                <w:rFonts w:hAnsi="ＭＳ ゴシック"/>
                <w:szCs w:val="20"/>
              </w:rPr>
            </w:pPr>
          </w:p>
          <w:p w14:paraId="145E0D8B" w14:textId="2539504D" w:rsidR="00D81260" w:rsidRPr="00F449BC" w:rsidRDefault="00D81260" w:rsidP="009E5E50">
            <w:pPr>
              <w:snapToGrid/>
              <w:jc w:val="both"/>
              <w:rPr>
                <w:rFonts w:hAnsi="ＭＳ ゴシック"/>
                <w:szCs w:val="20"/>
              </w:rPr>
            </w:pPr>
          </w:p>
          <w:p w14:paraId="13176865" w14:textId="3EDF97AE" w:rsidR="00D81260" w:rsidRPr="00F449BC" w:rsidRDefault="00D81260" w:rsidP="009E5E50">
            <w:pPr>
              <w:snapToGrid/>
              <w:jc w:val="both"/>
              <w:rPr>
                <w:rFonts w:hAnsi="ＭＳ ゴシック"/>
                <w:szCs w:val="20"/>
              </w:rPr>
            </w:pPr>
          </w:p>
          <w:p w14:paraId="76A340AE" w14:textId="5F73D88A" w:rsidR="00D81260" w:rsidRPr="00F449BC" w:rsidRDefault="00D81260" w:rsidP="009E5E50">
            <w:pPr>
              <w:snapToGrid/>
              <w:jc w:val="both"/>
              <w:rPr>
                <w:rFonts w:hAnsi="ＭＳ ゴシック"/>
                <w:szCs w:val="20"/>
              </w:rPr>
            </w:pPr>
          </w:p>
          <w:p w14:paraId="33094A2F" w14:textId="305F6C63" w:rsidR="00D81260" w:rsidRPr="00F449BC" w:rsidRDefault="00D81260" w:rsidP="009E5E50">
            <w:pPr>
              <w:snapToGrid/>
              <w:jc w:val="both"/>
              <w:rPr>
                <w:rFonts w:hAnsi="ＭＳ ゴシック"/>
                <w:szCs w:val="20"/>
              </w:rPr>
            </w:pPr>
          </w:p>
          <w:p w14:paraId="09235133" w14:textId="76145832" w:rsidR="00D81260" w:rsidRPr="00F449BC" w:rsidRDefault="00D81260" w:rsidP="009E5E50">
            <w:pPr>
              <w:snapToGrid/>
              <w:jc w:val="both"/>
              <w:rPr>
                <w:rFonts w:hAnsi="ＭＳ ゴシック"/>
                <w:szCs w:val="20"/>
              </w:rPr>
            </w:pPr>
          </w:p>
          <w:p w14:paraId="276FAD5C" w14:textId="53FCC8AE" w:rsidR="00D81260" w:rsidRPr="00F449BC" w:rsidRDefault="00D81260" w:rsidP="009E5E50">
            <w:pPr>
              <w:snapToGrid/>
              <w:jc w:val="both"/>
              <w:rPr>
                <w:rFonts w:hAnsi="ＭＳ ゴシック"/>
                <w:szCs w:val="20"/>
              </w:rPr>
            </w:pPr>
          </w:p>
          <w:p w14:paraId="645DE803" w14:textId="1DF91A5B" w:rsidR="00D81260" w:rsidRPr="00F449BC" w:rsidRDefault="00D81260" w:rsidP="009E5E50">
            <w:pPr>
              <w:snapToGrid/>
              <w:jc w:val="both"/>
              <w:rPr>
                <w:rFonts w:hAnsi="ＭＳ ゴシック"/>
                <w:szCs w:val="20"/>
              </w:rPr>
            </w:pPr>
          </w:p>
          <w:p w14:paraId="223F17EA" w14:textId="397B4CA3" w:rsidR="00D81260" w:rsidRPr="00F449BC" w:rsidRDefault="00D81260" w:rsidP="009E5E50">
            <w:pPr>
              <w:snapToGrid/>
              <w:jc w:val="both"/>
              <w:rPr>
                <w:rFonts w:hAnsi="ＭＳ ゴシック"/>
                <w:szCs w:val="20"/>
              </w:rPr>
            </w:pPr>
          </w:p>
          <w:p w14:paraId="355D3AF8" w14:textId="25AEE551" w:rsidR="00D81260" w:rsidRPr="00F449BC" w:rsidRDefault="00D81260" w:rsidP="009E5E50">
            <w:pPr>
              <w:snapToGrid/>
              <w:jc w:val="both"/>
              <w:rPr>
                <w:rFonts w:hAnsi="ＭＳ ゴシック"/>
                <w:szCs w:val="20"/>
              </w:rPr>
            </w:pPr>
          </w:p>
          <w:p w14:paraId="66514055" w14:textId="77777777" w:rsidR="00D81260" w:rsidRPr="00F449BC" w:rsidRDefault="00D81260" w:rsidP="009E5E50">
            <w:pPr>
              <w:snapToGrid/>
              <w:jc w:val="both"/>
              <w:rPr>
                <w:rFonts w:hAnsi="ＭＳ ゴシック"/>
                <w:szCs w:val="20"/>
              </w:rPr>
            </w:pPr>
          </w:p>
          <w:p w14:paraId="572F840D" w14:textId="77777777" w:rsidR="00D81260" w:rsidRPr="00F449BC" w:rsidRDefault="00D81260" w:rsidP="009E5E50">
            <w:pPr>
              <w:snapToGrid/>
              <w:jc w:val="both"/>
              <w:rPr>
                <w:rFonts w:hAnsi="ＭＳ ゴシック"/>
                <w:szCs w:val="20"/>
              </w:rPr>
            </w:pPr>
          </w:p>
          <w:p w14:paraId="27257F22" w14:textId="77777777" w:rsidR="00D81260" w:rsidRPr="00F449BC" w:rsidRDefault="00D81260" w:rsidP="009E5E50">
            <w:pPr>
              <w:snapToGrid/>
              <w:jc w:val="both"/>
              <w:rPr>
                <w:rFonts w:hAnsi="ＭＳ ゴシック"/>
                <w:szCs w:val="20"/>
              </w:rPr>
            </w:pPr>
          </w:p>
          <w:p w14:paraId="42AB1929" w14:textId="77777777" w:rsidR="00D81260" w:rsidRPr="00F449BC" w:rsidRDefault="00D81260" w:rsidP="009E5E50">
            <w:pPr>
              <w:snapToGrid/>
              <w:jc w:val="both"/>
              <w:rPr>
                <w:rFonts w:hAnsi="ＭＳ ゴシック"/>
                <w:szCs w:val="20"/>
              </w:rPr>
            </w:pPr>
          </w:p>
          <w:p w14:paraId="1238D45D" w14:textId="77777777" w:rsidR="00D81260" w:rsidRPr="00F449BC" w:rsidRDefault="00D81260" w:rsidP="009E5E50">
            <w:pPr>
              <w:snapToGrid/>
              <w:jc w:val="both"/>
              <w:rPr>
                <w:rFonts w:hAnsi="ＭＳ ゴシック"/>
                <w:szCs w:val="20"/>
              </w:rPr>
            </w:pPr>
          </w:p>
          <w:p w14:paraId="55C83624" w14:textId="77777777" w:rsidR="00D81260" w:rsidRPr="00F449BC" w:rsidRDefault="00D81260" w:rsidP="009E5E50">
            <w:pPr>
              <w:snapToGrid/>
              <w:jc w:val="both"/>
              <w:rPr>
                <w:rFonts w:hAnsi="ＭＳ ゴシック"/>
                <w:szCs w:val="20"/>
              </w:rPr>
            </w:pPr>
          </w:p>
          <w:p w14:paraId="1D483030" w14:textId="77777777" w:rsidR="00D81260" w:rsidRPr="00F449BC" w:rsidRDefault="00D81260" w:rsidP="009E5E50">
            <w:pPr>
              <w:snapToGrid/>
              <w:jc w:val="both"/>
              <w:rPr>
                <w:rFonts w:hAnsi="ＭＳ ゴシック"/>
                <w:szCs w:val="20"/>
              </w:rPr>
            </w:pPr>
          </w:p>
          <w:p w14:paraId="00874DDA" w14:textId="77777777" w:rsidR="00D81260" w:rsidRPr="00F449BC" w:rsidRDefault="00D81260" w:rsidP="009E5E50">
            <w:pPr>
              <w:snapToGrid/>
              <w:jc w:val="both"/>
              <w:rPr>
                <w:rFonts w:hAnsi="ＭＳ ゴシック"/>
                <w:szCs w:val="20"/>
              </w:rPr>
            </w:pPr>
          </w:p>
          <w:p w14:paraId="79C69AD7" w14:textId="77777777" w:rsidR="00D81260" w:rsidRPr="00F449BC" w:rsidRDefault="00D81260" w:rsidP="009E5E50">
            <w:pPr>
              <w:snapToGrid/>
              <w:jc w:val="both"/>
              <w:rPr>
                <w:rFonts w:hAnsi="ＭＳ ゴシック"/>
                <w:szCs w:val="20"/>
              </w:rPr>
            </w:pPr>
          </w:p>
          <w:p w14:paraId="53FE0471" w14:textId="77777777" w:rsidR="00D81260" w:rsidRPr="00F449BC" w:rsidRDefault="00D81260" w:rsidP="009E5E50">
            <w:pPr>
              <w:snapToGrid/>
              <w:jc w:val="both"/>
              <w:rPr>
                <w:rFonts w:hAnsi="ＭＳ ゴシック"/>
                <w:szCs w:val="20"/>
              </w:rPr>
            </w:pPr>
          </w:p>
          <w:p w14:paraId="59D35474" w14:textId="77777777" w:rsidR="00D81260" w:rsidRPr="00F449BC" w:rsidRDefault="00D81260" w:rsidP="009E5E50">
            <w:pPr>
              <w:snapToGrid/>
              <w:jc w:val="both"/>
              <w:rPr>
                <w:rFonts w:hAnsi="ＭＳ ゴシック"/>
                <w:szCs w:val="20"/>
              </w:rPr>
            </w:pPr>
          </w:p>
          <w:p w14:paraId="2BD21B7C" w14:textId="77777777" w:rsidR="00D81260" w:rsidRPr="00F449BC" w:rsidRDefault="00D81260" w:rsidP="009E5E50">
            <w:pPr>
              <w:snapToGrid/>
              <w:jc w:val="both"/>
              <w:rPr>
                <w:rFonts w:hAnsi="ＭＳ ゴシック"/>
                <w:szCs w:val="20"/>
              </w:rPr>
            </w:pPr>
          </w:p>
          <w:p w14:paraId="47674695" w14:textId="77777777" w:rsidR="00D81260" w:rsidRPr="00F449BC" w:rsidRDefault="00D81260" w:rsidP="009E5E50">
            <w:pPr>
              <w:snapToGrid/>
              <w:jc w:val="both"/>
              <w:rPr>
                <w:rFonts w:hAnsi="ＭＳ ゴシック"/>
                <w:szCs w:val="20"/>
              </w:rPr>
            </w:pPr>
          </w:p>
          <w:p w14:paraId="36FE3B31" w14:textId="77777777" w:rsidR="00D81260" w:rsidRPr="00F449BC" w:rsidRDefault="00D81260" w:rsidP="009E5E50">
            <w:pPr>
              <w:snapToGrid/>
              <w:jc w:val="both"/>
              <w:rPr>
                <w:rFonts w:hAnsi="ＭＳ ゴシック"/>
                <w:szCs w:val="20"/>
              </w:rPr>
            </w:pPr>
          </w:p>
          <w:p w14:paraId="52CD3DB1" w14:textId="77777777" w:rsidR="00D81260" w:rsidRPr="00F449BC" w:rsidRDefault="00D81260" w:rsidP="009E5E50">
            <w:pPr>
              <w:snapToGrid/>
              <w:jc w:val="both"/>
              <w:rPr>
                <w:rFonts w:hAnsi="ＭＳ ゴシック"/>
                <w:szCs w:val="20"/>
              </w:rPr>
            </w:pPr>
          </w:p>
          <w:p w14:paraId="5E7A487B" w14:textId="77777777" w:rsidR="00D81260" w:rsidRPr="00F449BC" w:rsidRDefault="00D81260" w:rsidP="009E5E50">
            <w:pPr>
              <w:snapToGrid/>
              <w:jc w:val="both"/>
              <w:rPr>
                <w:rFonts w:hAnsi="ＭＳ ゴシック"/>
                <w:szCs w:val="20"/>
              </w:rPr>
            </w:pPr>
          </w:p>
          <w:p w14:paraId="473EB784" w14:textId="77777777" w:rsidR="00D81260" w:rsidRPr="00F449BC" w:rsidRDefault="00D81260" w:rsidP="009E5E50">
            <w:pPr>
              <w:snapToGrid/>
              <w:jc w:val="both"/>
              <w:rPr>
                <w:rFonts w:hAnsi="ＭＳ ゴシック"/>
                <w:szCs w:val="20"/>
              </w:rPr>
            </w:pPr>
          </w:p>
          <w:p w14:paraId="14024C65" w14:textId="77777777" w:rsidR="00D81260" w:rsidRPr="00F449BC" w:rsidRDefault="00D81260" w:rsidP="009E5E50">
            <w:pPr>
              <w:snapToGrid/>
              <w:jc w:val="both"/>
              <w:rPr>
                <w:rFonts w:hAnsi="ＭＳ ゴシック"/>
                <w:szCs w:val="20"/>
              </w:rPr>
            </w:pPr>
          </w:p>
          <w:p w14:paraId="34812EE7" w14:textId="77777777" w:rsidR="00D81260" w:rsidRPr="00F449BC" w:rsidRDefault="00D81260" w:rsidP="009E5E50">
            <w:pPr>
              <w:snapToGrid/>
              <w:jc w:val="both"/>
              <w:rPr>
                <w:rFonts w:hAnsi="ＭＳ ゴシック"/>
                <w:szCs w:val="20"/>
              </w:rPr>
            </w:pPr>
          </w:p>
          <w:p w14:paraId="6FFCAE16" w14:textId="77777777" w:rsidR="00D81260" w:rsidRPr="00F449BC" w:rsidRDefault="00D81260" w:rsidP="009E5E50">
            <w:pPr>
              <w:snapToGrid/>
              <w:jc w:val="both"/>
              <w:rPr>
                <w:rFonts w:hAnsi="ＭＳ ゴシック"/>
                <w:szCs w:val="20"/>
              </w:rPr>
            </w:pPr>
          </w:p>
          <w:p w14:paraId="277BA5FA" w14:textId="77777777" w:rsidR="00D81260" w:rsidRPr="00F449BC" w:rsidRDefault="00D81260" w:rsidP="009E5E50">
            <w:pPr>
              <w:snapToGrid/>
              <w:jc w:val="both"/>
              <w:rPr>
                <w:rFonts w:hAnsi="ＭＳ ゴシック"/>
                <w:szCs w:val="20"/>
              </w:rPr>
            </w:pPr>
          </w:p>
          <w:p w14:paraId="585260A5" w14:textId="77777777" w:rsidR="00D81260" w:rsidRPr="00F449BC" w:rsidRDefault="00D81260" w:rsidP="009E5E50">
            <w:pPr>
              <w:snapToGrid/>
              <w:jc w:val="both"/>
              <w:rPr>
                <w:rFonts w:hAnsi="ＭＳ ゴシック"/>
                <w:szCs w:val="20"/>
              </w:rPr>
            </w:pPr>
          </w:p>
          <w:p w14:paraId="5413FE21" w14:textId="77777777" w:rsidR="00D81260" w:rsidRPr="00F449BC" w:rsidRDefault="00D81260" w:rsidP="009E5E50">
            <w:pPr>
              <w:snapToGrid/>
              <w:jc w:val="both"/>
              <w:rPr>
                <w:rFonts w:hAnsi="ＭＳ ゴシック"/>
                <w:szCs w:val="20"/>
              </w:rPr>
            </w:pPr>
          </w:p>
          <w:p w14:paraId="60959A4D" w14:textId="77777777" w:rsidR="00D81260" w:rsidRPr="00F449BC" w:rsidRDefault="00D81260" w:rsidP="009E5E50">
            <w:pPr>
              <w:snapToGrid/>
              <w:jc w:val="both"/>
              <w:rPr>
                <w:rFonts w:hAnsi="ＭＳ ゴシック"/>
                <w:szCs w:val="20"/>
              </w:rPr>
            </w:pPr>
          </w:p>
          <w:p w14:paraId="436875A0" w14:textId="77777777" w:rsidR="00D81260" w:rsidRPr="00F449BC" w:rsidRDefault="00D81260" w:rsidP="009E5E50">
            <w:pPr>
              <w:snapToGrid/>
              <w:jc w:val="both"/>
              <w:rPr>
                <w:rFonts w:hAnsi="ＭＳ ゴシック"/>
                <w:szCs w:val="20"/>
              </w:rPr>
            </w:pPr>
          </w:p>
          <w:p w14:paraId="46C4C855" w14:textId="77777777" w:rsidR="00D81260" w:rsidRPr="00F449BC" w:rsidRDefault="00D81260" w:rsidP="009E5E50">
            <w:pPr>
              <w:snapToGrid/>
              <w:jc w:val="both"/>
              <w:rPr>
                <w:rFonts w:hAnsi="ＭＳ ゴシック"/>
                <w:szCs w:val="20"/>
              </w:rPr>
            </w:pPr>
          </w:p>
          <w:p w14:paraId="4EC73730" w14:textId="77777777" w:rsidR="00D81260" w:rsidRPr="00F449BC" w:rsidRDefault="00D81260" w:rsidP="009E5E50">
            <w:pPr>
              <w:snapToGrid/>
              <w:jc w:val="both"/>
              <w:rPr>
                <w:rFonts w:hAnsi="ＭＳ ゴシック"/>
                <w:szCs w:val="20"/>
              </w:rPr>
            </w:pPr>
          </w:p>
          <w:p w14:paraId="64FD8152" w14:textId="77777777" w:rsidR="00D81260" w:rsidRPr="00F449BC" w:rsidRDefault="00D81260" w:rsidP="009E5E50">
            <w:pPr>
              <w:snapToGrid/>
              <w:jc w:val="both"/>
              <w:rPr>
                <w:rFonts w:hAnsi="ＭＳ ゴシック"/>
                <w:szCs w:val="20"/>
              </w:rPr>
            </w:pPr>
          </w:p>
          <w:p w14:paraId="645D8884" w14:textId="77777777" w:rsidR="00D81260" w:rsidRPr="00F449BC" w:rsidRDefault="00D81260" w:rsidP="009E5E50">
            <w:pPr>
              <w:snapToGrid/>
              <w:jc w:val="both"/>
              <w:rPr>
                <w:rFonts w:hAnsi="ＭＳ ゴシック"/>
                <w:szCs w:val="20"/>
              </w:rPr>
            </w:pPr>
          </w:p>
          <w:p w14:paraId="230DE80A" w14:textId="77777777" w:rsidR="00D81260" w:rsidRPr="00F449BC" w:rsidRDefault="00D81260" w:rsidP="009E5E50">
            <w:pPr>
              <w:snapToGrid/>
              <w:jc w:val="both"/>
              <w:rPr>
                <w:rFonts w:hAnsi="ＭＳ ゴシック"/>
                <w:szCs w:val="20"/>
              </w:rPr>
            </w:pPr>
          </w:p>
          <w:p w14:paraId="6D71ADAB" w14:textId="77777777" w:rsidR="00D81260" w:rsidRPr="00F449BC" w:rsidRDefault="00D81260" w:rsidP="009E5E50">
            <w:pPr>
              <w:snapToGrid/>
              <w:jc w:val="both"/>
              <w:rPr>
                <w:rFonts w:hAnsi="ＭＳ ゴシック"/>
                <w:szCs w:val="20"/>
              </w:rPr>
            </w:pPr>
          </w:p>
          <w:p w14:paraId="20150B56" w14:textId="77777777" w:rsidR="00D81260" w:rsidRPr="00F449BC" w:rsidRDefault="00D81260" w:rsidP="009E5E50">
            <w:pPr>
              <w:snapToGrid/>
              <w:jc w:val="both"/>
              <w:rPr>
                <w:rFonts w:hAnsi="ＭＳ ゴシック"/>
                <w:szCs w:val="20"/>
              </w:rPr>
            </w:pPr>
          </w:p>
          <w:p w14:paraId="52FA13A5" w14:textId="77777777" w:rsidR="00D81260" w:rsidRPr="00F449BC" w:rsidRDefault="00D81260" w:rsidP="009E5E50">
            <w:pPr>
              <w:snapToGrid/>
              <w:jc w:val="both"/>
              <w:rPr>
                <w:rFonts w:hAnsi="ＭＳ ゴシック"/>
                <w:szCs w:val="20"/>
              </w:rPr>
            </w:pPr>
          </w:p>
          <w:p w14:paraId="011124AA" w14:textId="77777777" w:rsidR="00D81260" w:rsidRPr="00F449BC" w:rsidRDefault="00D81260" w:rsidP="009E5E50">
            <w:pPr>
              <w:snapToGrid/>
              <w:jc w:val="both"/>
              <w:rPr>
                <w:rFonts w:hAnsi="ＭＳ ゴシック"/>
                <w:szCs w:val="20"/>
              </w:rPr>
            </w:pPr>
          </w:p>
          <w:p w14:paraId="7E91369C" w14:textId="77777777" w:rsidR="00D81260" w:rsidRPr="00F449BC" w:rsidRDefault="00D81260" w:rsidP="009E5E50">
            <w:pPr>
              <w:snapToGrid/>
              <w:jc w:val="both"/>
              <w:rPr>
                <w:rFonts w:hAnsi="ＭＳ ゴシック"/>
                <w:szCs w:val="20"/>
              </w:rPr>
            </w:pPr>
          </w:p>
          <w:p w14:paraId="3D4B903A" w14:textId="77777777" w:rsidR="00D81260" w:rsidRPr="00F449BC" w:rsidRDefault="00D81260" w:rsidP="009E5E50">
            <w:pPr>
              <w:snapToGrid/>
              <w:jc w:val="both"/>
              <w:rPr>
                <w:rFonts w:hAnsi="ＭＳ ゴシック"/>
                <w:szCs w:val="20"/>
              </w:rPr>
            </w:pPr>
          </w:p>
          <w:p w14:paraId="7C87E0CE" w14:textId="77777777" w:rsidR="00D81260" w:rsidRPr="00F449BC" w:rsidRDefault="00D81260" w:rsidP="009E5E50">
            <w:pPr>
              <w:snapToGrid/>
              <w:jc w:val="both"/>
              <w:rPr>
                <w:rFonts w:hAnsi="ＭＳ ゴシック"/>
                <w:szCs w:val="20"/>
              </w:rPr>
            </w:pPr>
          </w:p>
          <w:p w14:paraId="35B1EBAE" w14:textId="77777777" w:rsidR="00D81260" w:rsidRPr="00F449BC" w:rsidRDefault="00D81260" w:rsidP="009E5E50">
            <w:pPr>
              <w:snapToGrid/>
              <w:jc w:val="both"/>
              <w:rPr>
                <w:rFonts w:hAnsi="ＭＳ ゴシック"/>
                <w:szCs w:val="20"/>
              </w:rPr>
            </w:pPr>
          </w:p>
          <w:p w14:paraId="504A0C13" w14:textId="77777777" w:rsidR="00D81260" w:rsidRPr="00F449BC" w:rsidRDefault="00D81260" w:rsidP="009E5E50">
            <w:pPr>
              <w:snapToGrid/>
              <w:jc w:val="both"/>
              <w:rPr>
                <w:rFonts w:hAnsi="ＭＳ ゴシック"/>
                <w:szCs w:val="20"/>
              </w:rPr>
            </w:pPr>
          </w:p>
          <w:p w14:paraId="6C682AC8" w14:textId="77777777" w:rsidR="00D81260" w:rsidRPr="00F449BC" w:rsidRDefault="00D81260" w:rsidP="009E5E50">
            <w:pPr>
              <w:snapToGrid/>
              <w:jc w:val="both"/>
              <w:rPr>
                <w:rFonts w:hAnsi="ＭＳ ゴシック"/>
                <w:szCs w:val="20"/>
              </w:rPr>
            </w:pPr>
          </w:p>
          <w:p w14:paraId="31C18592" w14:textId="77777777" w:rsidR="00D81260" w:rsidRPr="00F449BC" w:rsidRDefault="00D81260" w:rsidP="009E5E50">
            <w:pPr>
              <w:snapToGrid/>
              <w:jc w:val="both"/>
              <w:rPr>
                <w:rFonts w:hAnsi="ＭＳ ゴシック"/>
                <w:szCs w:val="20"/>
              </w:rPr>
            </w:pPr>
          </w:p>
          <w:p w14:paraId="496809F6" w14:textId="77777777" w:rsidR="00D81260" w:rsidRPr="00F449BC" w:rsidRDefault="00D81260" w:rsidP="009E5E50">
            <w:pPr>
              <w:snapToGrid/>
              <w:jc w:val="both"/>
              <w:rPr>
                <w:rFonts w:hAnsi="ＭＳ ゴシック"/>
                <w:szCs w:val="20"/>
              </w:rPr>
            </w:pPr>
          </w:p>
          <w:p w14:paraId="52E10DA7" w14:textId="77777777" w:rsidR="00D81260" w:rsidRPr="00F449BC" w:rsidRDefault="00D81260" w:rsidP="009E5E50">
            <w:pPr>
              <w:snapToGrid/>
              <w:jc w:val="both"/>
              <w:rPr>
                <w:rFonts w:hAnsi="ＭＳ ゴシック"/>
                <w:szCs w:val="20"/>
              </w:rPr>
            </w:pPr>
          </w:p>
          <w:p w14:paraId="5943326B" w14:textId="77777777" w:rsidR="00D81260" w:rsidRPr="00F449BC" w:rsidRDefault="00D81260" w:rsidP="009E5E50">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01F229C9" w14:textId="77777777" w:rsidR="00D81260" w:rsidRPr="00EB778A" w:rsidRDefault="00896CF4" w:rsidP="00493043">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いる</w:t>
            </w:r>
          </w:p>
          <w:p w14:paraId="4239C19C" w14:textId="77777777" w:rsidR="00D81260" w:rsidRPr="00EB778A" w:rsidRDefault="00896CF4" w:rsidP="00493043">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p>
          <w:p w14:paraId="3CC5635A" w14:textId="77777777" w:rsidR="00D81260" w:rsidRPr="00EB778A" w:rsidRDefault="00D81260" w:rsidP="00493043">
            <w:pPr>
              <w:snapToGrid/>
              <w:ind w:rightChars="-52" w:right="-95"/>
              <w:jc w:val="left"/>
              <w:rPr>
                <w:rFonts w:hAnsi="ＭＳ ゴシック"/>
                <w:szCs w:val="20"/>
              </w:rPr>
            </w:pPr>
            <w:r w:rsidRPr="00EB778A">
              <w:rPr>
                <w:rFonts w:hAnsi="ＭＳ ゴシック" w:hint="eastAsia"/>
                <w:szCs w:val="20"/>
              </w:rPr>
              <w:t>該当なし</w:t>
            </w:r>
          </w:p>
          <w:p w14:paraId="2B06CCC1" w14:textId="77777777" w:rsidR="00D81260" w:rsidRPr="00EB778A" w:rsidRDefault="00D81260" w:rsidP="009E5E50">
            <w:pPr>
              <w:snapToGrid/>
              <w:ind w:rightChars="-52" w:right="-95"/>
              <w:jc w:val="left"/>
              <w:rPr>
                <w:rFonts w:hAnsi="ＭＳ ゴシック"/>
                <w:szCs w:val="20"/>
              </w:rPr>
            </w:pPr>
          </w:p>
          <w:p w14:paraId="1689ABA9" w14:textId="1CA4AF6B" w:rsidR="00D81260" w:rsidRPr="00340E70" w:rsidRDefault="00D81260" w:rsidP="009E5E50">
            <w:pPr>
              <w:snapToGrid/>
              <w:ind w:rightChars="-52" w:right="-95"/>
              <w:jc w:val="left"/>
              <w:rPr>
                <w:rFonts w:hAnsi="ＭＳ ゴシック"/>
                <w:szCs w:val="20"/>
              </w:rPr>
            </w:pPr>
            <w:r>
              <w:rPr>
                <w:rFonts w:hAnsi="ＭＳ ゴシック" w:hint="eastAsia"/>
                <w:szCs w:val="20"/>
              </w:rPr>
              <w:t>※該当する加算にチェック</w:t>
            </w:r>
          </w:p>
          <w:p w14:paraId="5D826907" w14:textId="77777777" w:rsidR="00D81260" w:rsidRPr="00340E70" w:rsidRDefault="00D81260" w:rsidP="009E5E50">
            <w:pPr>
              <w:snapToGrid/>
              <w:ind w:rightChars="-52" w:right="-95"/>
              <w:jc w:val="left"/>
              <w:rPr>
                <w:rFonts w:hAnsi="ＭＳ ゴシック"/>
                <w:sz w:val="18"/>
                <w:szCs w:val="18"/>
              </w:rPr>
            </w:pPr>
            <w:r w:rsidRPr="00340E70">
              <w:rPr>
                <w:rFonts w:hAnsi="ＭＳ ゴシック" w:hint="eastAsia"/>
                <w:szCs w:val="20"/>
              </w:rPr>
              <w:t>□</w:t>
            </w:r>
          </w:p>
          <w:p w14:paraId="098BBC66" w14:textId="77777777" w:rsidR="00D81260" w:rsidRPr="00340E70" w:rsidRDefault="00D81260" w:rsidP="009E5E50">
            <w:pPr>
              <w:snapToGrid/>
              <w:ind w:rightChars="-52" w:right="-95"/>
              <w:jc w:val="left"/>
              <w:rPr>
                <w:rFonts w:hAnsi="ＭＳ ゴシック"/>
                <w:szCs w:val="20"/>
              </w:rPr>
            </w:pPr>
          </w:p>
          <w:p w14:paraId="06DD6A9A" w14:textId="77777777" w:rsidR="00D81260" w:rsidRPr="00340E70" w:rsidRDefault="00D81260" w:rsidP="009E5E50">
            <w:pPr>
              <w:snapToGrid/>
              <w:ind w:rightChars="-52" w:right="-95"/>
              <w:jc w:val="left"/>
              <w:rPr>
                <w:rFonts w:hAnsi="ＭＳ ゴシック"/>
                <w:szCs w:val="20"/>
              </w:rPr>
            </w:pPr>
          </w:p>
          <w:p w14:paraId="370E4DED" w14:textId="77777777" w:rsidR="00D81260" w:rsidRPr="00340E70" w:rsidRDefault="00D81260" w:rsidP="009E5E50">
            <w:pPr>
              <w:snapToGrid/>
              <w:ind w:rightChars="-52" w:right="-95"/>
              <w:jc w:val="left"/>
              <w:rPr>
                <w:rFonts w:hAnsi="ＭＳ ゴシック"/>
                <w:szCs w:val="20"/>
              </w:rPr>
            </w:pPr>
          </w:p>
          <w:p w14:paraId="639E9E23" w14:textId="77777777" w:rsidR="00D81260" w:rsidRPr="00340E70" w:rsidRDefault="00D81260" w:rsidP="009E5E50">
            <w:pPr>
              <w:snapToGrid/>
              <w:ind w:rightChars="-52" w:right="-95"/>
              <w:jc w:val="left"/>
              <w:rPr>
                <w:rFonts w:hAnsi="ＭＳ ゴシック"/>
                <w:szCs w:val="20"/>
              </w:rPr>
            </w:pPr>
          </w:p>
          <w:p w14:paraId="565209CA" w14:textId="77777777" w:rsidR="00D81260" w:rsidRPr="00340E70" w:rsidRDefault="00D81260" w:rsidP="009E5E50">
            <w:pPr>
              <w:snapToGrid/>
              <w:ind w:rightChars="-52" w:right="-95"/>
              <w:jc w:val="left"/>
              <w:rPr>
                <w:rFonts w:hAnsi="ＭＳ ゴシック"/>
                <w:szCs w:val="20"/>
              </w:rPr>
            </w:pPr>
          </w:p>
          <w:p w14:paraId="6F4DA608" w14:textId="77777777" w:rsidR="00D81260" w:rsidRPr="00340E70" w:rsidRDefault="00D81260" w:rsidP="009E5E50">
            <w:pPr>
              <w:snapToGrid/>
              <w:ind w:rightChars="-52" w:right="-95"/>
              <w:jc w:val="left"/>
              <w:rPr>
                <w:rFonts w:hAnsi="ＭＳ ゴシック"/>
                <w:szCs w:val="20"/>
              </w:rPr>
            </w:pPr>
          </w:p>
          <w:p w14:paraId="18D5C903" w14:textId="77777777" w:rsidR="00D81260" w:rsidRPr="00340E70" w:rsidRDefault="00D81260" w:rsidP="009E5E50">
            <w:pPr>
              <w:snapToGrid/>
              <w:ind w:rightChars="-52" w:right="-95"/>
              <w:jc w:val="left"/>
              <w:rPr>
                <w:rFonts w:hAnsi="ＭＳ ゴシック"/>
                <w:szCs w:val="20"/>
              </w:rPr>
            </w:pPr>
          </w:p>
          <w:p w14:paraId="3181EC2E" w14:textId="77777777" w:rsidR="00D81260" w:rsidRPr="00340E70" w:rsidRDefault="00D81260" w:rsidP="009E5E50">
            <w:pPr>
              <w:snapToGrid/>
              <w:ind w:rightChars="-52" w:right="-95"/>
              <w:jc w:val="left"/>
              <w:rPr>
                <w:rFonts w:hAnsi="ＭＳ ゴシック"/>
                <w:szCs w:val="20"/>
              </w:rPr>
            </w:pPr>
          </w:p>
          <w:p w14:paraId="3E52DE4D" w14:textId="77777777" w:rsidR="00D81260" w:rsidRPr="00340E70" w:rsidRDefault="00D81260" w:rsidP="009E5E50">
            <w:pPr>
              <w:snapToGrid/>
              <w:ind w:rightChars="-52" w:right="-95"/>
              <w:jc w:val="left"/>
              <w:rPr>
                <w:rFonts w:hAnsi="ＭＳ ゴシック"/>
                <w:szCs w:val="20"/>
              </w:rPr>
            </w:pPr>
          </w:p>
          <w:p w14:paraId="4DDEC2B2" w14:textId="77777777" w:rsidR="00D81260" w:rsidRPr="00340E70" w:rsidRDefault="00D81260" w:rsidP="009E5E50">
            <w:pPr>
              <w:snapToGrid/>
              <w:ind w:rightChars="-52" w:right="-95"/>
              <w:jc w:val="left"/>
              <w:rPr>
                <w:rFonts w:hAnsi="ＭＳ ゴシック"/>
                <w:szCs w:val="20"/>
              </w:rPr>
            </w:pPr>
          </w:p>
          <w:p w14:paraId="2D3849C5" w14:textId="77777777" w:rsidR="00D81260" w:rsidRPr="00340E70" w:rsidRDefault="00D81260" w:rsidP="009E5E50">
            <w:pPr>
              <w:snapToGrid/>
              <w:ind w:rightChars="-52" w:right="-95"/>
              <w:jc w:val="left"/>
              <w:rPr>
                <w:rFonts w:hAnsi="ＭＳ ゴシック"/>
                <w:szCs w:val="20"/>
              </w:rPr>
            </w:pPr>
          </w:p>
          <w:p w14:paraId="47D410EC" w14:textId="77777777" w:rsidR="00D81260" w:rsidRPr="00340E70" w:rsidRDefault="00D81260" w:rsidP="009E5E50">
            <w:pPr>
              <w:snapToGrid/>
              <w:ind w:rightChars="-52" w:right="-95"/>
              <w:jc w:val="left"/>
              <w:rPr>
                <w:rFonts w:hAnsi="ＭＳ ゴシック"/>
                <w:szCs w:val="20"/>
              </w:rPr>
            </w:pPr>
          </w:p>
          <w:p w14:paraId="0818EFFA" w14:textId="77777777" w:rsidR="00D81260" w:rsidRPr="00340E70" w:rsidRDefault="00D81260" w:rsidP="009E5E50">
            <w:pPr>
              <w:snapToGrid/>
              <w:ind w:rightChars="-52" w:right="-95"/>
              <w:jc w:val="left"/>
              <w:rPr>
                <w:rFonts w:hAnsi="ＭＳ ゴシック"/>
                <w:szCs w:val="20"/>
              </w:rPr>
            </w:pPr>
          </w:p>
          <w:p w14:paraId="02D666D2" w14:textId="77777777" w:rsidR="00D81260" w:rsidRPr="00340E70" w:rsidRDefault="00D81260" w:rsidP="009E5E50">
            <w:pPr>
              <w:snapToGrid/>
              <w:ind w:rightChars="-52" w:right="-95"/>
              <w:jc w:val="left"/>
              <w:rPr>
                <w:rFonts w:hAnsi="ＭＳ ゴシック"/>
                <w:szCs w:val="20"/>
              </w:rPr>
            </w:pPr>
          </w:p>
          <w:p w14:paraId="26AEE0B5" w14:textId="77777777" w:rsidR="00D81260" w:rsidRPr="00340E70" w:rsidRDefault="00D81260" w:rsidP="009E5E50">
            <w:pPr>
              <w:snapToGrid/>
              <w:ind w:rightChars="-52" w:right="-95"/>
              <w:jc w:val="left"/>
              <w:rPr>
                <w:rFonts w:hAnsi="ＭＳ ゴシック"/>
                <w:szCs w:val="20"/>
              </w:rPr>
            </w:pPr>
          </w:p>
          <w:p w14:paraId="7E3C5CB4" w14:textId="77777777" w:rsidR="00D81260" w:rsidRPr="00340E70" w:rsidRDefault="00D81260" w:rsidP="009E5E50">
            <w:pPr>
              <w:snapToGrid/>
              <w:ind w:rightChars="-52" w:right="-95"/>
              <w:jc w:val="left"/>
              <w:rPr>
                <w:rFonts w:hAnsi="ＭＳ ゴシック"/>
                <w:szCs w:val="20"/>
              </w:rPr>
            </w:pPr>
          </w:p>
          <w:p w14:paraId="3837523E" w14:textId="77777777" w:rsidR="00D81260" w:rsidRPr="00340E70" w:rsidRDefault="00D81260" w:rsidP="009E5E50">
            <w:pPr>
              <w:snapToGrid/>
              <w:ind w:rightChars="-52" w:right="-95"/>
              <w:jc w:val="left"/>
              <w:rPr>
                <w:rFonts w:hAnsi="ＭＳ ゴシック"/>
                <w:szCs w:val="20"/>
              </w:rPr>
            </w:pPr>
          </w:p>
          <w:p w14:paraId="64BC345A" w14:textId="77777777" w:rsidR="00D81260" w:rsidRPr="00340E70" w:rsidRDefault="00D81260" w:rsidP="009E5E50">
            <w:pPr>
              <w:snapToGrid/>
              <w:ind w:rightChars="-52" w:right="-95"/>
              <w:jc w:val="left"/>
              <w:rPr>
                <w:rFonts w:hAnsi="ＭＳ ゴシック"/>
                <w:szCs w:val="20"/>
              </w:rPr>
            </w:pPr>
          </w:p>
          <w:p w14:paraId="34FB1049" w14:textId="77777777" w:rsidR="00D81260" w:rsidRPr="00340E70" w:rsidRDefault="00D81260" w:rsidP="009E5E50">
            <w:pPr>
              <w:snapToGrid/>
              <w:ind w:rightChars="-52" w:right="-95"/>
              <w:jc w:val="left"/>
              <w:rPr>
                <w:rFonts w:hAnsi="ＭＳ ゴシック"/>
                <w:szCs w:val="20"/>
              </w:rPr>
            </w:pPr>
          </w:p>
          <w:p w14:paraId="5B6332DB" w14:textId="77777777" w:rsidR="00D81260" w:rsidRPr="00340E70" w:rsidRDefault="00D81260" w:rsidP="009E5E50">
            <w:pPr>
              <w:snapToGrid/>
              <w:ind w:rightChars="-52" w:right="-95"/>
              <w:jc w:val="left"/>
              <w:rPr>
                <w:rFonts w:hAnsi="ＭＳ ゴシック"/>
                <w:szCs w:val="20"/>
              </w:rPr>
            </w:pPr>
          </w:p>
          <w:p w14:paraId="0EECA431" w14:textId="77777777" w:rsidR="00D81260" w:rsidRPr="00340E70" w:rsidRDefault="00D81260" w:rsidP="009E5E50">
            <w:pPr>
              <w:snapToGrid/>
              <w:ind w:rightChars="-52" w:right="-95"/>
              <w:jc w:val="left"/>
              <w:rPr>
                <w:rFonts w:hAnsi="ＭＳ ゴシック"/>
                <w:szCs w:val="20"/>
              </w:rPr>
            </w:pPr>
          </w:p>
          <w:p w14:paraId="36661B7F" w14:textId="77777777" w:rsidR="00D81260" w:rsidRPr="00340E70" w:rsidRDefault="00D81260" w:rsidP="009E5E50">
            <w:pPr>
              <w:snapToGrid/>
              <w:ind w:rightChars="-52" w:right="-95"/>
              <w:jc w:val="left"/>
              <w:rPr>
                <w:rFonts w:hAnsi="ＭＳ ゴシック"/>
                <w:szCs w:val="20"/>
              </w:rPr>
            </w:pPr>
          </w:p>
          <w:p w14:paraId="6DD9FD67" w14:textId="77777777" w:rsidR="00D81260" w:rsidRPr="00340E70" w:rsidRDefault="00D81260" w:rsidP="009E5E50">
            <w:pPr>
              <w:snapToGrid/>
              <w:ind w:rightChars="-52" w:right="-95"/>
              <w:jc w:val="left"/>
              <w:rPr>
                <w:rFonts w:hAnsi="ＭＳ ゴシック"/>
                <w:szCs w:val="20"/>
              </w:rPr>
            </w:pPr>
          </w:p>
          <w:p w14:paraId="204B18DB" w14:textId="77777777" w:rsidR="00D81260" w:rsidRPr="00340E70" w:rsidRDefault="00D81260" w:rsidP="009E5E50">
            <w:pPr>
              <w:snapToGrid/>
              <w:ind w:rightChars="-52" w:right="-95"/>
              <w:jc w:val="left"/>
              <w:rPr>
                <w:rFonts w:hAnsi="ＭＳ ゴシック"/>
                <w:szCs w:val="20"/>
              </w:rPr>
            </w:pPr>
          </w:p>
          <w:p w14:paraId="71C0DFE5" w14:textId="77777777" w:rsidR="00D81260" w:rsidRPr="00340E70" w:rsidRDefault="00D81260" w:rsidP="009E5E50">
            <w:pPr>
              <w:snapToGrid/>
              <w:ind w:rightChars="-52" w:right="-95"/>
              <w:jc w:val="left"/>
              <w:rPr>
                <w:rFonts w:hAnsi="ＭＳ ゴシック"/>
                <w:szCs w:val="20"/>
              </w:rPr>
            </w:pPr>
          </w:p>
          <w:p w14:paraId="1398E427" w14:textId="77777777" w:rsidR="00D81260" w:rsidRPr="00340E70" w:rsidRDefault="00D81260" w:rsidP="009E5E50">
            <w:pPr>
              <w:snapToGrid/>
              <w:ind w:rightChars="-52" w:right="-95"/>
              <w:jc w:val="left"/>
              <w:rPr>
                <w:rFonts w:hAnsi="ＭＳ ゴシック"/>
                <w:szCs w:val="20"/>
              </w:rPr>
            </w:pPr>
          </w:p>
          <w:p w14:paraId="13A34EEE" w14:textId="77777777" w:rsidR="00D81260" w:rsidRPr="00340E70" w:rsidRDefault="00D81260" w:rsidP="009E5E50">
            <w:pPr>
              <w:snapToGrid/>
              <w:ind w:rightChars="-52" w:right="-95"/>
              <w:jc w:val="left"/>
              <w:rPr>
                <w:rFonts w:hAnsi="ＭＳ ゴシック"/>
                <w:szCs w:val="20"/>
              </w:rPr>
            </w:pPr>
          </w:p>
          <w:p w14:paraId="5B3BA35F" w14:textId="77777777" w:rsidR="00D81260" w:rsidRPr="00340E70" w:rsidRDefault="00D81260" w:rsidP="009E5E50">
            <w:pPr>
              <w:snapToGrid/>
              <w:ind w:rightChars="-52" w:right="-95"/>
              <w:jc w:val="left"/>
              <w:rPr>
                <w:rFonts w:hAnsi="ＭＳ ゴシック"/>
                <w:szCs w:val="20"/>
              </w:rPr>
            </w:pPr>
          </w:p>
          <w:p w14:paraId="2933B920" w14:textId="77777777"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1DF79371" w14:textId="578B1B21"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2B6D8BD9" w14:textId="77777777" w:rsidR="00D81260" w:rsidRPr="00340E70" w:rsidRDefault="00D81260" w:rsidP="009E5E50">
            <w:pPr>
              <w:snapToGrid/>
              <w:ind w:rightChars="-52" w:right="-95"/>
              <w:jc w:val="left"/>
              <w:rPr>
                <w:rFonts w:hAnsi="ＭＳ ゴシック"/>
                <w:szCs w:val="20"/>
              </w:rPr>
            </w:pPr>
          </w:p>
          <w:p w14:paraId="2ADF9F2E" w14:textId="77777777"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3EBE7AD5" w14:textId="77777777" w:rsidR="00D81260" w:rsidRPr="00340E70" w:rsidRDefault="00D81260" w:rsidP="009E5E50">
            <w:pPr>
              <w:snapToGrid/>
              <w:ind w:rightChars="-52" w:right="-95"/>
              <w:jc w:val="left"/>
              <w:rPr>
                <w:rFonts w:hAnsi="ＭＳ ゴシック"/>
                <w:sz w:val="21"/>
              </w:rPr>
            </w:pPr>
          </w:p>
          <w:p w14:paraId="747A9ED1"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6EABAC5" w14:textId="77777777" w:rsidR="00D81260" w:rsidRDefault="00D81260" w:rsidP="009E5E50">
            <w:pPr>
              <w:snapToGrid/>
              <w:ind w:rightChars="-52" w:right="-95"/>
              <w:jc w:val="left"/>
              <w:rPr>
                <w:rFonts w:hAnsi="ＭＳ ゴシック"/>
                <w:szCs w:val="20"/>
              </w:rPr>
            </w:pPr>
          </w:p>
          <w:p w14:paraId="74C2C2BC" w14:textId="77777777" w:rsidR="00D81260" w:rsidRDefault="00D81260" w:rsidP="009E5E50">
            <w:pPr>
              <w:snapToGrid/>
              <w:ind w:rightChars="-52" w:right="-95"/>
              <w:jc w:val="left"/>
              <w:rPr>
                <w:rFonts w:hAnsi="ＭＳ ゴシック"/>
                <w:szCs w:val="20"/>
              </w:rPr>
            </w:pPr>
          </w:p>
          <w:p w14:paraId="45911E8F" w14:textId="77777777" w:rsidR="00D81260" w:rsidRDefault="00D81260" w:rsidP="009E5E50">
            <w:pPr>
              <w:snapToGrid/>
              <w:ind w:rightChars="-52" w:right="-95"/>
              <w:jc w:val="left"/>
              <w:rPr>
                <w:rFonts w:hAnsi="ＭＳ ゴシック"/>
                <w:szCs w:val="20"/>
              </w:rPr>
            </w:pPr>
          </w:p>
          <w:p w14:paraId="33AC541F" w14:textId="77777777" w:rsidR="00D81260" w:rsidRDefault="00D81260" w:rsidP="009E5E50">
            <w:pPr>
              <w:snapToGrid/>
              <w:ind w:rightChars="-52" w:right="-95"/>
              <w:jc w:val="left"/>
              <w:rPr>
                <w:rFonts w:hAnsi="ＭＳ ゴシック"/>
                <w:szCs w:val="20"/>
              </w:rPr>
            </w:pPr>
          </w:p>
          <w:p w14:paraId="00615C17" w14:textId="77777777" w:rsidR="00D81260" w:rsidRDefault="00D81260" w:rsidP="009E5E50">
            <w:pPr>
              <w:snapToGrid/>
              <w:ind w:rightChars="-52" w:right="-95"/>
              <w:jc w:val="left"/>
              <w:rPr>
                <w:rFonts w:hAnsi="ＭＳ ゴシック"/>
                <w:szCs w:val="20"/>
              </w:rPr>
            </w:pPr>
          </w:p>
          <w:p w14:paraId="248F84F4" w14:textId="77777777" w:rsidR="00D81260" w:rsidRDefault="00D81260" w:rsidP="009E5E50">
            <w:pPr>
              <w:snapToGrid/>
              <w:ind w:rightChars="-52" w:right="-95"/>
              <w:jc w:val="left"/>
              <w:rPr>
                <w:rFonts w:hAnsi="ＭＳ ゴシック"/>
                <w:szCs w:val="20"/>
              </w:rPr>
            </w:pPr>
          </w:p>
          <w:p w14:paraId="754239C0" w14:textId="77777777" w:rsidR="00D81260" w:rsidRDefault="00D81260" w:rsidP="009E5E50">
            <w:pPr>
              <w:snapToGrid/>
              <w:ind w:rightChars="-52" w:right="-95"/>
              <w:jc w:val="left"/>
              <w:rPr>
                <w:rFonts w:hAnsi="ＭＳ ゴシック"/>
                <w:szCs w:val="20"/>
              </w:rPr>
            </w:pPr>
          </w:p>
          <w:p w14:paraId="4779409D" w14:textId="77777777" w:rsidR="00D81260" w:rsidRDefault="00D81260" w:rsidP="009E5E50">
            <w:pPr>
              <w:snapToGrid/>
              <w:ind w:rightChars="-52" w:right="-95"/>
              <w:jc w:val="left"/>
              <w:rPr>
                <w:rFonts w:hAnsi="ＭＳ ゴシック"/>
                <w:szCs w:val="20"/>
              </w:rPr>
            </w:pPr>
          </w:p>
          <w:p w14:paraId="40FE78B3" w14:textId="77777777" w:rsidR="00D81260" w:rsidRDefault="00D81260" w:rsidP="009E5E50">
            <w:pPr>
              <w:snapToGrid/>
              <w:ind w:rightChars="-52" w:right="-95"/>
              <w:jc w:val="left"/>
              <w:rPr>
                <w:rFonts w:hAnsi="ＭＳ ゴシック"/>
                <w:szCs w:val="20"/>
              </w:rPr>
            </w:pPr>
          </w:p>
          <w:p w14:paraId="4CC87032" w14:textId="77777777" w:rsidR="00D81260" w:rsidRDefault="00D81260" w:rsidP="009E5E50">
            <w:pPr>
              <w:snapToGrid/>
              <w:ind w:rightChars="-52" w:right="-95"/>
              <w:jc w:val="left"/>
              <w:rPr>
                <w:rFonts w:hAnsi="ＭＳ ゴシック"/>
                <w:szCs w:val="20"/>
              </w:rPr>
            </w:pPr>
          </w:p>
          <w:p w14:paraId="4C3A4CE5" w14:textId="77777777" w:rsidR="00D81260" w:rsidRDefault="00D81260" w:rsidP="009E5E50">
            <w:pPr>
              <w:snapToGrid/>
              <w:ind w:rightChars="-52" w:right="-95"/>
              <w:jc w:val="left"/>
              <w:rPr>
                <w:rFonts w:hAnsi="ＭＳ ゴシック"/>
                <w:szCs w:val="20"/>
              </w:rPr>
            </w:pPr>
          </w:p>
          <w:p w14:paraId="13F889A2" w14:textId="77777777" w:rsidR="00D81260" w:rsidRDefault="00D81260" w:rsidP="009E5E50">
            <w:pPr>
              <w:snapToGrid/>
              <w:ind w:rightChars="-52" w:right="-95"/>
              <w:jc w:val="left"/>
              <w:rPr>
                <w:rFonts w:hAnsi="ＭＳ ゴシック"/>
                <w:szCs w:val="20"/>
              </w:rPr>
            </w:pPr>
          </w:p>
          <w:p w14:paraId="40E21D1C" w14:textId="77777777" w:rsidR="00D81260" w:rsidRDefault="00D81260" w:rsidP="009E5E50">
            <w:pPr>
              <w:snapToGrid/>
              <w:ind w:rightChars="-52" w:right="-95"/>
              <w:jc w:val="left"/>
              <w:rPr>
                <w:rFonts w:hAnsi="ＭＳ ゴシック"/>
                <w:szCs w:val="20"/>
              </w:rPr>
            </w:pPr>
          </w:p>
          <w:p w14:paraId="78B10B86" w14:textId="77777777" w:rsidR="00D81260" w:rsidRDefault="00D81260" w:rsidP="009E5E50">
            <w:pPr>
              <w:snapToGrid/>
              <w:ind w:rightChars="-52" w:right="-95"/>
              <w:jc w:val="left"/>
              <w:rPr>
                <w:rFonts w:hAnsi="ＭＳ ゴシック"/>
                <w:szCs w:val="20"/>
              </w:rPr>
            </w:pPr>
          </w:p>
          <w:p w14:paraId="31536933"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1E9A08FC" w14:textId="77777777" w:rsidR="00D81260" w:rsidRDefault="00D81260" w:rsidP="009E5E50">
            <w:pPr>
              <w:snapToGrid/>
              <w:ind w:rightChars="-52" w:right="-95"/>
              <w:jc w:val="left"/>
              <w:rPr>
                <w:rFonts w:hAnsi="ＭＳ ゴシック"/>
                <w:szCs w:val="20"/>
              </w:rPr>
            </w:pPr>
          </w:p>
          <w:p w14:paraId="30F0BA56" w14:textId="77777777" w:rsidR="00D81260" w:rsidRDefault="00D81260" w:rsidP="009E5E50">
            <w:pPr>
              <w:snapToGrid/>
              <w:ind w:rightChars="-52" w:right="-95"/>
              <w:jc w:val="left"/>
              <w:rPr>
                <w:rFonts w:hAnsi="ＭＳ ゴシック"/>
                <w:szCs w:val="20"/>
              </w:rPr>
            </w:pPr>
          </w:p>
          <w:p w14:paraId="2F420788" w14:textId="77777777" w:rsidR="00D81260" w:rsidRDefault="00D81260" w:rsidP="009E5E50">
            <w:pPr>
              <w:snapToGrid/>
              <w:ind w:rightChars="-52" w:right="-95"/>
              <w:jc w:val="left"/>
              <w:rPr>
                <w:rFonts w:hAnsi="ＭＳ ゴシック"/>
                <w:szCs w:val="20"/>
              </w:rPr>
            </w:pPr>
          </w:p>
          <w:p w14:paraId="73B4612F" w14:textId="77777777" w:rsidR="00D81260" w:rsidRDefault="00D81260" w:rsidP="009E5E50">
            <w:pPr>
              <w:snapToGrid/>
              <w:ind w:rightChars="-52" w:right="-95"/>
              <w:jc w:val="left"/>
              <w:rPr>
                <w:rFonts w:hAnsi="ＭＳ ゴシック"/>
                <w:szCs w:val="20"/>
              </w:rPr>
            </w:pPr>
          </w:p>
          <w:p w14:paraId="4AAC86AA" w14:textId="77777777" w:rsidR="00D81260" w:rsidRDefault="00D81260" w:rsidP="009E5E50">
            <w:pPr>
              <w:snapToGrid/>
              <w:ind w:rightChars="-52" w:right="-95"/>
              <w:jc w:val="left"/>
              <w:rPr>
                <w:rFonts w:hAnsi="ＭＳ ゴシック"/>
                <w:szCs w:val="20"/>
              </w:rPr>
            </w:pPr>
          </w:p>
          <w:p w14:paraId="6F2E5A4A"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2C00918E" w14:textId="77777777" w:rsidR="00D81260" w:rsidRDefault="00D81260" w:rsidP="009E5E50">
            <w:pPr>
              <w:snapToGrid/>
              <w:ind w:rightChars="-52" w:right="-95"/>
              <w:jc w:val="left"/>
              <w:rPr>
                <w:rFonts w:hAnsi="ＭＳ ゴシック"/>
                <w:szCs w:val="20"/>
              </w:rPr>
            </w:pPr>
          </w:p>
          <w:p w14:paraId="2E3B5985" w14:textId="77777777" w:rsidR="00D81260" w:rsidRDefault="00D81260" w:rsidP="009E5E50">
            <w:pPr>
              <w:snapToGrid/>
              <w:ind w:rightChars="-52" w:right="-95"/>
              <w:jc w:val="left"/>
              <w:rPr>
                <w:rFonts w:hAnsi="ＭＳ ゴシック"/>
                <w:szCs w:val="20"/>
              </w:rPr>
            </w:pPr>
          </w:p>
          <w:p w14:paraId="573E819C" w14:textId="77777777" w:rsidR="00D81260" w:rsidRDefault="00D81260" w:rsidP="009E5E50">
            <w:pPr>
              <w:snapToGrid/>
              <w:ind w:rightChars="-52" w:right="-95"/>
              <w:jc w:val="left"/>
              <w:rPr>
                <w:rFonts w:hAnsi="ＭＳ ゴシック"/>
                <w:szCs w:val="20"/>
              </w:rPr>
            </w:pPr>
          </w:p>
          <w:p w14:paraId="3C0AB034" w14:textId="77777777" w:rsidR="00D81260" w:rsidRDefault="00D81260" w:rsidP="009E5E50">
            <w:pPr>
              <w:snapToGrid/>
              <w:ind w:rightChars="-52" w:right="-95"/>
              <w:jc w:val="left"/>
              <w:rPr>
                <w:rFonts w:hAnsi="ＭＳ ゴシック"/>
                <w:szCs w:val="20"/>
              </w:rPr>
            </w:pPr>
          </w:p>
          <w:p w14:paraId="5807561E" w14:textId="77777777" w:rsidR="00D81260" w:rsidRDefault="00D81260" w:rsidP="009E5E50">
            <w:pPr>
              <w:snapToGrid/>
              <w:ind w:rightChars="-52" w:right="-95"/>
              <w:jc w:val="left"/>
              <w:rPr>
                <w:rFonts w:hAnsi="ＭＳ ゴシック"/>
                <w:szCs w:val="20"/>
              </w:rPr>
            </w:pPr>
          </w:p>
          <w:p w14:paraId="477BEE08"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5A82FB7" w14:textId="77777777" w:rsidR="00D81260" w:rsidRDefault="00D81260" w:rsidP="009E5E50">
            <w:pPr>
              <w:snapToGrid/>
              <w:ind w:rightChars="-52" w:right="-95"/>
              <w:jc w:val="left"/>
              <w:rPr>
                <w:rFonts w:hAnsi="ＭＳ ゴシック"/>
                <w:szCs w:val="20"/>
              </w:rPr>
            </w:pPr>
          </w:p>
          <w:p w14:paraId="4F0F79C6" w14:textId="77777777" w:rsidR="00D81260" w:rsidRDefault="00D81260" w:rsidP="009E5E50">
            <w:pPr>
              <w:snapToGrid/>
              <w:ind w:rightChars="-52" w:right="-95"/>
              <w:jc w:val="left"/>
              <w:rPr>
                <w:rFonts w:hAnsi="ＭＳ ゴシック"/>
                <w:szCs w:val="20"/>
              </w:rPr>
            </w:pPr>
          </w:p>
          <w:p w14:paraId="0E3D7B9B" w14:textId="77777777" w:rsidR="00D81260" w:rsidRDefault="00D81260" w:rsidP="009E5E50">
            <w:pPr>
              <w:snapToGrid/>
              <w:ind w:rightChars="-52" w:right="-95"/>
              <w:jc w:val="left"/>
              <w:rPr>
                <w:rFonts w:hAnsi="ＭＳ ゴシック"/>
                <w:szCs w:val="20"/>
              </w:rPr>
            </w:pPr>
          </w:p>
          <w:p w14:paraId="24DF0CA8" w14:textId="77777777" w:rsidR="00D81260" w:rsidRDefault="00D81260" w:rsidP="009E5E50">
            <w:pPr>
              <w:snapToGrid/>
              <w:ind w:rightChars="-52" w:right="-95"/>
              <w:jc w:val="left"/>
              <w:rPr>
                <w:rFonts w:hAnsi="ＭＳ ゴシック"/>
                <w:szCs w:val="20"/>
              </w:rPr>
            </w:pPr>
          </w:p>
          <w:p w14:paraId="2DF62CAC" w14:textId="77777777" w:rsidR="00D81260" w:rsidRDefault="00D81260" w:rsidP="009E5E50">
            <w:pPr>
              <w:snapToGrid/>
              <w:ind w:rightChars="-52" w:right="-95"/>
              <w:jc w:val="left"/>
              <w:rPr>
                <w:rFonts w:hAnsi="ＭＳ ゴシック"/>
                <w:szCs w:val="20"/>
              </w:rPr>
            </w:pPr>
          </w:p>
          <w:p w14:paraId="41A0810A"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56716A42" w14:textId="77777777" w:rsidR="00D81260" w:rsidRDefault="00D81260" w:rsidP="009E5E50">
            <w:pPr>
              <w:snapToGrid/>
              <w:ind w:rightChars="-52" w:right="-95"/>
              <w:jc w:val="left"/>
              <w:rPr>
                <w:rFonts w:hAnsi="ＭＳ ゴシック"/>
                <w:szCs w:val="20"/>
              </w:rPr>
            </w:pPr>
          </w:p>
          <w:p w14:paraId="0204AF86" w14:textId="77777777" w:rsidR="00D81260" w:rsidRDefault="00D81260" w:rsidP="009E5E50">
            <w:pPr>
              <w:snapToGrid/>
              <w:ind w:rightChars="-52" w:right="-95"/>
              <w:jc w:val="left"/>
              <w:rPr>
                <w:rFonts w:hAnsi="ＭＳ ゴシック"/>
                <w:szCs w:val="20"/>
              </w:rPr>
            </w:pPr>
          </w:p>
          <w:p w14:paraId="71D924B1" w14:textId="77777777" w:rsidR="00D81260" w:rsidRDefault="00D81260" w:rsidP="009E5E50">
            <w:pPr>
              <w:snapToGrid/>
              <w:ind w:rightChars="-52" w:right="-95"/>
              <w:jc w:val="left"/>
              <w:rPr>
                <w:rFonts w:hAnsi="ＭＳ ゴシック"/>
                <w:szCs w:val="20"/>
              </w:rPr>
            </w:pPr>
          </w:p>
          <w:p w14:paraId="62F2994F" w14:textId="77777777" w:rsidR="00D81260" w:rsidRDefault="00D81260" w:rsidP="009E5E50">
            <w:pPr>
              <w:snapToGrid/>
              <w:ind w:rightChars="-52" w:right="-95"/>
              <w:jc w:val="left"/>
              <w:rPr>
                <w:rFonts w:hAnsi="ＭＳ ゴシック"/>
                <w:szCs w:val="20"/>
              </w:rPr>
            </w:pPr>
          </w:p>
          <w:p w14:paraId="0F71F344" w14:textId="77777777" w:rsidR="00D81260" w:rsidRDefault="00D81260" w:rsidP="009E5E50">
            <w:pPr>
              <w:snapToGrid/>
              <w:ind w:rightChars="-52" w:right="-95"/>
              <w:jc w:val="left"/>
              <w:rPr>
                <w:rFonts w:hAnsi="ＭＳ ゴシック"/>
                <w:szCs w:val="20"/>
              </w:rPr>
            </w:pPr>
          </w:p>
          <w:p w14:paraId="65617B6C"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1A9AFEF5" w14:textId="77777777" w:rsidR="00D81260" w:rsidRDefault="00D81260" w:rsidP="009E5E50">
            <w:pPr>
              <w:snapToGrid/>
              <w:ind w:rightChars="-52" w:right="-95"/>
              <w:jc w:val="left"/>
              <w:rPr>
                <w:rFonts w:hAnsi="ＭＳ ゴシック"/>
                <w:szCs w:val="20"/>
              </w:rPr>
            </w:pPr>
          </w:p>
          <w:p w14:paraId="24E971A7" w14:textId="77777777" w:rsidR="00D81260" w:rsidRDefault="00D81260" w:rsidP="009E5E50">
            <w:pPr>
              <w:snapToGrid/>
              <w:ind w:rightChars="-52" w:right="-95"/>
              <w:jc w:val="left"/>
              <w:rPr>
                <w:rFonts w:hAnsi="ＭＳ ゴシック"/>
                <w:szCs w:val="20"/>
              </w:rPr>
            </w:pPr>
          </w:p>
          <w:p w14:paraId="3475A3FA" w14:textId="77777777" w:rsidR="00D81260" w:rsidRDefault="00D81260" w:rsidP="009E5E50">
            <w:pPr>
              <w:snapToGrid/>
              <w:ind w:rightChars="-52" w:right="-95"/>
              <w:jc w:val="left"/>
              <w:rPr>
                <w:rFonts w:hAnsi="ＭＳ ゴシック"/>
                <w:szCs w:val="20"/>
              </w:rPr>
            </w:pPr>
          </w:p>
          <w:p w14:paraId="186C0DD0" w14:textId="77777777" w:rsidR="00D81260" w:rsidRDefault="00D81260" w:rsidP="009E5E50">
            <w:pPr>
              <w:snapToGrid/>
              <w:ind w:rightChars="-52" w:right="-95"/>
              <w:jc w:val="left"/>
              <w:rPr>
                <w:rFonts w:hAnsi="ＭＳ ゴシック"/>
                <w:szCs w:val="20"/>
              </w:rPr>
            </w:pPr>
          </w:p>
          <w:p w14:paraId="31124AD7" w14:textId="77777777" w:rsidR="00D81260" w:rsidRDefault="00D81260" w:rsidP="009E5E50">
            <w:pPr>
              <w:snapToGrid/>
              <w:ind w:rightChars="-52" w:right="-95"/>
              <w:jc w:val="left"/>
              <w:rPr>
                <w:rFonts w:hAnsi="ＭＳ ゴシック"/>
                <w:szCs w:val="20"/>
              </w:rPr>
            </w:pPr>
          </w:p>
          <w:p w14:paraId="65F260AA" w14:textId="77777777" w:rsidR="00D81260" w:rsidRDefault="00D81260" w:rsidP="009E5E50">
            <w:pPr>
              <w:snapToGrid/>
              <w:ind w:rightChars="-52" w:right="-95"/>
              <w:jc w:val="left"/>
              <w:rPr>
                <w:rFonts w:hAnsi="ＭＳ ゴシック"/>
                <w:szCs w:val="20"/>
              </w:rPr>
            </w:pPr>
          </w:p>
          <w:p w14:paraId="0A4EADC5"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00036E88" w14:textId="77777777" w:rsidR="00D81260" w:rsidRDefault="00D81260" w:rsidP="009E5E50">
            <w:pPr>
              <w:snapToGrid/>
              <w:ind w:rightChars="-52" w:right="-95"/>
              <w:jc w:val="left"/>
              <w:rPr>
                <w:rFonts w:hAnsi="ＭＳ ゴシック"/>
                <w:szCs w:val="20"/>
              </w:rPr>
            </w:pPr>
          </w:p>
          <w:p w14:paraId="7C968BD3" w14:textId="77777777" w:rsidR="00D81260" w:rsidRDefault="00D81260" w:rsidP="009E5E50">
            <w:pPr>
              <w:snapToGrid/>
              <w:ind w:rightChars="-52" w:right="-95"/>
              <w:jc w:val="left"/>
              <w:rPr>
                <w:rFonts w:hAnsi="ＭＳ ゴシック"/>
                <w:szCs w:val="20"/>
              </w:rPr>
            </w:pPr>
          </w:p>
          <w:p w14:paraId="4240C385" w14:textId="77777777" w:rsidR="00D81260" w:rsidRDefault="00D81260" w:rsidP="009E5E50">
            <w:pPr>
              <w:snapToGrid/>
              <w:ind w:rightChars="-52" w:right="-95"/>
              <w:jc w:val="left"/>
              <w:rPr>
                <w:rFonts w:hAnsi="ＭＳ ゴシック"/>
                <w:szCs w:val="20"/>
              </w:rPr>
            </w:pPr>
          </w:p>
          <w:p w14:paraId="23A70849" w14:textId="77777777" w:rsidR="00D81260" w:rsidRDefault="00D81260" w:rsidP="009E5E50">
            <w:pPr>
              <w:snapToGrid/>
              <w:ind w:rightChars="-52" w:right="-95"/>
              <w:jc w:val="left"/>
              <w:rPr>
                <w:rFonts w:hAnsi="ＭＳ ゴシック"/>
                <w:szCs w:val="20"/>
              </w:rPr>
            </w:pPr>
          </w:p>
          <w:p w14:paraId="3EE58655" w14:textId="77777777" w:rsidR="00D81260" w:rsidRDefault="00D81260" w:rsidP="009E5E50">
            <w:pPr>
              <w:snapToGrid/>
              <w:ind w:rightChars="-52" w:right="-95"/>
              <w:jc w:val="left"/>
              <w:rPr>
                <w:rFonts w:hAnsi="ＭＳ ゴシック"/>
                <w:szCs w:val="20"/>
              </w:rPr>
            </w:pPr>
          </w:p>
          <w:p w14:paraId="0D89134A" w14:textId="77777777" w:rsidR="00D81260" w:rsidRDefault="00D81260" w:rsidP="009E5E50">
            <w:pPr>
              <w:snapToGrid/>
              <w:ind w:rightChars="-52" w:right="-95"/>
              <w:jc w:val="left"/>
              <w:rPr>
                <w:rFonts w:hAnsi="ＭＳ ゴシック"/>
                <w:szCs w:val="20"/>
              </w:rPr>
            </w:pPr>
          </w:p>
          <w:p w14:paraId="7CAC7938" w14:textId="77777777" w:rsidR="00D81260" w:rsidRDefault="00D81260" w:rsidP="009E5E50">
            <w:pPr>
              <w:snapToGrid/>
              <w:ind w:rightChars="-52" w:right="-95"/>
              <w:jc w:val="left"/>
              <w:rPr>
                <w:rFonts w:hAnsi="ＭＳ ゴシック"/>
                <w:szCs w:val="20"/>
              </w:rPr>
            </w:pPr>
          </w:p>
          <w:p w14:paraId="1C6599B8" w14:textId="77777777" w:rsidR="00D81260" w:rsidRDefault="00D81260" w:rsidP="009E5E50">
            <w:pPr>
              <w:snapToGrid/>
              <w:ind w:rightChars="-52" w:right="-95"/>
              <w:jc w:val="left"/>
              <w:rPr>
                <w:rFonts w:hAnsi="ＭＳ ゴシック"/>
                <w:szCs w:val="20"/>
              </w:rPr>
            </w:pPr>
          </w:p>
          <w:p w14:paraId="684BA549" w14:textId="77777777" w:rsidR="00D81260" w:rsidRDefault="00D81260" w:rsidP="009E5E50">
            <w:pPr>
              <w:snapToGrid/>
              <w:ind w:rightChars="-52" w:right="-95"/>
              <w:jc w:val="left"/>
              <w:rPr>
                <w:rFonts w:hAnsi="ＭＳ ゴシック"/>
                <w:szCs w:val="20"/>
              </w:rPr>
            </w:pPr>
          </w:p>
          <w:p w14:paraId="55EA27C6" w14:textId="77777777" w:rsidR="00D81260" w:rsidRDefault="00D81260" w:rsidP="009E5E50">
            <w:pPr>
              <w:snapToGrid/>
              <w:ind w:rightChars="-52" w:right="-95"/>
              <w:jc w:val="left"/>
              <w:rPr>
                <w:rFonts w:hAnsi="ＭＳ ゴシック"/>
                <w:szCs w:val="20"/>
              </w:rPr>
            </w:pPr>
          </w:p>
          <w:p w14:paraId="3A50F573" w14:textId="77777777" w:rsidR="00D81260" w:rsidRDefault="00D81260" w:rsidP="009E5E50">
            <w:pPr>
              <w:snapToGrid/>
              <w:ind w:rightChars="-52" w:right="-95"/>
              <w:jc w:val="left"/>
              <w:rPr>
                <w:rFonts w:hAnsi="ＭＳ ゴシック"/>
                <w:szCs w:val="20"/>
              </w:rPr>
            </w:pPr>
          </w:p>
          <w:p w14:paraId="5D2C7A41" w14:textId="77777777" w:rsidR="00D81260" w:rsidRDefault="00D81260" w:rsidP="009E5E50">
            <w:pPr>
              <w:snapToGrid/>
              <w:ind w:rightChars="-52" w:right="-95"/>
              <w:jc w:val="left"/>
              <w:rPr>
                <w:rFonts w:hAnsi="ＭＳ ゴシック"/>
                <w:szCs w:val="20"/>
              </w:rPr>
            </w:pPr>
          </w:p>
          <w:p w14:paraId="535E5A6C" w14:textId="77777777" w:rsidR="00D81260" w:rsidRDefault="00D81260" w:rsidP="009E5E50">
            <w:pPr>
              <w:snapToGrid/>
              <w:ind w:rightChars="-52" w:right="-95"/>
              <w:jc w:val="left"/>
              <w:rPr>
                <w:rFonts w:hAnsi="ＭＳ ゴシック"/>
                <w:szCs w:val="20"/>
              </w:rPr>
            </w:pPr>
          </w:p>
          <w:p w14:paraId="06000A85" w14:textId="77777777" w:rsidR="00D81260" w:rsidRDefault="00D81260" w:rsidP="009E5E50">
            <w:pPr>
              <w:snapToGrid/>
              <w:ind w:rightChars="-52" w:right="-95"/>
              <w:jc w:val="left"/>
              <w:rPr>
                <w:rFonts w:hAnsi="ＭＳ ゴシック"/>
                <w:szCs w:val="20"/>
              </w:rPr>
            </w:pPr>
          </w:p>
          <w:p w14:paraId="01AEB06A" w14:textId="77777777" w:rsidR="00D81260" w:rsidRDefault="00D81260" w:rsidP="009E5E50">
            <w:pPr>
              <w:snapToGrid/>
              <w:ind w:rightChars="-52" w:right="-95"/>
              <w:jc w:val="left"/>
              <w:rPr>
                <w:rFonts w:hAnsi="ＭＳ ゴシック"/>
                <w:szCs w:val="20"/>
              </w:rPr>
            </w:pPr>
          </w:p>
          <w:p w14:paraId="4AD3DCDA" w14:textId="77777777" w:rsidR="00D81260" w:rsidRDefault="00D81260" w:rsidP="009E5E50">
            <w:pPr>
              <w:snapToGrid/>
              <w:ind w:rightChars="-52" w:right="-95"/>
              <w:jc w:val="left"/>
              <w:rPr>
                <w:rFonts w:hAnsi="ＭＳ ゴシック"/>
                <w:szCs w:val="20"/>
              </w:rPr>
            </w:pPr>
          </w:p>
          <w:p w14:paraId="0C525E57" w14:textId="77777777" w:rsidR="00D81260" w:rsidRDefault="00D81260" w:rsidP="009E5E50">
            <w:pPr>
              <w:snapToGrid/>
              <w:ind w:rightChars="-52" w:right="-95"/>
              <w:jc w:val="left"/>
              <w:rPr>
                <w:rFonts w:hAnsi="ＭＳ ゴシック"/>
                <w:szCs w:val="20"/>
              </w:rPr>
            </w:pPr>
          </w:p>
          <w:p w14:paraId="61EB80EC" w14:textId="77777777" w:rsidR="00D81260" w:rsidRDefault="00D81260" w:rsidP="009E5E50">
            <w:pPr>
              <w:snapToGrid/>
              <w:ind w:rightChars="-52" w:right="-95"/>
              <w:jc w:val="left"/>
              <w:rPr>
                <w:rFonts w:hAnsi="ＭＳ ゴシック"/>
                <w:szCs w:val="20"/>
              </w:rPr>
            </w:pPr>
          </w:p>
          <w:p w14:paraId="65D8F5CF" w14:textId="41B442CA" w:rsidR="00D81260" w:rsidRDefault="00D81260" w:rsidP="009E5E50">
            <w:pPr>
              <w:snapToGrid/>
              <w:ind w:rightChars="-52" w:right="-95"/>
              <w:jc w:val="left"/>
              <w:rPr>
                <w:rFonts w:hAnsi="ＭＳ ゴシック"/>
                <w:szCs w:val="20"/>
              </w:rPr>
            </w:pPr>
          </w:p>
          <w:p w14:paraId="3B731135" w14:textId="77777777" w:rsidR="006C7CE6" w:rsidRDefault="006C7CE6" w:rsidP="009E5E50">
            <w:pPr>
              <w:snapToGrid/>
              <w:ind w:rightChars="-52" w:right="-95"/>
              <w:jc w:val="left"/>
              <w:rPr>
                <w:rFonts w:hAnsi="ＭＳ ゴシック" w:hint="eastAsia"/>
                <w:szCs w:val="20"/>
              </w:rPr>
            </w:pPr>
          </w:p>
          <w:p w14:paraId="7136F8EA" w14:textId="77777777" w:rsidR="00D81260" w:rsidRDefault="00D81260" w:rsidP="009E5E50">
            <w:pPr>
              <w:snapToGrid/>
              <w:ind w:rightChars="-52" w:right="-95"/>
              <w:jc w:val="left"/>
              <w:rPr>
                <w:rFonts w:hAnsi="ＭＳ ゴシック"/>
                <w:szCs w:val="20"/>
              </w:rPr>
            </w:pPr>
          </w:p>
          <w:p w14:paraId="20320447" w14:textId="77777777" w:rsidR="00D81260" w:rsidRDefault="00D81260" w:rsidP="009E5E50">
            <w:pPr>
              <w:snapToGrid/>
              <w:ind w:rightChars="-52" w:right="-95"/>
              <w:jc w:val="left"/>
              <w:rPr>
                <w:rFonts w:hAnsi="ＭＳ ゴシック"/>
                <w:szCs w:val="20"/>
              </w:rPr>
            </w:pPr>
          </w:p>
          <w:p w14:paraId="6605F089"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7D1B5EF0" w14:textId="77777777" w:rsidR="00D81260" w:rsidRDefault="00D81260" w:rsidP="009E5E50">
            <w:pPr>
              <w:snapToGrid/>
              <w:ind w:rightChars="-52" w:right="-95"/>
              <w:jc w:val="left"/>
              <w:rPr>
                <w:rFonts w:hAnsi="ＭＳ ゴシック"/>
                <w:szCs w:val="20"/>
              </w:rPr>
            </w:pPr>
          </w:p>
          <w:p w14:paraId="4E86F8B3" w14:textId="77777777" w:rsidR="00D81260" w:rsidRDefault="00D81260" w:rsidP="009E5E50">
            <w:pPr>
              <w:snapToGrid/>
              <w:ind w:rightChars="-52" w:right="-95"/>
              <w:jc w:val="left"/>
              <w:rPr>
                <w:rFonts w:hAnsi="ＭＳ ゴシック"/>
                <w:szCs w:val="20"/>
              </w:rPr>
            </w:pPr>
          </w:p>
          <w:p w14:paraId="31C2E3BA" w14:textId="77777777" w:rsidR="00D81260" w:rsidRDefault="00D81260" w:rsidP="009E5E50">
            <w:pPr>
              <w:snapToGrid/>
              <w:ind w:rightChars="-52" w:right="-95"/>
              <w:jc w:val="left"/>
              <w:rPr>
                <w:rFonts w:hAnsi="ＭＳ ゴシック"/>
                <w:szCs w:val="20"/>
              </w:rPr>
            </w:pPr>
          </w:p>
          <w:p w14:paraId="52277E47" w14:textId="77777777" w:rsidR="00D81260" w:rsidRDefault="00D81260" w:rsidP="009E5E50">
            <w:pPr>
              <w:snapToGrid/>
              <w:ind w:rightChars="-52" w:right="-95"/>
              <w:jc w:val="left"/>
              <w:rPr>
                <w:rFonts w:hAnsi="ＭＳ ゴシック"/>
                <w:szCs w:val="20"/>
              </w:rPr>
            </w:pPr>
          </w:p>
          <w:p w14:paraId="19FB92C2" w14:textId="77777777" w:rsidR="00D81260" w:rsidRDefault="00D81260" w:rsidP="009E5E50">
            <w:pPr>
              <w:snapToGrid/>
              <w:ind w:rightChars="-52" w:right="-95"/>
              <w:jc w:val="left"/>
              <w:rPr>
                <w:rFonts w:hAnsi="ＭＳ ゴシック"/>
                <w:szCs w:val="20"/>
              </w:rPr>
            </w:pPr>
          </w:p>
          <w:p w14:paraId="1C6FF641"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5082F47F" w14:textId="77777777" w:rsidR="00D81260" w:rsidRDefault="00D81260" w:rsidP="009E5E50">
            <w:pPr>
              <w:snapToGrid/>
              <w:ind w:rightChars="-52" w:right="-95"/>
              <w:jc w:val="left"/>
              <w:rPr>
                <w:rFonts w:hAnsi="ＭＳ ゴシック"/>
                <w:szCs w:val="20"/>
              </w:rPr>
            </w:pPr>
          </w:p>
          <w:p w14:paraId="23E5E531" w14:textId="77777777" w:rsidR="00D81260" w:rsidRDefault="00D81260" w:rsidP="009E5E50">
            <w:pPr>
              <w:snapToGrid/>
              <w:ind w:rightChars="-52" w:right="-95"/>
              <w:jc w:val="left"/>
              <w:rPr>
                <w:rFonts w:hAnsi="ＭＳ ゴシック"/>
                <w:szCs w:val="20"/>
              </w:rPr>
            </w:pPr>
          </w:p>
          <w:p w14:paraId="30485952" w14:textId="77777777" w:rsidR="00D81260" w:rsidRDefault="00D81260" w:rsidP="009E5E50">
            <w:pPr>
              <w:snapToGrid/>
              <w:ind w:rightChars="-52" w:right="-95"/>
              <w:jc w:val="left"/>
              <w:rPr>
                <w:rFonts w:hAnsi="ＭＳ ゴシック"/>
                <w:szCs w:val="20"/>
              </w:rPr>
            </w:pPr>
          </w:p>
          <w:p w14:paraId="63809DC2" w14:textId="77777777" w:rsidR="00D81260" w:rsidRDefault="00D81260" w:rsidP="009E5E50">
            <w:pPr>
              <w:snapToGrid/>
              <w:ind w:rightChars="-52" w:right="-95"/>
              <w:jc w:val="left"/>
              <w:rPr>
                <w:rFonts w:hAnsi="ＭＳ ゴシック"/>
                <w:szCs w:val="20"/>
              </w:rPr>
            </w:pPr>
          </w:p>
          <w:p w14:paraId="6E225DD7" w14:textId="77777777" w:rsidR="00D81260" w:rsidRDefault="00D81260" w:rsidP="009E5E50">
            <w:pPr>
              <w:snapToGrid/>
              <w:ind w:rightChars="-52" w:right="-95"/>
              <w:jc w:val="left"/>
              <w:rPr>
                <w:rFonts w:hAnsi="ＭＳ ゴシック"/>
                <w:szCs w:val="20"/>
              </w:rPr>
            </w:pPr>
          </w:p>
          <w:p w14:paraId="67389662" w14:textId="77777777" w:rsidR="00D81260" w:rsidRDefault="00D81260" w:rsidP="009E5E50">
            <w:pPr>
              <w:snapToGrid/>
              <w:ind w:rightChars="-52" w:right="-95"/>
              <w:jc w:val="left"/>
              <w:rPr>
                <w:rFonts w:hAnsi="ＭＳ ゴシック"/>
                <w:szCs w:val="20"/>
              </w:rPr>
            </w:pPr>
          </w:p>
          <w:p w14:paraId="4AA83D4B" w14:textId="77777777" w:rsidR="00D81260" w:rsidRDefault="00D81260" w:rsidP="009E5E50">
            <w:pPr>
              <w:snapToGrid/>
              <w:ind w:rightChars="-52" w:right="-95"/>
              <w:jc w:val="left"/>
              <w:rPr>
                <w:rFonts w:hAnsi="ＭＳ ゴシック"/>
                <w:szCs w:val="20"/>
              </w:rPr>
            </w:pPr>
          </w:p>
          <w:p w14:paraId="5ECB2D10" w14:textId="77777777" w:rsidR="00D81260" w:rsidRDefault="00D81260" w:rsidP="009E5E50">
            <w:pPr>
              <w:snapToGrid/>
              <w:ind w:rightChars="-52" w:right="-95"/>
              <w:jc w:val="left"/>
              <w:rPr>
                <w:rFonts w:hAnsi="ＭＳ ゴシック"/>
                <w:szCs w:val="20"/>
              </w:rPr>
            </w:pPr>
          </w:p>
          <w:p w14:paraId="367AF14D" w14:textId="77777777" w:rsidR="00D81260" w:rsidRDefault="00D81260" w:rsidP="009E5E50">
            <w:pPr>
              <w:snapToGrid/>
              <w:ind w:rightChars="-52" w:right="-95"/>
              <w:jc w:val="left"/>
              <w:rPr>
                <w:rFonts w:hAnsi="ＭＳ ゴシック"/>
                <w:szCs w:val="20"/>
              </w:rPr>
            </w:pPr>
          </w:p>
          <w:p w14:paraId="6C5EDF86" w14:textId="77777777" w:rsidR="00D81260" w:rsidRDefault="00D81260" w:rsidP="009E5E50">
            <w:pPr>
              <w:snapToGrid/>
              <w:ind w:rightChars="-52" w:right="-95"/>
              <w:jc w:val="left"/>
              <w:rPr>
                <w:rFonts w:hAnsi="ＭＳ ゴシック"/>
                <w:szCs w:val="20"/>
              </w:rPr>
            </w:pPr>
          </w:p>
          <w:p w14:paraId="5F00A53B" w14:textId="77777777" w:rsidR="00D81260" w:rsidRDefault="00D81260" w:rsidP="009E5E50">
            <w:pPr>
              <w:snapToGrid/>
              <w:ind w:rightChars="-52" w:right="-95"/>
              <w:jc w:val="left"/>
              <w:rPr>
                <w:rFonts w:hAnsi="ＭＳ ゴシック"/>
                <w:szCs w:val="20"/>
              </w:rPr>
            </w:pPr>
          </w:p>
          <w:p w14:paraId="570CC38A" w14:textId="77777777" w:rsidR="00D81260" w:rsidRDefault="00D81260" w:rsidP="009E5E50">
            <w:pPr>
              <w:snapToGrid/>
              <w:ind w:rightChars="-52" w:right="-95"/>
              <w:jc w:val="left"/>
              <w:rPr>
                <w:rFonts w:hAnsi="ＭＳ ゴシック"/>
                <w:szCs w:val="20"/>
              </w:rPr>
            </w:pPr>
          </w:p>
          <w:p w14:paraId="34858FB0" w14:textId="77777777" w:rsidR="00D81260" w:rsidRDefault="00D81260" w:rsidP="009E5E50">
            <w:pPr>
              <w:snapToGrid/>
              <w:ind w:rightChars="-52" w:right="-95"/>
              <w:jc w:val="left"/>
              <w:rPr>
                <w:rFonts w:hAnsi="ＭＳ ゴシック"/>
                <w:szCs w:val="20"/>
              </w:rPr>
            </w:pPr>
          </w:p>
          <w:p w14:paraId="391640D8"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2E3B3B25" w14:textId="77777777" w:rsidR="00D81260" w:rsidRDefault="00D81260" w:rsidP="009E5E50">
            <w:pPr>
              <w:snapToGrid/>
              <w:ind w:rightChars="-52" w:right="-95"/>
              <w:jc w:val="left"/>
              <w:rPr>
                <w:rFonts w:hAnsi="ＭＳ ゴシック"/>
                <w:szCs w:val="20"/>
              </w:rPr>
            </w:pPr>
          </w:p>
          <w:p w14:paraId="335F732C" w14:textId="77777777" w:rsidR="00D81260" w:rsidRDefault="00D81260" w:rsidP="009E5E50">
            <w:pPr>
              <w:snapToGrid/>
              <w:ind w:rightChars="-52" w:right="-95"/>
              <w:jc w:val="left"/>
              <w:rPr>
                <w:rFonts w:hAnsi="ＭＳ ゴシック"/>
                <w:szCs w:val="20"/>
              </w:rPr>
            </w:pPr>
          </w:p>
          <w:p w14:paraId="6CC14081" w14:textId="77777777" w:rsidR="00D81260" w:rsidRDefault="00D81260" w:rsidP="009E5E50">
            <w:pPr>
              <w:snapToGrid/>
              <w:ind w:rightChars="-52" w:right="-95"/>
              <w:jc w:val="left"/>
              <w:rPr>
                <w:rFonts w:hAnsi="ＭＳ ゴシック"/>
                <w:szCs w:val="20"/>
              </w:rPr>
            </w:pPr>
          </w:p>
          <w:p w14:paraId="12DA79C1" w14:textId="77777777" w:rsidR="00D81260" w:rsidRDefault="00D81260" w:rsidP="009E5E50">
            <w:pPr>
              <w:snapToGrid/>
              <w:ind w:rightChars="-52" w:right="-95"/>
              <w:jc w:val="left"/>
              <w:rPr>
                <w:rFonts w:hAnsi="ＭＳ ゴシック"/>
                <w:szCs w:val="20"/>
              </w:rPr>
            </w:pPr>
          </w:p>
          <w:p w14:paraId="05FF5EF0" w14:textId="77777777" w:rsidR="00D81260" w:rsidRDefault="00D81260" w:rsidP="009E5E50">
            <w:pPr>
              <w:snapToGrid/>
              <w:ind w:rightChars="-52" w:right="-95"/>
              <w:jc w:val="left"/>
              <w:rPr>
                <w:rFonts w:hAnsi="ＭＳ ゴシック"/>
                <w:szCs w:val="20"/>
              </w:rPr>
            </w:pPr>
          </w:p>
          <w:p w14:paraId="14CBBD5F" w14:textId="77777777" w:rsidR="00D81260" w:rsidRDefault="00D81260" w:rsidP="009E5E50">
            <w:pPr>
              <w:snapToGrid/>
              <w:ind w:rightChars="-52" w:right="-95"/>
              <w:jc w:val="left"/>
              <w:rPr>
                <w:rFonts w:hAnsi="ＭＳ ゴシック"/>
                <w:szCs w:val="20"/>
              </w:rPr>
            </w:pPr>
          </w:p>
          <w:p w14:paraId="38686BE1" w14:textId="77777777" w:rsidR="00D81260" w:rsidRDefault="00D81260" w:rsidP="009E5E50">
            <w:pPr>
              <w:snapToGrid/>
              <w:ind w:rightChars="-52" w:right="-95"/>
              <w:jc w:val="left"/>
              <w:rPr>
                <w:rFonts w:hAnsi="ＭＳ ゴシック"/>
                <w:szCs w:val="20"/>
              </w:rPr>
            </w:pPr>
          </w:p>
          <w:p w14:paraId="1A9D0ECB" w14:textId="77777777" w:rsidR="00D81260" w:rsidRDefault="00D81260" w:rsidP="009E5E50">
            <w:pPr>
              <w:snapToGrid/>
              <w:ind w:rightChars="-52" w:right="-95"/>
              <w:jc w:val="left"/>
              <w:rPr>
                <w:rFonts w:hAnsi="ＭＳ ゴシック"/>
                <w:szCs w:val="20"/>
              </w:rPr>
            </w:pPr>
          </w:p>
          <w:p w14:paraId="2D979F82" w14:textId="77777777" w:rsidR="00D81260" w:rsidRDefault="00D81260" w:rsidP="009E5E50">
            <w:pPr>
              <w:snapToGrid/>
              <w:ind w:rightChars="-52" w:right="-95"/>
              <w:jc w:val="left"/>
              <w:rPr>
                <w:rFonts w:hAnsi="ＭＳ ゴシック"/>
                <w:szCs w:val="20"/>
              </w:rPr>
            </w:pPr>
          </w:p>
          <w:p w14:paraId="1B1B2C8E" w14:textId="77777777" w:rsidR="00D81260" w:rsidRDefault="00D81260" w:rsidP="009E5E50">
            <w:pPr>
              <w:snapToGrid/>
              <w:ind w:rightChars="-52" w:right="-95"/>
              <w:jc w:val="left"/>
              <w:rPr>
                <w:rFonts w:hAnsi="ＭＳ ゴシック"/>
                <w:szCs w:val="20"/>
              </w:rPr>
            </w:pPr>
          </w:p>
          <w:p w14:paraId="2FF0762A" w14:textId="77777777" w:rsidR="00D81260" w:rsidRDefault="00D81260" w:rsidP="009E5E50">
            <w:pPr>
              <w:snapToGrid/>
              <w:ind w:rightChars="-52" w:right="-95"/>
              <w:jc w:val="left"/>
              <w:rPr>
                <w:rFonts w:hAnsi="ＭＳ ゴシック"/>
                <w:szCs w:val="20"/>
              </w:rPr>
            </w:pPr>
          </w:p>
          <w:p w14:paraId="7A5A0B30" w14:textId="77777777" w:rsidR="00D81260" w:rsidRDefault="00D81260" w:rsidP="009E5E50">
            <w:pPr>
              <w:snapToGrid/>
              <w:ind w:rightChars="-52" w:right="-95"/>
              <w:jc w:val="left"/>
              <w:rPr>
                <w:rFonts w:hAnsi="ＭＳ ゴシック"/>
                <w:szCs w:val="20"/>
              </w:rPr>
            </w:pPr>
          </w:p>
          <w:p w14:paraId="2D3FFB9B" w14:textId="77777777" w:rsidR="00D81260" w:rsidRDefault="00D81260" w:rsidP="009E5E50">
            <w:pPr>
              <w:snapToGrid/>
              <w:ind w:rightChars="-52" w:right="-95"/>
              <w:jc w:val="left"/>
              <w:rPr>
                <w:rFonts w:hAnsi="ＭＳ ゴシック"/>
                <w:szCs w:val="20"/>
              </w:rPr>
            </w:pPr>
          </w:p>
          <w:p w14:paraId="5A82DC8B" w14:textId="77777777" w:rsidR="00D81260" w:rsidRDefault="00D81260" w:rsidP="009E5E50">
            <w:pPr>
              <w:snapToGrid/>
              <w:ind w:rightChars="-52" w:right="-95"/>
              <w:jc w:val="left"/>
              <w:rPr>
                <w:rFonts w:hAnsi="ＭＳ ゴシック"/>
                <w:szCs w:val="20"/>
              </w:rPr>
            </w:pPr>
          </w:p>
          <w:p w14:paraId="2468B28F"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B1A5753" w14:textId="77777777" w:rsidR="00D81260" w:rsidRDefault="00D81260" w:rsidP="009E5E50">
            <w:pPr>
              <w:snapToGrid/>
              <w:ind w:rightChars="-52" w:right="-95"/>
              <w:jc w:val="left"/>
              <w:rPr>
                <w:rFonts w:hAnsi="ＭＳ ゴシック"/>
                <w:szCs w:val="20"/>
              </w:rPr>
            </w:pPr>
          </w:p>
          <w:p w14:paraId="77191655" w14:textId="77777777" w:rsidR="00D81260" w:rsidRDefault="00D81260" w:rsidP="009E5E50">
            <w:pPr>
              <w:snapToGrid/>
              <w:ind w:rightChars="-52" w:right="-95"/>
              <w:jc w:val="left"/>
              <w:rPr>
                <w:rFonts w:hAnsi="ＭＳ ゴシック"/>
                <w:szCs w:val="20"/>
              </w:rPr>
            </w:pPr>
          </w:p>
          <w:p w14:paraId="337413E6" w14:textId="77777777" w:rsidR="00D81260" w:rsidRDefault="00D81260" w:rsidP="009E5E50">
            <w:pPr>
              <w:snapToGrid/>
              <w:ind w:rightChars="-52" w:right="-95"/>
              <w:jc w:val="left"/>
              <w:rPr>
                <w:rFonts w:hAnsi="ＭＳ ゴシック"/>
                <w:szCs w:val="20"/>
              </w:rPr>
            </w:pPr>
          </w:p>
          <w:p w14:paraId="46626D87" w14:textId="77777777" w:rsidR="00D81260" w:rsidRDefault="00D81260" w:rsidP="009E5E50">
            <w:pPr>
              <w:snapToGrid/>
              <w:ind w:rightChars="-52" w:right="-95"/>
              <w:jc w:val="left"/>
              <w:rPr>
                <w:rFonts w:hAnsi="ＭＳ ゴシック"/>
                <w:szCs w:val="20"/>
              </w:rPr>
            </w:pPr>
          </w:p>
          <w:p w14:paraId="1FA96BC0" w14:textId="77777777" w:rsidR="00D81260" w:rsidRDefault="00D81260" w:rsidP="009E5E50">
            <w:pPr>
              <w:snapToGrid/>
              <w:ind w:rightChars="-52" w:right="-95"/>
              <w:jc w:val="left"/>
              <w:rPr>
                <w:rFonts w:hAnsi="ＭＳ ゴシック"/>
                <w:szCs w:val="20"/>
              </w:rPr>
            </w:pPr>
          </w:p>
          <w:p w14:paraId="68C3FC59" w14:textId="77777777" w:rsidR="00D81260" w:rsidRDefault="00D81260" w:rsidP="009E5E50">
            <w:pPr>
              <w:snapToGrid/>
              <w:ind w:rightChars="-52" w:right="-95"/>
              <w:jc w:val="left"/>
              <w:rPr>
                <w:rFonts w:hAnsi="ＭＳ ゴシック"/>
                <w:szCs w:val="20"/>
              </w:rPr>
            </w:pPr>
          </w:p>
          <w:p w14:paraId="51EAE462" w14:textId="77777777" w:rsidR="00D81260" w:rsidRDefault="00D81260" w:rsidP="009E5E50">
            <w:pPr>
              <w:snapToGrid/>
              <w:ind w:rightChars="-52" w:right="-95"/>
              <w:jc w:val="left"/>
              <w:rPr>
                <w:rFonts w:hAnsi="ＭＳ ゴシック"/>
                <w:szCs w:val="20"/>
              </w:rPr>
            </w:pPr>
          </w:p>
          <w:p w14:paraId="577878E5" w14:textId="77777777" w:rsidR="00D81260" w:rsidRDefault="00D81260" w:rsidP="009E5E50">
            <w:pPr>
              <w:snapToGrid/>
              <w:ind w:rightChars="-52" w:right="-95"/>
              <w:jc w:val="left"/>
              <w:rPr>
                <w:rFonts w:hAnsi="ＭＳ ゴシック"/>
                <w:szCs w:val="20"/>
              </w:rPr>
            </w:pPr>
          </w:p>
          <w:p w14:paraId="208A698C" w14:textId="77777777" w:rsidR="00D81260" w:rsidRDefault="00D81260" w:rsidP="009E5E50">
            <w:pPr>
              <w:snapToGrid/>
              <w:ind w:rightChars="-52" w:right="-95"/>
              <w:jc w:val="left"/>
              <w:rPr>
                <w:rFonts w:hAnsi="ＭＳ ゴシック"/>
                <w:szCs w:val="20"/>
              </w:rPr>
            </w:pPr>
          </w:p>
          <w:p w14:paraId="0CBF74DC" w14:textId="77777777" w:rsidR="00D81260" w:rsidRDefault="00D81260" w:rsidP="009E5E50">
            <w:pPr>
              <w:snapToGrid/>
              <w:ind w:rightChars="-52" w:right="-95"/>
              <w:jc w:val="left"/>
              <w:rPr>
                <w:rFonts w:hAnsi="ＭＳ ゴシック"/>
                <w:szCs w:val="20"/>
              </w:rPr>
            </w:pPr>
          </w:p>
          <w:p w14:paraId="36A20C3D" w14:textId="0DFBA322" w:rsidR="00D81260" w:rsidRDefault="00D81260" w:rsidP="009E5E50">
            <w:pPr>
              <w:snapToGrid/>
              <w:ind w:rightChars="-52" w:right="-95"/>
              <w:jc w:val="left"/>
              <w:rPr>
                <w:rFonts w:hAnsi="ＭＳ ゴシック"/>
                <w:szCs w:val="20"/>
              </w:rPr>
            </w:pPr>
          </w:p>
          <w:p w14:paraId="3100CD3E" w14:textId="136548A8" w:rsidR="00D81260" w:rsidRDefault="00D81260" w:rsidP="009E5E50">
            <w:pPr>
              <w:snapToGrid/>
              <w:ind w:rightChars="-52" w:right="-95"/>
              <w:jc w:val="left"/>
              <w:rPr>
                <w:rFonts w:hAnsi="ＭＳ ゴシック"/>
                <w:szCs w:val="20"/>
              </w:rPr>
            </w:pPr>
          </w:p>
          <w:p w14:paraId="2FA1165F" w14:textId="77777777" w:rsidR="006C7CE6" w:rsidRDefault="006C7CE6" w:rsidP="009E5E50">
            <w:pPr>
              <w:snapToGrid/>
              <w:ind w:rightChars="-52" w:right="-95"/>
              <w:jc w:val="left"/>
              <w:rPr>
                <w:rFonts w:hAnsi="ＭＳ ゴシック" w:hint="eastAsia"/>
                <w:szCs w:val="20"/>
              </w:rPr>
            </w:pPr>
          </w:p>
          <w:p w14:paraId="3F1BE599" w14:textId="77777777" w:rsidR="00D81260" w:rsidRDefault="00D81260" w:rsidP="009E5E50">
            <w:pPr>
              <w:snapToGrid/>
              <w:ind w:rightChars="-52" w:right="-95"/>
              <w:jc w:val="left"/>
              <w:rPr>
                <w:rFonts w:hAnsi="ＭＳ ゴシック"/>
                <w:szCs w:val="20"/>
              </w:rPr>
            </w:pPr>
          </w:p>
          <w:p w14:paraId="47B4EC5D" w14:textId="77777777" w:rsidR="00D81260" w:rsidRDefault="00D81260" w:rsidP="009E5E50">
            <w:pPr>
              <w:snapToGrid/>
              <w:ind w:rightChars="-52" w:right="-95"/>
              <w:jc w:val="left"/>
              <w:rPr>
                <w:rFonts w:hAnsi="ＭＳ ゴシック"/>
                <w:szCs w:val="20"/>
              </w:rPr>
            </w:pPr>
          </w:p>
          <w:p w14:paraId="431AD95B"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4D544125" w14:textId="77777777" w:rsidR="00D81260" w:rsidRDefault="00D81260" w:rsidP="009E5E50">
            <w:pPr>
              <w:snapToGrid/>
              <w:ind w:rightChars="-52" w:right="-95"/>
              <w:jc w:val="left"/>
              <w:rPr>
                <w:rFonts w:hAnsi="ＭＳ ゴシック"/>
                <w:szCs w:val="20"/>
              </w:rPr>
            </w:pPr>
          </w:p>
          <w:p w14:paraId="18AB7604" w14:textId="77777777" w:rsidR="00D81260" w:rsidRDefault="00D81260" w:rsidP="009E5E50">
            <w:pPr>
              <w:snapToGrid/>
              <w:ind w:rightChars="-52" w:right="-95"/>
              <w:jc w:val="left"/>
              <w:rPr>
                <w:rFonts w:hAnsi="ＭＳ ゴシック"/>
                <w:szCs w:val="20"/>
              </w:rPr>
            </w:pPr>
          </w:p>
          <w:p w14:paraId="6A4698E2" w14:textId="77777777" w:rsidR="00D81260" w:rsidRDefault="00D81260" w:rsidP="009E5E50">
            <w:pPr>
              <w:snapToGrid/>
              <w:ind w:rightChars="-52" w:right="-95"/>
              <w:jc w:val="left"/>
              <w:rPr>
                <w:rFonts w:hAnsi="ＭＳ ゴシック"/>
                <w:szCs w:val="20"/>
              </w:rPr>
            </w:pPr>
          </w:p>
          <w:p w14:paraId="68033CA5" w14:textId="77777777" w:rsidR="00D81260" w:rsidRDefault="00D81260" w:rsidP="009E5E50">
            <w:pPr>
              <w:snapToGrid/>
              <w:ind w:rightChars="-52" w:right="-95"/>
              <w:jc w:val="left"/>
              <w:rPr>
                <w:rFonts w:hAnsi="ＭＳ ゴシック"/>
                <w:szCs w:val="20"/>
              </w:rPr>
            </w:pPr>
          </w:p>
          <w:p w14:paraId="5E98C065" w14:textId="77777777" w:rsidR="00D81260" w:rsidRDefault="00D81260" w:rsidP="009E5E50">
            <w:pPr>
              <w:snapToGrid/>
              <w:ind w:rightChars="-52" w:right="-95"/>
              <w:jc w:val="left"/>
              <w:rPr>
                <w:rFonts w:hAnsi="ＭＳ ゴシック"/>
                <w:szCs w:val="20"/>
              </w:rPr>
            </w:pPr>
          </w:p>
          <w:p w14:paraId="68CCAEC8" w14:textId="77777777" w:rsidR="00D81260" w:rsidRDefault="00D81260" w:rsidP="009E5E50">
            <w:pPr>
              <w:snapToGrid/>
              <w:ind w:rightChars="-52" w:right="-95"/>
              <w:jc w:val="left"/>
              <w:rPr>
                <w:rFonts w:hAnsi="ＭＳ ゴシック"/>
                <w:szCs w:val="20"/>
              </w:rPr>
            </w:pPr>
          </w:p>
          <w:p w14:paraId="0E9FA3CF" w14:textId="77777777" w:rsidR="00D81260" w:rsidRDefault="00D81260" w:rsidP="009E5E50">
            <w:pPr>
              <w:snapToGrid/>
              <w:ind w:rightChars="-52" w:right="-95"/>
              <w:jc w:val="left"/>
              <w:rPr>
                <w:rFonts w:hAnsi="ＭＳ ゴシック"/>
                <w:szCs w:val="20"/>
              </w:rPr>
            </w:pPr>
          </w:p>
          <w:p w14:paraId="6B684D1F" w14:textId="77777777" w:rsidR="00D81260" w:rsidRDefault="00D81260" w:rsidP="009E5E50">
            <w:pPr>
              <w:snapToGrid/>
              <w:ind w:rightChars="-52" w:right="-95"/>
              <w:jc w:val="left"/>
              <w:rPr>
                <w:rFonts w:hAnsi="ＭＳ ゴシック"/>
                <w:szCs w:val="20"/>
              </w:rPr>
            </w:pPr>
          </w:p>
          <w:p w14:paraId="53F1B8F2" w14:textId="77777777" w:rsidR="00D81260" w:rsidRDefault="00D81260" w:rsidP="009E5E50">
            <w:pPr>
              <w:snapToGrid/>
              <w:ind w:rightChars="-52" w:right="-95"/>
              <w:jc w:val="left"/>
              <w:rPr>
                <w:rFonts w:hAnsi="ＭＳ ゴシック"/>
                <w:szCs w:val="20"/>
              </w:rPr>
            </w:pPr>
          </w:p>
          <w:p w14:paraId="6FED30DF" w14:textId="77777777" w:rsidR="00D81260" w:rsidRDefault="00D81260" w:rsidP="009E5E50">
            <w:pPr>
              <w:snapToGrid/>
              <w:ind w:rightChars="-52" w:right="-95"/>
              <w:jc w:val="left"/>
              <w:rPr>
                <w:rFonts w:hAnsi="ＭＳ ゴシック"/>
                <w:szCs w:val="20"/>
              </w:rPr>
            </w:pPr>
          </w:p>
          <w:p w14:paraId="2BA9E84D" w14:textId="77777777" w:rsidR="00D81260" w:rsidRDefault="00D81260" w:rsidP="009E5E50">
            <w:pPr>
              <w:snapToGrid/>
              <w:ind w:rightChars="-52" w:right="-95"/>
              <w:jc w:val="left"/>
              <w:rPr>
                <w:rFonts w:hAnsi="ＭＳ ゴシック"/>
                <w:szCs w:val="20"/>
              </w:rPr>
            </w:pPr>
          </w:p>
          <w:p w14:paraId="25FB1B6B" w14:textId="77777777" w:rsidR="00D81260" w:rsidRDefault="00D81260" w:rsidP="009E5E50">
            <w:pPr>
              <w:snapToGrid/>
              <w:ind w:rightChars="-52" w:right="-95"/>
              <w:jc w:val="left"/>
              <w:rPr>
                <w:rFonts w:hAnsi="ＭＳ ゴシック"/>
                <w:szCs w:val="20"/>
              </w:rPr>
            </w:pPr>
          </w:p>
          <w:p w14:paraId="17F328AC" w14:textId="77777777" w:rsidR="00D81260" w:rsidRDefault="00D81260" w:rsidP="009E5E50">
            <w:pPr>
              <w:snapToGrid/>
              <w:ind w:rightChars="-52" w:right="-95"/>
              <w:jc w:val="left"/>
              <w:rPr>
                <w:rFonts w:hAnsi="ＭＳ ゴシック"/>
                <w:szCs w:val="20"/>
              </w:rPr>
            </w:pPr>
          </w:p>
          <w:p w14:paraId="678629F3"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956824D" w14:textId="77777777" w:rsidR="00D81260" w:rsidRDefault="00D81260" w:rsidP="009E5E50">
            <w:pPr>
              <w:snapToGrid/>
              <w:ind w:rightChars="-52" w:right="-95"/>
              <w:jc w:val="left"/>
              <w:rPr>
                <w:rFonts w:hAnsi="ＭＳ ゴシック"/>
                <w:szCs w:val="20"/>
              </w:rPr>
            </w:pPr>
          </w:p>
          <w:p w14:paraId="72862765" w14:textId="77777777" w:rsidR="00D81260" w:rsidRDefault="00D81260" w:rsidP="009E5E50">
            <w:pPr>
              <w:snapToGrid/>
              <w:ind w:rightChars="-52" w:right="-95"/>
              <w:jc w:val="left"/>
              <w:rPr>
                <w:rFonts w:hAnsi="ＭＳ ゴシック"/>
                <w:szCs w:val="20"/>
              </w:rPr>
            </w:pPr>
          </w:p>
          <w:p w14:paraId="3050FED7" w14:textId="77777777" w:rsidR="00D81260" w:rsidRDefault="00D81260" w:rsidP="009E5E50">
            <w:pPr>
              <w:snapToGrid/>
              <w:ind w:rightChars="-52" w:right="-95"/>
              <w:jc w:val="left"/>
              <w:rPr>
                <w:rFonts w:hAnsi="ＭＳ ゴシック"/>
                <w:szCs w:val="20"/>
              </w:rPr>
            </w:pPr>
          </w:p>
          <w:p w14:paraId="65177468" w14:textId="77777777" w:rsidR="00D81260" w:rsidRDefault="00D81260" w:rsidP="009E5E50">
            <w:pPr>
              <w:snapToGrid/>
              <w:ind w:rightChars="-52" w:right="-95"/>
              <w:jc w:val="left"/>
              <w:rPr>
                <w:rFonts w:hAnsi="ＭＳ ゴシック"/>
                <w:szCs w:val="20"/>
              </w:rPr>
            </w:pPr>
          </w:p>
          <w:p w14:paraId="6D483B28" w14:textId="77777777" w:rsidR="00D81260" w:rsidRDefault="00D81260" w:rsidP="009E5E50">
            <w:pPr>
              <w:snapToGrid/>
              <w:ind w:rightChars="-52" w:right="-95"/>
              <w:jc w:val="left"/>
              <w:rPr>
                <w:rFonts w:hAnsi="ＭＳ ゴシック"/>
                <w:szCs w:val="20"/>
              </w:rPr>
            </w:pPr>
          </w:p>
          <w:p w14:paraId="6961B31B" w14:textId="77777777" w:rsidR="00D81260" w:rsidRDefault="00D81260" w:rsidP="009E5E50">
            <w:pPr>
              <w:snapToGrid/>
              <w:ind w:rightChars="-52" w:right="-95"/>
              <w:jc w:val="left"/>
              <w:rPr>
                <w:rFonts w:hAnsi="ＭＳ ゴシック"/>
                <w:szCs w:val="20"/>
              </w:rPr>
            </w:pPr>
          </w:p>
          <w:p w14:paraId="6402CA56" w14:textId="51E3FCF9" w:rsidR="00D81260" w:rsidRDefault="00D81260" w:rsidP="009E5E50">
            <w:pPr>
              <w:snapToGrid/>
              <w:ind w:rightChars="-52" w:right="-95"/>
              <w:jc w:val="left"/>
              <w:rPr>
                <w:rFonts w:hAnsi="ＭＳ ゴシック"/>
                <w:szCs w:val="20"/>
              </w:rPr>
            </w:pPr>
          </w:p>
          <w:p w14:paraId="326CBAB8" w14:textId="77777777" w:rsidR="006C7CE6" w:rsidRDefault="006C7CE6" w:rsidP="009E5E50">
            <w:pPr>
              <w:snapToGrid/>
              <w:ind w:rightChars="-52" w:right="-95"/>
              <w:jc w:val="left"/>
              <w:rPr>
                <w:rFonts w:hAnsi="ＭＳ ゴシック" w:hint="eastAsia"/>
                <w:szCs w:val="20"/>
              </w:rPr>
            </w:pPr>
          </w:p>
          <w:p w14:paraId="156D64E4" w14:textId="77777777" w:rsidR="00D81260" w:rsidRDefault="00D81260" w:rsidP="009E5E50">
            <w:pPr>
              <w:snapToGrid/>
              <w:ind w:rightChars="-52" w:right="-95"/>
              <w:jc w:val="left"/>
              <w:rPr>
                <w:rFonts w:hAnsi="ＭＳ ゴシック"/>
                <w:szCs w:val="20"/>
              </w:rPr>
            </w:pPr>
          </w:p>
          <w:p w14:paraId="255FA2C1" w14:textId="77777777" w:rsidR="00D81260" w:rsidRDefault="00D81260" w:rsidP="009E5E50">
            <w:pPr>
              <w:snapToGrid/>
              <w:ind w:rightChars="-52" w:right="-95"/>
              <w:jc w:val="left"/>
              <w:rPr>
                <w:rFonts w:hAnsi="ＭＳ ゴシック"/>
                <w:szCs w:val="20"/>
              </w:rPr>
            </w:pPr>
          </w:p>
          <w:p w14:paraId="7BB117CE" w14:textId="77777777" w:rsidR="00D81260" w:rsidRDefault="00D81260" w:rsidP="009E5E50">
            <w:pPr>
              <w:snapToGrid/>
              <w:ind w:rightChars="-52" w:right="-95"/>
              <w:jc w:val="left"/>
              <w:rPr>
                <w:rFonts w:hAnsi="ＭＳ ゴシック"/>
                <w:szCs w:val="20"/>
              </w:rPr>
            </w:pPr>
          </w:p>
          <w:p w14:paraId="7E612E84" w14:textId="77777777" w:rsidR="00D81260" w:rsidRDefault="00D81260" w:rsidP="009E5E50">
            <w:pPr>
              <w:snapToGrid/>
              <w:ind w:rightChars="-52" w:right="-95"/>
              <w:jc w:val="left"/>
              <w:rPr>
                <w:rFonts w:hAnsi="ＭＳ ゴシック"/>
                <w:szCs w:val="20"/>
              </w:rPr>
            </w:pPr>
          </w:p>
          <w:p w14:paraId="1FA3AE35" w14:textId="77777777" w:rsidR="00D81260" w:rsidRDefault="00D81260" w:rsidP="009E5E50">
            <w:pPr>
              <w:snapToGrid/>
              <w:ind w:rightChars="-52" w:right="-95"/>
              <w:jc w:val="left"/>
              <w:rPr>
                <w:rFonts w:hAnsi="ＭＳ ゴシック"/>
                <w:szCs w:val="20"/>
              </w:rPr>
            </w:pPr>
          </w:p>
          <w:p w14:paraId="065862D0" w14:textId="77777777" w:rsidR="00D81260" w:rsidRDefault="00D81260" w:rsidP="009E5E50">
            <w:pPr>
              <w:snapToGrid/>
              <w:ind w:rightChars="-52" w:right="-95"/>
              <w:jc w:val="left"/>
              <w:rPr>
                <w:rFonts w:hAnsi="ＭＳ ゴシック"/>
                <w:szCs w:val="20"/>
              </w:rPr>
            </w:pPr>
          </w:p>
          <w:p w14:paraId="29554FF1" w14:textId="074682D9" w:rsidR="00D81260" w:rsidRPr="00EB778A" w:rsidRDefault="00D81260" w:rsidP="009E5E50">
            <w:pPr>
              <w:snapToGrid/>
              <w:ind w:rightChars="-52" w:right="-95"/>
              <w:jc w:val="left"/>
              <w:rPr>
                <w:rFonts w:hAnsi="ＭＳ ゴシック"/>
                <w:szCs w:val="20"/>
              </w:rPr>
            </w:pPr>
            <w:r>
              <w:rPr>
                <w:rFonts w:hAnsi="ＭＳ ゴシック" w:hint="eastAsia"/>
                <w:szCs w:val="20"/>
              </w:rPr>
              <w:t>□</w:t>
            </w:r>
          </w:p>
        </w:tc>
        <w:tc>
          <w:tcPr>
            <w:tcW w:w="1731" w:type="dxa"/>
            <w:gridSpan w:val="2"/>
            <w:vMerge w:val="restart"/>
            <w:tcBorders>
              <w:top w:val="single" w:sz="4" w:space="0" w:color="000000"/>
              <w:left w:val="single" w:sz="4" w:space="0" w:color="auto"/>
              <w:right w:val="single" w:sz="4" w:space="0" w:color="000000"/>
            </w:tcBorders>
          </w:tcPr>
          <w:p w14:paraId="48E89290"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lastRenderedPageBreak/>
              <w:t>告示別表</w:t>
            </w:r>
          </w:p>
          <w:p w14:paraId="1D4B7921"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t>第1の5</w:t>
            </w:r>
          </w:p>
          <w:p w14:paraId="7372A028"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sz w:val="18"/>
                <w:szCs w:val="18"/>
              </w:rPr>
              <w:t>第2の6</w:t>
            </w:r>
          </w:p>
          <w:p w14:paraId="0F770F14"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第3の5</w:t>
            </w:r>
          </w:p>
          <w:p w14:paraId="658A1F25"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kern w:val="20"/>
                <w:sz w:val="18"/>
                <w:szCs w:val="18"/>
              </w:rPr>
              <w:t>第4の5</w:t>
            </w:r>
          </w:p>
          <w:p w14:paraId="29452DAA" w14:textId="77777777" w:rsidR="00D81260" w:rsidRDefault="00D81260" w:rsidP="009E5E50">
            <w:pPr>
              <w:snapToGrid/>
              <w:jc w:val="left"/>
              <w:rPr>
                <w:rFonts w:hAnsi="ＭＳ ゴシック"/>
                <w:szCs w:val="20"/>
              </w:rPr>
            </w:pPr>
          </w:p>
          <w:p w14:paraId="3286F6CD" w14:textId="77777777" w:rsidR="00D81260" w:rsidRDefault="00D81260" w:rsidP="009E5E50">
            <w:pPr>
              <w:snapToGrid/>
              <w:jc w:val="left"/>
              <w:rPr>
                <w:rFonts w:hAnsi="ＭＳ ゴシック"/>
                <w:szCs w:val="20"/>
              </w:rPr>
            </w:pPr>
          </w:p>
          <w:p w14:paraId="4A6D6766" w14:textId="77777777" w:rsidR="00D81260" w:rsidRDefault="00D81260" w:rsidP="009E5E50">
            <w:pPr>
              <w:snapToGrid/>
              <w:jc w:val="left"/>
              <w:rPr>
                <w:rFonts w:hAnsi="ＭＳ ゴシック"/>
                <w:szCs w:val="20"/>
              </w:rPr>
            </w:pPr>
          </w:p>
          <w:p w14:paraId="30784F73" w14:textId="77777777" w:rsidR="00D81260" w:rsidRDefault="00D81260" w:rsidP="009E5E50">
            <w:pPr>
              <w:snapToGrid/>
              <w:jc w:val="left"/>
              <w:rPr>
                <w:rFonts w:hAnsi="ＭＳ ゴシック"/>
                <w:szCs w:val="20"/>
              </w:rPr>
            </w:pPr>
          </w:p>
          <w:p w14:paraId="3C1BFC8A" w14:textId="77777777" w:rsidR="00D81260" w:rsidRDefault="00D81260" w:rsidP="009E5E50">
            <w:pPr>
              <w:snapToGrid/>
              <w:jc w:val="left"/>
              <w:rPr>
                <w:rFonts w:hAnsi="ＭＳ ゴシック"/>
                <w:szCs w:val="20"/>
              </w:rPr>
            </w:pPr>
          </w:p>
          <w:p w14:paraId="4E669507" w14:textId="77777777" w:rsidR="00D81260" w:rsidRDefault="00D81260" w:rsidP="009E5E50">
            <w:pPr>
              <w:snapToGrid/>
              <w:jc w:val="left"/>
              <w:rPr>
                <w:rFonts w:hAnsi="ＭＳ ゴシック"/>
                <w:szCs w:val="20"/>
              </w:rPr>
            </w:pPr>
          </w:p>
          <w:p w14:paraId="741A54CE" w14:textId="77777777" w:rsidR="00D81260" w:rsidRDefault="00D81260" w:rsidP="009E5E50">
            <w:pPr>
              <w:snapToGrid/>
              <w:jc w:val="left"/>
              <w:rPr>
                <w:rFonts w:hAnsi="ＭＳ ゴシック"/>
                <w:szCs w:val="20"/>
              </w:rPr>
            </w:pPr>
          </w:p>
          <w:p w14:paraId="423B4335" w14:textId="77777777" w:rsidR="00D81260" w:rsidRDefault="00D81260" w:rsidP="009E5E50">
            <w:pPr>
              <w:snapToGrid/>
              <w:jc w:val="left"/>
              <w:rPr>
                <w:rFonts w:hAnsi="ＭＳ ゴシック"/>
                <w:szCs w:val="20"/>
              </w:rPr>
            </w:pPr>
          </w:p>
          <w:p w14:paraId="4503ECCC" w14:textId="77777777" w:rsidR="00D81260" w:rsidRDefault="00D81260" w:rsidP="009E5E50">
            <w:pPr>
              <w:snapToGrid/>
              <w:jc w:val="left"/>
              <w:rPr>
                <w:rFonts w:hAnsi="ＭＳ ゴシック"/>
                <w:szCs w:val="20"/>
              </w:rPr>
            </w:pPr>
          </w:p>
          <w:p w14:paraId="150128C3" w14:textId="77777777" w:rsidR="00D81260" w:rsidRDefault="00D81260" w:rsidP="009E5E50">
            <w:pPr>
              <w:snapToGrid/>
              <w:jc w:val="left"/>
              <w:rPr>
                <w:rFonts w:hAnsi="ＭＳ ゴシック"/>
                <w:szCs w:val="20"/>
              </w:rPr>
            </w:pPr>
          </w:p>
          <w:p w14:paraId="65A07881" w14:textId="77777777" w:rsidR="00D81260" w:rsidRDefault="00D81260" w:rsidP="009E5E50">
            <w:pPr>
              <w:snapToGrid/>
              <w:jc w:val="left"/>
              <w:rPr>
                <w:rFonts w:hAnsi="ＭＳ ゴシック"/>
                <w:szCs w:val="20"/>
              </w:rPr>
            </w:pPr>
          </w:p>
          <w:p w14:paraId="0D89BC48" w14:textId="77777777" w:rsidR="00D81260" w:rsidRDefault="00D81260" w:rsidP="009E5E50">
            <w:pPr>
              <w:snapToGrid/>
              <w:jc w:val="left"/>
              <w:rPr>
                <w:rFonts w:hAnsi="ＭＳ ゴシック"/>
                <w:szCs w:val="20"/>
              </w:rPr>
            </w:pPr>
          </w:p>
          <w:p w14:paraId="070BFC6B" w14:textId="77777777" w:rsidR="00D81260" w:rsidRDefault="00D81260" w:rsidP="009E5E50">
            <w:pPr>
              <w:snapToGrid/>
              <w:jc w:val="left"/>
              <w:rPr>
                <w:rFonts w:hAnsi="ＭＳ ゴシック"/>
                <w:szCs w:val="20"/>
              </w:rPr>
            </w:pPr>
          </w:p>
          <w:p w14:paraId="20BBAF6A" w14:textId="77777777" w:rsidR="00D81260" w:rsidRDefault="00D81260" w:rsidP="009E5E50">
            <w:pPr>
              <w:snapToGrid/>
              <w:jc w:val="left"/>
              <w:rPr>
                <w:rFonts w:hAnsi="ＭＳ ゴシック"/>
                <w:szCs w:val="20"/>
              </w:rPr>
            </w:pPr>
          </w:p>
          <w:p w14:paraId="0C8EE02E" w14:textId="77777777" w:rsidR="00D81260" w:rsidRDefault="00D81260" w:rsidP="009E5E50">
            <w:pPr>
              <w:snapToGrid/>
              <w:jc w:val="left"/>
              <w:rPr>
                <w:rFonts w:hAnsi="ＭＳ ゴシック"/>
                <w:szCs w:val="20"/>
              </w:rPr>
            </w:pPr>
          </w:p>
          <w:p w14:paraId="52F3C83A" w14:textId="77777777" w:rsidR="00D81260" w:rsidRDefault="00D81260" w:rsidP="009E5E50">
            <w:pPr>
              <w:snapToGrid/>
              <w:jc w:val="left"/>
              <w:rPr>
                <w:rFonts w:hAnsi="ＭＳ ゴシック"/>
                <w:szCs w:val="20"/>
              </w:rPr>
            </w:pPr>
          </w:p>
          <w:p w14:paraId="7A4F5223" w14:textId="77777777" w:rsidR="00D81260" w:rsidRDefault="00D81260" w:rsidP="009E5E50">
            <w:pPr>
              <w:snapToGrid/>
              <w:jc w:val="left"/>
              <w:rPr>
                <w:rFonts w:hAnsi="ＭＳ ゴシック"/>
                <w:szCs w:val="20"/>
              </w:rPr>
            </w:pPr>
          </w:p>
          <w:p w14:paraId="6D2EE199" w14:textId="77777777" w:rsidR="00D81260" w:rsidRDefault="00D81260" w:rsidP="009E5E50">
            <w:pPr>
              <w:snapToGrid/>
              <w:jc w:val="left"/>
              <w:rPr>
                <w:rFonts w:hAnsi="ＭＳ ゴシック"/>
                <w:szCs w:val="20"/>
              </w:rPr>
            </w:pPr>
          </w:p>
          <w:p w14:paraId="7D2D028F" w14:textId="77777777" w:rsidR="00D81260" w:rsidRDefault="00D81260" w:rsidP="009E5E50">
            <w:pPr>
              <w:snapToGrid/>
              <w:jc w:val="left"/>
              <w:rPr>
                <w:rFonts w:hAnsi="ＭＳ ゴシック"/>
                <w:szCs w:val="20"/>
              </w:rPr>
            </w:pPr>
          </w:p>
          <w:p w14:paraId="13AAD2A4" w14:textId="77777777" w:rsidR="00D81260" w:rsidRDefault="00D81260" w:rsidP="009E5E50">
            <w:pPr>
              <w:snapToGrid/>
              <w:jc w:val="left"/>
              <w:rPr>
                <w:rFonts w:hAnsi="ＭＳ ゴシック"/>
                <w:szCs w:val="20"/>
              </w:rPr>
            </w:pPr>
          </w:p>
          <w:p w14:paraId="3BA8BF21" w14:textId="77777777" w:rsidR="00D81260" w:rsidRDefault="00D81260" w:rsidP="009E5E50">
            <w:pPr>
              <w:snapToGrid/>
              <w:jc w:val="left"/>
              <w:rPr>
                <w:rFonts w:hAnsi="ＭＳ ゴシック"/>
                <w:szCs w:val="20"/>
              </w:rPr>
            </w:pPr>
          </w:p>
          <w:p w14:paraId="02EA2552" w14:textId="77777777" w:rsidR="00D81260" w:rsidRDefault="00D81260" w:rsidP="009E5E50">
            <w:pPr>
              <w:snapToGrid/>
              <w:jc w:val="left"/>
              <w:rPr>
                <w:rFonts w:hAnsi="ＭＳ ゴシック"/>
                <w:szCs w:val="20"/>
              </w:rPr>
            </w:pPr>
          </w:p>
          <w:p w14:paraId="6A1AA14C" w14:textId="77777777" w:rsidR="00D81260" w:rsidRDefault="00D81260" w:rsidP="009E5E50">
            <w:pPr>
              <w:snapToGrid/>
              <w:jc w:val="left"/>
              <w:rPr>
                <w:rFonts w:hAnsi="ＭＳ ゴシック"/>
                <w:szCs w:val="20"/>
              </w:rPr>
            </w:pPr>
          </w:p>
          <w:p w14:paraId="287F5D3C" w14:textId="77777777" w:rsidR="00D81260" w:rsidRDefault="00D81260" w:rsidP="009E5E50">
            <w:pPr>
              <w:snapToGrid/>
              <w:jc w:val="left"/>
              <w:rPr>
                <w:rFonts w:hAnsi="ＭＳ ゴシック"/>
                <w:szCs w:val="20"/>
              </w:rPr>
            </w:pPr>
          </w:p>
          <w:p w14:paraId="66961FA9" w14:textId="77777777" w:rsidR="00D81260" w:rsidRDefault="00D81260" w:rsidP="009E5E50">
            <w:pPr>
              <w:snapToGrid/>
              <w:jc w:val="left"/>
              <w:rPr>
                <w:rFonts w:hAnsi="ＭＳ ゴシック"/>
                <w:szCs w:val="20"/>
              </w:rPr>
            </w:pPr>
          </w:p>
          <w:p w14:paraId="2806D592" w14:textId="77777777" w:rsidR="00D81260" w:rsidRDefault="00D81260" w:rsidP="009E5E50">
            <w:pPr>
              <w:snapToGrid/>
              <w:jc w:val="left"/>
              <w:rPr>
                <w:rFonts w:hAnsi="ＭＳ ゴシック"/>
                <w:szCs w:val="20"/>
              </w:rPr>
            </w:pPr>
          </w:p>
          <w:p w14:paraId="7D54CE77" w14:textId="77777777" w:rsidR="00D81260" w:rsidRDefault="00D81260" w:rsidP="009E5E50">
            <w:pPr>
              <w:snapToGrid/>
              <w:jc w:val="left"/>
              <w:rPr>
                <w:rFonts w:hAnsi="ＭＳ ゴシック"/>
                <w:szCs w:val="20"/>
              </w:rPr>
            </w:pPr>
          </w:p>
          <w:p w14:paraId="3DF99A50" w14:textId="77777777" w:rsidR="00D81260" w:rsidRDefault="00D81260" w:rsidP="009E5E50">
            <w:pPr>
              <w:snapToGrid/>
              <w:jc w:val="left"/>
              <w:rPr>
                <w:rFonts w:hAnsi="ＭＳ ゴシック"/>
                <w:szCs w:val="20"/>
              </w:rPr>
            </w:pPr>
          </w:p>
          <w:p w14:paraId="79B62B4D" w14:textId="77777777" w:rsidR="00D81260" w:rsidRDefault="00D81260" w:rsidP="009E5E50">
            <w:pPr>
              <w:snapToGrid/>
              <w:jc w:val="left"/>
              <w:rPr>
                <w:rFonts w:hAnsi="ＭＳ ゴシック"/>
                <w:szCs w:val="20"/>
              </w:rPr>
            </w:pPr>
          </w:p>
          <w:p w14:paraId="39016360" w14:textId="77777777" w:rsidR="00D81260" w:rsidRDefault="00D81260" w:rsidP="009E5E50">
            <w:pPr>
              <w:snapToGrid/>
              <w:jc w:val="left"/>
              <w:rPr>
                <w:rFonts w:hAnsi="ＭＳ ゴシック"/>
                <w:szCs w:val="20"/>
              </w:rPr>
            </w:pPr>
          </w:p>
          <w:p w14:paraId="23A16AF9" w14:textId="77777777" w:rsidR="00D81260" w:rsidRDefault="00D81260" w:rsidP="009E5E50">
            <w:pPr>
              <w:snapToGrid/>
              <w:jc w:val="left"/>
              <w:rPr>
                <w:rFonts w:hAnsi="ＭＳ ゴシック"/>
                <w:szCs w:val="20"/>
              </w:rPr>
            </w:pPr>
          </w:p>
          <w:p w14:paraId="28861D0D" w14:textId="77777777" w:rsidR="00D81260" w:rsidRDefault="00D81260" w:rsidP="009E5E50">
            <w:pPr>
              <w:snapToGrid/>
              <w:jc w:val="left"/>
              <w:rPr>
                <w:rFonts w:hAnsi="ＭＳ ゴシック"/>
                <w:szCs w:val="20"/>
              </w:rPr>
            </w:pPr>
          </w:p>
          <w:p w14:paraId="18248DA3" w14:textId="77777777" w:rsidR="00D81260" w:rsidRDefault="00D81260" w:rsidP="009E5E50">
            <w:pPr>
              <w:snapToGrid/>
              <w:jc w:val="left"/>
              <w:rPr>
                <w:rFonts w:hAnsi="ＭＳ ゴシック"/>
                <w:szCs w:val="20"/>
              </w:rPr>
            </w:pPr>
          </w:p>
          <w:p w14:paraId="227F7B50" w14:textId="77777777" w:rsidR="00D81260" w:rsidRDefault="00D81260" w:rsidP="009E5E50">
            <w:pPr>
              <w:snapToGrid/>
              <w:jc w:val="left"/>
              <w:rPr>
                <w:rFonts w:hAnsi="ＭＳ ゴシック"/>
                <w:szCs w:val="20"/>
              </w:rPr>
            </w:pPr>
          </w:p>
          <w:p w14:paraId="1A5E91EC" w14:textId="77777777" w:rsidR="00D81260" w:rsidRDefault="00D81260" w:rsidP="009E5E50">
            <w:pPr>
              <w:snapToGrid/>
              <w:jc w:val="left"/>
              <w:rPr>
                <w:rFonts w:hAnsi="ＭＳ ゴシック"/>
                <w:szCs w:val="20"/>
              </w:rPr>
            </w:pPr>
          </w:p>
          <w:p w14:paraId="549155F1" w14:textId="77777777" w:rsidR="00D81260" w:rsidRDefault="00D81260" w:rsidP="009E5E50">
            <w:pPr>
              <w:snapToGrid/>
              <w:jc w:val="left"/>
              <w:rPr>
                <w:rFonts w:hAnsi="ＭＳ ゴシック"/>
                <w:szCs w:val="20"/>
              </w:rPr>
            </w:pPr>
          </w:p>
          <w:p w14:paraId="5D0A8A65" w14:textId="77777777" w:rsidR="00D81260" w:rsidRDefault="00D81260" w:rsidP="009E5E50">
            <w:pPr>
              <w:snapToGrid/>
              <w:jc w:val="left"/>
              <w:rPr>
                <w:rFonts w:hAnsi="ＭＳ ゴシック"/>
                <w:szCs w:val="20"/>
              </w:rPr>
            </w:pPr>
          </w:p>
          <w:p w14:paraId="6A8AEEA8" w14:textId="77777777" w:rsidR="00D81260" w:rsidRDefault="00D81260" w:rsidP="009E5E50">
            <w:pPr>
              <w:snapToGrid/>
              <w:jc w:val="left"/>
              <w:rPr>
                <w:rFonts w:hAnsi="ＭＳ ゴシック"/>
                <w:szCs w:val="20"/>
              </w:rPr>
            </w:pPr>
          </w:p>
          <w:p w14:paraId="6C089681" w14:textId="77777777" w:rsidR="00D81260" w:rsidRDefault="00D81260" w:rsidP="009E5E50">
            <w:pPr>
              <w:snapToGrid/>
              <w:jc w:val="left"/>
              <w:rPr>
                <w:rFonts w:hAnsi="ＭＳ ゴシック"/>
                <w:szCs w:val="20"/>
              </w:rPr>
            </w:pPr>
          </w:p>
          <w:p w14:paraId="51F43272" w14:textId="77777777" w:rsidR="00D81260" w:rsidRDefault="00D81260" w:rsidP="009E5E50">
            <w:pPr>
              <w:snapToGrid/>
              <w:jc w:val="left"/>
              <w:rPr>
                <w:rFonts w:hAnsi="ＭＳ ゴシック"/>
                <w:szCs w:val="20"/>
              </w:rPr>
            </w:pPr>
          </w:p>
          <w:p w14:paraId="55FBC573" w14:textId="77777777" w:rsidR="00D81260" w:rsidRDefault="00D81260" w:rsidP="009E5E50">
            <w:pPr>
              <w:snapToGrid/>
              <w:jc w:val="left"/>
              <w:rPr>
                <w:rFonts w:hAnsi="ＭＳ ゴシック"/>
                <w:szCs w:val="20"/>
              </w:rPr>
            </w:pPr>
          </w:p>
          <w:p w14:paraId="4A0CB00B" w14:textId="77777777" w:rsidR="00D81260" w:rsidRDefault="00D81260" w:rsidP="009E5E50">
            <w:pPr>
              <w:snapToGrid/>
              <w:jc w:val="left"/>
              <w:rPr>
                <w:rFonts w:hAnsi="ＭＳ ゴシック"/>
                <w:szCs w:val="20"/>
              </w:rPr>
            </w:pPr>
          </w:p>
          <w:p w14:paraId="6AD4B805" w14:textId="77777777" w:rsidR="00D81260" w:rsidRDefault="00D81260" w:rsidP="009E5E50">
            <w:pPr>
              <w:snapToGrid/>
              <w:jc w:val="left"/>
              <w:rPr>
                <w:rFonts w:hAnsi="ＭＳ ゴシック"/>
                <w:szCs w:val="20"/>
              </w:rPr>
            </w:pPr>
          </w:p>
          <w:p w14:paraId="2CF03A6E" w14:textId="77777777" w:rsidR="00D81260" w:rsidRDefault="00D81260" w:rsidP="009E5E50">
            <w:pPr>
              <w:snapToGrid/>
              <w:jc w:val="left"/>
              <w:rPr>
                <w:rFonts w:hAnsi="ＭＳ ゴシック"/>
                <w:szCs w:val="20"/>
              </w:rPr>
            </w:pPr>
          </w:p>
          <w:p w14:paraId="393CF102" w14:textId="77777777" w:rsidR="00D81260" w:rsidRDefault="00D81260" w:rsidP="009E5E50">
            <w:pPr>
              <w:snapToGrid/>
              <w:jc w:val="left"/>
              <w:rPr>
                <w:rFonts w:hAnsi="ＭＳ ゴシック"/>
                <w:szCs w:val="20"/>
              </w:rPr>
            </w:pPr>
          </w:p>
          <w:p w14:paraId="7ED9C713" w14:textId="77777777" w:rsidR="00D81260" w:rsidRPr="00EB778A" w:rsidRDefault="00D81260" w:rsidP="009E5E50">
            <w:pPr>
              <w:snapToGrid/>
              <w:jc w:val="left"/>
              <w:rPr>
                <w:rFonts w:hAnsi="ＭＳ ゴシック"/>
                <w:szCs w:val="20"/>
              </w:rPr>
            </w:pPr>
          </w:p>
        </w:tc>
      </w:tr>
      <w:tr w:rsidR="001D7141" w:rsidRPr="00EB778A" w14:paraId="30593426" w14:textId="77777777" w:rsidTr="00EC0B64">
        <w:trPr>
          <w:trHeight w:val="1365"/>
        </w:trPr>
        <w:tc>
          <w:tcPr>
            <w:tcW w:w="1206" w:type="dxa"/>
            <w:vMerge/>
            <w:tcBorders>
              <w:left w:val="single" w:sz="4" w:space="0" w:color="000000"/>
              <w:right w:val="single" w:sz="4" w:space="0" w:color="auto"/>
            </w:tcBorders>
            <w:vAlign w:val="center"/>
          </w:tcPr>
          <w:p w14:paraId="20BAD68B" w14:textId="77777777" w:rsidR="001D7141" w:rsidRPr="00EB778A" w:rsidRDefault="001D7141" w:rsidP="001A4526">
            <w:pPr>
              <w:jc w:val="both"/>
              <w:rPr>
                <w:rFonts w:hAnsi="ＭＳ ゴシック"/>
                <w:szCs w:val="20"/>
              </w:rPr>
            </w:pPr>
            <w:bookmarkStart w:id="58" w:name="_Hlk144820007"/>
          </w:p>
        </w:tc>
        <w:tc>
          <w:tcPr>
            <w:tcW w:w="5710" w:type="dxa"/>
            <w:vMerge w:val="restart"/>
            <w:tcBorders>
              <w:top w:val="nil"/>
              <w:left w:val="single" w:sz="4" w:space="0" w:color="auto"/>
              <w:right w:val="single" w:sz="4" w:space="0" w:color="auto"/>
            </w:tcBorders>
          </w:tcPr>
          <w:p w14:paraId="3D301660" w14:textId="77777777"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5824" behindDoc="0" locked="0" layoutInCell="1" allowOverlap="1" wp14:anchorId="2175C3C1" wp14:editId="6453614F">
                      <wp:simplePos x="0" y="0"/>
                      <wp:positionH relativeFrom="column">
                        <wp:posOffset>123244</wp:posOffset>
                      </wp:positionH>
                      <wp:positionV relativeFrom="paragraph">
                        <wp:posOffset>168882</wp:posOffset>
                      </wp:positionV>
                      <wp:extent cx="5136543" cy="1606164"/>
                      <wp:effectExtent l="0" t="0" r="26035" b="13335"/>
                      <wp:wrapNone/>
                      <wp:docPr id="50627115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43" cy="1606164"/>
                              </a:xfrm>
                              <a:prstGeom prst="rect">
                                <a:avLst/>
                              </a:prstGeom>
                              <a:solidFill>
                                <a:srgbClr val="FFFFFF"/>
                              </a:solidFill>
                              <a:ln w="6350">
                                <a:solidFill>
                                  <a:srgbClr val="000000"/>
                                </a:solidFill>
                                <a:miter lim="800000"/>
                                <a:headEnd/>
                                <a:tailEnd/>
                              </a:ln>
                            </wps:spPr>
                            <wps:txbx>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C3C1" id="_x0000_s1158" type="#_x0000_t202" style="position:absolute;left:0;text-align:left;margin-left:9.7pt;margin-top:13.3pt;width:404.45pt;height:126.4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" strokeweight=".5pt">
                      <v:textbox inset="5.85pt,.7pt,5.85pt,.7pt">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v:textbox>
                    </v:shape>
                  </w:pict>
                </mc:Fallback>
              </mc:AlternateContent>
            </w:r>
          </w:p>
          <w:p w14:paraId="78D72D4C" w14:textId="77777777" w:rsidR="001D7141" w:rsidRPr="00EB778A" w:rsidRDefault="001D7141" w:rsidP="001A4526">
            <w:pPr>
              <w:snapToGrid/>
              <w:jc w:val="both"/>
              <w:rPr>
                <w:rFonts w:hAnsi="ＭＳ ゴシック"/>
                <w:szCs w:val="20"/>
              </w:rPr>
            </w:pPr>
          </w:p>
          <w:p w14:paraId="71F1C74D" w14:textId="77777777" w:rsidR="001D7141" w:rsidRPr="00EB778A" w:rsidRDefault="001D7141" w:rsidP="001A4526">
            <w:pPr>
              <w:snapToGrid/>
              <w:jc w:val="both"/>
              <w:rPr>
                <w:rFonts w:hAnsi="ＭＳ ゴシック"/>
                <w:szCs w:val="20"/>
              </w:rPr>
            </w:pPr>
          </w:p>
          <w:p w14:paraId="6377B734" w14:textId="77777777" w:rsidR="001D7141" w:rsidRPr="00EB778A" w:rsidRDefault="001D7141" w:rsidP="001A4526">
            <w:pPr>
              <w:snapToGrid/>
              <w:jc w:val="both"/>
              <w:rPr>
                <w:rFonts w:hAnsi="ＭＳ ゴシック"/>
                <w:szCs w:val="20"/>
              </w:rPr>
            </w:pPr>
          </w:p>
          <w:p w14:paraId="02BC24D4" w14:textId="77777777" w:rsidR="001D7141" w:rsidRPr="00EB778A" w:rsidRDefault="001D7141" w:rsidP="001A4526">
            <w:pPr>
              <w:snapToGrid/>
              <w:jc w:val="both"/>
              <w:rPr>
                <w:rFonts w:hAnsi="ＭＳ ゴシック"/>
                <w:szCs w:val="20"/>
              </w:rPr>
            </w:pPr>
          </w:p>
          <w:p w14:paraId="06DD91D1" w14:textId="77777777" w:rsidR="001D7141" w:rsidRPr="00EB778A" w:rsidRDefault="001D7141" w:rsidP="001A4526">
            <w:pPr>
              <w:snapToGrid/>
              <w:jc w:val="both"/>
              <w:rPr>
                <w:rFonts w:hAnsi="ＭＳ ゴシック"/>
                <w:szCs w:val="20"/>
              </w:rPr>
            </w:pPr>
          </w:p>
          <w:p w14:paraId="7D2FA643" w14:textId="77777777" w:rsidR="001D7141" w:rsidRPr="00EB778A" w:rsidRDefault="001D7141" w:rsidP="001A4526">
            <w:pPr>
              <w:snapToGrid/>
              <w:jc w:val="both"/>
              <w:rPr>
                <w:rFonts w:hAnsi="ＭＳ ゴシック"/>
                <w:szCs w:val="20"/>
              </w:rPr>
            </w:pPr>
          </w:p>
          <w:p w14:paraId="280A5709" w14:textId="77777777" w:rsidR="001D7141" w:rsidRPr="00EB778A" w:rsidRDefault="001D7141" w:rsidP="001A4526">
            <w:pPr>
              <w:snapToGrid/>
              <w:jc w:val="both"/>
              <w:rPr>
                <w:rFonts w:hAnsi="ＭＳ ゴシック"/>
                <w:szCs w:val="20"/>
              </w:rPr>
            </w:pPr>
          </w:p>
          <w:p w14:paraId="2FB9C4D2" w14:textId="77777777" w:rsidR="001D7141" w:rsidRPr="00EB778A" w:rsidRDefault="001D7141" w:rsidP="001A4526">
            <w:pPr>
              <w:snapToGrid/>
              <w:jc w:val="both"/>
              <w:rPr>
                <w:rFonts w:hAnsi="ＭＳ ゴシック"/>
                <w:szCs w:val="20"/>
              </w:rPr>
            </w:pPr>
          </w:p>
          <w:p w14:paraId="04C069E2" w14:textId="77777777" w:rsidR="001D7141" w:rsidRPr="00EB778A" w:rsidRDefault="001D7141" w:rsidP="001A4526">
            <w:pPr>
              <w:snapToGrid/>
              <w:jc w:val="both"/>
              <w:rPr>
                <w:rFonts w:hAnsi="ＭＳ ゴシック"/>
                <w:szCs w:val="20"/>
              </w:rPr>
            </w:pPr>
          </w:p>
          <w:p w14:paraId="64AAC26A" w14:textId="2A4AA728"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1552" behindDoc="0" locked="0" layoutInCell="1" allowOverlap="1" wp14:anchorId="5C5A38BB" wp14:editId="6DC90417">
                      <wp:simplePos x="0" y="0"/>
                      <wp:positionH relativeFrom="column">
                        <wp:posOffset>144255</wp:posOffset>
                      </wp:positionH>
                      <wp:positionV relativeFrom="paragraph">
                        <wp:posOffset>33186</wp:posOffset>
                      </wp:positionV>
                      <wp:extent cx="5115297" cy="4556098"/>
                      <wp:effectExtent l="0" t="0" r="28575" b="16510"/>
                      <wp:wrapNone/>
                      <wp:docPr id="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297" cy="4556098"/>
                              </a:xfrm>
                              <a:prstGeom prst="rect">
                                <a:avLst/>
                              </a:prstGeom>
                              <a:solidFill>
                                <a:srgbClr val="FFFFFF"/>
                              </a:solidFill>
                              <a:ln w="6350">
                                <a:solidFill>
                                  <a:srgbClr val="000000"/>
                                </a:solidFill>
                                <a:miter lim="800000"/>
                                <a:headEnd/>
                                <a:tailEnd/>
                              </a:ln>
                            </wps:spPr>
                            <wps:txbx>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59" w:name="_Hlk164961351"/>
                                  <w:r w:rsidRPr="00F449BC">
                                    <w:rPr>
                                      <w:rFonts w:hAnsi="ＭＳ ゴシック" w:cs="MS-Gothic" w:hint="eastAsia"/>
                                      <w:kern w:val="0"/>
                                      <w:sz w:val="16"/>
                                      <w:szCs w:val="18"/>
                                    </w:rPr>
                                    <w:t>福祉・介護職員処遇改善加算（旧処遇改善加算）の要件</w:t>
                                  </w:r>
                                  <w:bookmarkEnd w:id="59"/>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38BB" id="_x0000_s1159" type="#_x0000_t202" style="position:absolute;left:0;text-align:left;margin-left:11.35pt;margin-top:2.6pt;width:402.8pt;height:3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" strokeweight=".5pt">
                      <v:textbox inset="5.85pt,.7pt,5.85pt,.7pt">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66" w:name="_Hlk164961351"/>
                            <w:r w:rsidRPr="00F449BC">
                              <w:rPr>
                                <w:rFonts w:hAnsi="ＭＳ ゴシック" w:cs="MS-Gothic" w:hint="eastAsia"/>
                                <w:kern w:val="0"/>
                                <w:sz w:val="16"/>
                                <w:szCs w:val="18"/>
                              </w:rPr>
                              <w:t>福祉・介護職員処遇改善加算（旧処遇改善加算）の要件</w:t>
                            </w:r>
                            <w:bookmarkEnd w:id="66"/>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v:textbox>
                    </v:shape>
                  </w:pict>
                </mc:Fallback>
              </mc:AlternateContent>
            </w:r>
          </w:p>
          <w:p w14:paraId="05F14902" w14:textId="257A355B" w:rsidR="001D7141" w:rsidRDefault="001D7141" w:rsidP="001A4526">
            <w:pPr>
              <w:snapToGrid/>
              <w:jc w:val="both"/>
              <w:rPr>
                <w:rFonts w:hAnsi="ＭＳ ゴシック"/>
                <w:szCs w:val="20"/>
              </w:rPr>
            </w:pPr>
          </w:p>
          <w:p w14:paraId="148A85CE" w14:textId="15E54937" w:rsidR="001D7141" w:rsidRDefault="001D7141" w:rsidP="001A4526">
            <w:pPr>
              <w:snapToGrid/>
              <w:jc w:val="both"/>
              <w:rPr>
                <w:rFonts w:hAnsi="ＭＳ ゴシック"/>
                <w:szCs w:val="20"/>
              </w:rPr>
            </w:pPr>
          </w:p>
          <w:p w14:paraId="213BEC88" w14:textId="5E39B446" w:rsidR="001D7141" w:rsidRDefault="001D7141" w:rsidP="001A4526">
            <w:pPr>
              <w:snapToGrid/>
              <w:jc w:val="both"/>
              <w:rPr>
                <w:rFonts w:hAnsi="ＭＳ ゴシック"/>
                <w:szCs w:val="20"/>
              </w:rPr>
            </w:pPr>
          </w:p>
          <w:p w14:paraId="12EDD5D5" w14:textId="35F59B11" w:rsidR="001D7141" w:rsidRDefault="001D7141" w:rsidP="001A4526">
            <w:pPr>
              <w:snapToGrid/>
              <w:jc w:val="both"/>
              <w:rPr>
                <w:rFonts w:hAnsi="ＭＳ ゴシック"/>
                <w:szCs w:val="20"/>
              </w:rPr>
            </w:pPr>
          </w:p>
          <w:p w14:paraId="4930F73D" w14:textId="77777777" w:rsidR="001D7141" w:rsidRDefault="001D7141" w:rsidP="001A4526">
            <w:pPr>
              <w:snapToGrid/>
              <w:jc w:val="both"/>
              <w:rPr>
                <w:rFonts w:hAnsi="ＭＳ ゴシック"/>
                <w:szCs w:val="20"/>
              </w:rPr>
            </w:pPr>
          </w:p>
          <w:p w14:paraId="7689B51A" w14:textId="77777777" w:rsidR="001D7141" w:rsidRDefault="001D7141" w:rsidP="001A4526">
            <w:pPr>
              <w:snapToGrid/>
              <w:jc w:val="both"/>
              <w:rPr>
                <w:rFonts w:hAnsi="ＭＳ ゴシック"/>
                <w:szCs w:val="20"/>
              </w:rPr>
            </w:pPr>
          </w:p>
          <w:p w14:paraId="1BF58D66" w14:textId="77777777" w:rsidR="001D7141" w:rsidRDefault="001D7141" w:rsidP="001A4526">
            <w:pPr>
              <w:snapToGrid/>
              <w:jc w:val="both"/>
              <w:rPr>
                <w:rFonts w:hAnsi="ＭＳ ゴシック"/>
                <w:szCs w:val="20"/>
              </w:rPr>
            </w:pPr>
          </w:p>
          <w:p w14:paraId="363E4BB6" w14:textId="77777777" w:rsidR="001D7141" w:rsidRDefault="001D7141" w:rsidP="001A4526">
            <w:pPr>
              <w:snapToGrid/>
              <w:jc w:val="both"/>
              <w:rPr>
                <w:rFonts w:hAnsi="ＭＳ ゴシック"/>
                <w:szCs w:val="20"/>
              </w:rPr>
            </w:pPr>
          </w:p>
          <w:p w14:paraId="0EEB4DCD" w14:textId="77777777" w:rsidR="001D7141" w:rsidRDefault="001D7141" w:rsidP="001A4526">
            <w:pPr>
              <w:snapToGrid/>
              <w:jc w:val="both"/>
              <w:rPr>
                <w:rFonts w:hAnsi="ＭＳ ゴシック"/>
                <w:szCs w:val="20"/>
              </w:rPr>
            </w:pPr>
          </w:p>
          <w:p w14:paraId="74146C4A" w14:textId="77777777" w:rsidR="001D7141" w:rsidRDefault="001D7141" w:rsidP="001A4526">
            <w:pPr>
              <w:snapToGrid/>
              <w:jc w:val="both"/>
              <w:rPr>
                <w:rFonts w:hAnsi="ＭＳ ゴシック"/>
                <w:szCs w:val="20"/>
              </w:rPr>
            </w:pPr>
          </w:p>
          <w:p w14:paraId="4E8B4346" w14:textId="77777777" w:rsidR="001D7141" w:rsidRDefault="001D7141" w:rsidP="001A4526">
            <w:pPr>
              <w:snapToGrid/>
              <w:jc w:val="both"/>
              <w:rPr>
                <w:rFonts w:hAnsi="ＭＳ ゴシック"/>
                <w:szCs w:val="20"/>
              </w:rPr>
            </w:pPr>
          </w:p>
          <w:p w14:paraId="4FA0BFF3" w14:textId="77777777" w:rsidR="001D7141" w:rsidRDefault="001D7141" w:rsidP="001A4526">
            <w:pPr>
              <w:snapToGrid/>
              <w:jc w:val="both"/>
              <w:rPr>
                <w:rFonts w:hAnsi="ＭＳ ゴシック"/>
                <w:szCs w:val="20"/>
              </w:rPr>
            </w:pPr>
          </w:p>
          <w:p w14:paraId="64F0C037" w14:textId="77777777" w:rsidR="001D7141" w:rsidRDefault="001D7141" w:rsidP="001A4526">
            <w:pPr>
              <w:snapToGrid/>
              <w:jc w:val="both"/>
              <w:rPr>
                <w:rFonts w:hAnsi="ＭＳ ゴシック"/>
                <w:szCs w:val="20"/>
              </w:rPr>
            </w:pPr>
          </w:p>
          <w:p w14:paraId="030AF040" w14:textId="77777777" w:rsidR="001D7141" w:rsidRDefault="001D7141" w:rsidP="001A4526">
            <w:pPr>
              <w:snapToGrid/>
              <w:jc w:val="both"/>
              <w:rPr>
                <w:rFonts w:hAnsi="ＭＳ ゴシック"/>
                <w:szCs w:val="20"/>
              </w:rPr>
            </w:pPr>
          </w:p>
          <w:p w14:paraId="55AF7ACD" w14:textId="77777777" w:rsidR="001D7141" w:rsidRDefault="001D7141" w:rsidP="001A4526">
            <w:pPr>
              <w:snapToGrid/>
              <w:jc w:val="both"/>
              <w:rPr>
                <w:rFonts w:hAnsi="ＭＳ ゴシック"/>
                <w:szCs w:val="20"/>
              </w:rPr>
            </w:pPr>
          </w:p>
          <w:p w14:paraId="4806E31D" w14:textId="77777777" w:rsidR="001D7141" w:rsidRDefault="001D7141" w:rsidP="001A4526">
            <w:pPr>
              <w:snapToGrid/>
              <w:jc w:val="both"/>
              <w:rPr>
                <w:rFonts w:hAnsi="ＭＳ ゴシック"/>
                <w:szCs w:val="20"/>
              </w:rPr>
            </w:pPr>
          </w:p>
          <w:p w14:paraId="4B43BBCE" w14:textId="77777777" w:rsidR="001D7141" w:rsidRDefault="001D7141" w:rsidP="001A4526">
            <w:pPr>
              <w:snapToGrid/>
              <w:jc w:val="both"/>
              <w:rPr>
                <w:rFonts w:hAnsi="ＭＳ ゴシック"/>
                <w:szCs w:val="20"/>
              </w:rPr>
            </w:pPr>
          </w:p>
          <w:p w14:paraId="0088B9BD" w14:textId="77777777" w:rsidR="001D7141" w:rsidRDefault="001D7141" w:rsidP="001A4526">
            <w:pPr>
              <w:snapToGrid/>
              <w:jc w:val="both"/>
              <w:rPr>
                <w:rFonts w:hAnsi="ＭＳ ゴシック"/>
                <w:szCs w:val="20"/>
              </w:rPr>
            </w:pPr>
          </w:p>
          <w:p w14:paraId="184A2A5B" w14:textId="77777777" w:rsidR="001D7141" w:rsidRDefault="001D7141" w:rsidP="001A4526">
            <w:pPr>
              <w:snapToGrid/>
              <w:jc w:val="both"/>
              <w:rPr>
                <w:rFonts w:hAnsi="ＭＳ ゴシック"/>
                <w:szCs w:val="20"/>
              </w:rPr>
            </w:pPr>
          </w:p>
          <w:p w14:paraId="70479C5B" w14:textId="77777777" w:rsidR="001D7141" w:rsidRPr="00EB778A" w:rsidRDefault="001D7141" w:rsidP="001A4526">
            <w:pPr>
              <w:snapToGrid/>
              <w:jc w:val="both"/>
              <w:rPr>
                <w:rFonts w:hAnsi="ＭＳ ゴシック"/>
                <w:szCs w:val="20"/>
              </w:rPr>
            </w:pPr>
          </w:p>
          <w:p w14:paraId="0646365A" w14:textId="77777777" w:rsidR="001D7141" w:rsidRPr="00EB778A" w:rsidRDefault="001D7141" w:rsidP="001A4526">
            <w:pPr>
              <w:snapToGrid/>
              <w:jc w:val="both"/>
              <w:rPr>
                <w:rFonts w:hAnsi="ＭＳ ゴシック"/>
                <w:szCs w:val="20"/>
              </w:rPr>
            </w:pPr>
          </w:p>
          <w:p w14:paraId="4E9FCA20" w14:textId="77777777" w:rsidR="001D7141" w:rsidRDefault="001D7141" w:rsidP="001A4526">
            <w:pPr>
              <w:snapToGrid/>
              <w:jc w:val="both"/>
              <w:rPr>
                <w:rFonts w:hAnsi="ＭＳ ゴシック"/>
                <w:szCs w:val="20"/>
              </w:rPr>
            </w:pPr>
          </w:p>
          <w:p w14:paraId="631A06A3" w14:textId="77777777" w:rsidR="001D7141" w:rsidRDefault="001D7141" w:rsidP="001A4526">
            <w:pPr>
              <w:snapToGrid/>
              <w:jc w:val="both"/>
              <w:rPr>
                <w:rFonts w:hAnsi="ＭＳ ゴシック"/>
                <w:szCs w:val="20"/>
              </w:rPr>
            </w:pPr>
          </w:p>
          <w:p w14:paraId="787D9352" w14:textId="77777777" w:rsidR="001D7141" w:rsidRDefault="001D7141" w:rsidP="001A4526">
            <w:pPr>
              <w:snapToGrid/>
              <w:jc w:val="both"/>
              <w:rPr>
                <w:rFonts w:hAnsi="ＭＳ ゴシック"/>
                <w:szCs w:val="20"/>
              </w:rPr>
            </w:pPr>
          </w:p>
          <w:p w14:paraId="0489B784" w14:textId="77777777" w:rsidR="001D7141" w:rsidRDefault="001D7141" w:rsidP="001A4526">
            <w:pPr>
              <w:snapToGrid/>
              <w:jc w:val="both"/>
              <w:rPr>
                <w:rFonts w:hAnsi="ＭＳ ゴシック"/>
                <w:szCs w:val="20"/>
              </w:rPr>
            </w:pPr>
          </w:p>
          <w:p w14:paraId="3251E6D8" w14:textId="77777777" w:rsidR="001D7141" w:rsidRDefault="001D7141" w:rsidP="001A4526">
            <w:pPr>
              <w:snapToGrid/>
              <w:jc w:val="both"/>
              <w:rPr>
                <w:rFonts w:hAnsi="ＭＳ ゴシック"/>
                <w:szCs w:val="20"/>
              </w:rPr>
            </w:pPr>
          </w:p>
          <w:p w14:paraId="0B11C689" w14:textId="77777777" w:rsidR="001D7141" w:rsidRDefault="001D7141" w:rsidP="001A4526">
            <w:pPr>
              <w:snapToGrid/>
              <w:jc w:val="both"/>
              <w:rPr>
                <w:rFonts w:hAnsi="ＭＳ ゴシック"/>
                <w:szCs w:val="20"/>
              </w:rPr>
            </w:pPr>
          </w:p>
          <w:p w14:paraId="43FA35FC" w14:textId="77777777" w:rsidR="001D7141" w:rsidRDefault="001D7141" w:rsidP="001A4526">
            <w:pPr>
              <w:snapToGrid/>
              <w:jc w:val="both"/>
              <w:rPr>
                <w:rFonts w:hAnsi="ＭＳ ゴシック"/>
                <w:szCs w:val="20"/>
              </w:rPr>
            </w:pPr>
          </w:p>
          <w:p w14:paraId="70F5D192" w14:textId="77777777" w:rsidR="001D7141" w:rsidRDefault="001D7141" w:rsidP="001A4526">
            <w:pPr>
              <w:snapToGrid/>
              <w:jc w:val="both"/>
              <w:rPr>
                <w:rFonts w:hAnsi="ＭＳ ゴシック"/>
                <w:szCs w:val="20"/>
              </w:rPr>
            </w:pPr>
          </w:p>
          <w:p w14:paraId="56284E20" w14:textId="1338E970" w:rsidR="001D7141" w:rsidRPr="003238BA" w:rsidRDefault="001D7141" w:rsidP="001A4526">
            <w:pPr>
              <w:jc w:val="both"/>
              <w:rPr>
                <w:rFonts w:hAnsi="ＭＳ ゴシック"/>
                <w:szCs w:val="20"/>
              </w:rPr>
            </w:pPr>
          </w:p>
        </w:tc>
        <w:tc>
          <w:tcPr>
            <w:tcW w:w="1001" w:type="dxa"/>
            <w:vMerge/>
            <w:tcBorders>
              <w:left w:val="single" w:sz="4" w:space="0" w:color="auto"/>
              <w:right w:val="single" w:sz="4" w:space="0" w:color="auto"/>
            </w:tcBorders>
            <w:vAlign w:val="center"/>
          </w:tcPr>
          <w:p w14:paraId="634A159D" w14:textId="77777777" w:rsidR="001D7141" w:rsidRPr="00EB778A" w:rsidRDefault="001D7141" w:rsidP="009E5E50">
            <w:pPr>
              <w:widowControl/>
              <w:snapToGrid/>
              <w:jc w:val="left"/>
              <w:rPr>
                <w:rFonts w:hAnsi="ＭＳ ゴシック"/>
                <w:szCs w:val="20"/>
              </w:rPr>
            </w:pPr>
          </w:p>
        </w:tc>
        <w:tc>
          <w:tcPr>
            <w:tcW w:w="1731" w:type="dxa"/>
            <w:gridSpan w:val="2"/>
            <w:vMerge/>
            <w:tcBorders>
              <w:left w:val="single" w:sz="4" w:space="0" w:color="auto"/>
              <w:right w:val="single" w:sz="4" w:space="0" w:color="000000"/>
            </w:tcBorders>
            <w:vAlign w:val="center"/>
          </w:tcPr>
          <w:p w14:paraId="2C2C08C5" w14:textId="77777777" w:rsidR="001D7141" w:rsidRPr="00EB778A" w:rsidRDefault="001D7141" w:rsidP="009E5E50">
            <w:pPr>
              <w:snapToGrid/>
              <w:jc w:val="left"/>
              <w:rPr>
                <w:rFonts w:hAnsi="ＭＳ ゴシック"/>
                <w:szCs w:val="20"/>
              </w:rPr>
            </w:pPr>
          </w:p>
        </w:tc>
      </w:tr>
      <w:bookmarkEnd w:id="58"/>
      <w:tr w:rsidR="001D7141" w:rsidRPr="00EB778A" w14:paraId="22F8E15C" w14:textId="77777777" w:rsidTr="00347824">
        <w:trPr>
          <w:trHeight w:val="4225"/>
        </w:trPr>
        <w:tc>
          <w:tcPr>
            <w:tcW w:w="1206" w:type="dxa"/>
            <w:vMerge/>
            <w:tcBorders>
              <w:left w:val="single" w:sz="4" w:space="0" w:color="000000"/>
              <w:right w:val="single" w:sz="4" w:space="0" w:color="auto"/>
            </w:tcBorders>
          </w:tcPr>
          <w:p w14:paraId="2D31E376" w14:textId="77777777" w:rsidR="001D7141" w:rsidRPr="00EB778A" w:rsidRDefault="001D7141" w:rsidP="001A4526">
            <w:pPr>
              <w:snapToGrid/>
              <w:jc w:val="both"/>
              <w:rPr>
                <w:rFonts w:hAnsi="ＭＳ ゴシック"/>
                <w:szCs w:val="20"/>
              </w:rPr>
            </w:pPr>
          </w:p>
        </w:tc>
        <w:tc>
          <w:tcPr>
            <w:tcW w:w="5710" w:type="dxa"/>
            <w:vMerge/>
            <w:tcBorders>
              <w:left w:val="single" w:sz="4" w:space="0" w:color="auto"/>
              <w:right w:val="single" w:sz="4" w:space="0" w:color="auto"/>
            </w:tcBorders>
          </w:tcPr>
          <w:p w14:paraId="73A78F0D" w14:textId="77777777" w:rsidR="001D7141" w:rsidRPr="00EB778A" w:rsidRDefault="001D7141" w:rsidP="001A4526">
            <w:pPr>
              <w:snapToGrid/>
              <w:jc w:val="both"/>
              <w:rPr>
                <w:rFonts w:hAnsi="ＭＳ ゴシック"/>
                <w:szCs w:val="20"/>
              </w:rPr>
            </w:pPr>
          </w:p>
        </w:tc>
        <w:tc>
          <w:tcPr>
            <w:tcW w:w="1124" w:type="dxa"/>
            <w:gridSpan w:val="2"/>
            <w:tcBorders>
              <w:left w:val="single" w:sz="4" w:space="0" w:color="auto"/>
            </w:tcBorders>
          </w:tcPr>
          <w:p w14:paraId="7E27CA33" w14:textId="77777777" w:rsidR="001D7141" w:rsidRPr="00EB778A" w:rsidRDefault="001D7141" w:rsidP="001A4526">
            <w:pPr>
              <w:snapToGrid/>
              <w:jc w:val="both"/>
              <w:rPr>
                <w:rFonts w:hAnsi="ＭＳ ゴシック"/>
                <w:szCs w:val="20"/>
              </w:rPr>
            </w:pPr>
          </w:p>
        </w:tc>
        <w:tc>
          <w:tcPr>
            <w:tcW w:w="1608" w:type="dxa"/>
          </w:tcPr>
          <w:p w14:paraId="5784F6B2" w14:textId="77777777" w:rsidR="001D7141" w:rsidRPr="00EB778A" w:rsidRDefault="001D7141" w:rsidP="001A4526">
            <w:pPr>
              <w:snapToGrid/>
              <w:jc w:val="both"/>
              <w:rPr>
                <w:rFonts w:hAnsi="ＭＳ ゴシック"/>
                <w:szCs w:val="20"/>
              </w:rPr>
            </w:pPr>
          </w:p>
        </w:tc>
      </w:tr>
    </w:tbl>
    <w:p w14:paraId="3A19BCF4" w14:textId="77777777" w:rsidR="00D81260" w:rsidRDefault="00D81260" w:rsidP="00D81260">
      <w:pPr>
        <w:jc w:val="left"/>
      </w:pPr>
    </w:p>
    <w:p w14:paraId="204CC5FD" w14:textId="77777777" w:rsidR="00ED708E" w:rsidRDefault="00ED708E" w:rsidP="00D81260">
      <w:pPr>
        <w:jc w:val="left"/>
      </w:pPr>
    </w:p>
    <w:p w14:paraId="090DA965" w14:textId="77777777" w:rsidR="00ED708E" w:rsidRDefault="00ED708E" w:rsidP="00D81260">
      <w:pPr>
        <w:jc w:val="left"/>
      </w:pPr>
    </w:p>
    <w:p w14:paraId="5C170D73" w14:textId="1043EBA7" w:rsidR="006C7CE6" w:rsidRDefault="006C7CE6">
      <w:pPr>
        <w:widowControl/>
        <w:snapToGrid/>
        <w:jc w:val="left"/>
      </w:pPr>
      <w:r>
        <w:br w:type="page"/>
      </w:r>
    </w:p>
    <w:p w14:paraId="7F17353C" w14:textId="2B0C500D" w:rsidR="00D56EAA" w:rsidRDefault="00D56EAA" w:rsidP="00D81260">
      <w:pPr>
        <w:jc w:val="left"/>
      </w:pPr>
      <w:r w:rsidRPr="00EB778A">
        <w:rPr>
          <w:rFonts w:hAnsi="ＭＳ ゴシック" w:hint="eastAsia"/>
          <w:szCs w:val="20"/>
        </w:rPr>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001"/>
        <w:gridCol w:w="123"/>
        <w:gridCol w:w="40"/>
        <w:gridCol w:w="1568"/>
        <w:gridCol w:w="13"/>
      </w:tblGrid>
      <w:tr w:rsidR="00D56EAA" w:rsidRPr="00EB778A" w14:paraId="71EF7BAF" w14:textId="77777777" w:rsidTr="00F22B15">
        <w:trPr>
          <w:gridAfter w:val="1"/>
          <w:wAfter w:w="11" w:type="dxa"/>
        </w:trPr>
        <w:tc>
          <w:tcPr>
            <w:tcW w:w="1206" w:type="dxa"/>
            <w:vAlign w:val="center"/>
          </w:tcPr>
          <w:p w14:paraId="0BEC185C" w14:textId="77777777" w:rsidR="00D56EAA" w:rsidRPr="00EB778A" w:rsidRDefault="00D56EAA" w:rsidP="000F1E2D">
            <w:pPr>
              <w:snapToGrid/>
              <w:rPr>
                <w:rFonts w:hAnsi="ＭＳ ゴシック"/>
                <w:szCs w:val="20"/>
              </w:rPr>
            </w:pPr>
            <w:r w:rsidRPr="00EB778A">
              <w:rPr>
                <w:rFonts w:hAnsi="ＭＳ ゴシック" w:hint="eastAsia"/>
                <w:szCs w:val="20"/>
              </w:rPr>
              <w:t>項目</w:t>
            </w:r>
          </w:p>
        </w:tc>
        <w:tc>
          <w:tcPr>
            <w:tcW w:w="5710" w:type="dxa"/>
            <w:gridSpan w:val="2"/>
            <w:tcBorders>
              <w:bottom w:val="single" w:sz="4" w:space="0" w:color="000000"/>
            </w:tcBorders>
            <w:vAlign w:val="center"/>
          </w:tcPr>
          <w:p w14:paraId="7B6F25FC" w14:textId="77777777" w:rsidR="00D56EAA" w:rsidRPr="00EB778A" w:rsidRDefault="00D56EAA" w:rsidP="000F1E2D">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721126F6" w14:textId="77777777" w:rsidR="00D56EAA" w:rsidRPr="00EB778A" w:rsidRDefault="00D56EAA" w:rsidP="000F1E2D">
            <w:pPr>
              <w:snapToGrid/>
              <w:rPr>
                <w:rFonts w:hAnsi="ＭＳ ゴシック"/>
                <w:szCs w:val="20"/>
              </w:rPr>
            </w:pPr>
            <w:r w:rsidRPr="00EB778A">
              <w:rPr>
                <w:rFonts w:hAnsi="ＭＳ ゴシック" w:hint="eastAsia"/>
                <w:szCs w:val="20"/>
              </w:rPr>
              <w:t>点検</w:t>
            </w:r>
          </w:p>
        </w:tc>
        <w:tc>
          <w:tcPr>
            <w:tcW w:w="1731" w:type="dxa"/>
            <w:gridSpan w:val="3"/>
            <w:tcBorders>
              <w:bottom w:val="single" w:sz="4" w:space="0" w:color="000000"/>
            </w:tcBorders>
            <w:vAlign w:val="center"/>
          </w:tcPr>
          <w:p w14:paraId="1710934C" w14:textId="77777777" w:rsidR="00D56EAA" w:rsidRPr="00EB778A" w:rsidRDefault="00D56EAA" w:rsidP="000F1E2D">
            <w:pPr>
              <w:snapToGrid/>
              <w:rPr>
                <w:rFonts w:hAnsi="ＭＳ ゴシック"/>
                <w:szCs w:val="20"/>
              </w:rPr>
            </w:pPr>
            <w:r w:rsidRPr="00EB778A">
              <w:rPr>
                <w:rFonts w:hAnsi="ＭＳ ゴシック" w:hint="eastAsia"/>
                <w:szCs w:val="20"/>
              </w:rPr>
              <w:t>根拠</w:t>
            </w:r>
          </w:p>
        </w:tc>
      </w:tr>
      <w:tr w:rsidR="00D56EAA" w:rsidRPr="00EB778A" w14:paraId="75414E1C" w14:textId="77777777" w:rsidTr="00F22B15">
        <w:trPr>
          <w:gridAfter w:val="1"/>
          <w:wAfter w:w="11" w:type="dxa"/>
          <w:trHeight w:val="997"/>
        </w:trPr>
        <w:tc>
          <w:tcPr>
            <w:tcW w:w="1206" w:type="dxa"/>
            <w:vMerge w:val="restart"/>
            <w:tcBorders>
              <w:top w:val="single" w:sz="4" w:space="0" w:color="auto"/>
              <w:left w:val="single" w:sz="4" w:space="0" w:color="000000"/>
              <w:right w:val="single" w:sz="4" w:space="0" w:color="auto"/>
            </w:tcBorders>
          </w:tcPr>
          <w:p w14:paraId="0B68E7CE" w14:textId="53FE398C" w:rsidR="00D56EAA" w:rsidRPr="00F449BC" w:rsidRDefault="00BC0191" w:rsidP="000F1E2D">
            <w:pPr>
              <w:snapToGrid/>
              <w:jc w:val="left"/>
              <w:rPr>
                <w:rFonts w:hAnsi="ＭＳ ゴシック"/>
                <w:szCs w:val="20"/>
              </w:rPr>
            </w:pPr>
            <w:r w:rsidRPr="00F449BC">
              <w:rPr>
                <w:rFonts w:hAnsi="ＭＳ ゴシック" w:hint="eastAsia"/>
                <w:szCs w:val="20"/>
              </w:rPr>
              <w:t>７４＜旧＞</w:t>
            </w:r>
          </w:p>
          <w:p w14:paraId="52918DCC" w14:textId="77777777" w:rsidR="00D56EAA" w:rsidRPr="00F449BC" w:rsidRDefault="00D56EAA" w:rsidP="000F1E2D">
            <w:pPr>
              <w:tabs>
                <w:tab w:val="left" w:pos="1026"/>
              </w:tabs>
              <w:snapToGrid/>
              <w:jc w:val="left"/>
              <w:rPr>
                <w:rFonts w:hAnsi="ＭＳ ゴシック"/>
                <w:szCs w:val="20"/>
              </w:rPr>
            </w:pPr>
            <w:r w:rsidRPr="00F449BC">
              <w:rPr>
                <w:rFonts w:hAnsi="ＭＳ ゴシック" w:hint="eastAsia"/>
                <w:szCs w:val="20"/>
              </w:rPr>
              <w:t>福祉・介護職員処遇</w:t>
            </w:r>
          </w:p>
          <w:p w14:paraId="34F99B49" w14:textId="77777777" w:rsidR="00D56EAA" w:rsidRPr="00F449BC" w:rsidRDefault="00D56EAA" w:rsidP="000F1E2D">
            <w:pPr>
              <w:tabs>
                <w:tab w:val="left" w:pos="1026"/>
              </w:tabs>
              <w:snapToGrid/>
              <w:spacing w:afterLines="50" w:after="142"/>
              <w:ind w:rightChars="-57" w:right="-104"/>
              <w:jc w:val="left"/>
              <w:rPr>
                <w:rFonts w:hAnsi="ＭＳ ゴシック"/>
                <w:szCs w:val="20"/>
              </w:rPr>
            </w:pPr>
            <w:r w:rsidRPr="00F449BC">
              <w:rPr>
                <w:rFonts w:hAnsi="ＭＳ ゴシック" w:hint="eastAsia"/>
                <w:szCs w:val="20"/>
              </w:rPr>
              <w:t>改善加算</w:t>
            </w:r>
          </w:p>
          <w:p w14:paraId="66C700A1" w14:textId="77777777" w:rsidR="00D56EAA" w:rsidRPr="00F449BC" w:rsidRDefault="00D56EAA" w:rsidP="000F1E2D">
            <w:pPr>
              <w:tabs>
                <w:tab w:val="left" w:pos="1026"/>
              </w:tabs>
              <w:snapToGrid/>
              <w:spacing w:afterLines="50" w:after="142"/>
              <w:rPr>
                <w:rFonts w:hAnsi="ＭＳ ゴシック"/>
                <w:sz w:val="18"/>
                <w:szCs w:val="18"/>
              </w:rPr>
            </w:pPr>
            <w:r w:rsidRPr="00F449BC">
              <w:rPr>
                <w:rFonts w:hAnsi="ＭＳ ゴシック" w:hint="eastAsia"/>
                <w:sz w:val="18"/>
                <w:szCs w:val="18"/>
                <w:bdr w:val="single" w:sz="4" w:space="0" w:color="auto"/>
              </w:rPr>
              <w:t>共通</w:t>
            </w:r>
          </w:p>
          <w:p w14:paraId="7B701AC5" w14:textId="77777777" w:rsidR="00D56EAA" w:rsidRPr="00F449BC" w:rsidRDefault="00D56EAA" w:rsidP="000F1E2D">
            <w:pPr>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0A384A4E" w14:textId="7830E6D6" w:rsidR="00D56EAA" w:rsidRPr="00F449BC" w:rsidRDefault="00D56EAA" w:rsidP="00F22B15">
            <w:pPr>
              <w:snapToGrid/>
              <w:ind w:firstLineChars="100" w:firstLine="182"/>
              <w:jc w:val="both"/>
              <w:rPr>
                <w:rFonts w:hAnsi="ＭＳ ゴシック"/>
                <w:szCs w:val="20"/>
              </w:rPr>
            </w:pPr>
            <w:r w:rsidRPr="00F449BC">
              <w:rPr>
                <w:rFonts w:hAnsi="ＭＳ ゴシック" w:hint="eastAsia"/>
                <w:szCs w:val="20"/>
              </w:rPr>
              <w:t>別に厚生労働大臣が定める基準に適合している福祉・介護職員の賃金の改善等を実施しているものとして</w:t>
            </w:r>
            <w:r w:rsidR="0099113D">
              <w:rPr>
                <w:rFonts w:hAnsi="ＭＳ ゴシック" w:hint="eastAsia"/>
                <w:szCs w:val="20"/>
              </w:rPr>
              <w:t>知事</w:t>
            </w:r>
            <w:r w:rsidRPr="00F449BC">
              <w:rPr>
                <w:rFonts w:hAnsi="ＭＳ ゴシック" w:hint="eastAsia"/>
                <w:szCs w:val="20"/>
              </w:rPr>
              <w:t>に届け出た事業所が、利用者に対し、サービスを行った場合には、当該基準に掲げる区分に従い、所定単位数を加算していますか。</w:t>
            </w:r>
          </w:p>
        </w:tc>
        <w:tc>
          <w:tcPr>
            <w:tcW w:w="1001" w:type="dxa"/>
            <w:vMerge w:val="restart"/>
            <w:tcBorders>
              <w:top w:val="single" w:sz="4" w:space="0" w:color="000000"/>
              <w:left w:val="single" w:sz="4" w:space="0" w:color="auto"/>
              <w:right w:val="single" w:sz="4" w:space="0" w:color="auto"/>
            </w:tcBorders>
          </w:tcPr>
          <w:p w14:paraId="2C874E94" w14:textId="77777777" w:rsidR="00D56EAA" w:rsidRPr="00EB778A" w:rsidRDefault="00896CF4" w:rsidP="000F1E2D">
            <w:pPr>
              <w:snapToGrid/>
              <w:jc w:val="both"/>
            </w:pPr>
            <w:sdt>
              <w:sdtPr>
                <w:rPr>
                  <w:rFonts w:hint="eastAsia"/>
                </w:rPr>
                <w:id w:val="-568260935"/>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r w:rsidR="00D56EAA" w:rsidRPr="00EB778A">
              <w:rPr>
                <w:rFonts w:hint="eastAsia"/>
              </w:rPr>
              <w:t>いる</w:t>
            </w:r>
          </w:p>
          <w:p w14:paraId="5DDE5F1A" w14:textId="77777777" w:rsidR="00D56EAA" w:rsidRPr="00EB778A" w:rsidRDefault="00896CF4" w:rsidP="000F1E2D">
            <w:pPr>
              <w:snapToGrid/>
              <w:jc w:val="both"/>
            </w:pPr>
            <w:sdt>
              <w:sdtPr>
                <w:rPr>
                  <w:rFonts w:hint="eastAsia"/>
                </w:rPr>
                <w:id w:val="753409650"/>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r w:rsidR="00D56EAA" w:rsidRPr="00EB778A">
              <w:rPr>
                <w:rFonts w:hint="eastAsia"/>
              </w:rPr>
              <w:t xml:space="preserve">いない </w:t>
            </w:r>
            <w:sdt>
              <w:sdtPr>
                <w:rPr>
                  <w:rFonts w:hint="eastAsia"/>
                </w:rPr>
                <w:id w:val="1167977324"/>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p>
          <w:p w14:paraId="36F35265" w14:textId="77777777" w:rsidR="00D56EAA" w:rsidRPr="00EB778A" w:rsidRDefault="00D56EAA" w:rsidP="000F1E2D">
            <w:pPr>
              <w:snapToGrid/>
              <w:ind w:rightChars="-52" w:right="-95"/>
              <w:jc w:val="left"/>
              <w:rPr>
                <w:rFonts w:hAnsi="ＭＳ ゴシック"/>
                <w:szCs w:val="20"/>
              </w:rPr>
            </w:pPr>
            <w:r w:rsidRPr="00EB778A">
              <w:rPr>
                <w:rFonts w:hAnsi="ＭＳ ゴシック" w:hint="eastAsia"/>
                <w:szCs w:val="20"/>
              </w:rPr>
              <w:t>該当なし</w:t>
            </w:r>
          </w:p>
          <w:p w14:paraId="2FACC063" w14:textId="77777777" w:rsidR="00D56EAA" w:rsidRPr="00EB778A" w:rsidRDefault="00D56EAA" w:rsidP="000F1E2D">
            <w:pPr>
              <w:snapToGrid/>
              <w:ind w:rightChars="-52" w:right="-95"/>
              <w:jc w:val="left"/>
              <w:rPr>
                <w:rFonts w:hAnsi="ＭＳ ゴシック"/>
                <w:szCs w:val="20"/>
              </w:rPr>
            </w:pPr>
          </w:p>
          <w:p w14:paraId="115D6BB0" w14:textId="77777777" w:rsidR="00D56EAA" w:rsidRPr="00EB778A" w:rsidRDefault="00D56EAA" w:rsidP="000F1E2D">
            <w:pPr>
              <w:snapToGrid/>
              <w:ind w:rightChars="-52" w:right="-95"/>
              <w:jc w:val="left"/>
              <w:rPr>
                <w:rFonts w:hAnsi="ＭＳ ゴシック"/>
                <w:szCs w:val="20"/>
              </w:rPr>
            </w:pPr>
          </w:p>
          <w:p w14:paraId="47F8EA9F" w14:textId="77777777" w:rsidR="00D56EAA" w:rsidRPr="00EB778A" w:rsidRDefault="00D56EAA" w:rsidP="000F1E2D">
            <w:pPr>
              <w:snapToGrid/>
              <w:ind w:rightChars="-52" w:right="-95"/>
              <w:jc w:val="left"/>
              <w:rPr>
                <w:rFonts w:hAnsi="ＭＳ ゴシック"/>
                <w:szCs w:val="20"/>
              </w:rPr>
            </w:pPr>
          </w:p>
          <w:p w14:paraId="334DABA1" w14:textId="77777777" w:rsidR="00D56EAA" w:rsidRPr="00EB778A" w:rsidRDefault="00D56EAA" w:rsidP="000F1E2D">
            <w:pPr>
              <w:snapToGrid/>
              <w:ind w:rightChars="-52" w:right="-95"/>
              <w:jc w:val="left"/>
              <w:rPr>
                <w:rFonts w:hAnsi="ＭＳ ゴシック"/>
                <w:szCs w:val="20"/>
              </w:rPr>
            </w:pPr>
          </w:p>
        </w:tc>
        <w:tc>
          <w:tcPr>
            <w:tcW w:w="1731" w:type="dxa"/>
            <w:gridSpan w:val="3"/>
            <w:vMerge w:val="restart"/>
            <w:tcBorders>
              <w:top w:val="single" w:sz="4" w:space="0" w:color="000000"/>
              <w:left w:val="single" w:sz="4" w:space="0" w:color="auto"/>
              <w:right w:val="single" w:sz="4" w:space="0" w:color="000000"/>
            </w:tcBorders>
          </w:tcPr>
          <w:p w14:paraId="45BE1F79"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sz w:val="18"/>
                <w:szCs w:val="18"/>
              </w:rPr>
              <w:t>告示別表</w:t>
            </w:r>
          </w:p>
          <w:p w14:paraId="29CA3296"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sz w:val="18"/>
                <w:szCs w:val="18"/>
              </w:rPr>
              <w:t>第1の5</w:t>
            </w:r>
          </w:p>
          <w:p w14:paraId="4D035EDC" w14:textId="77777777" w:rsidR="00D56EAA" w:rsidRPr="00EB778A" w:rsidRDefault="00D56EAA" w:rsidP="000F1E2D">
            <w:pPr>
              <w:snapToGrid/>
              <w:spacing w:line="240" w:lineRule="exact"/>
              <w:jc w:val="both"/>
              <w:rPr>
                <w:rFonts w:hAnsi="ＭＳ ゴシック"/>
                <w:kern w:val="20"/>
                <w:sz w:val="18"/>
                <w:szCs w:val="18"/>
              </w:rPr>
            </w:pPr>
            <w:r w:rsidRPr="00EB778A">
              <w:rPr>
                <w:rFonts w:hAnsi="ＭＳ ゴシック" w:hint="eastAsia"/>
                <w:sz w:val="18"/>
                <w:szCs w:val="18"/>
              </w:rPr>
              <w:t>第2の6</w:t>
            </w:r>
          </w:p>
          <w:p w14:paraId="155B0ADF" w14:textId="77777777" w:rsidR="00D56EAA" w:rsidRPr="00EB778A" w:rsidRDefault="00D56EAA" w:rsidP="000F1E2D">
            <w:pPr>
              <w:snapToGrid/>
              <w:spacing w:line="240" w:lineRule="exact"/>
              <w:jc w:val="both"/>
              <w:rPr>
                <w:rFonts w:hAnsi="ＭＳ ゴシック"/>
                <w:kern w:val="20"/>
                <w:sz w:val="18"/>
                <w:szCs w:val="18"/>
              </w:rPr>
            </w:pPr>
            <w:r w:rsidRPr="00EB778A">
              <w:rPr>
                <w:rFonts w:hAnsi="ＭＳ ゴシック" w:hint="eastAsia"/>
                <w:kern w:val="20"/>
                <w:sz w:val="18"/>
                <w:szCs w:val="18"/>
              </w:rPr>
              <w:t>第3の5</w:t>
            </w:r>
          </w:p>
          <w:p w14:paraId="60BCC488"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kern w:val="20"/>
                <w:sz w:val="18"/>
                <w:szCs w:val="18"/>
              </w:rPr>
              <w:t>第4の5</w:t>
            </w:r>
          </w:p>
          <w:p w14:paraId="44CC8619" w14:textId="77777777" w:rsidR="00D56EAA" w:rsidRPr="00EB778A" w:rsidRDefault="00D56EAA" w:rsidP="000F1E2D">
            <w:pPr>
              <w:snapToGrid/>
              <w:jc w:val="left"/>
              <w:rPr>
                <w:rFonts w:hAnsi="ＭＳ ゴシック"/>
                <w:szCs w:val="20"/>
              </w:rPr>
            </w:pPr>
          </w:p>
        </w:tc>
      </w:tr>
      <w:tr w:rsidR="00BC0191" w:rsidRPr="00EB778A" w14:paraId="223CDA7D" w14:textId="77777777" w:rsidTr="00F22B15">
        <w:trPr>
          <w:gridAfter w:val="1"/>
          <w:wAfter w:w="11" w:type="dxa"/>
          <w:trHeight w:val="1365"/>
        </w:trPr>
        <w:tc>
          <w:tcPr>
            <w:tcW w:w="1206" w:type="dxa"/>
            <w:vMerge/>
            <w:tcBorders>
              <w:left w:val="single" w:sz="4" w:space="0" w:color="000000"/>
              <w:right w:val="single" w:sz="4" w:space="0" w:color="auto"/>
            </w:tcBorders>
            <w:vAlign w:val="center"/>
          </w:tcPr>
          <w:p w14:paraId="655E90FD" w14:textId="77777777" w:rsidR="00BC0191" w:rsidRPr="00F449BC" w:rsidRDefault="00BC0191" w:rsidP="000F1E2D">
            <w:pPr>
              <w:jc w:val="both"/>
              <w:rPr>
                <w:rFonts w:hAnsi="ＭＳ ゴシック"/>
                <w:szCs w:val="20"/>
              </w:rPr>
            </w:pPr>
          </w:p>
        </w:tc>
        <w:tc>
          <w:tcPr>
            <w:tcW w:w="341" w:type="dxa"/>
            <w:tcBorders>
              <w:top w:val="nil"/>
              <w:left w:val="single" w:sz="4" w:space="0" w:color="auto"/>
              <w:right w:val="nil"/>
            </w:tcBorders>
          </w:tcPr>
          <w:p w14:paraId="77ED2DD2" w14:textId="77777777" w:rsidR="00BC0191" w:rsidRPr="00F449BC" w:rsidRDefault="00BC0191" w:rsidP="000F1E2D">
            <w:pPr>
              <w:snapToGrid/>
              <w:ind w:rightChars="-32" w:right="-58"/>
              <w:jc w:val="both"/>
              <w:rPr>
                <w:rFonts w:hAnsi="ＭＳ ゴシック"/>
                <w:szCs w:val="20"/>
              </w:rPr>
            </w:pPr>
          </w:p>
        </w:tc>
        <w:tc>
          <w:tcPr>
            <w:tcW w:w="5369" w:type="dxa"/>
            <w:tcBorders>
              <w:top w:val="nil"/>
              <w:left w:val="nil"/>
              <w:right w:val="single" w:sz="4" w:space="0" w:color="auto"/>
            </w:tcBorders>
            <w:vAlign w:val="center"/>
          </w:tcPr>
          <w:p w14:paraId="283F64A8" w14:textId="57B2443B" w:rsidR="00BC0191" w:rsidRPr="00F449BC" w:rsidRDefault="00BC0191" w:rsidP="000F1E2D">
            <w:pPr>
              <w:spacing w:afterLines="30" w:after="85"/>
              <w:ind w:leftChars="100" w:left="182" w:firstLineChars="100" w:firstLine="182"/>
              <w:jc w:val="both"/>
              <w:rPr>
                <w:rFonts w:hAnsi="ＭＳ ゴシック"/>
                <w:szCs w:val="20"/>
              </w:rPr>
            </w:pPr>
          </w:p>
        </w:tc>
        <w:tc>
          <w:tcPr>
            <w:tcW w:w="1001" w:type="dxa"/>
            <w:vMerge/>
            <w:tcBorders>
              <w:left w:val="single" w:sz="4" w:space="0" w:color="auto"/>
              <w:right w:val="single" w:sz="4" w:space="0" w:color="auto"/>
            </w:tcBorders>
            <w:vAlign w:val="center"/>
          </w:tcPr>
          <w:p w14:paraId="230546A4" w14:textId="77777777" w:rsidR="00BC0191" w:rsidRPr="00EB778A" w:rsidRDefault="00BC0191" w:rsidP="000F1E2D">
            <w:pPr>
              <w:widowControl/>
              <w:snapToGrid/>
              <w:jc w:val="left"/>
              <w:rPr>
                <w:rFonts w:hAnsi="ＭＳ ゴシック"/>
                <w:szCs w:val="20"/>
              </w:rPr>
            </w:pPr>
          </w:p>
        </w:tc>
        <w:tc>
          <w:tcPr>
            <w:tcW w:w="1731" w:type="dxa"/>
            <w:gridSpan w:val="3"/>
            <w:vMerge/>
            <w:tcBorders>
              <w:left w:val="single" w:sz="4" w:space="0" w:color="auto"/>
              <w:right w:val="single" w:sz="4" w:space="0" w:color="000000"/>
            </w:tcBorders>
            <w:vAlign w:val="center"/>
          </w:tcPr>
          <w:p w14:paraId="1C73D19B" w14:textId="77777777" w:rsidR="00BC0191" w:rsidRPr="00EB778A" w:rsidRDefault="00BC0191" w:rsidP="000F1E2D">
            <w:pPr>
              <w:snapToGrid/>
              <w:jc w:val="left"/>
              <w:rPr>
                <w:rFonts w:hAnsi="ＭＳ ゴシック"/>
                <w:szCs w:val="20"/>
              </w:rPr>
            </w:pPr>
          </w:p>
        </w:tc>
      </w:tr>
      <w:tr w:rsidR="001D7141" w:rsidRPr="00EB778A" w14:paraId="61572277" w14:textId="77777777" w:rsidTr="00F22B15">
        <w:trPr>
          <w:gridAfter w:val="1"/>
          <w:wAfter w:w="11" w:type="dxa"/>
          <w:trHeight w:val="2431"/>
        </w:trPr>
        <w:tc>
          <w:tcPr>
            <w:tcW w:w="1206" w:type="dxa"/>
          </w:tcPr>
          <w:p w14:paraId="18C3A9E4" w14:textId="23C1FA12" w:rsidR="001D7141" w:rsidRPr="00F449BC" w:rsidRDefault="001D7141" w:rsidP="003A16E2">
            <w:pPr>
              <w:snapToGrid/>
              <w:jc w:val="both"/>
              <w:rPr>
                <w:rFonts w:hAnsi="ＭＳ ゴシック"/>
                <w:szCs w:val="20"/>
              </w:rPr>
            </w:pPr>
            <w:r w:rsidRPr="00F449BC">
              <w:rPr>
                <w:rFonts w:hAnsi="ＭＳ ゴシック" w:hint="eastAsia"/>
                <w:szCs w:val="20"/>
              </w:rPr>
              <w:t>７</w:t>
            </w:r>
            <w:r w:rsidR="00BC0191" w:rsidRPr="00F449BC">
              <w:rPr>
                <w:rFonts w:hAnsi="ＭＳ ゴシック" w:hint="eastAsia"/>
                <w:szCs w:val="20"/>
              </w:rPr>
              <w:t>５＜旧＞</w:t>
            </w:r>
          </w:p>
          <w:p w14:paraId="255948A0" w14:textId="77777777" w:rsidR="001D7141" w:rsidRPr="00F449BC" w:rsidRDefault="001D7141" w:rsidP="003A16E2">
            <w:pPr>
              <w:snapToGrid/>
              <w:spacing w:afterLines="50" w:after="142"/>
              <w:jc w:val="both"/>
              <w:rPr>
                <w:rFonts w:hAnsi="ＭＳ ゴシック"/>
                <w:szCs w:val="20"/>
              </w:rPr>
            </w:pPr>
            <w:r w:rsidRPr="00F449BC">
              <w:rPr>
                <w:rFonts w:hAnsi="ＭＳ ゴシック" w:hint="eastAsia"/>
                <w:szCs w:val="20"/>
              </w:rPr>
              <w:t>福祉・介護職員等</w:t>
            </w:r>
            <w:r w:rsidRPr="00F449BC">
              <w:rPr>
                <w:rFonts w:hAnsi="ＭＳ ゴシック" w:hint="eastAsia"/>
                <w:b/>
                <w:szCs w:val="20"/>
              </w:rPr>
              <w:t>特定</w:t>
            </w:r>
            <w:r w:rsidRPr="00F449BC">
              <w:rPr>
                <w:rFonts w:hAnsi="ＭＳ ゴシック" w:hint="eastAsia"/>
                <w:szCs w:val="20"/>
              </w:rPr>
              <w:t>処遇改善加算</w:t>
            </w:r>
          </w:p>
          <w:p w14:paraId="6D43EFD3" w14:textId="77777777" w:rsidR="001D7141" w:rsidRPr="00F449BC" w:rsidRDefault="001D7141" w:rsidP="003A16E2">
            <w:pPr>
              <w:snapToGrid/>
              <w:rPr>
                <w:rFonts w:hAnsi="ＭＳ ゴシック"/>
                <w:szCs w:val="20"/>
              </w:rPr>
            </w:pPr>
            <w:r w:rsidRPr="00F449BC">
              <w:rPr>
                <w:rFonts w:hAnsi="ＭＳ ゴシック" w:hint="eastAsia"/>
                <w:sz w:val="18"/>
                <w:szCs w:val="18"/>
                <w:bdr w:val="single" w:sz="4" w:space="0" w:color="auto"/>
              </w:rPr>
              <w:t>共通</w:t>
            </w:r>
          </w:p>
        </w:tc>
        <w:tc>
          <w:tcPr>
            <w:tcW w:w="5710" w:type="dxa"/>
            <w:gridSpan w:val="2"/>
          </w:tcPr>
          <w:p w14:paraId="6254595A" w14:textId="18129F99" w:rsidR="001D7141" w:rsidRPr="00F449BC" w:rsidRDefault="001D7141" w:rsidP="00851FE2">
            <w:pPr>
              <w:snapToGrid/>
              <w:ind w:firstLineChars="100" w:firstLine="182"/>
              <w:jc w:val="left"/>
              <w:rPr>
                <w:rFonts w:hAnsi="ＭＳ ゴシック"/>
                <w:szCs w:val="20"/>
              </w:rPr>
            </w:pPr>
            <w:r w:rsidRPr="00F449BC">
              <w:rPr>
                <w:rFonts w:hAnsi="ＭＳ ゴシック" w:hint="eastAsia"/>
                <w:szCs w:val="20"/>
              </w:rPr>
              <w:t>福祉・介護職員を中心とした従業者の賃金の改善等を実施しているものとして</w:t>
            </w:r>
            <w:r w:rsidR="0099113D">
              <w:rPr>
                <w:rFonts w:hAnsi="ＭＳ ゴシック" w:hint="eastAsia"/>
                <w:szCs w:val="20"/>
              </w:rPr>
              <w:t>知事</w:t>
            </w:r>
            <w:r w:rsidRPr="00F449BC">
              <w:rPr>
                <w:rFonts w:hAnsi="ＭＳ ゴシック" w:hint="eastAsia"/>
                <w:szCs w:val="20"/>
              </w:rPr>
              <w:t>に届け出た事業所が、利用者に対し、サービスを行った場合にあっては、所定の単位数の加算を算定していますか。</w:t>
            </w:r>
          </w:p>
          <w:p w14:paraId="58F4BA85" w14:textId="25083B80" w:rsidR="001D7141" w:rsidRPr="00F449BC" w:rsidRDefault="001D7141" w:rsidP="00683C7D">
            <w:pPr>
              <w:snapToGrid/>
              <w:ind w:firstLineChars="100" w:firstLine="182"/>
              <w:jc w:val="left"/>
              <w:rPr>
                <w:rFonts w:hAnsi="ＭＳ ゴシック"/>
                <w:szCs w:val="20"/>
              </w:rPr>
            </w:pPr>
          </w:p>
          <w:p w14:paraId="3FA45E94" w14:textId="1AC79E5F" w:rsidR="001D7141" w:rsidRPr="00F449BC" w:rsidRDefault="001D7141" w:rsidP="00683C7D">
            <w:pPr>
              <w:snapToGrid/>
              <w:ind w:firstLineChars="100" w:firstLine="182"/>
              <w:jc w:val="left"/>
              <w:rPr>
                <w:rFonts w:hAnsi="ＭＳ ゴシック"/>
                <w:szCs w:val="20"/>
              </w:rPr>
            </w:pPr>
          </w:p>
          <w:p w14:paraId="1FCD1A93" w14:textId="77777777" w:rsidR="001D7141" w:rsidRPr="00F449BC" w:rsidRDefault="001D7141" w:rsidP="00683C7D">
            <w:pPr>
              <w:snapToGrid/>
              <w:ind w:firstLineChars="100" w:firstLine="182"/>
              <w:jc w:val="left"/>
              <w:rPr>
                <w:rFonts w:hAnsi="ＭＳ ゴシック"/>
                <w:szCs w:val="20"/>
              </w:rPr>
            </w:pPr>
          </w:p>
          <w:p w14:paraId="1A8145D5" w14:textId="77777777" w:rsidR="001D7141" w:rsidRPr="00F449BC" w:rsidRDefault="001D7141" w:rsidP="00683C7D">
            <w:pPr>
              <w:snapToGrid/>
              <w:ind w:firstLineChars="100" w:firstLine="182"/>
              <w:jc w:val="left"/>
              <w:rPr>
                <w:rFonts w:hAnsi="ＭＳ ゴシック"/>
                <w:szCs w:val="20"/>
              </w:rPr>
            </w:pPr>
          </w:p>
          <w:p w14:paraId="1BF68098" w14:textId="77777777" w:rsidR="001D7141" w:rsidRPr="00F449BC" w:rsidRDefault="001D7141" w:rsidP="006160A1">
            <w:pPr>
              <w:snapToGrid/>
              <w:jc w:val="left"/>
              <w:rPr>
                <w:rFonts w:hAnsi="ＭＳ ゴシック"/>
                <w:szCs w:val="20"/>
              </w:rPr>
            </w:pPr>
          </w:p>
        </w:tc>
        <w:tc>
          <w:tcPr>
            <w:tcW w:w="1124" w:type="dxa"/>
            <w:gridSpan w:val="2"/>
          </w:tcPr>
          <w:p w14:paraId="5AB00E79" w14:textId="77777777" w:rsidR="001D7141" w:rsidRPr="00EB778A" w:rsidRDefault="00896CF4" w:rsidP="00493043">
            <w:pPr>
              <w:snapToGrid/>
              <w:jc w:val="both"/>
            </w:pPr>
            <w:sdt>
              <w:sdtPr>
                <w:rPr>
                  <w:rFonts w:hint="eastAsia"/>
                </w:rPr>
                <w:id w:val="-1234854294"/>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r w:rsidR="001D7141" w:rsidRPr="00EB778A">
              <w:rPr>
                <w:rFonts w:hint="eastAsia"/>
              </w:rPr>
              <w:t>いる</w:t>
            </w:r>
          </w:p>
          <w:p w14:paraId="2F282E32" w14:textId="77777777" w:rsidR="001D7141" w:rsidRPr="00EB778A" w:rsidRDefault="00896CF4" w:rsidP="00493043">
            <w:pPr>
              <w:snapToGrid/>
              <w:jc w:val="both"/>
            </w:pPr>
            <w:sdt>
              <w:sdtPr>
                <w:rPr>
                  <w:rFonts w:hint="eastAsia"/>
                </w:rPr>
                <w:id w:val="-1638870066"/>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r w:rsidR="001D7141" w:rsidRPr="00EB778A">
              <w:rPr>
                <w:rFonts w:hint="eastAsia"/>
              </w:rPr>
              <w:t xml:space="preserve">いない </w:t>
            </w:r>
            <w:sdt>
              <w:sdtPr>
                <w:rPr>
                  <w:rFonts w:hint="eastAsia"/>
                </w:rPr>
                <w:id w:val="-395816803"/>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p>
          <w:p w14:paraId="3380FFC5" w14:textId="77777777" w:rsidR="001D7141" w:rsidRPr="00EB778A" w:rsidRDefault="001D7141" w:rsidP="00493043">
            <w:pPr>
              <w:snapToGrid/>
              <w:ind w:rightChars="-52" w:right="-95"/>
              <w:jc w:val="left"/>
              <w:rPr>
                <w:rFonts w:hAnsi="ＭＳ ゴシック"/>
                <w:szCs w:val="20"/>
              </w:rPr>
            </w:pPr>
            <w:r w:rsidRPr="00EB778A">
              <w:rPr>
                <w:rFonts w:hAnsi="ＭＳ ゴシック" w:hint="eastAsia"/>
                <w:szCs w:val="20"/>
              </w:rPr>
              <w:t>該当なし</w:t>
            </w:r>
          </w:p>
        </w:tc>
        <w:tc>
          <w:tcPr>
            <w:tcW w:w="1608" w:type="dxa"/>
            <w:gridSpan w:val="2"/>
          </w:tcPr>
          <w:p w14:paraId="76E0E69B"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告示別表</w:t>
            </w:r>
          </w:p>
          <w:p w14:paraId="2CFBB16F"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第1の6</w:t>
            </w:r>
          </w:p>
          <w:p w14:paraId="4ED2C32B"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第2の7</w:t>
            </w:r>
          </w:p>
          <w:p w14:paraId="06962C48" w14:textId="77777777" w:rsidR="001D7141" w:rsidRPr="00EB778A" w:rsidRDefault="001D7141" w:rsidP="00683C7D">
            <w:pPr>
              <w:snapToGrid/>
              <w:spacing w:line="240" w:lineRule="exact"/>
              <w:jc w:val="both"/>
              <w:rPr>
                <w:rFonts w:hAnsi="ＭＳ ゴシック"/>
                <w:kern w:val="20"/>
                <w:sz w:val="18"/>
                <w:szCs w:val="18"/>
              </w:rPr>
            </w:pPr>
            <w:r w:rsidRPr="00EB778A">
              <w:rPr>
                <w:rFonts w:hAnsi="ＭＳ ゴシック" w:hint="eastAsia"/>
                <w:kern w:val="20"/>
                <w:sz w:val="18"/>
                <w:szCs w:val="18"/>
              </w:rPr>
              <w:t>第3の6</w:t>
            </w:r>
          </w:p>
          <w:p w14:paraId="4A2D6999"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kern w:val="20"/>
                <w:sz w:val="18"/>
                <w:szCs w:val="18"/>
              </w:rPr>
              <w:t>第4の6</w:t>
            </w:r>
          </w:p>
          <w:p w14:paraId="4B38E933" w14:textId="77777777" w:rsidR="001D7141" w:rsidRPr="00EB778A" w:rsidRDefault="001D7141" w:rsidP="00683C7D">
            <w:pPr>
              <w:snapToGrid/>
              <w:spacing w:line="240" w:lineRule="exact"/>
              <w:jc w:val="left"/>
              <w:rPr>
                <w:rFonts w:hAnsi="ＭＳ ゴシック"/>
                <w:sz w:val="18"/>
                <w:szCs w:val="18"/>
              </w:rPr>
            </w:pPr>
          </w:p>
        </w:tc>
      </w:tr>
      <w:tr w:rsidR="00420405" w:rsidRPr="00EB778A" w14:paraId="2ED013F5" w14:textId="77777777" w:rsidTr="00F22B15">
        <w:trPr>
          <w:trHeight w:val="2409"/>
        </w:trPr>
        <w:tc>
          <w:tcPr>
            <w:tcW w:w="1205" w:type="dxa"/>
            <w:tcBorders>
              <w:top w:val="single" w:sz="4" w:space="0" w:color="000000"/>
              <w:left w:val="single" w:sz="4" w:space="0" w:color="000000"/>
              <w:bottom w:val="single" w:sz="4" w:space="0" w:color="000000"/>
              <w:right w:val="single" w:sz="4" w:space="0" w:color="000000"/>
            </w:tcBorders>
          </w:tcPr>
          <w:p w14:paraId="61051994" w14:textId="69377F11" w:rsidR="00420405" w:rsidRPr="00F449BC" w:rsidRDefault="00420405" w:rsidP="008D2CE4">
            <w:pPr>
              <w:snapToGrid/>
              <w:jc w:val="both"/>
              <w:rPr>
                <w:rFonts w:hAnsi="ＭＳ ゴシック"/>
                <w:szCs w:val="20"/>
              </w:rPr>
            </w:pPr>
            <w:bookmarkStart w:id="60" w:name="_Hlk165374658"/>
            <w:r w:rsidRPr="00F449BC">
              <w:rPr>
                <w:rFonts w:hAnsi="ＭＳ ゴシック" w:hint="eastAsia"/>
                <w:szCs w:val="20"/>
              </w:rPr>
              <w:t>７</w:t>
            </w:r>
            <w:r w:rsidR="00BC0191" w:rsidRPr="00F449BC">
              <w:rPr>
                <w:rFonts w:hAnsi="ＭＳ ゴシック" w:hint="eastAsia"/>
                <w:szCs w:val="20"/>
              </w:rPr>
              <w:t>６＜旧＞</w:t>
            </w:r>
          </w:p>
          <w:p w14:paraId="1BB321ED" w14:textId="77777777" w:rsidR="00420405" w:rsidRPr="00F449BC" w:rsidRDefault="00420405" w:rsidP="00204A3C">
            <w:pPr>
              <w:snapToGrid/>
              <w:spacing w:afterLines="50" w:after="142"/>
              <w:jc w:val="both"/>
              <w:rPr>
                <w:rFonts w:hAnsi="ＭＳ ゴシック"/>
                <w:szCs w:val="20"/>
              </w:rPr>
            </w:pPr>
            <w:r w:rsidRPr="00F449BC">
              <w:rPr>
                <w:rFonts w:hAnsi="ＭＳ ゴシック" w:hint="eastAsia"/>
                <w:szCs w:val="20"/>
              </w:rPr>
              <w:t>福祉・介護職員等ベースアップ等支援加算</w:t>
            </w:r>
          </w:p>
          <w:p w14:paraId="42294ECC" w14:textId="5C954633" w:rsidR="00420405" w:rsidRPr="00F449BC" w:rsidRDefault="00204A3C" w:rsidP="00204A3C">
            <w:pPr>
              <w:snapToGrid/>
              <w:ind w:firstLineChars="100" w:firstLine="162"/>
              <w:jc w:val="both"/>
              <w:rPr>
                <w:rFonts w:hAnsi="ＭＳ ゴシック"/>
                <w:szCs w:val="20"/>
              </w:rPr>
            </w:pPr>
            <w:r w:rsidRPr="00F449BC">
              <w:rPr>
                <w:rFonts w:hAnsi="ＭＳ ゴシック" w:hint="eastAsia"/>
                <w:sz w:val="18"/>
                <w:szCs w:val="18"/>
                <w:bdr w:val="single" w:sz="4" w:space="0" w:color="auto"/>
              </w:rPr>
              <w:t>共通</w:t>
            </w:r>
          </w:p>
          <w:p w14:paraId="45C0CFCF" w14:textId="77777777" w:rsidR="00420405" w:rsidRPr="00F449BC" w:rsidRDefault="00420405" w:rsidP="008D2CE4">
            <w:pPr>
              <w:snapToGrid/>
              <w:jc w:val="both"/>
              <w:rPr>
                <w:rFonts w:hAnsi="ＭＳ ゴシック"/>
                <w:szCs w:val="20"/>
              </w:rPr>
            </w:pPr>
          </w:p>
          <w:p w14:paraId="53CD40E3" w14:textId="77777777" w:rsidR="00420405" w:rsidRPr="00F449BC" w:rsidRDefault="00420405" w:rsidP="008D2CE4">
            <w:pPr>
              <w:snapToGrid/>
              <w:jc w:val="both"/>
              <w:rPr>
                <w:rFonts w:hAnsi="ＭＳ ゴシック"/>
                <w:szCs w:val="2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043F243A" w14:textId="5832BF26" w:rsidR="00420405" w:rsidRPr="00F449BC" w:rsidRDefault="00420405" w:rsidP="008D2CE4">
            <w:pPr>
              <w:snapToGrid/>
              <w:ind w:firstLineChars="100" w:firstLine="182"/>
              <w:jc w:val="left"/>
              <w:rPr>
                <w:rFonts w:hAnsi="ＭＳ ゴシック"/>
                <w:szCs w:val="20"/>
              </w:rPr>
            </w:pPr>
            <w:r w:rsidRPr="00F449BC">
              <w:rPr>
                <w:rFonts w:hAnsi="ＭＳ ゴシック" w:hint="eastAsia"/>
                <w:szCs w:val="20"/>
              </w:rPr>
              <w:t>別に厚生労働大臣が定める基準に適合している福祉・介護職員を中心とした従業者の賃金の改善等を実施しているものとして</w:t>
            </w:r>
            <w:r w:rsidR="0099113D">
              <w:rPr>
                <w:rFonts w:hAnsi="ＭＳ ゴシック" w:hint="eastAsia"/>
                <w:szCs w:val="20"/>
              </w:rPr>
              <w:t>知事</w:t>
            </w:r>
            <w:r w:rsidRPr="00F449BC">
              <w:rPr>
                <w:rFonts w:hAnsi="ＭＳ ゴシック" w:hint="eastAsia"/>
                <w:szCs w:val="20"/>
              </w:rPr>
              <w:t>に届け出た</w:t>
            </w:r>
            <w:r w:rsidR="003535BF" w:rsidRPr="00F449BC">
              <w:rPr>
                <w:rFonts w:hAnsi="ＭＳ ゴシック" w:hint="eastAsia"/>
                <w:szCs w:val="20"/>
              </w:rPr>
              <w:t>事業所</w:t>
            </w:r>
            <w:r w:rsidRPr="00F449BC">
              <w:rPr>
                <w:rFonts w:hAnsi="ＭＳ ゴシック" w:hint="eastAsia"/>
                <w:szCs w:val="20"/>
              </w:rPr>
              <w:t>が、利用者に対し、サービスを行った場合は、所定の単位数の加算を算定していますか。</w:t>
            </w:r>
          </w:p>
        </w:tc>
        <w:tc>
          <w:tcPr>
            <w:tcW w:w="1164" w:type="dxa"/>
            <w:gridSpan w:val="3"/>
            <w:tcBorders>
              <w:top w:val="single" w:sz="4" w:space="0" w:color="000000"/>
              <w:left w:val="single" w:sz="4" w:space="0" w:color="000000"/>
              <w:bottom w:val="single" w:sz="4" w:space="0" w:color="000000"/>
              <w:right w:val="single" w:sz="4" w:space="0" w:color="000000"/>
            </w:tcBorders>
          </w:tcPr>
          <w:p w14:paraId="055D7DCC" w14:textId="77777777" w:rsidR="00420405" w:rsidRPr="00EB778A" w:rsidRDefault="00896CF4"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いる</w:t>
            </w:r>
          </w:p>
          <w:p w14:paraId="6EAF9B7A" w14:textId="77777777" w:rsidR="00420405" w:rsidRPr="00EB778A" w:rsidRDefault="00896CF4"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いない</w:t>
            </w:r>
          </w:p>
          <w:p w14:paraId="61EC8324" w14:textId="77777777" w:rsidR="00420405" w:rsidRPr="00EB778A" w:rsidRDefault="00896CF4"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496FE49A" w14:textId="77777777" w:rsidR="00420405" w:rsidRPr="00EB778A" w:rsidRDefault="00420405" w:rsidP="008D2CE4">
            <w:pPr>
              <w:snapToGrid/>
              <w:spacing w:line="240" w:lineRule="exact"/>
              <w:jc w:val="left"/>
              <w:rPr>
                <w:rFonts w:hAnsi="ＭＳ ゴシック"/>
                <w:sz w:val="18"/>
                <w:szCs w:val="18"/>
              </w:rPr>
            </w:pPr>
            <w:r w:rsidRPr="00EB778A">
              <w:rPr>
                <w:rFonts w:hAnsi="ＭＳ ゴシック" w:hint="eastAsia"/>
                <w:sz w:val="18"/>
                <w:szCs w:val="18"/>
              </w:rPr>
              <w:t>告示別表</w:t>
            </w:r>
          </w:p>
          <w:p w14:paraId="0C9FF433" w14:textId="58AAC087"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第1の7</w:t>
            </w:r>
          </w:p>
          <w:p w14:paraId="6F680B70" w14:textId="4CF31429"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第2の8</w:t>
            </w:r>
          </w:p>
          <w:p w14:paraId="058BA966" w14:textId="112B0369" w:rsidR="00420405" w:rsidRPr="00EB778A" w:rsidRDefault="00420405" w:rsidP="00420405">
            <w:pPr>
              <w:snapToGrid/>
              <w:spacing w:line="240" w:lineRule="exact"/>
              <w:jc w:val="both"/>
              <w:rPr>
                <w:rFonts w:hAnsi="ＭＳ ゴシック"/>
                <w:kern w:val="20"/>
                <w:sz w:val="18"/>
                <w:szCs w:val="18"/>
              </w:rPr>
            </w:pPr>
            <w:r w:rsidRPr="00EB778A">
              <w:rPr>
                <w:rFonts w:hAnsi="ＭＳ ゴシック" w:hint="eastAsia"/>
                <w:kern w:val="20"/>
                <w:sz w:val="18"/>
                <w:szCs w:val="18"/>
              </w:rPr>
              <w:t>第3の7</w:t>
            </w:r>
          </w:p>
          <w:p w14:paraId="59EE5C22" w14:textId="25683984"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kern w:val="20"/>
                <w:sz w:val="18"/>
                <w:szCs w:val="18"/>
              </w:rPr>
              <w:t>第4の7</w:t>
            </w:r>
          </w:p>
          <w:p w14:paraId="64A1D0B1" w14:textId="7060EE17" w:rsidR="00420405" w:rsidRPr="00EB778A" w:rsidRDefault="00420405" w:rsidP="008D2CE4">
            <w:pPr>
              <w:snapToGrid/>
              <w:spacing w:line="240" w:lineRule="exact"/>
              <w:jc w:val="left"/>
              <w:rPr>
                <w:rFonts w:hAnsi="ＭＳ ゴシック"/>
                <w:sz w:val="18"/>
                <w:szCs w:val="18"/>
              </w:rPr>
            </w:pPr>
          </w:p>
        </w:tc>
      </w:tr>
      <w:bookmarkEnd w:id="60"/>
    </w:tbl>
    <w:p w14:paraId="09771F53" w14:textId="77777777" w:rsidR="00E7741A" w:rsidRDefault="00E7741A" w:rsidP="006160A1">
      <w:pPr>
        <w:snapToGrid/>
        <w:jc w:val="left"/>
      </w:pPr>
    </w:p>
    <w:p w14:paraId="4548E789" w14:textId="7E62D1C8" w:rsidR="005C0CD3" w:rsidRPr="005C0CD3" w:rsidRDefault="005C0CD3" w:rsidP="005C0CD3">
      <w:pPr>
        <w:snapToGrid/>
        <w:jc w:val="both"/>
        <w:rPr>
          <w:szCs w:val="20"/>
        </w:rPr>
      </w:pPr>
    </w:p>
    <w:sectPr w:rsidR="005C0CD3" w:rsidRPr="005C0CD3"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6CC" w14:textId="77777777" w:rsidR="00AB161C" w:rsidRDefault="00AB161C" w:rsidP="009B3622">
      <w:r>
        <w:separator/>
      </w:r>
    </w:p>
  </w:endnote>
  <w:endnote w:type="continuationSeparator" w:id="0">
    <w:p w14:paraId="2F9EF3C8" w14:textId="77777777" w:rsidR="00AB161C" w:rsidRDefault="00AB161C"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541"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C8429D">
      <w:rPr>
        <w:noProof/>
      </w:rPr>
      <w:t>52</w:t>
    </w:r>
    <w:r w:rsidRPr="00337B24">
      <w:fldChar w:fldCharType="end"/>
    </w:r>
  </w:p>
  <w:p w14:paraId="5AC330B1"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F1B"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8B6072">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8B6072">
      <w:rPr>
        <w:b/>
        <w:bCs/>
        <w:noProof/>
        <w:sz w:val="24"/>
      </w:rPr>
      <w:t>52</w:t>
    </w:r>
    <w:r w:rsidRPr="00651C3A">
      <w:rPr>
        <w:b/>
        <w:bCs/>
        <w:sz w:val="24"/>
      </w:rPr>
      <w:fldChar w:fldCharType="end"/>
    </w:r>
  </w:p>
  <w:p w14:paraId="746144DC"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0177"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8B6072">
      <w:rPr>
        <w:b/>
        <w:noProof/>
        <w:sz w:val="24"/>
      </w:rPr>
      <w:t>47</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8B6072">
      <w:rPr>
        <w:b/>
        <w:noProof/>
        <w:sz w:val="24"/>
      </w:rPr>
      <w:t>52</w:t>
    </w:r>
    <w:r w:rsidRPr="00651C3A">
      <w:rPr>
        <w:b/>
        <w:sz w:val="24"/>
      </w:rPr>
      <w:fldChar w:fldCharType="end"/>
    </w:r>
  </w:p>
  <w:p w14:paraId="22C0F7C4"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E920" w14:textId="77777777" w:rsidR="00AB161C" w:rsidRDefault="00AB161C" w:rsidP="009B3622">
      <w:r>
        <w:separator/>
      </w:r>
    </w:p>
  </w:footnote>
  <w:footnote w:type="continuationSeparator" w:id="0">
    <w:p w14:paraId="094CB699" w14:textId="77777777" w:rsidR="00AB161C" w:rsidRDefault="00AB161C"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3E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45FE1C2C" w14:textId="4EEECFBC" w:rsidR="001C46C8" w:rsidRPr="00EB778A" w:rsidRDefault="00EB0F45" w:rsidP="00291128">
    <w:pPr>
      <w:pStyle w:val="a4"/>
      <w:snapToGrid/>
      <w:spacing w:beforeLines="50" w:before="120"/>
      <w:ind w:firstLineChars="100" w:firstLine="160"/>
      <w:jc w:val="left"/>
      <w:rPr>
        <w:rFonts w:hAnsi="ＭＳ ゴシック"/>
        <w:sz w:val="16"/>
        <w:szCs w:val="16"/>
      </w:rPr>
    </w:pPr>
    <w:r w:rsidRPr="00EB778A">
      <w:rPr>
        <w:rFonts w:hAnsi="ＭＳ ゴシック" w:hint="eastAsia"/>
        <w:sz w:val="16"/>
        <w:szCs w:val="16"/>
      </w:rPr>
      <w:t>【令和</w:t>
    </w:r>
    <w:r w:rsidR="00904CD2">
      <w:rPr>
        <w:rFonts w:hAnsi="ＭＳ ゴシック" w:hint="eastAsia"/>
        <w:sz w:val="16"/>
        <w:szCs w:val="16"/>
      </w:rPr>
      <w:t>６</w:t>
    </w:r>
    <w:r w:rsidRPr="00EB778A">
      <w:rPr>
        <w:rFonts w:hAnsi="ＭＳ ゴシック" w:hint="eastAsia"/>
        <w:sz w:val="16"/>
        <w:szCs w:val="16"/>
      </w:rPr>
      <w:t>年</w:t>
    </w:r>
    <w:r w:rsidR="00896CF4">
      <w:rPr>
        <w:rFonts w:hAnsi="ＭＳ ゴシック" w:hint="eastAsia"/>
        <w:sz w:val="16"/>
        <w:szCs w:val="16"/>
      </w:rPr>
      <w:t>５</w:t>
    </w:r>
    <w:r w:rsidR="001C46C8" w:rsidRPr="00EB778A">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34"/>
    <w:multiLevelType w:val="hybridMultilevel"/>
    <w:tmpl w:val="2960B9AC"/>
    <w:lvl w:ilvl="0" w:tplc="F24E20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92A9E"/>
    <w:multiLevelType w:val="hybridMultilevel"/>
    <w:tmpl w:val="C2FA8A60"/>
    <w:lvl w:ilvl="0" w:tplc="1FFC637A">
      <w:start w:val="1"/>
      <w:numFmt w:val="decimal"/>
      <w:lvlText w:val="（%1）"/>
      <w:lvlJc w:val="left"/>
      <w:pPr>
        <w:ind w:left="993" w:hanging="72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0AAC29DB"/>
    <w:multiLevelType w:val="hybridMultilevel"/>
    <w:tmpl w:val="88D270A8"/>
    <w:lvl w:ilvl="0" w:tplc="4E6CDEBC">
      <w:start w:val="1"/>
      <w:numFmt w:val="ideograph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4" w15:restartNumberingAfterBreak="0">
    <w:nsid w:val="0F23733D"/>
    <w:multiLevelType w:val="hybridMultilevel"/>
    <w:tmpl w:val="EDDE0EB4"/>
    <w:lvl w:ilvl="0" w:tplc="7C507C38">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6" w15:restartNumberingAfterBreak="0">
    <w:nsid w:val="12336881"/>
    <w:multiLevelType w:val="hybridMultilevel"/>
    <w:tmpl w:val="9504236E"/>
    <w:lvl w:ilvl="0" w:tplc="A2EA5F82">
      <w:start w:val="1"/>
      <w:numFmt w:val="decimal"/>
      <w:lvlText w:val="（%1）"/>
      <w:lvlJc w:val="left"/>
      <w:pPr>
        <w:ind w:left="885" w:hanging="720"/>
      </w:pPr>
      <w:rPr>
        <w:rFonts w:hint="default"/>
        <w:color w:val="FF0000"/>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1311382B"/>
    <w:multiLevelType w:val="hybridMultilevel"/>
    <w:tmpl w:val="C57CB9F6"/>
    <w:lvl w:ilvl="0" w:tplc="09DC99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E23533"/>
    <w:multiLevelType w:val="hybridMultilevel"/>
    <w:tmpl w:val="79BC7C8E"/>
    <w:lvl w:ilvl="0" w:tplc="6436D316">
      <w:start w:val="1"/>
      <w:numFmt w:val="ideograph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A95755"/>
    <w:multiLevelType w:val="hybridMultilevel"/>
    <w:tmpl w:val="0542FB62"/>
    <w:lvl w:ilvl="0" w:tplc="B88C719C">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22C92CCA"/>
    <w:multiLevelType w:val="hybridMultilevel"/>
    <w:tmpl w:val="265E603A"/>
    <w:lvl w:ilvl="0" w:tplc="4FB64CB4">
      <w:start w:val="1"/>
      <w:numFmt w:val="decimalEnclosedCircle"/>
      <w:lvlText w:val="%1"/>
      <w:lvlJc w:val="left"/>
      <w:pPr>
        <w:ind w:left="451" w:hanging="360"/>
      </w:pPr>
      <w:rPr>
        <w:rFonts w:hint="default"/>
      </w:rPr>
    </w:lvl>
    <w:lvl w:ilvl="1" w:tplc="04090017" w:tentative="1">
      <w:start w:val="1"/>
      <w:numFmt w:val="aiueoFullWidth"/>
      <w:lvlText w:val="(%2)"/>
      <w:lvlJc w:val="left"/>
      <w:pPr>
        <w:ind w:left="971" w:hanging="440"/>
      </w:pPr>
    </w:lvl>
    <w:lvl w:ilvl="2" w:tplc="04090011" w:tentative="1">
      <w:start w:val="1"/>
      <w:numFmt w:val="decimalEnclosedCircle"/>
      <w:lvlText w:val="%3"/>
      <w:lvlJc w:val="left"/>
      <w:pPr>
        <w:ind w:left="1411" w:hanging="440"/>
      </w:pPr>
    </w:lvl>
    <w:lvl w:ilvl="3" w:tplc="0409000F" w:tentative="1">
      <w:start w:val="1"/>
      <w:numFmt w:val="decimal"/>
      <w:lvlText w:val="%4."/>
      <w:lvlJc w:val="left"/>
      <w:pPr>
        <w:ind w:left="1851" w:hanging="440"/>
      </w:pPr>
    </w:lvl>
    <w:lvl w:ilvl="4" w:tplc="04090017" w:tentative="1">
      <w:start w:val="1"/>
      <w:numFmt w:val="aiueoFullWidth"/>
      <w:lvlText w:val="(%5)"/>
      <w:lvlJc w:val="left"/>
      <w:pPr>
        <w:ind w:left="2291" w:hanging="440"/>
      </w:pPr>
    </w:lvl>
    <w:lvl w:ilvl="5" w:tplc="04090011" w:tentative="1">
      <w:start w:val="1"/>
      <w:numFmt w:val="decimalEnclosedCircle"/>
      <w:lvlText w:val="%6"/>
      <w:lvlJc w:val="left"/>
      <w:pPr>
        <w:ind w:left="2731" w:hanging="440"/>
      </w:pPr>
    </w:lvl>
    <w:lvl w:ilvl="6" w:tplc="0409000F" w:tentative="1">
      <w:start w:val="1"/>
      <w:numFmt w:val="decimal"/>
      <w:lvlText w:val="%7."/>
      <w:lvlJc w:val="left"/>
      <w:pPr>
        <w:ind w:left="3171" w:hanging="440"/>
      </w:pPr>
    </w:lvl>
    <w:lvl w:ilvl="7" w:tplc="04090017" w:tentative="1">
      <w:start w:val="1"/>
      <w:numFmt w:val="aiueoFullWidth"/>
      <w:lvlText w:val="(%8)"/>
      <w:lvlJc w:val="left"/>
      <w:pPr>
        <w:ind w:left="3611" w:hanging="440"/>
      </w:pPr>
    </w:lvl>
    <w:lvl w:ilvl="8" w:tplc="04090011" w:tentative="1">
      <w:start w:val="1"/>
      <w:numFmt w:val="decimalEnclosedCircle"/>
      <w:lvlText w:val="%9"/>
      <w:lvlJc w:val="left"/>
      <w:pPr>
        <w:ind w:left="4051" w:hanging="440"/>
      </w:pPr>
    </w:lvl>
  </w:abstractNum>
  <w:abstractNum w:abstractNumId="11"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6C4541"/>
    <w:multiLevelType w:val="hybridMultilevel"/>
    <w:tmpl w:val="75862B92"/>
    <w:lvl w:ilvl="0" w:tplc="5A86483C">
      <w:start w:val="1"/>
      <w:numFmt w:val="decimal"/>
      <w:lvlText w:val="（%1）"/>
      <w:lvlJc w:val="left"/>
      <w:pPr>
        <w:ind w:left="902" w:hanging="72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27022CF8"/>
    <w:multiLevelType w:val="hybridMultilevel"/>
    <w:tmpl w:val="5D7CF8F0"/>
    <w:lvl w:ilvl="0" w:tplc="8C4CBF96">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7"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43F023A"/>
    <w:multiLevelType w:val="hybridMultilevel"/>
    <w:tmpl w:val="AB882CEA"/>
    <w:lvl w:ilvl="0" w:tplc="7E74B8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1" w15:restartNumberingAfterBreak="0">
    <w:nsid w:val="40B75AF5"/>
    <w:multiLevelType w:val="hybridMultilevel"/>
    <w:tmpl w:val="4C20CAA4"/>
    <w:lvl w:ilvl="0" w:tplc="30B6FDF6">
      <w:start w:val="1"/>
      <w:numFmt w:val="japaneseCounting"/>
      <w:lvlText w:val="（%1）"/>
      <w:lvlJc w:val="left"/>
      <w:pPr>
        <w:ind w:left="1367" w:hanging="72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22"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4"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85C4688"/>
    <w:multiLevelType w:val="hybridMultilevel"/>
    <w:tmpl w:val="3DDED524"/>
    <w:lvl w:ilvl="0" w:tplc="20000E7E">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6" w15:restartNumberingAfterBreak="0">
    <w:nsid w:val="4E0A0D6B"/>
    <w:multiLevelType w:val="hybridMultilevel"/>
    <w:tmpl w:val="B4ACACAE"/>
    <w:lvl w:ilvl="0" w:tplc="C6843264">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7" w15:restartNumberingAfterBreak="0">
    <w:nsid w:val="4E3D513B"/>
    <w:multiLevelType w:val="hybridMultilevel"/>
    <w:tmpl w:val="BF4C82A8"/>
    <w:lvl w:ilvl="0" w:tplc="376EC65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9" w15:restartNumberingAfterBreak="0">
    <w:nsid w:val="536D336E"/>
    <w:multiLevelType w:val="hybridMultilevel"/>
    <w:tmpl w:val="F9D06778"/>
    <w:lvl w:ilvl="0" w:tplc="24A08348">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0" w15:restartNumberingAfterBreak="0">
    <w:nsid w:val="55BE160C"/>
    <w:multiLevelType w:val="hybridMultilevel"/>
    <w:tmpl w:val="59A6A2E6"/>
    <w:lvl w:ilvl="0" w:tplc="7AEC0FD2">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1"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136DA0"/>
    <w:multiLevelType w:val="hybridMultilevel"/>
    <w:tmpl w:val="85B27F2E"/>
    <w:lvl w:ilvl="0" w:tplc="553A064A">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3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7"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8"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9"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6E464F72"/>
    <w:multiLevelType w:val="hybridMultilevel"/>
    <w:tmpl w:val="5A362C16"/>
    <w:lvl w:ilvl="0" w:tplc="8FCC1E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DE11F2"/>
    <w:multiLevelType w:val="hybridMultilevel"/>
    <w:tmpl w:val="22765048"/>
    <w:lvl w:ilvl="0" w:tplc="91B66F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F55315"/>
    <w:multiLevelType w:val="hybridMultilevel"/>
    <w:tmpl w:val="3C784BF4"/>
    <w:lvl w:ilvl="0" w:tplc="E83E1962">
      <w:start w:val="1"/>
      <w:numFmt w:val="decimal"/>
      <w:lvlText w:val="（%1）"/>
      <w:lvlJc w:val="left"/>
      <w:pPr>
        <w:ind w:left="1084" w:hanging="720"/>
      </w:pPr>
      <w:rPr>
        <w:rFonts w:hint="default"/>
      </w:rPr>
    </w:lvl>
    <w:lvl w:ilvl="1" w:tplc="04090017" w:tentative="1">
      <w:start w:val="1"/>
      <w:numFmt w:val="aiueoFullWidth"/>
      <w:lvlText w:val="(%2)"/>
      <w:lvlJc w:val="left"/>
      <w:pPr>
        <w:ind w:left="1244" w:hanging="440"/>
      </w:pPr>
    </w:lvl>
    <w:lvl w:ilvl="2" w:tplc="04090011" w:tentative="1">
      <w:start w:val="1"/>
      <w:numFmt w:val="decimalEnclosedCircle"/>
      <w:lvlText w:val="%3"/>
      <w:lvlJc w:val="left"/>
      <w:pPr>
        <w:ind w:left="1684" w:hanging="440"/>
      </w:pPr>
    </w:lvl>
    <w:lvl w:ilvl="3" w:tplc="0409000F" w:tentative="1">
      <w:start w:val="1"/>
      <w:numFmt w:val="decimal"/>
      <w:lvlText w:val="%4."/>
      <w:lvlJc w:val="left"/>
      <w:pPr>
        <w:ind w:left="2124" w:hanging="440"/>
      </w:pPr>
    </w:lvl>
    <w:lvl w:ilvl="4" w:tplc="04090017" w:tentative="1">
      <w:start w:val="1"/>
      <w:numFmt w:val="aiueoFullWidth"/>
      <w:lvlText w:val="(%5)"/>
      <w:lvlJc w:val="left"/>
      <w:pPr>
        <w:ind w:left="2564" w:hanging="440"/>
      </w:pPr>
    </w:lvl>
    <w:lvl w:ilvl="5" w:tplc="04090011" w:tentative="1">
      <w:start w:val="1"/>
      <w:numFmt w:val="decimalEnclosedCircle"/>
      <w:lvlText w:val="%6"/>
      <w:lvlJc w:val="left"/>
      <w:pPr>
        <w:ind w:left="3004" w:hanging="440"/>
      </w:pPr>
    </w:lvl>
    <w:lvl w:ilvl="6" w:tplc="0409000F" w:tentative="1">
      <w:start w:val="1"/>
      <w:numFmt w:val="decimal"/>
      <w:lvlText w:val="%7."/>
      <w:lvlJc w:val="left"/>
      <w:pPr>
        <w:ind w:left="3444" w:hanging="440"/>
      </w:pPr>
    </w:lvl>
    <w:lvl w:ilvl="7" w:tplc="04090017" w:tentative="1">
      <w:start w:val="1"/>
      <w:numFmt w:val="aiueoFullWidth"/>
      <w:lvlText w:val="(%8)"/>
      <w:lvlJc w:val="left"/>
      <w:pPr>
        <w:ind w:left="3884" w:hanging="440"/>
      </w:pPr>
    </w:lvl>
    <w:lvl w:ilvl="8" w:tplc="04090011" w:tentative="1">
      <w:start w:val="1"/>
      <w:numFmt w:val="decimalEnclosedCircle"/>
      <w:lvlText w:val="%9"/>
      <w:lvlJc w:val="left"/>
      <w:pPr>
        <w:ind w:left="4324" w:hanging="440"/>
      </w:pPr>
    </w:lvl>
  </w:abstractNum>
  <w:abstractNum w:abstractNumId="44"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46"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22"/>
  </w:num>
  <w:num w:numId="2">
    <w:abstractNumId w:val="12"/>
  </w:num>
  <w:num w:numId="3">
    <w:abstractNumId w:val="31"/>
  </w:num>
  <w:num w:numId="4">
    <w:abstractNumId w:val="44"/>
  </w:num>
  <w:num w:numId="5">
    <w:abstractNumId w:val="15"/>
  </w:num>
  <w:num w:numId="6">
    <w:abstractNumId w:val="39"/>
  </w:num>
  <w:num w:numId="7">
    <w:abstractNumId w:val="32"/>
  </w:num>
  <w:num w:numId="8">
    <w:abstractNumId w:val="41"/>
  </w:num>
  <w:num w:numId="9">
    <w:abstractNumId w:val="33"/>
  </w:num>
  <w:num w:numId="10">
    <w:abstractNumId w:val="24"/>
  </w:num>
  <w:num w:numId="11">
    <w:abstractNumId w:val="11"/>
  </w:num>
  <w:num w:numId="12">
    <w:abstractNumId w:val="28"/>
  </w:num>
  <w:num w:numId="13">
    <w:abstractNumId w:val="38"/>
  </w:num>
  <w:num w:numId="14">
    <w:abstractNumId w:val="5"/>
  </w:num>
  <w:num w:numId="15">
    <w:abstractNumId w:val="20"/>
  </w:num>
  <w:num w:numId="16">
    <w:abstractNumId w:val="16"/>
  </w:num>
  <w:num w:numId="17">
    <w:abstractNumId w:val="19"/>
  </w:num>
  <w:num w:numId="18">
    <w:abstractNumId w:val="45"/>
  </w:num>
  <w:num w:numId="19">
    <w:abstractNumId w:val="2"/>
  </w:num>
  <w:num w:numId="20">
    <w:abstractNumId w:val="17"/>
  </w:num>
  <w:num w:numId="21">
    <w:abstractNumId w:val="46"/>
  </w:num>
  <w:num w:numId="22">
    <w:abstractNumId w:val="34"/>
  </w:num>
  <w:num w:numId="23">
    <w:abstractNumId w:val="13"/>
  </w:num>
  <w:num w:numId="24">
    <w:abstractNumId w:val="6"/>
  </w:num>
  <w:num w:numId="25">
    <w:abstractNumId w:val="36"/>
  </w:num>
  <w:num w:numId="26">
    <w:abstractNumId w:val="29"/>
  </w:num>
  <w:num w:numId="27">
    <w:abstractNumId w:val="9"/>
  </w:num>
  <w:num w:numId="28">
    <w:abstractNumId w:val="37"/>
  </w:num>
  <w:num w:numId="29">
    <w:abstractNumId w:val="30"/>
  </w:num>
  <w:num w:numId="30">
    <w:abstractNumId w:val="21"/>
  </w:num>
  <w:num w:numId="31">
    <w:abstractNumId w:val="26"/>
  </w:num>
  <w:num w:numId="32">
    <w:abstractNumId w:val="1"/>
  </w:num>
  <w:num w:numId="33">
    <w:abstractNumId w:val="43"/>
  </w:num>
  <w:num w:numId="34">
    <w:abstractNumId w:val="10"/>
  </w:num>
  <w:num w:numId="35">
    <w:abstractNumId w:val="4"/>
  </w:num>
  <w:num w:numId="36">
    <w:abstractNumId w:val="23"/>
  </w:num>
  <w:num w:numId="37">
    <w:abstractNumId w:val="3"/>
  </w:num>
  <w:num w:numId="38">
    <w:abstractNumId w:val="14"/>
  </w:num>
  <w:num w:numId="39">
    <w:abstractNumId w:val="8"/>
  </w:num>
  <w:num w:numId="40">
    <w:abstractNumId w:val="35"/>
  </w:num>
  <w:num w:numId="41">
    <w:abstractNumId w:val="0"/>
  </w:num>
  <w:num w:numId="42">
    <w:abstractNumId w:val="7"/>
  </w:num>
  <w:num w:numId="43">
    <w:abstractNumId w:val="42"/>
  </w:num>
  <w:num w:numId="44">
    <w:abstractNumId w:val="18"/>
  </w:num>
  <w:num w:numId="45">
    <w:abstractNumId w:val="27"/>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12993"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58"/>
    <w:rsid w:val="00002554"/>
    <w:rsid w:val="0000542D"/>
    <w:rsid w:val="00007160"/>
    <w:rsid w:val="00007290"/>
    <w:rsid w:val="00010D2B"/>
    <w:rsid w:val="0001124D"/>
    <w:rsid w:val="000112CF"/>
    <w:rsid w:val="00011FD5"/>
    <w:rsid w:val="00012868"/>
    <w:rsid w:val="00012E11"/>
    <w:rsid w:val="000131EA"/>
    <w:rsid w:val="00014218"/>
    <w:rsid w:val="000149CD"/>
    <w:rsid w:val="00014EF0"/>
    <w:rsid w:val="0001705E"/>
    <w:rsid w:val="00017F19"/>
    <w:rsid w:val="00020132"/>
    <w:rsid w:val="00020A92"/>
    <w:rsid w:val="00020EFB"/>
    <w:rsid w:val="0002185C"/>
    <w:rsid w:val="00021B39"/>
    <w:rsid w:val="000229C5"/>
    <w:rsid w:val="00022D90"/>
    <w:rsid w:val="000237C1"/>
    <w:rsid w:val="0002495C"/>
    <w:rsid w:val="0002499E"/>
    <w:rsid w:val="00024D1C"/>
    <w:rsid w:val="000250A7"/>
    <w:rsid w:val="0002576D"/>
    <w:rsid w:val="00025F56"/>
    <w:rsid w:val="000260E8"/>
    <w:rsid w:val="0002625C"/>
    <w:rsid w:val="00026805"/>
    <w:rsid w:val="00030325"/>
    <w:rsid w:val="0003053A"/>
    <w:rsid w:val="000309F8"/>
    <w:rsid w:val="00031618"/>
    <w:rsid w:val="00031B45"/>
    <w:rsid w:val="000322B9"/>
    <w:rsid w:val="00034208"/>
    <w:rsid w:val="000349C2"/>
    <w:rsid w:val="000350E4"/>
    <w:rsid w:val="00035F5E"/>
    <w:rsid w:val="0003681E"/>
    <w:rsid w:val="00037803"/>
    <w:rsid w:val="000379D2"/>
    <w:rsid w:val="00042107"/>
    <w:rsid w:val="0004346F"/>
    <w:rsid w:val="000434B3"/>
    <w:rsid w:val="000434E4"/>
    <w:rsid w:val="00043F3D"/>
    <w:rsid w:val="000452E1"/>
    <w:rsid w:val="000453C5"/>
    <w:rsid w:val="00045B52"/>
    <w:rsid w:val="00050CD0"/>
    <w:rsid w:val="00050E64"/>
    <w:rsid w:val="000515D4"/>
    <w:rsid w:val="000517BD"/>
    <w:rsid w:val="00051965"/>
    <w:rsid w:val="000537A5"/>
    <w:rsid w:val="000550D4"/>
    <w:rsid w:val="00055658"/>
    <w:rsid w:val="00055781"/>
    <w:rsid w:val="00055A42"/>
    <w:rsid w:val="00056AEB"/>
    <w:rsid w:val="00060158"/>
    <w:rsid w:val="00061B7A"/>
    <w:rsid w:val="0006248A"/>
    <w:rsid w:val="00063320"/>
    <w:rsid w:val="00063D64"/>
    <w:rsid w:val="000645E7"/>
    <w:rsid w:val="00064C87"/>
    <w:rsid w:val="00065481"/>
    <w:rsid w:val="00065503"/>
    <w:rsid w:val="000662EB"/>
    <w:rsid w:val="00066814"/>
    <w:rsid w:val="00067646"/>
    <w:rsid w:val="000677A4"/>
    <w:rsid w:val="000707EE"/>
    <w:rsid w:val="000709AE"/>
    <w:rsid w:val="00072D30"/>
    <w:rsid w:val="00072EC2"/>
    <w:rsid w:val="000739C1"/>
    <w:rsid w:val="00073F89"/>
    <w:rsid w:val="00074124"/>
    <w:rsid w:val="00074E37"/>
    <w:rsid w:val="00075C43"/>
    <w:rsid w:val="000815BA"/>
    <w:rsid w:val="000844A0"/>
    <w:rsid w:val="00084C2D"/>
    <w:rsid w:val="0008578D"/>
    <w:rsid w:val="00086044"/>
    <w:rsid w:val="000862A2"/>
    <w:rsid w:val="00086BB0"/>
    <w:rsid w:val="000872A8"/>
    <w:rsid w:val="000903C6"/>
    <w:rsid w:val="000917D0"/>
    <w:rsid w:val="00091991"/>
    <w:rsid w:val="000928E9"/>
    <w:rsid w:val="00093168"/>
    <w:rsid w:val="00093917"/>
    <w:rsid w:val="00093D93"/>
    <w:rsid w:val="00094855"/>
    <w:rsid w:val="00096DC0"/>
    <w:rsid w:val="00097254"/>
    <w:rsid w:val="000A1D99"/>
    <w:rsid w:val="000A238C"/>
    <w:rsid w:val="000A2D10"/>
    <w:rsid w:val="000A2F0F"/>
    <w:rsid w:val="000A3A88"/>
    <w:rsid w:val="000A3B89"/>
    <w:rsid w:val="000A3DDC"/>
    <w:rsid w:val="000A4DCC"/>
    <w:rsid w:val="000A502D"/>
    <w:rsid w:val="000A5B8D"/>
    <w:rsid w:val="000A5D20"/>
    <w:rsid w:val="000A5D59"/>
    <w:rsid w:val="000A63AE"/>
    <w:rsid w:val="000A6560"/>
    <w:rsid w:val="000B05CA"/>
    <w:rsid w:val="000B0E22"/>
    <w:rsid w:val="000B28DC"/>
    <w:rsid w:val="000B2A2F"/>
    <w:rsid w:val="000B3BE3"/>
    <w:rsid w:val="000B4073"/>
    <w:rsid w:val="000B4FBF"/>
    <w:rsid w:val="000B5730"/>
    <w:rsid w:val="000B5852"/>
    <w:rsid w:val="000B7148"/>
    <w:rsid w:val="000B7C6F"/>
    <w:rsid w:val="000C3509"/>
    <w:rsid w:val="000C50C0"/>
    <w:rsid w:val="000C7636"/>
    <w:rsid w:val="000D09AB"/>
    <w:rsid w:val="000D0F6E"/>
    <w:rsid w:val="000D1FD3"/>
    <w:rsid w:val="000D33EC"/>
    <w:rsid w:val="000D3EC9"/>
    <w:rsid w:val="000D555D"/>
    <w:rsid w:val="000D59CA"/>
    <w:rsid w:val="000D5F96"/>
    <w:rsid w:val="000D6225"/>
    <w:rsid w:val="000D6D01"/>
    <w:rsid w:val="000D7030"/>
    <w:rsid w:val="000E1266"/>
    <w:rsid w:val="000E1329"/>
    <w:rsid w:val="000E18A9"/>
    <w:rsid w:val="000E4B78"/>
    <w:rsid w:val="000E5AB1"/>
    <w:rsid w:val="000E6079"/>
    <w:rsid w:val="000E7059"/>
    <w:rsid w:val="000F268D"/>
    <w:rsid w:val="000F2969"/>
    <w:rsid w:val="000F35B6"/>
    <w:rsid w:val="000F3934"/>
    <w:rsid w:val="000F45BB"/>
    <w:rsid w:val="000F4D71"/>
    <w:rsid w:val="000F5F46"/>
    <w:rsid w:val="000F5F8B"/>
    <w:rsid w:val="000F7CC9"/>
    <w:rsid w:val="001003B8"/>
    <w:rsid w:val="00100EA0"/>
    <w:rsid w:val="00101931"/>
    <w:rsid w:val="00102E8F"/>
    <w:rsid w:val="00103499"/>
    <w:rsid w:val="001063F6"/>
    <w:rsid w:val="001078D9"/>
    <w:rsid w:val="001103D5"/>
    <w:rsid w:val="00111243"/>
    <w:rsid w:val="0011167A"/>
    <w:rsid w:val="001140DE"/>
    <w:rsid w:val="00114597"/>
    <w:rsid w:val="00114E24"/>
    <w:rsid w:val="0011554E"/>
    <w:rsid w:val="00115E2B"/>
    <w:rsid w:val="0012078E"/>
    <w:rsid w:val="00121464"/>
    <w:rsid w:val="00122253"/>
    <w:rsid w:val="00125239"/>
    <w:rsid w:val="001274BA"/>
    <w:rsid w:val="001274F7"/>
    <w:rsid w:val="00130431"/>
    <w:rsid w:val="001310F6"/>
    <w:rsid w:val="001313D4"/>
    <w:rsid w:val="00131591"/>
    <w:rsid w:val="001322E9"/>
    <w:rsid w:val="001324AD"/>
    <w:rsid w:val="00132BFC"/>
    <w:rsid w:val="00132D55"/>
    <w:rsid w:val="001343EC"/>
    <w:rsid w:val="00134CC4"/>
    <w:rsid w:val="00134EAA"/>
    <w:rsid w:val="0013584C"/>
    <w:rsid w:val="00135E35"/>
    <w:rsid w:val="001362B9"/>
    <w:rsid w:val="00136A9C"/>
    <w:rsid w:val="00136E9B"/>
    <w:rsid w:val="0013749B"/>
    <w:rsid w:val="00137ECC"/>
    <w:rsid w:val="0014116D"/>
    <w:rsid w:val="00141E0B"/>
    <w:rsid w:val="00141F90"/>
    <w:rsid w:val="0014295D"/>
    <w:rsid w:val="00142D9F"/>
    <w:rsid w:val="00144B55"/>
    <w:rsid w:val="001454B0"/>
    <w:rsid w:val="00147018"/>
    <w:rsid w:val="001500D3"/>
    <w:rsid w:val="00150B75"/>
    <w:rsid w:val="00150E53"/>
    <w:rsid w:val="001524F8"/>
    <w:rsid w:val="00153BF6"/>
    <w:rsid w:val="00153CC5"/>
    <w:rsid w:val="00153CF7"/>
    <w:rsid w:val="00154D86"/>
    <w:rsid w:val="00155071"/>
    <w:rsid w:val="001552A4"/>
    <w:rsid w:val="00155505"/>
    <w:rsid w:val="00157D7C"/>
    <w:rsid w:val="00160579"/>
    <w:rsid w:val="00160ECD"/>
    <w:rsid w:val="00162E3C"/>
    <w:rsid w:val="00162FA5"/>
    <w:rsid w:val="00163165"/>
    <w:rsid w:val="00165A5E"/>
    <w:rsid w:val="00166CF4"/>
    <w:rsid w:val="0016763D"/>
    <w:rsid w:val="0016794B"/>
    <w:rsid w:val="00172155"/>
    <w:rsid w:val="001729B6"/>
    <w:rsid w:val="00172A27"/>
    <w:rsid w:val="00174D3B"/>
    <w:rsid w:val="00175366"/>
    <w:rsid w:val="001756E7"/>
    <w:rsid w:val="001760BD"/>
    <w:rsid w:val="001764BC"/>
    <w:rsid w:val="0017783E"/>
    <w:rsid w:val="00177C68"/>
    <w:rsid w:val="001806D8"/>
    <w:rsid w:val="00180A61"/>
    <w:rsid w:val="00180F09"/>
    <w:rsid w:val="00181700"/>
    <w:rsid w:val="00181E88"/>
    <w:rsid w:val="00182EAC"/>
    <w:rsid w:val="001856C7"/>
    <w:rsid w:val="00185927"/>
    <w:rsid w:val="00185C0C"/>
    <w:rsid w:val="001862BA"/>
    <w:rsid w:val="00186885"/>
    <w:rsid w:val="0018693A"/>
    <w:rsid w:val="00186B68"/>
    <w:rsid w:val="00191682"/>
    <w:rsid w:val="00192CAC"/>
    <w:rsid w:val="00193A49"/>
    <w:rsid w:val="00193F3C"/>
    <w:rsid w:val="00194169"/>
    <w:rsid w:val="001946B2"/>
    <w:rsid w:val="001958B3"/>
    <w:rsid w:val="00195BD1"/>
    <w:rsid w:val="00195CD4"/>
    <w:rsid w:val="00195D25"/>
    <w:rsid w:val="001960CB"/>
    <w:rsid w:val="00196B90"/>
    <w:rsid w:val="001A0CF4"/>
    <w:rsid w:val="001A124C"/>
    <w:rsid w:val="001A1B75"/>
    <w:rsid w:val="001A2312"/>
    <w:rsid w:val="001A2590"/>
    <w:rsid w:val="001A2632"/>
    <w:rsid w:val="001A39A2"/>
    <w:rsid w:val="001A4526"/>
    <w:rsid w:val="001A4895"/>
    <w:rsid w:val="001A58D7"/>
    <w:rsid w:val="001A5CFB"/>
    <w:rsid w:val="001A6029"/>
    <w:rsid w:val="001A6622"/>
    <w:rsid w:val="001A693A"/>
    <w:rsid w:val="001A6AFA"/>
    <w:rsid w:val="001A7712"/>
    <w:rsid w:val="001B0881"/>
    <w:rsid w:val="001B20EF"/>
    <w:rsid w:val="001B2730"/>
    <w:rsid w:val="001B356F"/>
    <w:rsid w:val="001B3754"/>
    <w:rsid w:val="001B3A4F"/>
    <w:rsid w:val="001B43A8"/>
    <w:rsid w:val="001B4EE5"/>
    <w:rsid w:val="001B562C"/>
    <w:rsid w:val="001B56B9"/>
    <w:rsid w:val="001B67D2"/>
    <w:rsid w:val="001B75EE"/>
    <w:rsid w:val="001C0A16"/>
    <w:rsid w:val="001C1908"/>
    <w:rsid w:val="001C1A3F"/>
    <w:rsid w:val="001C1FD0"/>
    <w:rsid w:val="001C2776"/>
    <w:rsid w:val="001C46C8"/>
    <w:rsid w:val="001C64B1"/>
    <w:rsid w:val="001C7930"/>
    <w:rsid w:val="001C7F16"/>
    <w:rsid w:val="001C7FD4"/>
    <w:rsid w:val="001D4386"/>
    <w:rsid w:val="001D45C4"/>
    <w:rsid w:val="001D471F"/>
    <w:rsid w:val="001D47D2"/>
    <w:rsid w:val="001D587F"/>
    <w:rsid w:val="001D5CBA"/>
    <w:rsid w:val="001D5E98"/>
    <w:rsid w:val="001D62B0"/>
    <w:rsid w:val="001D7141"/>
    <w:rsid w:val="001D720C"/>
    <w:rsid w:val="001D7F31"/>
    <w:rsid w:val="001E1139"/>
    <w:rsid w:val="001E28BC"/>
    <w:rsid w:val="001E2D8D"/>
    <w:rsid w:val="001E4AEA"/>
    <w:rsid w:val="001E74BE"/>
    <w:rsid w:val="001E7F22"/>
    <w:rsid w:val="001F0416"/>
    <w:rsid w:val="001F0F4B"/>
    <w:rsid w:val="001F2F3D"/>
    <w:rsid w:val="001F31F7"/>
    <w:rsid w:val="001F376D"/>
    <w:rsid w:val="001F39D8"/>
    <w:rsid w:val="001F3EE0"/>
    <w:rsid w:val="001F4287"/>
    <w:rsid w:val="001F4431"/>
    <w:rsid w:val="001F55EB"/>
    <w:rsid w:val="002000E3"/>
    <w:rsid w:val="00203A2A"/>
    <w:rsid w:val="00203C8D"/>
    <w:rsid w:val="002044E9"/>
    <w:rsid w:val="0020474C"/>
    <w:rsid w:val="00204A3C"/>
    <w:rsid w:val="00204F48"/>
    <w:rsid w:val="002052FB"/>
    <w:rsid w:val="00206ADA"/>
    <w:rsid w:val="002076BF"/>
    <w:rsid w:val="00207E16"/>
    <w:rsid w:val="0021173F"/>
    <w:rsid w:val="002121E1"/>
    <w:rsid w:val="00212294"/>
    <w:rsid w:val="00213504"/>
    <w:rsid w:val="0021589B"/>
    <w:rsid w:val="00215943"/>
    <w:rsid w:val="002165B3"/>
    <w:rsid w:val="00216E4A"/>
    <w:rsid w:val="002172BB"/>
    <w:rsid w:val="00220FB1"/>
    <w:rsid w:val="00221261"/>
    <w:rsid w:val="00222AD8"/>
    <w:rsid w:val="0022335B"/>
    <w:rsid w:val="002241AC"/>
    <w:rsid w:val="0022455B"/>
    <w:rsid w:val="00226B7C"/>
    <w:rsid w:val="00230404"/>
    <w:rsid w:val="0023052C"/>
    <w:rsid w:val="002308F9"/>
    <w:rsid w:val="00231BFF"/>
    <w:rsid w:val="002323BD"/>
    <w:rsid w:val="00232944"/>
    <w:rsid w:val="0023299B"/>
    <w:rsid w:val="0023396F"/>
    <w:rsid w:val="00233D91"/>
    <w:rsid w:val="002365C2"/>
    <w:rsid w:val="0023748E"/>
    <w:rsid w:val="00237E60"/>
    <w:rsid w:val="00237FA2"/>
    <w:rsid w:val="00240546"/>
    <w:rsid w:val="00240862"/>
    <w:rsid w:val="00240FD1"/>
    <w:rsid w:val="0024120D"/>
    <w:rsid w:val="00241321"/>
    <w:rsid w:val="00241E8B"/>
    <w:rsid w:val="002435E0"/>
    <w:rsid w:val="0024464C"/>
    <w:rsid w:val="002455F4"/>
    <w:rsid w:val="00247E59"/>
    <w:rsid w:val="00250B0A"/>
    <w:rsid w:val="002511F7"/>
    <w:rsid w:val="002519D9"/>
    <w:rsid w:val="00251FBF"/>
    <w:rsid w:val="002551DE"/>
    <w:rsid w:val="00256475"/>
    <w:rsid w:val="00256E7C"/>
    <w:rsid w:val="00257AA8"/>
    <w:rsid w:val="00257E2A"/>
    <w:rsid w:val="0026008A"/>
    <w:rsid w:val="00260CE7"/>
    <w:rsid w:val="002616A0"/>
    <w:rsid w:val="0026274C"/>
    <w:rsid w:val="002630EE"/>
    <w:rsid w:val="00263D62"/>
    <w:rsid w:val="00264887"/>
    <w:rsid w:val="0026511F"/>
    <w:rsid w:val="00266133"/>
    <w:rsid w:val="00266EAE"/>
    <w:rsid w:val="0026747C"/>
    <w:rsid w:val="0026771B"/>
    <w:rsid w:val="002700BE"/>
    <w:rsid w:val="0027017A"/>
    <w:rsid w:val="002706EF"/>
    <w:rsid w:val="00270701"/>
    <w:rsid w:val="00270DDE"/>
    <w:rsid w:val="002724E6"/>
    <w:rsid w:val="0027398E"/>
    <w:rsid w:val="0027565D"/>
    <w:rsid w:val="002758CC"/>
    <w:rsid w:val="00276D9E"/>
    <w:rsid w:val="0028035C"/>
    <w:rsid w:val="002803C4"/>
    <w:rsid w:val="002810B5"/>
    <w:rsid w:val="002815BF"/>
    <w:rsid w:val="002816B3"/>
    <w:rsid w:val="00281AEC"/>
    <w:rsid w:val="002828D4"/>
    <w:rsid w:val="00282C99"/>
    <w:rsid w:val="0028387E"/>
    <w:rsid w:val="00283930"/>
    <w:rsid w:val="00284B99"/>
    <w:rsid w:val="00284E84"/>
    <w:rsid w:val="0028528B"/>
    <w:rsid w:val="00290433"/>
    <w:rsid w:val="00290582"/>
    <w:rsid w:val="00290A7C"/>
    <w:rsid w:val="002910EF"/>
    <w:rsid w:val="00291128"/>
    <w:rsid w:val="002915BC"/>
    <w:rsid w:val="002916F8"/>
    <w:rsid w:val="00294290"/>
    <w:rsid w:val="00294CD3"/>
    <w:rsid w:val="00295ED0"/>
    <w:rsid w:val="0029798E"/>
    <w:rsid w:val="002A05B7"/>
    <w:rsid w:val="002A0C41"/>
    <w:rsid w:val="002A1704"/>
    <w:rsid w:val="002A208F"/>
    <w:rsid w:val="002A309D"/>
    <w:rsid w:val="002A35A1"/>
    <w:rsid w:val="002A35D0"/>
    <w:rsid w:val="002A4714"/>
    <w:rsid w:val="002A7F81"/>
    <w:rsid w:val="002B13BA"/>
    <w:rsid w:val="002B2051"/>
    <w:rsid w:val="002B4665"/>
    <w:rsid w:val="002B4861"/>
    <w:rsid w:val="002B49D3"/>
    <w:rsid w:val="002B583E"/>
    <w:rsid w:val="002B5A7F"/>
    <w:rsid w:val="002B61DF"/>
    <w:rsid w:val="002B6470"/>
    <w:rsid w:val="002B6489"/>
    <w:rsid w:val="002B68EE"/>
    <w:rsid w:val="002B71BC"/>
    <w:rsid w:val="002B76EC"/>
    <w:rsid w:val="002C03FB"/>
    <w:rsid w:val="002C16E1"/>
    <w:rsid w:val="002C2B63"/>
    <w:rsid w:val="002C2FCE"/>
    <w:rsid w:val="002C3B46"/>
    <w:rsid w:val="002C3CA8"/>
    <w:rsid w:val="002C6094"/>
    <w:rsid w:val="002C627F"/>
    <w:rsid w:val="002C6C43"/>
    <w:rsid w:val="002D0176"/>
    <w:rsid w:val="002D1AE3"/>
    <w:rsid w:val="002D1E07"/>
    <w:rsid w:val="002D3123"/>
    <w:rsid w:val="002D38B3"/>
    <w:rsid w:val="002D5774"/>
    <w:rsid w:val="002D62E1"/>
    <w:rsid w:val="002D6B66"/>
    <w:rsid w:val="002E02EA"/>
    <w:rsid w:val="002E2881"/>
    <w:rsid w:val="002E334C"/>
    <w:rsid w:val="002E4894"/>
    <w:rsid w:val="002E4F61"/>
    <w:rsid w:val="002E5EA9"/>
    <w:rsid w:val="002E61D1"/>
    <w:rsid w:val="002E791D"/>
    <w:rsid w:val="002E7F10"/>
    <w:rsid w:val="002F0816"/>
    <w:rsid w:val="002F100E"/>
    <w:rsid w:val="002F290C"/>
    <w:rsid w:val="002F4975"/>
    <w:rsid w:val="002F4B59"/>
    <w:rsid w:val="002F4DE6"/>
    <w:rsid w:val="002F4EF0"/>
    <w:rsid w:val="002F502C"/>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2668"/>
    <w:rsid w:val="00312AD9"/>
    <w:rsid w:val="00312F5E"/>
    <w:rsid w:val="00313F64"/>
    <w:rsid w:val="00313FAB"/>
    <w:rsid w:val="00314020"/>
    <w:rsid w:val="003140CB"/>
    <w:rsid w:val="003146D3"/>
    <w:rsid w:val="00315C20"/>
    <w:rsid w:val="00316208"/>
    <w:rsid w:val="003177C4"/>
    <w:rsid w:val="003214CE"/>
    <w:rsid w:val="003214CF"/>
    <w:rsid w:val="00321705"/>
    <w:rsid w:val="00321AA4"/>
    <w:rsid w:val="003225D1"/>
    <w:rsid w:val="00322A92"/>
    <w:rsid w:val="00322BE0"/>
    <w:rsid w:val="003234E6"/>
    <w:rsid w:val="003238BA"/>
    <w:rsid w:val="003240C1"/>
    <w:rsid w:val="003244E6"/>
    <w:rsid w:val="003248CE"/>
    <w:rsid w:val="00325C74"/>
    <w:rsid w:val="00325DD0"/>
    <w:rsid w:val="0032627C"/>
    <w:rsid w:val="0032692F"/>
    <w:rsid w:val="0032731D"/>
    <w:rsid w:val="003330F8"/>
    <w:rsid w:val="003331F7"/>
    <w:rsid w:val="003341BF"/>
    <w:rsid w:val="00335111"/>
    <w:rsid w:val="003367DD"/>
    <w:rsid w:val="00336CF5"/>
    <w:rsid w:val="00337689"/>
    <w:rsid w:val="0033783D"/>
    <w:rsid w:val="00337C0C"/>
    <w:rsid w:val="003408F4"/>
    <w:rsid w:val="00340A0B"/>
    <w:rsid w:val="00340E70"/>
    <w:rsid w:val="0034137E"/>
    <w:rsid w:val="00341526"/>
    <w:rsid w:val="00341F0B"/>
    <w:rsid w:val="0034355A"/>
    <w:rsid w:val="003438C6"/>
    <w:rsid w:val="0034419B"/>
    <w:rsid w:val="00345655"/>
    <w:rsid w:val="003459EF"/>
    <w:rsid w:val="003466E5"/>
    <w:rsid w:val="00347490"/>
    <w:rsid w:val="00347D86"/>
    <w:rsid w:val="00350A67"/>
    <w:rsid w:val="00351087"/>
    <w:rsid w:val="003520F1"/>
    <w:rsid w:val="00352C21"/>
    <w:rsid w:val="00352F10"/>
    <w:rsid w:val="003535BF"/>
    <w:rsid w:val="0035384B"/>
    <w:rsid w:val="00353B3E"/>
    <w:rsid w:val="003542FB"/>
    <w:rsid w:val="00355C4B"/>
    <w:rsid w:val="0036212C"/>
    <w:rsid w:val="003638AD"/>
    <w:rsid w:val="003639AF"/>
    <w:rsid w:val="00363F51"/>
    <w:rsid w:val="003664FC"/>
    <w:rsid w:val="003670D0"/>
    <w:rsid w:val="0037029E"/>
    <w:rsid w:val="003711A7"/>
    <w:rsid w:val="0037235A"/>
    <w:rsid w:val="00373556"/>
    <w:rsid w:val="00373990"/>
    <w:rsid w:val="00373B91"/>
    <w:rsid w:val="00374928"/>
    <w:rsid w:val="003752EC"/>
    <w:rsid w:val="00375A1A"/>
    <w:rsid w:val="00375A4D"/>
    <w:rsid w:val="00375BFC"/>
    <w:rsid w:val="00377573"/>
    <w:rsid w:val="003801CB"/>
    <w:rsid w:val="00380A0D"/>
    <w:rsid w:val="0038208E"/>
    <w:rsid w:val="00382114"/>
    <w:rsid w:val="0038271E"/>
    <w:rsid w:val="00382F8F"/>
    <w:rsid w:val="0038561C"/>
    <w:rsid w:val="00386351"/>
    <w:rsid w:val="003863EF"/>
    <w:rsid w:val="00386C48"/>
    <w:rsid w:val="003877A2"/>
    <w:rsid w:val="0038789A"/>
    <w:rsid w:val="00387B4D"/>
    <w:rsid w:val="003904EA"/>
    <w:rsid w:val="00391EE7"/>
    <w:rsid w:val="00392DA9"/>
    <w:rsid w:val="0039359B"/>
    <w:rsid w:val="00393AC9"/>
    <w:rsid w:val="00393B9E"/>
    <w:rsid w:val="00394E71"/>
    <w:rsid w:val="003952D8"/>
    <w:rsid w:val="003953D0"/>
    <w:rsid w:val="00396659"/>
    <w:rsid w:val="003A0019"/>
    <w:rsid w:val="003A02C5"/>
    <w:rsid w:val="003A0A79"/>
    <w:rsid w:val="003A0A9A"/>
    <w:rsid w:val="003A16E2"/>
    <w:rsid w:val="003A1D82"/>
    <w:rsid w:val="003A39F5"/>
    <w:rsid w:val="003A4773"/>
    <w:rsid w:val="003A486B"/>
    <w:rsid w:val="003A524B"/>
    <w:rsid w:val="003A58BB"/>
    <w:rsid w:val="003A5BA5"/>
    <w:rsid w:val="003A61D9"/>
    <w:rsid w:val="003B120C"/>
    <w:rsid w:val="003B1DB8"/>
    <w:rsid w:val="003B2486"/>
    <w:rsid w:val="003B2ABC"/>
    <w:rsid w:val="003B2FD5"/>
    <w:rsid w:val="003B405E"/>
    <w:rsid w:val="003B5C2F"/>
    <w:rsid w:val="003B6965"/>
    <w:rsid w:val="003B740C"/>
    <w:rsid w:val="003B7B16"/>
    <w:rsid w:val="003C096F"/>
    <w:rsid w:val="003C0B7E"/>
    <w:rsid w:val="003C1242"/>
    <w:rsid w:val="003C1758"/>
    <w:rsid w:val="003C1A7F"/>
    <w:rsid w:val="003C202F"/>
    <w:rsid w:val="003C2BB9"/>
    <w:rsid w:val="003C5322"/>
    <w:rsid w:val="003C549A"/>
    <w:rsid w:val="003C58B7"/>
    <w:rsid w:val="003C5E2C"/>
    <w:rsid w:val="003D0EF8"/>
    <w:rsid w:val="003D1A16"/>
    <w:rsid w:val="003D22BF"/>
    <w:rsid w:val="003D40B2"/>
    <w:rsid w:val="003D415B"/>
    <w:rsid w:val="003D5186"/>
    <w:rsid w:val="003D5C4B"/>
    <w:rsid w:val="003D6F45"/>
    <w:rsid w:val="003D6F85"/>
    <w:rsid w:val="003D77FB"/>
    <w:rsid w:val="003D7A07"/>
    <w:rsid w:val="003E23F3"/>
    <w:rsid w:val="003E3318"/>
    <w:rsid w:val="003E58CF"/>
    <w:rsid w:val="003F015F"/>
    <w:rsid w:val="003F04FB"/>
    <w:rsid w:val="003F0DF4"/>
    <w:rsid w:val="003F0EF7"/>
    <w:rsid w:val="003F1F3E"/>
    <w:rsid w:val="003F212E"/>
    <w:rsid w:val="003F34FD"/>
    <w:rsid w:val="003F4162"/>
    <w:rsid w:val="003F4166"/>
    <w:rsid w:val="003F6E08"/>
    <w:rsid w:val="00400353"/>
    <w:rsid w:val="0040062E"/>
    <w:rsid w:val="00400C7F"/>
    <w:rsid w:val="00401AF7"/>
    <w:rsid w:val="00402010"/>
    <w:rsid w:val="004026AB"/>
    <w:rsid w:val="0040328D"/>
    <w:rsid w:val="00403A4F"/>
    <w:rsid w:val="0040433D"/>
    <w:rsid w:val="0040462E"/>
    <w:rsid w:val="00405016"/>
    <w:rsid w:val="004056A8"/>
    <w:rsid w:val="0040633B"/>
    <w:rsid w:val="00406A91"/>
    <w:rsid w:val="00406CBF"/>
    <w:rsid w:val="0040769F"/>
    <w:rsid w:val="00411696"/>
    <w:rsid w:val="00411802"/>
    <w:rsid w:val="00413BE3"/>
    <w:rsid w:val="00414496"/>
    <w:rsid w:val="004146D3"/>
    <w:rsid w:val="004151D2"/>
    <w:rsid w:val="00415490"/>
    <w:rsid w:val="00416F6D"/>
    <w:rsid w:val="004176F8"/>
    <w:rsid w:val="00420405"/>
    <w:rsid w:val="00420753"/>
    <w:rsid w:val="00421624"/>
    <w:rsid w:val="00421C71"/>
    <w:rsid w:val="00421FAB"/>
    <w:rsid w:val="004237B7"/>
    <w:rsid w:val="00425BF9"/>
    <w:rsid w:val="00426129"/>
    <w:rsid w:val="004265E6"/>
    <w:rsid w:val="00426E00"/>
    <w:rsid w:val="00426EF9"/>
    <w:rsid w:val="00427297"/>
    <w:rsid w:val="00430D1B"/>
    <w:rsid w:val="00431D7E"/>
    <w:rsid w:val="00431E87"/>
    <w:rsid w:val="00434215"/>
    <w:rsid w:val="00435A3B"/>
    <w:rsid w:val="004361D9"/>
    <w:rsid w:val="00436546"/>
    <w:rsid w:val="004377E7"/>
    <w:rsid w:val="0043788A"/>
    <w:rsid w:val="00440D9D"/>
    <w:rsid w:val="004418B6"/>
    <w:rsid w:val="00441F11"/>
    <w:rsid w:val="004437DA"/>
    <w:rsid w:val="00443950"/>
    <w:rsid w:val="00443D2C"/>
    <w:rsid w:val="00444723"/>
    <w:rsid w:val="00450027"/>
    <w:rsid w:val="00450846"/>
    <w:rsid w:val="00450C67"/>
    <w:rsid w:val="004523B5"/>
    <w:rsid w:val="00452BE3"/>
    <w:rsid w:val="00454229"/>
    <w:rsid w:val="00454B0E"/>
    <w:rsid w:val="0045518D"/>
    <w:rsid w:val="00456682"/>
    <w:rsid w:val="00456E18"/>
    <w:rsid w:val="0045724D"/>
    <w:rsid w:val="00460139"/>
    <w:rsid w:val="00460D37"/>
    <w:rsid w:val="00460E1E"/>
    <w:rsid w:val="00461EA2"/>
    <w:rsid w:val="00462638"/>
    <w:rsid w:val="00462DD4"/>
    <w:rsid w:val="00463E87"/>
    <w:rsid w:val="00465BA2"/>
    <w:rsid w:val="00466268"/>
    <w:rsid w:val="00466B51"/>
    <w:rsid w:val="00467654"/>
    <w:rsid w:val="00470D9C"/>
    <w:rsid w:val="00471169"/>
    <w:rsid w:val="004714C6"/>
    <w:rsid w:val="004715FE"/>
    <w:rsid w:val="0047258B"/>
    <w:rsid w:val="00472BE0"/>
    <w:rsid w:val="00473910"/>
    <w:rsid w:val="004740DD"/>
    <w:rsid w:val="004743E0"/>
    <w:rsid w:val="00474551"/>
    <w:rsid w:val="00475AAB"/>
    <w:rsid w:val="0047634A"/>
    <w:rsid w:val="00476392"/>
    <w:rsid w:val="00476450"/>
    <w:rsid w:val="00476A2B"/>
    <w:rsid w:val="00476DAC"/>
    <w:rsid w:val="00476F89"/>
    <w:rsid w:val="004772F6"/>
    <w:rsid w:val="00477411"/>
    <w:rsid w:val="004777C7"/>
    <w:rsid w:val="00481250"/>
    <w:rsid w:val="004824CF"/>
    <w:rsid w:val="00482607"/>
    <w:rsid w:val="00483C20"/>
    <w:rsid w:val="0048456D"/>
    <w:rsid w:val="0048559A"/>
    <w:rsid w:val="00486DAA"/>
    <w:rsid w:val="00490863"/>
    <w:rsid w:val="004918A3"/>
    <w:rsid w:val="00491A31"/>
    <w:rsid w:val="004923FC"/>
    <w:rsid w:val="00493043"/>
    <w:rsid w:val="004944A7"/>
    <w:rsid w:val="00494FC2"/>
    <w:rsid w:val="004953EC"/>
    <w:rsid w:val="0049615C"/>
    <w:rsid w:val="0049669F"/>
    <w:rsid w:val="00497203"/>
    <w:rsid w:val="00497C1B"/>
    <w:rsid w:val="004A10B5"/>
    <w:rsid w:val="004A17FF"/>
    <w:rsid w:val="004A1A0E"/>
    <w:rsid w:val="004A1F56"/>
    <w:rsid w:val="004A20E7"/>
    <w:rsid w:val="004A2A0D"/>
    <w:rsid w:val="004A2DA0"/>
    <w:rsid w:val="004A2ED0"/>
    <w:rsid w:val="004A308A"/>
    <w:rsid w:val="004A3950"/>
    <w:rsid w:val="004A3ED9"/>
    <w:rsid w:val="004A4E46"/>
    <w:rsid w:val="004A509A"/>
    <w:rsid w:val="004A54C4"/>
    <w:rsid w:val="004A5757"/>
    <w:rsid w:val="004A58C6"/>
    <w:rsid w:val="004A62FF"/>
    <w:rsid w:val="004A6345"/>
    <w:rsid w:val="004A68E8"/>
    <w:rsid w:val="004A7094"/>
    <w:rsid w:val="004A7924"/>
    <w:rsid w:val="004A7F86"/>
    <w:rsid w:val="004B07F7"/>
    <w:rsid w:val="004B0CFA"/>
    <w:rsid w:val="004B1832"/>
    <w:rsid w:val="004B284F"/>
    <w:rsid w:val="004B338D"/>
    <w:rsid w:val="004B3AA6"/>
    <w:rsid w:val="004B4248"/>
    <w:rsid w:val="004B4BBD"/>
    <w:rsid w:val="004B5154"/>
    <w:rsid w:val="004B6711"/>
    <w:rsid w:val="004B6781"/>
    <w:rsid w:val="004B7553"/>
    <w:rsid w:val="004B781B"/>
    <w:rsid w:val="004C0E7A"/>
    <w:rsid w:val="004C12DF"/>
    <w:rsid w:val="004C23AA"/>
    <w:rsid w:val="004C23E5"/>
    <w:rsid w:val="004C35D4"/>
    <w:rsid w:val="004C404B"/>
    <w:rsid w:val="004C62B6"/>
    <w:rsid w:val="004C6E01"/>
    <w:rsid w:val="004C6FBA"/>
    <w:rsid w:val="004C720C"/>
    <w:rsid w:val="004D0041"/>
    <w:rsid w:val="004D1DE0"/>
    <w:rsid w:val="004D2856"/>
    <w:rsid w:val="004D29B2"/>
    <w:rsid w:val="004D2F50"/>
    <w:rsid w:val="004D4187"/>
    <w:rsid w:val="004D69FB"/>
    <w:rsid w:val="004D77BA"/>
    <w:rsid w:val="004E002C"/>
    <w:rsid w:val="004E06E9"/>
    <w:rsid w:val="004E0EA0"/>
    <w:rsid w:val="004E1153"/>
    <w:rsid w:val="004E1154"/>
    <w:rsid w:val="004E2AEE"/>
    <w:rsid w:val="004E2E5B"/>
    <w:rsid w:val="004E305D"/>
    <w:rsid w:val="004E4229"/>
    <w:rsid w:val="004E5578"/>
    <w:rsid w:val="004E6B7E"/>
    <w:rsid w:val="004E723F"/>
    <w:rsid w:val="004E7AE9"/>
    <w:rsid w:val="004F0A7A"/>
    <w:rsid w:val="004F154A"/>
    <w:rsid w:val="004F26D8"/>
    <w:rsid w:val="004F3430"/>
    <w:rsid w:val="004F450F"/>
    <w:rsid w:val="004F46DC"/>
    <w:rsid w:val="004F4F09"/>
    <w:rsid w:val="004F556B"/>
    <w:rsid w:val="004F65A0"/>
    <w:rsid w:val="004F6A88"/>
    <w:rsid w:val="004F6F67"/>
    <w:rsid w:val="004F6FB8"/>
    <w:rsid w:val="004F78BB"/>
    <w:rsid w:val="00500321"/>
    <w:rsid w:val="00501DD0"/>
    <w:rsid w:val="00502451"/>
    <w:rsid w:val="00502DD1"/>
    <w:rsid w:val="00502EDB"/>
    <w:rsid w:val="00503050"/>
    <w:rsid w:val="005034B8"/>
    <w:rsid w:val="0050405E"/>
    <w:rsid w:val="00504BF4"/>
    <w:rsid w:val="00504CC4"/>
    <w:rsid w:val="00505C30"/>
    <w:rsid w:val="005067AB"/>
    <w:rsid w:val="00506DA1"/>
    <w:rsid w:val="005101F0"/>
    <w:rsid w:val="005107FB"/>
    <w:rsid w:val="00510B2F"/>
    <w:rsid w:val="00511E21"/>
    <w:rsid w:val="00512DD6"/>
    <w:rsid w:val="00512F47"/>
    <w:rsid w:val="00513305"/>
    <w:rsid w:val="00513F5C"/>
    <w:rsid w:val="00514201"/>
    <w:rsid w:val="00514339"/>
    <w:rsid w:val="005149F3"/>
    <w:rsid w:val="00515587"/>
    <w:rsid w:val="00520595"/>
    <w:rsid w:val="00520B88"/>
    <w:rsid w:val="00521326"/>
    <w:rsid w:val="0052376F"/>
    <w:rsid w:val="00523853"/>
    <w:rsid w:val="00523A30"/>
    <w:rsid w:val="00523C58"/>
    <w:rsid w:val="005244C9"/>
    <w:rsid w:val="0052452D"/>
    <w:rsid w:val="00524B76"/>
    <w:rsid w:val="00525781"/>
    <w:rsid w:val="00525916"/>
    <w:rsid w:val="00525DB3"/>
    <w:rsid w:val="005266C5"/>
    <w:rsid w:val="00527AD7"/>
    <w:rsid w:val="0053102A"/>
    <w:rsid w:val="005311FA"/>
    <w:rsid w:val="00531947"/>
    <w:rsid w:val="00531F14"/>
    <w:rsid w:val="005327E8"/>
    <w:rsid w:val="005328C1"/>
    <w:rsid w:val="005329C6"/>
    <w:rsid w:val="00535315"/>
    <w:rsid w:val="0053557F"/>
    <w:rsid w:val="00536708"/>
    <w:rsid w:val="0053749A"/>
    <w:rsid w:val="00537B6F"/>
    <w:rsid w:val="00537FDD"/>
    <w:rsid w:val="00543BCE"/>
    <w:rsid w:val="00544B54"/>
    <w:rsid w:val="00544BC7"/>
    <w:rsid w:val="00544DD7"/>
    <w:rsid w:val="0054665F"/>
    <w:rsid w:val="0055010F"/>
    <w:rsid w:val="005503DA"/>
    <w:rsid w:val="00550930"/>
    <w:rsid w:val="00550EDE"/>
    <w:rsid w:val="005516A2"/>
    <w:rsid w:val="00551947"/>
    <w:rsid w:val="0055456C"/>
    <w:rsid w:val="00556A33"/>
    <w:rsid w:val="00556A92"/>
    <w:rsid w:val="00556FF8"/>
    <w:rsid w:val="0056034A"/>
    <w:rsid w:val="0056042C"/>
    <w:rsid w:val="00560ADB"/>
    <w:rsid w:val="00561085"/>
    <w:rsid w:val="005615BD"/>
    <w:rsid w:val="00561643"/>
    <w:rsid w:val="00561CCD"/>
    <w:rsid w:val="00562DF3"/>
    <w:rsid w:val="00563657"/>
    <w:rsid w:val="0056483C"/>
    <w:rsid w:val="00565927"/>
    <w:rsid w:val="00566141"/>
    <w:rsid w:val="005666D9"/>
    <w:rsid w:val="0057167B"/>
    <w:rsid w:val="005727FA"/>
    <w:rsid w:val="00572C4C"/>
    <w:rsid w:val="005749B1"/>
    <w:rsid w:val="00574ECE"/>
    <w:rsid w:val="00574EFF"/>
    <w:rsid w:val="0057512E"/>
    <w:rsid w:val="00576F72"/>
    <w:rsid w:val="00577ED9"/>
    <w:rsid w:val="00581A78"/>
    <w:rsid w:val="00581EB9"/>
    <w:rsid w:val="0058300D"/>
    <w:rsid w:val="0058382F"/>
    <w:rsid w:val="00583CFA"/>
    <w:rsid w:val="0058417C"/>
    <w:rsid w:val="00584853"/>
    <w:rsid w:val="00584FE9"/>
    <w:rsid w:val="00587D10"/>
    <w:rsid w:val="005912C7"/>
    <w:rsid w:val="0059166E"/>
    <w:rsid w:val="00591F4B"/>
    <w:rsid w:val="00592476"/>
    <w:rsid w:val="00593E32"/>
    <w:rsid w:val="005944E3"/>
    <w:rsid w:val="00594832"/>
    <w:rsid w:val="00594FEE"/>
    <w:rsid w:val="0059561C"/>
    <w:rsid w:val="0059702F"/>
    <w:rsid w:val="005A15B0"/>
    <w:rsid w:val="005A1778"/>
    <w:rsid w:val="005A2334"/>
    <w:rsid w:val="005A2B02"/>
    <w:rsid w:val="005A33B8"/>
    <w:rsid w:val="005A3798"/>
    <w:rsid w:val="005A4D37"/>
    <w:rsid w:val="005A5A92"/>
    <w:rsid w:val="005A5AE7"/>
    <w:rsid w:val="005B033E"/>
    <w:rsid w:val="005B1435"/>
    <w:rsid w:val="005B1947"/>
    <w:rsid w:val="005B30DA"/>
    <w:rsid w:val="005B370D"/>
    <w:rsid w:val="005B3C55"/>
    <w:rsid w:val="005B42FF"/>
    <w:rsid w:val="005B5415"/>
    <w:rsid w:val="005B6C19"/>
    <w:rsid w:val="005B7188"/>
    <w:rsid w:val="005B7F97"/>
    <w:rsid w:val="005C0CD3"/>
    <w:rsid w:val="005C14DF"/>
    <w:rsid w:val="005C16CE"/>
    <w:rsid w:val="005C325F"/>
    <w:rsid w:val="005C4909"/>
    <w:rsid w:val="005C496E"/>
    <w:rsid w:val="005C4B9B"/>
    <w:rsid w:val="005C5CF3"/>
    <w:rsid w:val="005C65DF"/>
    <w:rsid w:val="005C68D0"/>
    <w:rsid w:val="005C6901"/>
    <w:rsid w:val="005C6A76"/>
    <w:rsid w:val="005C773E"/>
    <w:rsid w:val="005C77DD"/>
    <w:rsid w:val="005C7CD9"/>
    <w:rsid w:val="005D05DF"/>
    <w:rsid w:val="005D1355"/>
    <w:rsid w:val="005D1E0E"/>
    <w:rsid w:val="005D4124"/>
    <w:rsid w:val="005D51B9"/>
    <w:rsid w:val="005D56A2"/>
    <w:rsid w:val="005D5F4D"/>
    <w:rsid w:val="005D7E4D"/>
    <w:rsid w:val="005E0BBA"/>
    <w:rsid w:val="005E1176"/>
    <w:rsid w:val="005E1604"/>
    <w:rsid w:val="005E1C06"/>
    <w:rsid w:val="005E2F27"/>
    <w:rsid w:val="005E4223"/>
    <w:rsid w:val="005E532B"/>
    <w:rsid w:val="005E6423"/>
    <w:rsid w:val="005F06EC"/>
    <w:rsid w:val="005F1C0C"/>
    <w:rsid w:val="005F1EC0"/>
    <w:rsid w:val="005F20FA"/>
    <w:rsid w:val="005F27B6"/>
    <w:rsid w:val="005F3698"/>
    <w:rsid w:val="005F3D19"/>
    <w:rsid w:val="005F417E"/>
    <w:rsid w:val="005F461D"/>
    <w:rsid w:val="005F4E6E"/>
    <w:rsid w:val="005F5056"/>
    <w:rsid w:val="005F5498"/>
    <w:rsid w:val="005F6350"/>
    <w:rsid w:val="005F68DF"/>
    <w:rsid w:val="005F6C01"/>
    <w:rsid w:val="005F757C"/>
    <w:rsid w:val="005F782E"/>
    <w:rsid w:val="005F7D15"/>
    <w:rsid w:val="005F7E9D"/>
    <w:rsid w:val="0060041E"/>
    <w:rsid w:val="00601F64"/>
    <w:rsid w:val="006032BB"/>
    <w:rsid w:val="00603F5E"/>
    <w:rsid w:val="00604413"/>
    <w:rsid w:val="006062F5"/>
    <w:rsid w:val="006064AB"/>
    <w:rsid w:val="006068BA"/>
    <w:rsid w:val="006070E5"/>
    <w:rsid w:val="006072CB"/>
    <w:rsid w:val="006104E7"/>
    <w:rsid w:val="006104F1"/>
    <w:rsid w:val="00610CCE"/>
    <w:rsid w:val="00612017"/>
    <w:rsid w:val="006126B3"/>
    <w:rsid w:val="00612711"/>
    <w:rsid w:val="00612E00"/>
    <w:rsid w:val="00613AE6"/>
    <w:rsid w:val="006140A0"/>
    <w:rsid w:val="00614668"/>
    <w:rsid w:val="00614C50"/>
    <w:rsid w:val="0061525C"/>
    <w:rsid w:val="006160A1"/>
    <w:rsid w:val="00620104"/>
    <w:rsid w:val="00621B61"/>
    <w:rsid w:val="00622E06"/>
    <w:rsid w:val="00622FDB"/>
    <w:rsid w:val="00623781"/>
    <w:rsid w:val="006238CB"/>
    <w:rsid w:val="00624CF0"/>
    <w:rsid w:val="00626439"/>
    <w:rsid w:val="00630596"/>
    <w:rsid w:val="00630DC2"/>
    <w:rsid w:val="006311E4"/>
    <w:rsid w:val="006311FF"/>
    <w:rsid w:val="0063157A"/>
    <w:rsid w:val="006316F7"/>
    <w:rsid w:val="006325BD"/>
    <w:rsid w:val="00636513"/>
    <w:rsid w:val="00636E53"/>
    <w:rsid w:val="00640071"/>
    <w:rsid w:val="00640813"/>
    <w:rsid w:val="00641998"/>
    <w:rsid w:val="00641B7E"/>
    <w:rsid w:val="00642695"/>
    <w:rsid w:val="00643AC2"/>
    <w:rsid w:val="00644242"/>
    <w:rsid w:val="00644B7A"/>
    <w:rsid w:val="006452EB"/>
    <w:rsid w:val="006465EC"/>
    <w:rsid w:val="0064690A"/>
    <w:rsid w:val="00647BAD"/>
    <w:rsid w:val="00651143"/>
    <w:rsid w:val="006513BC"/>
    <w:rsid w:val="00651C3A"/>
    <w:rsid w:val="00652668"/>
    <w:rsid w:val="0065368A"/>
    <w:rsid w:val="00653A2F"/>
    <w:rsid w:val="00655151"/>
    <w:rsid w:val="00656CD7"/>
    <w:rsid w:val="00656D45"/>
    <w:rsid w:val="006605EE"/>
    <w:rsid w:val="00660AF0"/>
    <w:rsid w:val="00661F74"/>
    <w:rsid w:val="0066236B"/>
    <w:rsid w:val="0066361F"/>
    <w:rsid w:val="0066373F"/>
    <w:rsid w:val="00663871"/>
    <w:rsid w:val="00663C39"/>
    <w:rsid w:val="006651B2"/>
    <w:rsid w:val="0066580A"/>
    <w:rsid w:val="0066595E"/>
    <w:rsid w:val="00666AC7"/>
    <w:rsid w:val="00666C56"/>
    <w:rsid w:val="006671A8"/>
    <w:rsid w:val="00667A64"/>
    <w:rsid w:val="00667B95"/>
    <w:rsid w:val="0067018D"/>
    <w:rsid w:val="0067040D"/>
    <w:rsid w:val="00671A13"/>
    <w:rsid w:val="00672077"/>
    <w:rsid w:val="00672F8B"/>
    <w:rsid w:val="0067345B"/>
    <w:rsid w:val="00673D66"/>
    <w:rsid w:val="00674092"/>
    <w:rsid w:val="00674232"/>
    <w:rsid w:val="00676416"/>
    <w:rsid w:val="00676AA1"/>
    <w:rsid w:val="006778EB"/>
    <w:rsid w:val="0068020D"/>
    <w:rsid w:val="0068080C"/>
    <w:rsid w:val="00681E80"/>
    <w:rsid w:val="00682484"/>
    <w:rsid w:val="00683C7D"/>
    <w:rsid w:val="00684201"/>
    <w:rsid w:val="006846A3"/>
    <w:rsid w:val="006846F6"/>
    <w:rsid w:val="00684F11"/>
    <w:rsid w:val="00685A6A"/>
    <w:rsid w:val="00685DEB"/>
    <w:rsid w:val="00686659"/>
    <w:rsid w:val="00686EDB"/>
    <w:rsid w:val="00687D86"/>
    <w:rsid w:val="00687DA0"/>
    <w:rsid w:val="00690549"/>
    <w:rsid w:val="00691964"/>
    <w:rsid w:val="00692274"/>
    <w:rsid w:val="0069255C"/>
    <w:rsid w:val="0069324C"/>
    <w:rsid w:val="00693E84"/>
    <w:rsid w:val="00694DFC"/>
    <w:rsid w:val="00695D2C"/>
    <w:rsid w:val="006964B4"/>
    <w:rsid w:val="006977A1"/>
    <w:rsid w:val="00697950"/>
    <w:rsid w:val="00697BEC"/>
    <w:rsid w:val="006A033C"/>
    <w:rsid w:val="006A0829"/>
    <w:rsid w:val="006A1CE2"/>
    <w:rsid w:val="006A24DF"/>
    <w:rsid w:val="006A2C00"/>
    <w:rsid w:val="006A354E"/>
    <w:rsid w:val="006A3AA5"/>
    <w:rsid w:val="006A3F99"/>
    <w:rsid w:val="006A486B"/>
    <w:rsid w:val="006A4F07"/>
    <w:rsid w:val="006A5476"/>
    <w:rsid w:val="006A5751"/>
    <w:rsid w:val="006A5872"/>
    <w:rsid w:val="006A6602"/>
    <w:rsid w:val="006A699A"/>
    <w:rsid w:val="006A73C9"/>
    <w:rsid w:val="006B218D"/>
    <w:rsid w:val="006B2217"/>
    <w:rsid w:val="006B252C"/>
    <w:rsid w:val="006B2638"/>
    <w:rsid w:val="006B2D47"/>
    <w:rsid w:val="006B33A7"/>
    <w:rsid w:val="006B38E2"/>
    <w:rsid w:val="006B497D"/>
    <w:rsid w:val="006B4AFC"/>
    <w:rsid w:val="006B667C"/>
    <w:rsid w:val="006B6A46"/>
    <w:rsid w:val="006B77EF"/>
    <w:rsid w:val="006B7FA5"/>
    <w:rsid w:val="006C0621"/>
    <w:rsid w:val="006C1109"/>
    <w:rsid w:val="006C218C"/>
    <w:rsid w:val="006C254E"/>
    <w:rsid w:val="006C2AE2"/>
    <w:rsid w:val="006C3315"/>
    <w:rsid w:val="006C4321"/>
    <w:rsid w:val="006C53B5"/>
    <w:rsid w:val="006C598C"/>
    <w:rsid w:val="006C671F"/>
    <w:rsid w:val="006C7ADF"/>
    <w:rsid w:val="006C7CE6"/>
    <w:rsid w:val="006D02B1"/>
    <w:rsid w:val="006D07CE"/>
    <w:rsid w:val="006D16C9"/>
    <w:rsid w:val="006D1D4F"/>
    <w:rsid w:val="006D309D"/>
    <w:rsid w:val="006D393F"/>
    <w:rsid w:val="006D3A32"/>
    <w:rsid w:val="006D3CDC"/>
    <w:rsid w:val="006D4027"/>
    <w:rsid w:val="006D4A76"/>
    <w:rsid w:val="006D4F64"/>
    <w:rsid w:val="006D6F63"/>
    <w:rsid w:val="006D7436"/>
    <w:rsid w:val="006E08D1"/>
    <w:rsid w:val="006E1401"/>
    <w:rsid w:val="006E2A27"/>
    <w:rsid w:val="006E2C28"/>
    <w:rsid w:val="006E2E72"/>
    <w:rsid w:val="006E3531"/>
    <w:rsid w:val="006E3B85"/>
    <w:rsid w:val="006E3DDF"/>
    <w:rsid w:val="006E4399"/>
    <w:rsid w:val="006E43AE"/>
    <w:rsid w:val="006E5948"/>
    <w:rsid w:val="006E5FD4"/>
    <w:rsid w:val="006E6B1A"/>
    <w:rsid w:val="006F06B4"/>
    <w:rsid w:val="006F0EB9"/>
    <w:rsid w:val="006F3238"/>
    <w:rsid w:val="006F41FD"/>
    <w:rsid w:val="006F4CB4"/>
    <w:rsid w:val="006F6CFE"/>
    <w:rsid w:val="006F7115"/>
    <w:rsid w:val="006F71A0"/>
    <w:rsid w:val="006F78EF"/>
    <w:rsid w:val="006F7AF0"/>
    <w:rsid w:val="006F7F5C"/>
    <w:rsid w:val="00700073"/>
    <w:rsid w:val="0070064C"/>
    <w:rsid w:val="00702253"/>
    <w:rsid w:val="00702C5B"/>
    <w:rsid w:val="0070347E"/>
    <w:rsid w:val="0070396E"/>
    <w:rsid w:val="00703C90"/>
    <w:rsid w:val="00704271"/>
    <w:rsid w:val="00704B74"/>
    <w:rsid w:val="00705292"/>
    <w:rsid w:val="00706542"/>
    <w:rsid w:val="00706C2A"/>
    <w:rsid w:val="00710B2C"/>
    <w:rsid w:val="00710D16"/>
    <w:rsid w:val="00712274"/>
    <w:rsid w:val="00714313"/>
    <w:rsid w:val="00714821"/>
    <w:rsid w:val="00714A44"/>
    <w:rsid w:val="00715A2B"/>
    <w:rsid w:val="00715CA7"/>
    <w:rsid w:val="00715E3A"/>
    <w:rsid w:val="00717470"/>
    <w:rsid w:val="00717ED2"/>
    <w:rsid w:val="00720E0D"/>
    <w:rsid w:val="007220CA"/>
    <w:rsid w:val="00722F36"/>
    <w:rsid w:val="00722FD6"/>
    <w:rsid w:val="00725AF4"/>
    <w:rsid w:val="00726195"/>
    <w:rsid w:val="00727A50"/>
    <w:rsid w:val="007300A1"/>
    <w:rsid w:val="007308D2"/>
    <w:rsid w:val="007322A4"/>
    <w:rsid w:val="007329BF"/>
    <w:rsid w:val="007345DE"/>
    <w:rsid w:val="00740A4C"/>
    <w:rsid w:val="00740F5A"/>
    <w:rsid w:val="007418B8"/>
    <w:rsid w:val="0074306C"/>
    <w:rsid w:val="007432DB"/>
    <w:rsid w:val="00743460"/>
    <w:rsid w:val="00744444"/>
    <w:rsid w:val="0074484E"/>
    <w:rsid w:val="007450C6"/>
    <w:rsid w:val="00745B51"/>
    <w:rsid w:val="00746469"/>
    <w:rsid w:val="0074710A"/>
    <w:rsid w:val="00747573"/>
    <w:rsid w:val="0075037C"/>
    <w:rsid w:val="00754B4C"/>
    <w:rsid w:val="00755BFA"/>
    <w:rsid w:val="00756A19"/>
    <w:rsid w:val="00757240"/>
    <w:rsid w:val="00760894"/>
    <w:rsid w:val="0076094D"/>
    <w:rsid w:val="00761048"/>
    <w:rsid w:val="00761FA6"/>
    <w:rsid w:val="00762296"/>
    <w:rsid w:val="007625BC"/>
    <w:rsid w:val="00763088"/>
    <w:rsid w:val="007635DB"/>
    <w:rsid w:val="00763922"/>
    <w:rsid w:val="0076424D"/>
    <w:rsid w:val="00764547"/>
    <w:rsid w:val="00764BE0"/>
    <w:rsid w:val="007661D1"/>
    <w:rsid w:val="00766D05"/>
    <w:rsid w:val="00766F19"/>
    <w:rsid w:val="0076717B"/>
    <w:rsid w:val="00770418"/>
    <w:rsid w:val="007719B5"/>
    <w:rsid w:val="00771CC5"/>
    <w:rsid w:val="00773644"/>
    <w:rsid w:val="00773A30"/>
    <w:rsid w:val="00773DFC"/>
    <w:rsid w:val="00773EF9"/>
    <w:rsid w:val="00773FFD"/>
    <w:rsid w:val="00775E8A"/>
    <w:rsid w:val="00776A9C"/>
    <w:rsid w:val="00777C4B"/>
    <w:rsid w:val="00777DD3"/>
    <w:rsid w:val="00777E0D"/>
    <w:rsid w:val="007804EB"/>
    <w:rsid w:val="007814BC"/>
    <w:rsid w:val="00783A1A"/>
    <w:rsid w:val="00784434"/>
    <w:rsid w:val="00787003"/>
    <w:rsid w:val="0078734E"/>
    <w:rsid w:val="00790B04"/>
    <w:rsid w:val="00790EC7"/>
    <w:rsid w:val="00792AEC"/>
    <w:rsid w:val="00793B29"/>
    <w:rsid w:val="00793DB2"/>
    <w:rsid w:val="00794907"/>
    <w:rsid w:val="007949B9"/>
    <w:rsid w:val="0079581D"/>
    <w:rsid w:val="00795C03"/>
    <w:rsid w:val="00797AC1"/>
    <w:rsid w:val="007A0080"/>
    <w:rsid w:val="007A00CF"/>
    <w:rsid w:val="007A0A83"/>
    <w:rsid w:val="007A23E7"/>
    <w:rsid w:val="007A32B2"/>
    <w:rsid w:val="007A4A5A"/>
    <w:rsid w:val="007A4E69"/>
    <w:rsid w:val="007A52B5"/>
    <w:rsid w:val="007A6956"/>
    <w:rsid w:val="007A6DA6"/>
    <w:rsid w:val="007B1389"/>
    <w:rsid w:val="007B209C"/>
    <w:rsid w:val="007B2404"/>
    <w:rsid w:val="007B2433"/>
    <w:rsid w:val="007B44E5"/>
    <w:rsid w:val="007B4856"/>
    <w:rsid w:val="007B7D39"/>
    <w:rsid w:val="007C05BC"/>
    <w:rsid w:val="007C1022"/>
    <w:rsid w:val="007C1908"/>
    <w:rsid w:val="007C1EEC"/>
    <w:rsid w:val="007C2537"/>
    <w:rsid w:val="007C4AD8"/>
    <w:rsid w:val="007C515A"/>
    <w:rsid w:val="007C5543"/>
    <w:rsid w:val="007C5F60"/>
    <w:rsid w:val="007C7491"/>
    <w:rsid w:val="007C7FCB"/>
    <w:rsid w:val="007D38C0"/>
    <w:rsid w:val="007D3907"/>
    <w:rsid w:val="007D3AC5"/>
    <w:rsid w:val="007D3CA6"/>
    <w:rsid w:val="007D4471"/>
    <w:rsid w:val="007D48A6"/>
    <w:rsid w:val="007D4A14"/>
    <w:rsid w:val="007D4A60"/>
    <w:rsid w:val="007D5975"/>
    <w:rsid w:val="007D6F81"/>
    <w:rsid w:val="007D722A"/>
    <w:rsid w:val="007D724E"/>
    <w:rsid w:val="007D78DF"/>
    <w:rsid w:val="007E049D"/>
    <w:rsid w:val="007E0C9B"/>
    <w:rsid w:val="007E0F1B"/>
    <w:rsid w:val="007E12DD"/>
    <w:rsid w:val="007E206E"/>
    <w:rsid w:val="007E26BD"/>
    <w:rsid w:val="007E290C"/>
    <w:rsid w:val="007E3676"/>
    <w:rsid w:val="007E4DF5"/>
    <w:rsid w:val="007E4E1E"/>
    <w:rsid w:val="007E5C84"/>
    <w:rsid w:val="007E6354"/>
    <w:rsid w:val="007E66F9"/>
    <w:rsid w:val="007E6A6F"/>
    <w:rsid w:val="007F4679"/>
    <w:rsid w:val="007F54FE"/>
    <w:rsid w:val="007F6098"/>
    <w:rsid w:val="007F64CE"/>
    <w:rsid w:val="007F785B"/>
    <w:rsid w:val="007F78D2"/>
    <w:rsid w:val="0080159F"/>
    <w:rsid w:val="008017E3"/>
    <w:rsid w:val="00802C42"/>
    <w:rsid w:val="00802F9E"/>
    <w:rsid w:val="00803459"/>
    <w:rsid w:val="00803916"/>
    <w:rsid w:val="00804DBA"/>
    <w:rsid w:val="00805C14"/>
    <w:rsid w:val="008060DB"/>
    <w:rsid w:val="00806A9B"/>
    <w:rsid w:val="008079F9"/>
    <w:rsid w:val="00807F33"/>
    <w:rsid w:val="00810AB7"/>
    <w:rsid w:val="00811821"/>
    <w:rsid w:val="00811EE0"/>
    <w:rsid w:val="0081286C"/>
    <w:rsid w:val="0081382C"/>
    <w:rsid w:val="00813936"/>
    <w:rsid w:val="00814E02"/>
    <w:rsid w:val="008155B8"/>
    <w:rsid w:val="0081588B"/>
    <w:rsid w:val="00815DF6"/>
    <w:rsid w:val="0081657D"/>
    <w:rsid w:val="00816634"/>
    <w:rsid w:val="00816AA6"/>
    <w:rsid w:val="00816D32"/>
    <w:rsid w:val="00817958"/>
    <w:rsid w:val="0082134E"/>
    <w:rsid w:val="00822D32"/>
    <w:rsid w:val="008243F9"/>
    <w:rsid w:val="0082468C"/>
    <w:rsid w:val="00825354"/>
    <w:rsid w:val="00825A36"/>
    <w:rsid w:val="00825C8C"/>
    <w:rsid w:val="0082607B"/>
    <w:rsid w:val="00827264"/>
    <w:rsid w:val="00827621"/>
    <w:rsid w:val="0083032E"/>
    <w:rsid w:val="00830878"/>
    <w:rsid w:val="00830DF3"/>
    <w:rsid w:val="0083148F"/>
    <w:rsid w:val="00831C89"/>
    <w:rsid w:val="0083296D"/>
    <w:rsid w:val="00832AD5"/>
    <w:rsid w:val="00833A63"/>
    <w:rsid w:val="00834575"/>
    <w:rsid w:val="00835499"/>
    <w:rsid w:val="00835E7A"/>
    <w:rsid w:val="00835F63"/>
    <w:rsid w:val="00837AB1"/>
    <w:rsid w:val="008409D3"/>
    <w:rsid w:val="008416B9"/>
    <w:rsid w:val="0084188D"/>
    <w:rsid w:val="00841AFC"/>
    <w:rsid w:val="00841D9F"/>
    <w:rsid w:val="00843BEC"/>
    <w:rsid w:val="00844521"/>
    <w:rsid w:val="008446AB"/>
    <w:rsid w:val="008446C6"/>
    <w:rsid w:val="00847248"/>
    <w:rsid w:val="0085099B"/>
    <w:rsid w:val="00851C79"/>
    <w:rsid w:val="00851FE2"/>
    <w:rsid w:val="00853211"/>
    <w:rsid w:val="00853DA1"/>
    <w:rsid w:val="00853DB2"/>
    <w:rsid w:val="00854724"/>
    <w:rsid w:val="00854C0C"/>
    <w:rsid w:val="008551DE"/>
    <w:rsid w:val="008551E1"/>
    <w:rsid w:val="008571E6"/>
    <w:rsid w:val="008573D8"/>
    <w:rsid w:val="00860386"/>
    <w:rsid w:val="00861FD2"/>
    <w:rsid w:val="00862C1A"/>
    <w:rsid w:val="00863B5C"/>
    <w:rsid w:val="00864298"/>
    <w:rsid w:val="008649D9"/>
    <w:rsid w:val="00864C9F"/>
    <w:rsid w:val="008655DA"/>
    <w:rsid w:val="00865645"/>
    <w:rsid w:val="0086623E"/>
    <w:rsid w:val="008667D9"/>
    <w:rsid w:val="008674A3"/>
    <w:rsid w:val="00870026"/>
    <w:rsid w:val="00870043"/>
    <w:rsid w:val="008710B4"/>
    <w:rsid w:val="00873211"/>
    <w:rsid w:val="0087570C"/>
    <w:rsid w:val="00875FB9"/>
    <w:rsid w:val="008763CD"/>
    <w:rsid w:val="008777F7"/>
    <w:rsid w:val="0088007B"/>
    <w:rsid w:val="00880EBB"/>
    <w:rsid w:val="00881059"/>
    <w:rsid w:val="00881E6F"/>
    <w:rsid w:val="00881F60"/>
    <w:rsid w:val="00883E97"/>
    <w:rsid w:val="00884011"/>
    <w:rsid w:val="008844CD"/>
    <w:rsid w:val="00885282"/>
    <w:rsid w:val="00885A03"/>
    <w:rsid w:val="00885AB8"/>
    <w:rsid w:val="00885BAE"/>
    <w:rsid w:val="00887228"/>
    <w:rsid w:val="00887C83"/>
    <w:rsid w:val="0089068F"/>
    <w:rsid w:val="008908C6"/>
    <w:rsid w:val="00891404"/>
    <w:rsid w:val="008918A6"/>
    <w:rsid w:val="008918F6"/>
    <w:rsid w:val="00892458"/>
    <w:rsid w:val="00893205"/>
    <w:rsid w:val="008955E5"/>
    <w:rsid w:val="0089638F"/>
    <w:rsid w:val="00896CF4"/>
    <w:rsid w:val="00896ED6"/>
    <w:rsid w:val="00897387"/>
    <w:rsid w:val="00897FA6"/>
    <w:rsid w:val="008A289F"/>
    <w:rsid w:val="008A3572"/>
    <w:rsid w:val="008A3880"/>
    <w:rsid w:val="008A4B64"/>
    <w:rsid w:val="008A50E6"/>
    <w:rsid w:val="008A6658"/>
    <w:rsid w:val="008A75B1"/>
    <w:rsid w:val="008A7C26"/>
    <w:rsid w:val="008B01D9"/>
    <w:rsid w:val="008B0737"/>
    <w:rsid w:val="008B15AA"/>
    <w:rsid w:val="008B2250"/>
    <w:rsid w:val="008B2FE4"/>
    <w:rsid w:val="008B39B2"/>
    <w:rsid w:val="008B3BA0"/>
    <w:rsid w:val="008B3BE7"/>
    <w:rsid w:val="008B6072"/>
    <w:rsid w:val="008B7325"/>
    <w:rsid w:val="008B788A"/>
    <w:rsid w:val="008B7B3E"/>
    <w:rsid w:val="008B7EDF"/>
    <w:rsid w:val="008B7F3E"/>
    <w:rsid w:val="008C1DE7"/>
    <w:rsid w:val="008C1FC0"/>
    <w:rsid w:val="008C234F"/>
    <w:rsid w:val="008C4D9A"/>
    <w:rsid w:val="008C5107"/>
    <w:rsid w:val="008C5D53"/>
    <w:rsid w:val="008C5ED2"/>
    <w:rsid w:val="008C648C"/>
    <w:rsid w:val="008C6FD5"/>
    <w:rsid w:val="008C7AB9"/>
    <w:rsid w:val="008D1050"/>
    <w:rsid w:val="008D1F95"/>
    <w:rsid w:val="008D50D9"/>
    <w:rsid w:val="008D50DC"/>
    <w:rsid w:val="008D6CD7"/>
    <w:rsid w:val="008E0671"/>
    <w:rsid w:val="008E1341"/>
    <w:rsid w:val="008E2CAB"/>
    <w:rsid w:val="008E3A64"/>
    <w:rsid w:val="008E4F82"/>
    <w:rsid w:val="008E5A16"/>
    <w:rsid w:val="008E65E9"/>
    <w:rsid w:val="008E6F5A"/>
    <w:rsid w:val="008F0814"/>
    <w:rsid w:val="008F1782"/>
    <w:rsid w:val="008F2650"/>
    <w:rsid w:val="008F2A20"/>
    <w:rsid w:val="008F3289"/>
    <w:rsid w:val="008F4186"/>
    <w:rsid w:val="008F5193"/>
    <w:rsid w:val="008F5735"/>
    <w:rsid w:val="008F6050"/>
    <w:rsid w:val="008F64A5"/>
    <w:rsid w:val="008F65F5"/>
    <w:rsid w:val="0090002E"/>
    <w:rsid w:val="009013AD"/>
    <w:rsid w:val="009027A2"/>
    <w:rsid w:val="00903F8A"/>
    <w:rsid w:val="0090495E"/>
    <w:rsid w:val="00904B99"/>
    <w:rsid w:val="00904CD2"/>
    <w:rsid w:val="00905642"/>
    <w:rsid w:val="00905A71"/>
    <w:rsid w:val="00905D87"/>
    <w:rsid w:val="0090692C"/>
    <w:rsid w:val="009077CC"/>
    <w:rsid w:val="00907C5F"/>
    <w:rsid w:val="009115B8"/>
    <w:rsid w:val="0091197B"/>
    <w:rsid w:val="00912B46"/>
    <w:rsid w:val="00912CE4"/>
    <w:rsid w:val="009133BA"/>
    <w:rsid w:val="009151AA"/>
    <w:rsid w:val="00915482"/>
    <w:rsid w:val="00915EFD"/>
    <w:rsid w:val="009168EA"/>
    <w:rsid w:val="00917FB7"/>
    <w:rsid w:val="00921AC4"/>
    <w:rsid w:val="00921F5C"/>
    <w:rsid w:val="0092339C"/>
    <w:rsid w:val="00923A06"/>
    <w:rsid w:val="00923E6E"/>
    <w:rsid w:val="0092493E"/>
    <w:rsid w:val="00924DA1"/>
    <w:rsid w:val="00924F0D"/>
    <w:rsid w:val="00924F43"/>
    <w:rsid w:val="00925AB1"/>
    <w:rsid w:val="00925C2C"/>
    <w:rsid w:val="00926B40"/>
    <w:rsid w:val="00927397"/>
    <w:rsid w:val="00927AC5"/>
    <w:rsid w:val="00927B3B"/>
    <w:rsid w:val="00927B7B"/>
    <w:rsid w:val="00930A03"/>
    <w:rsid w:val="00930F20"/>
    <w:rsid w:val="009313BD"/>
    <w:rsid w:val="009317E7"/>
    <w:rsid w:val="00931A3D"/>
    <w:rsid w:val="009324FB"/>
    <w:rsid w:val="009327D5"/>
    <w:rsid w:val="00932A47"/>
    <w:rsid w:val="00932D3F"/>
    <w:rsid w:val="0093310A"/>
    <w:rsid w:val="009344E6"/>
    <w:rsid w:val="009346B1"/>
    <w:rsid w:val="00934B52"/>
    <w:rsid w:val="00934ED3"/>
    <w:rsid w:val="0093504F"/>
    <w:rsid w:val="00935A2C"/>
    <w:rsid w:val="00936733"/>
    <w:rsid w:val="00936738"/>
    <w:rsid w:val="00936D3A"/>
    <w:rsid w:val="00936E4B"/>
    <w:rsid w:val="0094004D"/>
    <w:rsid w:val="00941BF9"/>
    <w:rsid w:val="00942330"/>
    <w:rsid w:val="009426F2"/>
    <w:rsid w:val="009429AA"/>
    <w:rsid w:val="009429E4"/>
    <w:rsid w:val="00943C02"/>
    <w:rsid w:val="00943EA7"/>
    <w:rsid w:val="00944466"/>
    <w:rsid w:val="00944547"/>
    <w:rsid w:val="00944B4C"/>
    <w:rsid w:val="00945557"/>
    <w:rsid w:val="009458A2"/>
    <w:rsid w:val="00950FD6"/>
    <w:rsid w:val="009519BE"/>
    <w:rsid w:val="009533C7"/>
    <w:rsid w:val="0095382D"/>
    <w:rsid w:val="00953898"/>
    <w:rsid w:val="00953F10"/>
    <w:rsid w:val="009546A1"/>
    <w:rsid w:val="00956134"/>
    <w:rsid w:val="00956342"/>
    <w:rsid w:val="00956410"/>
    <w:rsid w:val="00956A8F"/>
    <w:rsid w:val="009576CC"/>
    <w:rsid w:val="0095799A"/>
    <w:rsid w:val="009602DA"/>
    <w:rsid w:val="00962CF1"/>
    <w:rsid w:val="00964E2A"/>
    <w:rsid w:val="00967997"/>
    <w:rsid w:val="00967B9E"/>
    <w:rsid w:val="00967EC3"/>
    <w:rsid w:val="00967EE7"/>
    <w:rsid w:val="009714DF"/>
    <w:rsid w:val="0097221C"/>
    <w:rsid w:val="00973F9C"/>
    <w:rsid w:val="009751F6"/>
    <w:rsid w:val="009765EC"/>
    <w:rsid w:val="00976961"/>
    <w:rsid w:val="00976C08"/>
    <w:rsid w:val="009773DA"/>
    <w:rsid w:val="00977E0F"/>
    <w:rsid w:val="00980676"/>
    <w:rsid w:val="009806C0"/>
    <w:rsid w:val="009807F0"/>
    <w:rsid w:val="00981A6E"/>
    <w:rsid w:val="00981CF3"/>
    <w:rsid w:val="009821D5"/>
    <w:rsid w:val="009825E6"/>
    <w:rsid w:val="00982956"/>
    <w:rsid w:val="00984215"/>
    <w:rsid w:val="00985D22"/>
    <w:rsid w:val="00990E91"/>
    <w:rsid w:val="0099113D"/>
    <w:rsid w:val="0099172A"/>
    <w:rsid w:val="009925C9"/>
    <w:rsid w:val="00992A45"/>
    <w:rsid w:val="00993775"/>
    <w:rsid w:val="00994B34"/>
    <w:rsid w:val="00994E45"/>
    <w:rsid w:val="00995C78"/>
    <w:rsid w:val="00995CCD"/>
    <w:rsid w:val="009971D5"/>
    <w:rsid w:val="00997326"/>
    <w:rsid w:val="00997D83"/>
    <w:rsid w:val="009A0CF8"/>
    <w:rsid w:val="009A237B"/>
    <w:rsid w:val="009A23AA"/>
    <w:rsid w:val="009A25CD"/>
    <w:rsid w:val="009A2B70"/>
    <w:rsid w:val="009A348F"/>
    <w:rsid w:val="009A417C"/>
    <w:rsid w:val="009A49EB"/>
    <w:rsid w:val="009A5C38"/>
    <w:rsid w:val="009A64D3"/>
    <w:rsid w:val="009A6F0A"/>
    <w:rsid w:val="009A72FE"/>
    <w:rsid w:val="009B004C"/>
    <w:rsid w:val="009B3622"/>
    <w:rsid w:val="009B39E5"/>
    <w:rsid w:val="009B3A5E"/>
    <w:rsid w:val="009B4514"/>
    <w:rsid w:val="009B4D85"/>
    <w:rsid w:val="009B5D09"/>
    <w:rsid w:val="009B6956"/>
    <w:rsid w:val="009B6EE1"/>
    <w:rsid w:val="009C0DE0"/>
    <w:rsid w:val="009C136A"/>
    <w:rsid w:val="009C155F"/>
    <w:rsid w:val="009C25C7"/>
    <w:rsid w:val="009C3168"/>
    <w:rsid w:val="009C4214"/>
    <w:rsid w:val="009C689B"/>
    <w:rsid w:val="009C7EAF"/>
    <w:rsid w:val="009D10E6"/>
    <w:rsid w:val="009D1193"/>
    <w:rsid w:val="009D1BE7"/>
    <w:rsid w:val="009D1C27"/>
    <w:rsid w:val="009D2417"/>
    <w:rsid w:val="009D33BD"/>
    <w:rsid w:val="009D37A4"/>
    <w:rsid w:val="009D49E9"/>
    <w:rsid w:val="009D5A13"/>
    <w:rsid w:val="009D6852"/>
    <w:rsid w:val="009E0ECC"/>
    <w:rsid w:val="009E0F3D"/>
    <w:rsid w:val="009E0F4C"/>
    <w:rsid w:val="009E1305"/>
    <w:rsid w:val="009E2EDC"/>
    <w:rsid w:val="009E3004"/>
    <w:rsid w:val="009E5E50"/>
    <w:rsid w:val="009E5E6E"/>
    <w:rsid w:val="009E60D9"/>
    <w:rsid w:val="009F115A"/>
    <w:rsid w:val="009F1AEB"/>
    <w:rsid w:val="009F1B6E"/>
    <w:rsid w:val="009F1E63"/>
    <w:rsid w:val="009F20AD"/>
    <w:rsid w:val="009F29DF"/>
    <w:rsid w:val="009F431D"/>
    <w:rsid w:val="009F6F36"/>
    <w:rsid w:val="009F7716"/>
    <w:rsid w:val="009F7BAC"/>
    <w:rsid w:val="009F7BE0"/>
    <w:rsid w:val="00A004BD"/>
    <w:rsid w:val="00A00A62"/>
    <w:rsid w:val="00A020C2"/>
    <w:rsid w:val="00A0218C"/>
    <w:rsid w:val="00A028B1"/>
    <w:rsid w:val="00A032E7"/>
    <w:rsid w:val="00A04E89"/>
    <w:rsid w:val="00A054F3"/>
    <w:rsid w:val="00A058BE"/>
    <w:rsid w:val="00A05F40"/>
    <w:rsid w:val="00A06CCB"/>
    <w:rsid w:val="00A07B0D"/>
    <w:rsid w:val="00A07B22"/>
    <w:rsid w:val="00A105D2"/>
    <w:rsid w:val="00A10A9A"/>
    <w:rsid w:val="00A10CDF"/>
    <w:rsid w:val="00A12044"/>
    <w:rsid w:val="00A12E17"/>
    <w:rsid w:val="00A133C7"/>
    <w:rsid w:val="00A1366F"/>
    <w:rsid w:val="00A154F2"/>
    <w:rsid w:val="00A15B0B"/>
    <w:rsid w:val="00A16268"/>
    <w:rsid w:val="00A16C35"/>
    <w:rsid w:val="00A203CA"/>
    <w:rsid w:val="00A20690"/>
    <w:rsid w:val="00A2224C"/>
    <w:rsid w:val="00A232B4"/>
    <w:rsid w:val="00A23F53"/>
    <w:rsid w:val="00A2411E"/>
    <w:rsid w:val="00A244B5"/>
    <w:rsid w:val="00A252A3"/>
    <w:rsid w:val="00A25B42"/>
    <w:rsid w:val="00A25D98"/>
    <w:rsid w:val="00A26A5E"/>
    <w:rsid w:val="00A26C60"/>
    <w:rsid w:val="00A30502"/>
    <w:rsid w:val="00A32C54"/>
    <w:rsid w:val="00A334B1"/>
    <w:rsid w:val="00A340D7"/>
    <w:rsid w:val="00A34854"/>
    <w:rsid w:val="00A34E29"/>
    <w:rsid w:val="00A34F97"/>
    <w:rsid w:val="00A36426"/>
    <w:rsid w:val="00A368B0"/>
    <w:rsid w:val="00A36C1F"/>
    <w:rsid w:val="00A409BE"/>
    <w:rsid w:val="00A4403D"/>
    <w:rsid w:val="00A447F2"/>
    <w:rsid w:val="00A44FC7"/>
    <w:rsid w:val="00A45137"/>
    <w:rsid w:val="00A45538"/>
    <w:rsid w:val="00A456D0"/>
    <w:rsid w:val="00A45823"/>
    <w:rsid w:val="00A46C71"/>
    <w:rsid w:val="00A47B37"/>
    <w:rsid w:val="00A506FE"/>
    <w:rsid w:val="00A5296F"/>
    <w:rsid w:val="00A53846"/>
    <w:rsid w:val="00A54E8E"/>
    <w:rsid w:val="00A552DD"/>
    <w:rsid w:val="00A553D5"/>
    <w:rsid w:val="00A55B75"/>
    <w:rsid w:val="00A5605D"/>
    <w:rsid w:val="00A57CDC"/>
    <w:rsid w:val="00A60ED7"/>
    <w:rsid w:val="00A617D2"/>
    <w:rsid w:val="00A621E2"/>
    <w:rsid w:val="00A6263D"/>
    <w:rsid w:val="00A62977"/>
    <w:rsid w:val="00A62CF2"/>
    <w:rsid w:val="00A63BE0"/>
    <w:rsid w:val="00A63D58"/>
    <w:rsid w:val="00A65982"/>
    <w:rsid w:val="00A66CA2"/>
    <w:rsid w:val="00A67168"/>
    <w:rsid w:val="00A671EB"/>
    <w:rsid w:val="00A7040C"/>
    <w:rsid w:val="00A70B1F"/>
    <w:rsid w:val="00A70C86"/>
    <w:rsid w:val="00A71075"/>
    <w:rsid w:val="00A72049"/>
    <w:rsid w:val="00A738A1"/>
    <w:rsid w:val="00A74D87"/>
    <w:rsid w:val="00A75F9B"/>
    <w:rsid w:val="00A811A8"/>
    <w:rsid w:val="00A813B8"/>
    <w:rsid w:val="00A81884"/>
    <w:rsid w:val="00A8192E"/>
    <w:rsid w:val="00A83048"/>
    <w:rsid w:val="00A83844"/>
    <w:rsid w:val="00A838D2"/>
    <w:rsid w:val="00A84487"/>
    <w:rsid w:val="00A844D2"/>
    <w:rsid w:val="00A8470C"/>
    <w:rsid w:val="00A85C72"/>
    <w:rsid w:val="00A865AE"/>
    <w:rsid w:val="00A86938"/>
    <w:rsid w:val="00A87463"/>
    <w:rsid w:val="00A91E2F"/>
    <w:rsid w:val="00A939B3"/>
    <w:rsid w:val="00A95003"/>
    <w:rsid w:val="00A955DB"/>
    <w:rsid w:val="00A958E5"/>
    <w:rsid w:val="00A96F38"/>
    <w:rsid w:val="00A9783E"/>
    <w:rsid w:val="00A97E4D"/>
    <w:rsid w:val="00AA09A0"/>
    <w:rsid w:val="00AA0E50"/>
    <w:rsid w:val="00AA1017"/>
    <w:rsid w:val="00AA1CD6"/>
    <w:rsid w:val="00AA3789"/>
    <w:rsid w:val="00AA528A"/>
    <w:rsid w:val="00AA68A6"/>
    <w:rsid w:val="00AA74C7"/>
    <w:rsid w:val="00AB11E3"/>
    <w:rsid w:val="00AB135B"/>
    <w:rsid w:val="00AB161C"/>
    <w:rsid w:val="00AB28D7"/>
    <w:rsid w:val="00AB2DEE"/>
    <w:rsid w:val="00AB371F"/>
    <w:rsid w:val="00AB47C3"/>
    <w:rsid w:val="00AB5800"/>
    <w:rsid w:val="00AB5B5D"/>
    <w:rsid w:val="00AB6930"/>
    <w:rsid w:val="00AC022F"/>
    <w:rsid w:val="00AC04E5"/>
    <w:rsid w:val="00AC0EDC"/>
    <w:rsid w:val="00AC1474"/>
    <w:rsid w:val="00AC18D7"/>
    <w:rsid w:val="00AC1A6A"/>
    <w:rsid w:val="00AC3E31"/>
    <w:rsid w:val="00AC4489"/>
    <w:rsid w:val="00AC4B53"/>
    <w:rsid w:val="00AC666D"/>
    <w:rsid w:val="00AC6D1A"/>
    <w:rsid w:val="00AC75EF"/>
    <w:rsid w:val="00AC7617"/>
    <w:rsid w:val="00AD106E"/>
    <w:rsid w:val="00AD1BF0"/>
    <w:rsid w:val="00AD1E7F"/>
    <w:rsid w:val="00AD234D"/>
    <w:rsid w:val="00AD2DCD"/>
    <w:rsid w:val="00AD5231"/>
    <w:rsid w:val="00AD66C7"/>
    <w:rsid w:val="00AD7751"/>
    <w:rsid w:val="00AE0BD4"/>
    <w:rsid w:val="00AE177D"/>
    <w:rsid w:val="00AE1D40"/>
    <w:rsid w:val="00AE3398"/>
    <w:rsid w:val="00AE3B98"/>
    <w:rsid w:val="00AE437F"/>
    <w:rsid w:val="00AE60E2"/>
    <w:rsid w:val="00AE622A"/>
    <w:rsid w:val="00AE7EE3"/>
    <w:rsid w:val="00AF14C0"/>
    <w:rsid w:val="00AF1820"/>
    <w:rsid w:val="00AF1BCE"/>
    <w:rsid w:val="00AF1DAA"/>
    <w:rsid w:val="00AF1F1B"/>
    <w:rsid w:val="00AF1F36"/>
    <w:rsid w:val="00AF2761"/>
    <w:rsid w:val="00AF28DC"/>
    <w:rsid w:val="00AF2C17"/>
    <w:rsid w:val="00AF37F8"/>
    <w:rsid w:val="00AF4936"/>
    <w:rsid w:val="00AF55CB"/>
    <w:rsid w:val="00AF5EDD"/>
    <w:rsid w:val="00AF6B8B"/>
    <w:rsid w:val="00AF75C2"/>
    <w:rsid w:val="00AF7A34"/>
    <w:rsid w:val="00AF7D8E"/>
    <w:rsid w:val="00B00577"/>
    <w:rsid w:val="00B00E7F"/>
    <w:rsid w:val="00B01143"/>
    <w:rsid w:val="00B045F8"/>
    <w:rsid w:val="00B04DA1"/>
    <w:rsid w:val="00B073C1"/>
    <w:rsid w:val="00B100C0"/>
    <w:rsid w:val="00B10195"/>
    <w:rsid w:val="00B10316"/>
    <w:rsid w:val="00B11775"/>
    <w:rsid w:val="00B11E64"/>
    <w:rsid w:val="00B12720"/>
    <w:rsid w:val="00B13248"/>
    <w:rsid w:val="00B1568C"/>
    <w:rsid w:val="00B15FEC"/>
    <w:rsid w:val="00B168A1"/>
    <w:rsid w:val="00B17219"/>
    <w:rsid w:val="00B17B22"/>
    <w:rsid w:val="00B17E65"/>
    <w:rsid w:val="00B2034D"/>
    <w:rsid w:val="00B20DD5"/>
    <w:rsid w:val="00B210C3"/>
    <w:rsid w:val="00B21481"/>
    <w:rsid w:val="00B222B2"/>
    <w:rsid w:val="00B23CEF"/>
    <w:rsid w:val="00B2434F"/>
    <w:rsid w:val="00B24C68"/>
    <w:rsid w:val="00B2519D"/>
    <w:rsid w:val="00B259E1"/>
    <w:rsid w:val="00B2612E"/>
    <w:rsid w:val="00B26F67"/>
    <w:rsid w:val="00B27A38"/>
    <w:rsid w:val="00B309DF"/>
    <w:rsid w:val="00B30C96"/>
    <w:rsid w:val="00B312AB"/>
    <w:rsid w:val="00B3139D"/>
    <w:rsid w:val="00B31BFC"/>
    <w:rsid w:val="00B32171"/>
    <w:rsid w:val="00B32377"/>
    <w:rsid w:val="00B32575"/>
    <w:rsid w:val="00B33CA5"/>
    <w:rsid w:val="00B355F5"/>
    <w:rsid w:val="00B35976"/>
    <w:rsid w:val="00B366A7"/>
    <w:rsid w:val="00B3687C"/>
    <w:rsid w:val="00B36DCB"/>
    <w:rsid w:val="00B3705B"/>
    <w:rsid w:val="00B3717B"/>
    <w:rsid w:val="00B435D3"/>
    <w:rsid w:val="00B43DA3"/>
    <w:rsid w:val="00B449D1"/>
    <w:rsid w:val="00B45D98"/>
    <w:rsid w:val="00B46399"/>
    <w:rsid w:val="00B469DB"/>
    <w:rsid w:val="00B473B0"/>
    <w:rsid w:val="00B47518"/>
    <w:rsid w:val="00B51FF4"/>
    <w:rsid w:val="00B53B68"/>
    <w:rsid w:val="00B541A4"/>
    <w:rsid w:val="00B547FF"/>
    <w:rsid w:val="00B54CF9"/>
    <w:rsid w:val="00B5553D"/>
    <w:rsid w:val="00B55585"/>
    <w:rsid w:val="00B55FF6"/>
    <w:rsid w:val="00B57111"/>
    <w:rsid w:val="00B609D4"/>
    <w:rsid w:val="00B60DF7"/>
    <w:rsid w:val="00B62748"/>
    <w:rsid w:val="00B63AF8"/>
    <w:rsid w:val="00B64803"/>
    <w:rsid w:val="00B6497F"/>
    <w:rsid w:val="00B64F37"/>
    <w:rsid w:val="00B66FA4"/>
    <w:rsid w:val="00B67832"/>
    <w:rsid w:val="00B700E7"/>
    <w:rsid w:val="00B71E39"/>
    <w:rsid w:val="00B72254"/>
    <w:rsid w:val="00B722CE"/>
    <w:rsid w:val="00B72927"/>
    <w:rsid w:val="00B7305F"/>
    <w:rsid w:val="00B7368A"/>
    <w:rsid w:val="00B7370E"/>
    <w:rsid w:val="00B73FB0"/>
    <w:rsid w:val="00B74C05"/>
    <w:rsid w:val="00B74C3E"/>
    <w:rsid w:val="00B80AEE"/>
    <w:rsid w:val="00B81186"/>
    <w:rsid w:val="00B81E8B"/>
    <w:rsid w:val="00B8284B"/>
    <w:rsid w:val="00B83083"/>
    <w:rsid w:val="00B831F8"/>
    <w:rsid w:val="00B839FA"/>
    <w:rsid w:val="00B83BC5"/>
    <w:rsid w:val="00B865D5"/>
    <w:rsid w:val="00B877EF"/>
    <w:rsid w:val="00B879CD"/>
    <w:rsid w:val="00B87EF4"/>
    <w:rsid w:val="00B903A4"/>
    <w:rsid w:val="00B90654"/>
    <w:rsid w:val="00B9078C"/>
    <w:rsid w:val="00B91070"/>
    <w:rsid w:val="00B918EB"/>
    <w:rsid w:val="00B929F2"/>
    <w:rsid w:val="00B93E51"/>
    <w:rsid w:val="00B93EF9"/>
    <w:rsid w:val="00B9465C"/>
    <w:rsid w:val="00B94B21"/>
    <w:rsid w:val="00B94CD3"/>
    <w:rsid w:val="00B94EE5"/>
    <w:rsid w:val="00B954D4"/>
    <w:rsid w:val="00B9688D"/>
    <w:rsid w:val="00B969B5"/>
    <w:rsid w:val="00B97BEC"/>
    <w:rsid w:val="00BA04BD"/>
    <w:rsid w:val="00BA0787"/>
    <w:rsid w:val="00BA159B"/>
    <w:rsid w:val="00BA1A03"/>
    <w:rsid w:val="00BA2223"/>
    <w:rsid w:val="00BA413A"/>
    <w:rsid w:val="00BA5465"/>
    <w:rsid w:val="00BA6355"/>
    <w:rsid w:val="00BA677F"/>
    <w:rsid w:val="00BA6D44"/>
    <w:rsid w:val="00BA7F01"/>
    <w:rsid w:val="00BB138E"/>
    <w:rsid w:val="00BB14E8"/>
    <w:rsid w:val="00BB326A"/>
    <w:rsid w:val="00BB3C29"/>
    <w:rsid w:val="00BB48BA"/>
    <w:rsid w:val="00BB50C8"/>
    <w:rsid w:val="00BB50EB"/>
    <w:rsid w:val="00BB62F6"/>
    <w:rsid w:val="00BB7ED8"/>
    <w:rsid w:val="00BB7FA9"/>
    <w:rsid w:val="00BC0191"/>
    <w:rsid w:val="00BC0D93"/>
    <w:rsid w:val="00BC1767"/>
    <w:rsid w:val="00BC2416"/>
    <w:rsid w:val="00BC4685"/>
    <w:rsid w:val="00BC4967"/>
    <w:rsid w:val="00BC5593"/>
    <w:rsid w:val="00BC6BBC"/>
    <w:rsid w:val="00BC75A4"/>
    <w:rsid w:val="00BC7FEC"/>
    <w:rsid w:val="00BD18DC"/>
    <w:rsid w:val="00BD35AB"/>
    <w:rsid w:val="00BD44D7"/>
    <w:rsid w:val="00BD4A12"/>
    <w:rsid w:val="00BD4AD4"/>
    <w:rsid w:val="00BD584E"/>
    <w:rsid w:val="00BD5C1A"/>
    <w:rsid w:val="00BD65FA"/>
    <w:rsid w:val="00BE0560"/>
    <w:rsid w:val="00BE074E"/>
    <w:rsid w:val="00BE127A"/>
    <w:rsid w:val="00BE310C"/>
    <w:rsid w:val="00BE3C57"/>
    <w:rsid w:val="00BE4A92"/>
    <w:rsid w:val="00BE610C"/>
    <w:rsid w:val="00BE7583"/>
    <w:rsid w:val="00BE77A2"/>
    <w:rsid w:val="00BE7B67"/>
    <w:rsid w:val="00BE7D01"/>
    <w:rsid w:val="00BF0905"/>
    <w:rsid w:val="00BF15B3"/>
    <w:rsid w:val="00BF2EA1"/>
    <w:rsid w:val="00BF435C"/>
    <w:rsid w:val="00BF43B1"/>
    <w:rsid w:val="00BF4605"/>
    <w:rsid w:val="00BF472C"/>
    <w:rsid w:val="00BF5665"/>
    <w:rsid w:val="00BF59A4"/>
    <w:rsid w:val="00BF6250"/>
    <w:rsid w:val="00BF76F9"/>
    <w:rsid w:val="00C000FC"/>
    <w:rsid w:val="00C011EF"/>
    <w:rsid w:val="00C019F3"/>
    <w:rsid w:val="00C01A86"/>
    <w:rsid w:val="00C02285"/>
    <w:rsid w:val="00C0391B"/>
    <w:rsid w:val="00C039DD"/>
    <w:rsid w:val="00C03BE9"/>
    <w:rsid w:val="00C03C06"/>
    <w:rsid w:val="00C05E6A"/>
    <w:rsid w:val="00C0608C"/>
    <w:rsid w:val="00C06397"/>
    <w:rsid w:val="00C101FF"/>
    <w:rsid w:val="00C10D3A"/>
    <w:rsid w:val="00C10F66"/>
    <w:rsid w:val="00C12216"/>
    <w:rsid w:val="00C143D6"/>
    <w:rsid w:val="00C16305"/>
    <w:rsid w:val="00C20214"/>
    <w:rsid w:val="00C20470"/>
    <w:rsid w:val="00C209CA"/>
    <w:rsid w:val="00C20DB7"/>
    <w:rsid w:val="00C22A3A"/>
    <w:rsid w:val="00C232A6"/>
    <w:rsid w:val="00C23D5B"/>
    <w:rsid w:val="00C2536A"/>
    <w:rsid w:val="00C26015"/>
    <w:rsid w:val="00C26FE0"/>
    <w:rsid w:val="00C2726F"/>
    <w:rsid w:val="00C27679"/>
    <w:rsid w:val="00C30A76"/>
    <w:rsid w:val="00C34091"/>
    <w:rsid w:val="00C34450"/>
    <w:rsid w:val="00C35AF8"/>
    <w:rsid w:val="00C36D89"/>
    <w:rsid w:val="00C404FE"/>
    <w:rsid w:val="00C408EC"/>
    <w:rsid w:val="00C40A4B"/>
    <w:rsid w:val="00C40D22"/>
    <w:rsid w:val="00C4373B"/>
    <w:rsid w:val="00C43894"/>
    <w:rsid w:val="00C4435D"/>
    <w:rsid w:val="00C44E7B"/>
    <w:rsid w:val="00C46192"/>
    <w:rsid w:val="00C47B2C"/>
    <w:rsid w:val="00C47C62"/>
    <w:rsid w:val="00C47E27"/>
    <w:rsid w:val="00C50790"/>
    <w:rsid w:val="00C52134"/>
    <w:rsid w:val="00C543D3"/>
    <w:rsid w:val="00C5551F"/>
    <w:rsid w:val="00C561AC"/>
    <w:rsid w:val="00C5788D"/>
    <w:rsid w:val="00C6039C"/>
    <w:rsid w:val="00C63799"/>
    <w:rsid w:val="00C644D8"/>
    <w:rsid w:val="00C64B0F"/>
    <w:rsid w:val="00C65299"/>
    <w:rsid w:val="00C65F37"/>
    <w:rsid w:val="00C66255"/>
    <w:rsid w:val="00C67301"/>
    <w:rsid w:val="00C67631"/>
    <w:rsid w:val="00C70106"/>
    <w:rsid w:val="00C70601"/>
    <w:rsid w:val="00C70D24"/>
    <w:rsid w:val="00C72D99"/>
    <w:rsid w:val="00C73419"/>
    <w:rsid w:val="00C752C7"/>
    <w:rsid w:val="00C770D4"/>
    <w:rsid w:val="00C77391"/>
    <w:rsid w:val="00C83492"/>
    <w:rsid w:val="00C837CE"/>
    <w:rsid w:val="00C83E6F"/>
    <w:rsid w:val="00C83FF8"/>
    <w:rsid w:val="00C8429D"/>
    <w:rsid w:val="00C846E2"/>
    <w:rsid w:val="00C84B12"/>
    <w:rsid w:val="00C84D90"/>
    <w:rsid w:val="00C84E78"/>
    <w:rsid w:val="00C850F5"/>
    <w:rsid w:val="00C8531F"/>
    <w:rsid w:val="00C86A20"/>
    <w:rsid w:val="00C86C7A"/>
    <w:rsid w:val="00C8736A"/>
    <w:rsid w:val="00C878DD"/>
    <w:rsid w:val="00C9020F"/>
    <w:rsid w:val="00C90C67"/>
    <w:rsid w:val="00C91B45"/>
    <w:rsid w:val="00C93079"/>
    <w:rsid w:val="00C9373F"/>
    <w:rsid w:val="00C94965"/>
    <w:rsid w:val="00C950E1"/>
    <w:rsid w:val="00C955F5"/>
    <w:rsid w:val="00C96112"/>
    <w:rsid w:val="00C97C91"/>
    <w:rsid w:val="00CA0650"/>
    <w:rsid w:val="00CA1055"/>
    <w:rsid w:val="00CA175E"/>
    <w:rsid w:val="00CA258A"/>
    <w:rsid w:val="00CA2819"/>
    <w:rsid w:val="00CA2A00"/>
    <w:rsid w:val="00CA2DB6"/>
    <w:rsid w:val="00CA3807"/>
    <w:rsid w:val="00CA3974"/>
    <w:rsid w:val="00CA4746"/>
    <w:rsid w:val="00CA4772"/>
    <w:rsid w:val="00CA4C44"/>
    <w:rsid w:val="00CA51A9"/>
    <w:rsid w:val="00CA5B4F"/>
    <w:rsid w:val="00CA5D18"/>
    <w:rsid w:val="00CA6E86"/>
    <w:rsid w:val="00CA732E"/>
    <w:rsid w:val="00CA7872"/>
    <w:rsid w:val="00CA7A40"/>
    <w:rsid w:val="00CA7D4F"/>
    <w:rsid w:val="00CB028D"/>
    <w:rsid w:val="00CB0AA9"/>
    <w:rsid w:val="00CB0F8C"/>
    <w:rsid w:val="00CB131A"/>
    <w:rsid w:val="00CB2614"/>
    <w:rsid w:val="00CB2670"/>
    <w:rsid w:val="00CB311D"/>
    <w:rsid w:val="00CB388E"/>
    <w:rsid w:val="00CB4D1F"/>
    <w:rsid w:val="00CB5324"/>
    <w:rsid w:val="00CB63E6"/>
    <w:rsid w:val="00CB6A7E"/>
    <w:rsid w:val="00CC0B31"/>
    <w:rsid w:val="00CC13FC"/>
    <w:rsid w:val="00CC1DA2"/>
    <w:rsid w:val="00CC2140"/>
    <w:rsid w:val="00CC2B0F"/>
    <w:rsid w:val="00CC2C49"/>
    <w:rsid w:val="00CC3036"/>
    <w:rsid w:val="00CC335F"/>
    <w:rsid w:val="00CC38C0"/>
    <w:rsid w:val="00CC479A"/>
    <w:rsid w:val="00CC4845"/>
    <w:rsid w:val="00CC4E82"/>
    <w:rsid w:val="00CC5056"/>
    <w:rsid w:val="00CC583C"/>
    <w:rsid w:val="00CC590E"/>
    <w:rsid w:val="00CC71A2"/>
    <w:rsid w:val="00CC7234"/>
    <w:rsid w:val="00CC7AB6"/>
    <w:rsid w:val="00CC7E87"/>
    <w:rsid w:val="00CD058F"/>
    <w:rsid w:val="00CD137B"/>
    <w:rsid w:val="00CD1B76"/>
    <w:rsid w:val="00CD2B00"/>
    <w:rsid w:val="00CD2F74"/>
    <w:rsid w:val="00CD35D7"/>
    <w:rsid w:val="00CD3A27"/>
    <w:rsid w:val="00CD401B"/>
    <w:rsid w:val="00CD5433"/>
    <w:rsid w:val="00CD6F79"/>
    <w:rsid w:val="00CD7008"/>
    <w:rsid w:val="00CD793C"/>
    <w:rsid w:val="00CD7C88"/>
    <w:rsid w:val="00CE0509"/>
    <w:rsid w:val="00CE1035"/>
    <w:rsid w:val="00CE2AE0"/>
    <w:rsid w:val="00CE2E47"/>
    <w:rsid w:val="00CE35F7"/>
    <w:rsid w:val="00CE4825"/>
    <w:rsid w:val="00CE60FC"/>
    <w:rsid w:val="00CE67C7"/>
    <w:rsid w:val="00CE682F"/>
    <w:rsid w:val="00CE74F2"/>
    <w:rsid w:val="00CE7C04"/>
    <w:rsid w:val="00CF1118"/>
    <w:rsid w:val="00CF1BEE"/>
    <w:rsid w:val="00CF2FAA"/>
    <w:rsid w:val="00CF353C"/>
    <w:rsid w:val="00CF590A"/>
    <w:rsid w:val="00CF5A38"/>
    <w:rsid w:val="00CF5ACF"/>
    <w:rsid w:val="00CF6A4A"/>
    <w:rsid w:val="00CF70B9"/>
    <w:rsid w:val="00CF7EA2"/>
    <w:rsid w:val="00CF7EC7"/>
    <w:rsid w:val="00D00236"/>
    <w:rsid w:val="00D0054F"/>
    <w:rsid w:val="00D02A04"/>
    <w:rsid w:val="00D02A36"/>
    <w:rsid w:val="00D02B96"/>
    <w:rsid w:val="00D0450F"/>
    <w:rsid w:val="00D0552C"/>
    <w:rsid w:val="00D05D4A"/>
    <w:rsid w:val="00D07BE6"/>
    <w:rsid w:val="00D110D2"/>
    <w:rsid w:val="00D1120B"/>
    <w:rsid w:val="00D12C18"/>
    <w:rsid w:val="00D134C7"/>
    <w:rsid w:val="00D13B7F"/>
    <w:rsid w:val="00D14E75"/>
    <w:rsid w:val="00D14EEE"/>
    <w:rsid w:val="00D15FB1"/>
    <w:rsid w:val="00D1620B"/>
    <w:rsid w:val="00D20584"/>
    <w:rsid w:val="00D207BD"/>
    <w:rsid w:val="00D21224"/>
    <w:rsid w:val="00D21EEF"/>
    <w:rsid w:val="00D238BA"/>
    <w:rsid w:val="00D24A5C"/>
    <w:rsid w:val="00D24A87"/>
    <w:rsid w:val="00D2699E"/>
    <w:rsid w:val="00D26DE4"/>
    <w:rsid w:val="00D272C5"/>
    <w:rsid w:val="00D3126E"/>
    <w:rsid w:val="00D31B7F"/>
    <w:rsid w:val="00D32C2E"/>
    <w:rsid w:val="00D32F0D"/>
    <w:rsid w:val="00D330A2"/>
    <w:rsid w:val="00D33E0B"/>
    <w:rsid w:val="00D34953"/>
    <w:rsid w:val="00D34A06"/>
    <w:rsid w:val="00D35391"/>
    <w:rsid w:val="00D3573E"/>
    <w:rsid w:val="00D37735"/>
    <w:rsid w:val="00D379C8"/>
    <w:rsid w:val="00D37FDA"/>
    <w:rsid w:val="00D402E6"/>
    <w:rsid w:val="00D411BE"/>
    <w:rsid w:val="00D41C9B"/>
    <w:rsid w:val="00D42131"/>
    <w:rsid w:val="00D42E27"/>
    <w:rsid w:val="00D42F1D"/>
    <w:rsid w:val="00D43AA2"/>
    <w:rsid w:val="00D43CC4"/>
    <w:rsid w:val="00D4441E"/>
    <w:rsid w:val="00D45157"/>
    <w:rsid w:val="00D4556A"/>
    <w:rsid w:val="00D455CD"/>
    <w:rsid w:val="00D4574C"/>
    <w:rsid w:val="00D46BE7"/>
    <w:rsid w:val="00D47105"/>
    <w:rsid w:val="00D47352"/>
    <w:rsid w:val="00D50138"/>
    <w:rsid w:val="00D512D6"/>
    <w:rsid w:val="00D51E1F"/>
    <w:rsid w:val="00D5286D"/>
    <w:rsid w:val="00D5347A"/>
    <w:rsid w:val="00D53745"/>
    <w:rsid w:val="00D538C2"/>
    <w:rsid w:val="00D54404"/>
    <w:rsid w:val="00D54798"/>
    <w:rsid w:val="00D55803"/>
    <w:rsid w:val="00D559B5"/>
    <w:rsid w:val="00D55AE4"/>
    <w:rsid w:val="00D55C5B"/>
    <w:rsid w:val="00D5677F"/>
    <w:rsid w:val="00D56EAA"/>
    <w:rsid w:val="00D57D4F"/>
    <w:rsid w:val="00D60FFE"/>
    <w:rsid w:val="00D6176C"/>
    <w:rsid w:val="00D62C35"/>
    <w:rsid w:val="00D63B89"/>
    <w:rsid w:val="00D63CE2"/>
    <w:rsid w:val="00D6467F"/>
    <w:rsid w:val="00D648A3"/>
    <w:rsid w:val="00D64B75"/>
    <w:rsid w:val="00D65836"/>
    <w:rsid w:val="00D6584C"/>
    <w:rsid w:val="00D66DC6"/>
    <w:rsid w:val="00D66FAC"/>
    <w:rsid w:val="00D67296"/>
    <w:rsid w:val="00D67FBE"/>
    <w:rsid w:val="00D70AF5"/>
    <w:rsid w:val="00D715F9"/>
    <w:rsid w:val="00D71C08"/>
    <w:rsid w:val="00D72805"/>
    <w:rsid w:val="00D75669"/>
    <w:rsid w:val="00D769C7"/>
    <w:rsid w:val="00D77460"/>
    <w:rsid w:val="00D802DE"/>
    <w:rsid w:val="00D80303"/>
    <w:rsid w:val="00D80B51"/>
    <w:rsid w:val="00D81260"/>
    <w:rsid w:val="00D816B3"/>
    <w:rsid w:val="00D82CA1"/>
    <w:rsid w:val="00D831DB"/>
    <w:rsid w:val="00D83C27"/>
    <w:rsid w:val="00D8451C"/>
    <w:rsid w:val="00D84A5D"/>
    <w:rsid w:val="00D86D8D"/>
    <w:rsid w:val="00D86FEF"/>
    <w:rsid w:val="00D8787A"/>
    <w:rsid w:val="00D878F7"/>
    <w:rsid w:val="00D90001"/>
    <w:rsid w:val="00D905FE"/>
    <w:rsid w:val="00D90A96"/>
    <w:rsid w:val="00D91179"/>
    <w:rsid w:val="00D917F7"/>
    <w:rsid w:val="00D91C8D"/>
    <w:rsid w:val="00D91EC2"/>
    <w:rsid w:val="00D92191"/>
    <w:rsid w:val="00D92409"/>
    <w:rsid w:val="00D926B9"/>
    <w:rsid w:val="00D9290E"/>
    <w:rsid w:val="00D9365D"/>
    <w:rsid w:val="00D937B6"/>
    <w:rsid w:val="00D94043"/>
    <w:rsid w:val="00D94452"/>
    <w:rsid w:val="00D94B27"/>
    <w:rsid w:val="00D95230"/>
    <w:rsid w:val="00D952F5"/>
    <w:rsid w:val="00D97B0C"/>
    <w:rsid w:val="00D97F12"/>
    <w:rsid w:val="00DA0454"/>
    <w:rsid w:val="00DA1225"/>
    <w:rsid w:val="00DA1C6E"/>
    <w:rsid w:val="00DA2136"/>
    <w:rsid w:val="00DA2527"/>
    <w:rsid w:val="00DA4D54"/>
    <w:rsid w:val="00DA68A9"/>
    <w:rsid w:val="00DA7430"/>
    <w:rsid w:val="00DB0882"/>
    <w:rsid w:val="00DB1069"/>
    <w:rsid w:val="00DB21F3"/>
    <w:rsid w:val="00DB24C5"/>
    <w:rsid w:val="00DB2F88"/>
    <w:rsid w:val="00DB313E"/>
    <w:rsid w:val="00DB3897"/>
    <w:rsid w:val="00DB4D9B"/>
    <w:rsid w:val="00DB5BF3"/>
    <w:rsid w:val="00DB5BFC"/>
    <w:rsid w:val="00DB688A"/>
    <w:rsid w:val="00DB7328"/>
    <w:rsid w:val="00DB73C1"/>
    <w:rsid w:val="00DC073B"/>
    <w:rsid w:val="00DC087A"/>
    <w:rsid w:val="00DC0A0A"/>
    <w:rsid w:val="00DC1EC5"/>
    <w:rsid w:val="00DC2A09"/>
    <w:rsid w:val="00DC2C8E"/>
    <w:rsid w:val="00DC3122"/>
    <w:rsid w:val="00DC3623"/>
    <w:rsid w:val="00DC3A55"/>
    <w:rsid w:val="00DC41AE"/>
    <w:rsid w:val="00DC437A"/>
    <w:rsid w:val="00DC47D4"/>
    <w:rsid w:val="00DC48E5"/>
    <w:rsid w:val="00DC50B6"/>
    <w:rsid w:val="00DC50FD"/>
    <w:rsid w:val="00DC741B"/>
    <w:rsid w:val="00DD1E17"/>
    <w:rsid w:val="00DD1FF9"/>
    <w:rsid w:val="00DD3202"/>
    <w:rsid w:val="00DD336F"/>
    <w:rsid w:val="00DD3CF0"/>
    <w:rsid w:val="00DD5254"/>
    <w:rsid w:val="00DD53CC"/>
    <w:rsid w:val="00DD6B7D"/>
    <w:rsid w:val="00DE0731"/>
    <w:rsid w:val="00DE29DA"/>
    <w:rsid w:val="00DE3B86"/>
    <w:rsid w:val="00DE3F38"/>
    <w:rsid w:val="00DE4052"/>
    <w:rsid w:val="00DE4984"/>
    <w:rsid w:val="00DE4C86"/>
    <w:rsid w:val="00DE50D7"/>
    <w:rsid w:val="00DE51C5"/>
    <w:rsid w:val="00DE57BB"/>
    <w:rsid w:val="00DE581B"/>
    <w:rsid w:val="00DE630D"/>
    <w:rsid w:val="00DE7D65"/>
    <w:rsid w:val="00DF005C"/>
    <w:rsid w:val="00DF0DD0"/>
    <w:rsid w:val="00DF323E"/>
    <w:rsid w:val="00DF4608"/>
    <w:rsid w:val="00DF5D7B"/>
    <w:rsid w:val="00DF645D"/>
    <w:rsid w:val="00DF6D04"/>
    <w:rsid w:val="00DF72C9"/>
    <w:rsid w:val="00DF7B36"/>
    <w:rsid w:val="00E03CF2"/>
    <w:rsid w:val="00E04873"/>
    <w:rsid w:val="00E05655"/>
    <w:rsid w:val="00E05AA7"/>
    <w:rsid w:val="00E06642"/>
    <w:rsid w:val="00E06E5E"/>
    <w:rsid w:val="00E07D40"/>
    <w:rsid w:val="00E07EEF"/>
    <w:rsid w:val="00E11095"/>
    <w:rsid w:val="00E13B62"/>
    <w:rsid w:val="00E14A45"/>
    <w:rsid w:val="00E15308"/>
    <w:rsid w:val="00E15B37"/>
    <w:rsid w:val="00E17D07"/>
    <w:rsid w:val="00E206E3"/>
    <w:rsid w:val="00E20D6E"/>
    <w:rsid w:val="00E20FA2"/>
    <w:rsid w:val="00E213F9"/>
    <w:rsid w:val="00E21549"/>
    <w:rsid w:val="00E2262F"/>
    <w:rsid w:val="00E228E1"/>
    <w:rsid w:val="00E258F8"/>
    <w:rsid w:val="00E25DE0"/>
    <w:rsid w:val="00E26F10"/>
    <w:rsid w:val="00E31B67"/>
    <w:rsid w:val="00E33DD6"/>
    <w:rsid w:val="00E33E20"/>
    <w:rsid w:val="00E35335"/>
    <w:rsid w:val="00E354DC"/>
    <w:rsid w:val="00E35D14"/>
    <w:rsid w:val="00E35D85"/>
    <w:rsid w:val="00E35F84"/>
    <w:rsid w:val="00E37C99"/>
    <w:rsid w:val="00E4007A"/>
    <w:rsid w:val="00E40B32"/>
    <w:rsid w:val="00E41501"/>
    <w:rsid w:val="00E42323"/>
    <w:rsid w:val="00E4272D"/>
    <w:rsid w:val="00E43078"/>
    <w:rsid w:val="00E4340D"/>
    <w:rsid w:val="00E444C3"/>
    <w:rsid w:val="00E44C73"/>
    <w:rsid w:val="00E4531F"/>
    <w:rsid w:val="00E4665A"/>
    <w:rsid w:val="00E46CBA"/>
    <w:rsid w:val="00E506D2"/>
    <w:rsid w:val="00E50A67"/>
    <w:rsid w:val="00E541E5"/>
    <w:rsid w:val="00E56E8E"/>
    <w:rsid w:val="00E605B3"/>
    <w:rsid w:val="00E61DD6"/>
    <w:rsid w:val="00E633FB"/>
    <w:rsid w:val="00E6347D"/>
    <w:rsid w:val="00E659BE"/>
    <w:rsid w:val="00E65C9E"/>
    <w:rsid w:val="00E667EF"/>
    <w:rsid w:val="00E6790D"/>
    <w:rsid w:val="00E739B7"/>
    <w:rsid w:val="00E740F4"/>
    <w:rsid w:val="00E74AD8"/>
    <w:rsid w:val="00E751E8"/>
    <w:rsid w:val="00E75D49"/>
    <w:rsid w:val="00E7741A"/>
    <w:rsid w:val="00E77440"/>
    <w:rsid w:val="00E813B8"/>
    <w:rsid w:val="00E83C92"/>
    <w:rsid w:val="00E83F32"/>
    <w:rsid w:val="00E849E7"/>
    <w:rsid w:val="00E86F36"/>
    <w:rsid w:val="00E90831"/>
    <w:rsid w:val="00E933A7"/>
    <w:rsid w:val="00E939B7"/>
    <w:rsid w:val="00E94754"/>
    <w:rsid w:val="00E94821"/>
    <w:rsid w:val="00E961BE"/>
    <w:rsid w:val="00E96487"/>
    <w:rsid w:val="00EA0B48"/>
    <w:rsid w:val="00EA1368"/>
    <w:rsid w:val="00EA16B0"/>
    <w:rsid w:val="00EA34AC"/>
    <w:rsid w:val="00EA3C49"/>
    <w:rsid w:val="00EA52EC"/>
    <w:rsid w:val="00EA6338"/>
    <w:rsid w:val="00EA6E9B"/>
    <w:rsid w:val="00EA7409"/>
    <w:rsid w:val="00EB0F45"/>
    <w:rsid w:val="00EB1261"/>
    <w:rsid w:val="00EB1BDA"/>
    <w:rsid w:val="00EB2841"/>
    <w:rsid w:val="00EB3D25"/>
    <w:rsid w:val="00EB46DC"/>
    <w:rsid w:val="00EB4D94"/>
    <w:rsid w:val="00EB4ED0"/>
    <w:rsid w:val="00EB5AAC"/>
    <w:rsid w:val="00EB61B5"/>
    <w:rsid w:val="00EB67A5"/>
    <w:rsid w:val="00EB778A"/>
    <w:rsid w:val="00EB7ED5"/>
    <w:rsid w:val="00EB7F20"/>
    <w:rsid w:val="00EC039B"/>
    <w:rsid w:val="00EC0E64"/>
    <w:rsid w:val="00EC12C2"/>
    <w:rsid w:val="00EC1805"/>
    <w:rsid w:val="00EC1D09"/>
    <w:rsid w:val="00EC1D48"/>
    <w:rsid w:val="00EC2751"/>
    <w:rsid w:val="00EC43E9"/>
    <w:rsid w:val="00EC74E8"/>
    <w:rsid w:val="00ED085D"/>
    <w:rsid w:val="00ED2326"/>
    <w:rsid w:val="00ED2AF8"/>
    <w:rsid w:val="00ED3EF4"/>
    <w:rsid w:val="00ED41EC"/>
    <w:rsid w:val="00ED4594"/>
    <w:rsid w:val="00ED548A"/>
    <w:rsid w:val="00ED631F"/>
    <w:rsid w:val="00ED6D23"/>
    <w:rsid w:val="00ED708E"/>
    <w:rsid w:val="00ED743B"/>
    <w:rsid w:val="00EE1A69"/>
    <w:rsid w:val="00EE2C8B"/>
    <w:rsid w:val="00EE46F5"/>
    <w:rsid w:val="00EE525E"/>
    <w:rsid w:val="00EE5650"/>
    <w:rsid w:val="00EE5BAD"/>
    <w:rsid w:val="00EE6867"/>
    <w:rsid w:val="00EE6A2E"/>
    <w:rsid w:val="00EE7B76"/>
    <w:rsid w:val="00EE7D47"/>
    <w:rsid w:val="00EF01A5"/>
    <w:rsid w:val="00EF0BF8"/>
    <w:rsid w:val="00EF1F72"/>
    <w:rsid w:val="00EF3192"/>
    <w:rsid w:val="00EF3D58"/>
    <w:rsid w:val="00EF4503"/>
    <w:rsid w:val="00EF5E71"/>
    <w:rsid w:val="00EF6C1F"/>
    <w:rsid w:val="00EF6E99"/>
    <w:rsid w:val="00EF781F"/>
    <w:rsid w:val="00EF7965"/>
    <w:rsid w:val="00EF79A4"/>
    <w:rsid w:val="00F0034A"/>
    <w:rsid w:val="00F007BE"/>
    <w:rsid w:val="00F01A93"/>
    <w:rsid w:val="00F02899"/>
    <w:rsid w:val="00F030E5"/>
    <w:rsid w:val="00F0347A"/>
    <w:rsid w:val="00F0364F"/>
    <w:rsid w:val="00F045C2"/>
    <w:rsid w:val="00F04DF4"/>
    <w:rsid w:val="00F05FB6"/>
    <w:rsid w:val="00F068B6"/>
    <w:rsid w:val="00F06E7E"/>
    <w:rsid w:val="00F10528"/>
    <w:rsid w:val="00F10C5F"/>
    <w:rsid w:val="00F13FEB"/>
    <w:rsid w:val="00F14952"/>
    <w:rsid w:val="00F154B2"/>
    <w:rsid w:val="00F15B56"/>
    <w:rsid w:val="00F15BCF"/>
    <w:rsid w:val="00F1607D"/>
    <w:rsid w:val="00F16B1C"/>
    <w:rsid w:val="00F17DFB"/>
    <w:rsid w:val="00F21772"/>
    <w:rsid w:val="00F22B15"/>
    <w:rsid w:val="00F235EE"/>
    <w:rsid w:val="00F23705"/>
    <w:rsid w:val="00F23C46"/>
    <w:rsid w:val="00F2464B"/>
    <w:rsid w:val="00F26E71"/>
    <w:rsid w:val="00F26F3B"/>
    <w:rsid w:val="00F277C3"/>
    <w:rsid w:val="00F306F1"/>
    <w:rsid w:val="00F30B89"/>
    <w:rsid w:val="00F3360D"/>
    <w:rsid w:val="00F34707"/>
    <w:rsid w:val="00F35703"/>
    <w:rsid w:val="00F358B3"/>
    <w:rsid w:val="00F366B3"/>
    <w:rsid w:val="00F36A3E"/>
    <w:rsid w:val="00F40AFB"/>
    <w:rsid w:val="00F4137A"/>
    <w:rsid w:val="00F42DA0"/>
    <w:rsid w:val="00F42E70"/>
    <w:rsid w:val="00F436E5"/>
    <w:rsid w:val="00F436EC"/>
    <w:rsid w:val="00F43A68"/>
    <w:rsid w:val="00F44688"/>
    <w:rsid w:val="00F449BC"/>
    <w:rsid w:val="00F458AF"/>
    <w:rsid w:val="00F4600A"/>
    <w:rsid w:val="00F46250"/>
    <w:rsid w:val="00F462EF"/>
    <w:rsid w:val="00F47746"/>
    <w:rsid w:val="00F477AA"/>
    <w:rsid w:val="00F50D15"/>
    <w:rsid w:val="00F5102E"/>
    <w:rsid w:val="00F520C3"/>
    <w:rsid w:val="00F52221"/>
    <w:rsid w:val="00F54578"/>
    <w:rsid w:val="00F54BC5"/>
    <w:rsid w:val="00F54DC5"/>
    <w:rsid w:val="00F54F9A"/>
    <w:rsid w:val="00F56C02"/>
    <w:rsid w:val="00F56FE8"/>
    <w:rsid w:val="00F5727E"/>
    <w:rsid w:val="00F572ED"/>
    <w:rsid w:val="00F60089"/>
    <w:rsid w:val="00F60742"/>
    <w:rsid w:val="00F61A78"/>
    <w:rsid w:val="00F61BE1"/>
    <w:rsid w:val="00F61FE8"/>
    <w:rsid w:val="00F624C2"/>
    <w:rsid w:val="00F63531"/>
    <w:rsid w:val="00F6377D"/>
    <w:rsid w:val="00F6508E"/>
    <w:rsid w:val="00F6576D"/>
    <w:rsid w:val="00F66056"/>
    <w:rsid w:val="00F664FE"/>
    <w:rsid w:val="00F669CA"/>
    <w:rsid w:val="00F66A9A"/>
    <w:rsid w:val="00F678BD"/>
    <w:rsid w:val="00F70DE8"/>
    <w:rsid w:val="00F70F37"/>
    <w:rsid w:val="00F71AD1"/>
    <w:rsid w:val="00F72703"/>
    <w:rsid w:val="00F73E14"/>
    <w:rsid w:val="00F76CE2"/>
    <w:rsid w:val="00F80363"/>
    <w:rsid w:val="00F81A16"/>
    <w:rsid w:val="00F82812"/>
    <w:rsid w:val="00F82D19"/>
    <w:rsid w:val="00F82F37"/>
    <w:rsid w:val="00F838F3"/>
    <w:rsid w:val="00F84125"/>
    <w:rsid w:val="00F84327"/>
    <w:rsid w:val="00F8480D"/>
    <w:rsid w:val="00F855C9"/>
    <w:rsid w:val="00F85FA2"/>
    <w:rsid w:val="00F874E6"/>
    <w:rsid w:val="00F87A2F"/>
    <w:rsid w:val="00F90F9C"/>
    <w:rsid w:val="00F9123E"/>
    <w:rsid w:val="00F917F1"/>
    <w:rsid w:val="00F92806"/>
    <w:rsid w:val="00F92936"/>
    <w:rsid w:val="00F9632C"/>
    <w:rsid w:val="00F97547"/>
    <w:rsid w:val="00FA0A90"/>
    <w:rsid w:val="00FA0AF4"/>
    <w:rsid w:val="00FA2CD3"/>
    <w:rsid w:val="00FA3A8B"/>
    <w:rsid w:val="00FA4323"/>
    <w:rsid w:val="00FA54AE"/>
    <w:rsid w:val="00FA57BB"/>
    <w:rsid w:val="00FA5C7E"/>
    <w:rsid w:val="00FA6399"/>
    <w:rsid w:val="00FA7764"/>
    <w:rsid w:val="00FB3BC6"/>
    <w:rsid w:val="00FB47B4"/>
    <w:rsid w:val="00FB4A34"/>
    <w:rsid w:val="00FB4AC4"/>
    <w:rsid w:val="00FB4B46"/>
    <w:rsid w:val="00FB57E9"/>
    <w:rsid w:val="00FB595A"/>
    <w:rsid w:val="00FB5AEA"/>
    <w:rsid w:val="00FB62F3"/>
    <w:rsid w:val="00FB6335"/>
    <w:rsid w:val="00FB7485"/>
    <w:rsid w:val="00FC03E3"/>
    <w:rsid w:val="00FC181D"/>
    <w:rsid w:val="00FC1CE6"/>
    <w:rsid w:val="00FC2977"/>
    <w:rsid w:val="00FC2FD6"/>
    <w:rsid w:val="00FC45EA"/>
    <w:rsid w:val="00FC4898"/>
    <w:rsid w:val="00FC48FC"/>
    <w:rsid w:val="00FC4F35"/>
    <w:rsid w:val="00FC5286"/>
    <w:rsid w:val="00FC5A5A"/>
    <w:rsid w:val="00FC5ADA"/>
    <w:rsid w:val="00FC6010"/>
    <w:rsid w:val="00FC7A21"/>
    <w:rsid w:val="00FC7D83"/>
    <w:rsid w:val="00FD34FD"/>
    <w:rsid w:val="00FD3700"/>
    <w:rsid w:val="00FD379F"/>
    <w:rsid w:val="00FD4325"/>
    <w:rsid w:val="00FD4F19"/>
    <w:rsid w:val="00FD4F2F"/>
    <w:rsid w:val="00FD59A8"/>
    <w:rsid w:val="00FE009F"/>
    <w:rsid w:val="00FE0231"/>
    <w:rsid w:val="00FE0CF1"/>
    <w:rsid w:val="00FE0F23"/>
    <w:rsid w:val="00FE150E"/>
    <w:rsid w:val="00FE1AA1"/>
    <w:rsid w:val="00FE1BAD"/>
    <w:rsid w:val="00FE1C2F"/>
    <w:rsid w:val="00FE24B7"/>
    <w:rsid w:val="00FE4AC3"/>
    <w:rsid w:val="00FE4F47"/>
    <w:rsid w:val="00FE61A5"/>
    <w:rsid w:val="00FF037A"/>
    <w:rsid w:val="00FF49D3"/>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fillcolor="white">
      <v:fill color="white"/>
      <v:stroke dashstyle="1 1" weight=".5pt"/>
      <v:textbox inset="5.85pt,.7pt,5.85pt,.7pt"/>
      <o:colormru v:ext="edit" colors="#ff9,#ffc"/>
    </o:shapedefaults>
    <o:shapelayout v:ext="edit">
      <o:idmap v:ext="edit" data="1"/>
    </o:shapelayout>
  </w:shapeDefaults>
  <w:decimalSymbol w:val="."/>
  <w:listSeparator w:val=","/>
  <w14:docId w14:val="0B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35C"/>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paragraph" w:styleId="ae">
    <w:name w:val="List Paragraph"/>
    <w:basedOn w:val="a"/>
    <w:uiPriority w:val="34"/>
    <w:qFormat/>
    <w:rsid w:val="00887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246353816">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720591800">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52643468">
      <w:bodyDiv w:val="1"/>
      <w:marLeft w:val="0"/>
      <w:marRight w:val="0"/>
      <w:marTop w:val="0"/>
      <w:marBottom w:val="0"/>
      <w:divBdr>
        <w:top w:val="none" w:sz="0" w:space="0" w:color="auto"/>
        <w:left w:val="none" w:sz="0" w:space="0" w:color="auto"/>
        <w:bottom w:val="none" w:sz="0" w:space="0" w:color="auto"/>
        <w:right w:val="none" w:sz="0" w:space="0" w:color="auto"/>
      </w:divBdr>
    </w:div>
    <w:div w:id="936600478">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057166725">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01401">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878738127">
      <w:bodyDiv w:val="1"/>
      <w:marLeft w:val="0"/>
      <w:marRight w:val="0"/>
      <w:marTop w:val="0"/>
      <w:marBottom w:val="0"/>
      <w:divBdr>
        <w:top w:val="none" w:sz="0" w:space="0" w:color="auto"/>
        <w:left w:val="none" w:sz="0" w:space="0" w:color="auto"/>
        <w:bottom w:val="none" w:sz="0" w:space="0" w:color="auto"/>
        <w:right w:val="none" w:sz="0" w:space="0" w:color="auto"/>
      </w:divBdr>
    </w:div>
    <w:div w:id="1940287156">
      <w:bodyDiv w:val="1"/>
      <w:marLeft w:val="0"/>
      <w:marRight w:val="0"/>
      <w:marTop w:val="0"/>
      <w:marBottom w:val="0"/>
      <w:divBdr>
        <w:top w:val="none" w:sz="0" w:space="0" w:color="auto"/>
        <w:left w:val="none" w:sz="0" w:space="0" w:color="auto"/>
        <w:bottom w:val="none" w:sz="0" w:space="0" w:color="auto"/>
        <w:right w:val="none" w:sz="0" w:space="0" w:color="auto"/>
      </w:divBdr>
    </w:div>
    <w:div w:id="20312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AE3F-6951-45AC-8CCE-02596A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40889</Words>
  <Characters>8540</Characters>
  <Application>Microsoft Office Word</Application>
  <DocSecurity>0</DocSecurity>
  <PresentationFormat/>
  <Lines>71</Lines>
  <Paragraphs>98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2024-05-16T10:39:00Z</dcterms:created>
  <dcterms:modified xsi:type="dcterms:W3CDTF">2024-05-23T00:43:00Z</dcterms:modified>
</cp:coreProperties>
</file>