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69"/>
        <w:gridCol w:w="367"/>
        <w:gridCol w:w="2308"/>
        <w:gridCol w:w="315"/>
        <w:gridCol w:w="525"/>
        <w:gridCol w:w="1258"/>
        <w:gridCol w:w="1049"/>
        <w:gridCol w:w="420"/>
        <w:gridCol w:w="2938"/>
        <w:gridCol w:w="543"/>
      </w:tblGrid>
      <w:tr w:rsidR="00C77E91" w14:paraId="4675EC89" w14:textId="77777777" w:rsidTr="00AD6335"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602EB" w14:textId="77777777" w:rsidR="00C77E91" w:rsidRDefault="00C77E91" w:rsidP="00C77E91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ゴシック" w:hint="eastAsia"/>
                <w:b/>
                <w:bCs/>
                <w:spacing w:val="2"/>
                <w:sz w:val="32"/>
                <w:szCs w:val="32"/>
              </w:rPr>
              <w:t>ベースシート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（小学校版）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DACC" w14:textId="77777777" w:rsidR="00C77E91" w:rsidRDefault="00C77E91" w:rsidP="00C77E91">
            <w:pPr>
              <w:suppressAutoHyphens/>
              <w:kinsoku w:val="0"/>
              <w:autoSpaceDE w:val="0"/>
              <w:autoSpaceDN w:val="0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  <w:position w:val="5"/>
              </w:rPr>
              <w:t>作成者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D64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187" w14:textId="77777777" w:rsidR="00C77E91" w:rsidRDefault="00C77E91" w:rsidP="00C77E9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  <w:position w:val="5"/>
              </w:rPr>
              <w:t>２０</w:t>
            </w:r>
            <w:r>
              <w:rPr>
                <w:rFonts w:ascii="ＭＳ ゴシック" w:eastAsia="ＭＳ Ｐゴシック" w:cs="ＭＳ Ｐゴシック" w:hint="eastAsia"/>
                <w:w w:val="151"/>
                <w:position w:val="5"/>
              </w:rPr>
              <w:t xml:space="preserve">　　</w:t>
            </w:r>
            <w:r>
              <w:rPr>
                <w:rFonts w:ascii="ＭＳ Ｐゴシック" w:hAnsi="ＭＳ Ｐゴシック" w:cs="ＭＳ Ｐゴシック"/>
                <w:position w:val="5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position w:val="5"/>
              </w:rPr>
              <w:t>年</w:t>
            </w:r>
            <w:r>
              <w:rPr>
                <w:rFonts w:ascii="ＭＳ ゴシック" w:eastAsia="ＭＳ Ｐゴシック" w:cs="ＭＳ Ｐゴシック" w:hint="eastAsia"/>
                <w:w w:val="151"/>
                <w:position w:val="5"/>
              </w:rPr>
              <w:t xml:space="preserve">　　</w:t>
            </w:r>
            <w:r>
              <w:rPr>
                <w:rFonts w:ascii="ＭＳ ゴシック" w:eastAsia="ＭＳ Ｐゴシック" w:cs="ＭＳ Ｐゴシック" w:hint="eastAsia"/>
                <w:position w:val="5"/>
              </w:rPr>
              <w:t>月</w:t>
            </w:r>
            <w:r>
              <w:rPr>
                <w:rFonts w:ascii="ＭＳ ゴシック" w:eastAsia="ＭＳ Ｐゴシック" w:cs="ＭＳ Ｐゴシック" w:hint="eastAsia"/>
                <w:w w:val="151"/>
                <w:position w:val="5"/>
              </w:rPr>
              <w:t xml:space="preserve">　　</w:t>
            </w:r>
            <w:r>
              <w:rPr>
                <w:rFonts w:ascii="ＭＳ ゴシック" w:eastAsia="ＭＳ Ｐゴシック" w:cs="ＭＳ Ｐゴシック" w:hint="eastAsia"/>
                <w:position w:val="5"/>
              </w:rPr>
              <w:t>日</w:t>
            </w:r>
            <w:r>
              <w:rPr>
                <w:rFonts w:ascii="ＭＳ Ｐゴシック" w:hAnsi="ＭＳ Ｐゴシック" w:cs="ＭＳ Ｐゴシック"/>
                <w:position w:val="5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position w:val="5"/>
              </w:rPr>
              <w:t>作成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488DD5" w14:textId="77777777" w:rsidR="00C77E91" w:rsidRP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C77E91" w:rsidRPr="000F6F7D" w14:paraId="3715E418" w14:textId="77777777" w:rsidTr="00AD6335">
        <w:trPr>
          <w:gridAfter w:val="1"/>
          <w:wAfter w:w="543" w:type="dxa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5001A8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006E0A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2D8" w14:textId="77777777" w:rsidR="00C77E91" w:rsidRPr="000F6F7D" w:rsidRDefault="00C77E91" w:rsidP="000F6F7D">
            <w:pPr>
              <w:suppressAutoHyphens/>
              <w:kinsoku w:val="0"/>
              <w:wordWrap w:val="0"/>
              <w:autoSpaceDE w:val="0"/>
              <w:autoSpaceDN w:val="0"/>
              <w:ind w:firstLineChars="200" w:firstLine="388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cs="Times New Roman" w:hint="eastAsia"/>
                <w:spacing w:val="4"/>
                <w:sz w:val="18"/>
                <w:szCs w:val="18"/>
              </w:rPr>
              <w:t>年　　組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75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氏</w:t>
            </w:r>
          </w:p>
          <w:p w14:paraId="0313C0E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4E4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0105E7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20C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性</w:t>
            </w:r>
          </w:p>
          <w:p w14:paraId="1C6ADC7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CCF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C9E16F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EC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出身保育園</w:t>
            </w:r>
          </w:p>
          <w:p w14:paraId="3B12752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出身幼稚園</w:t>
            </w:r>
          </w:p>
        </w:tc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64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3D7C10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5DDC3493" w14:textId="77777777" w:rsidR="00C77E91" w:rsidRPr="000F6F7D" w:rsidRDefault="00C77E91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1"/>
        <w:gridCol w:w="821"/>
        <w:gridCol w:w="128"/>
        <w:gridCol w:w="692"/>
        <w:gridCol w:w="821"/>
        <w:gridCol w:w="102"/>
        <w:gridCol w:w="719"/>
        <w:gridCol w:w="820"/>
        <w:gridCol w:w="77"/>
        <w:gridCol w:w="744"/>
        <w:gridCol w:w="821"/>
        <w:gridCol w:w="51"/>
        <w:gridCol w:w="769"/>
        <w:gridCol w:w="821"/>
        <w:gridCol w:w="26"/>
        <w:gridCol w:w="795"/>
        <w:gridCol w:w="821"/>
      </w:tblGrid>
      <w:tr w:rsidR="00C77E91" w:rsidRPr="000F6F7D" w14:paraId="5695FA97" w14:textId="77777777" w:rsidTr="00AD6335"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D9CCA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過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去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の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欠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席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状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況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8D406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EC23B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２年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2389E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３年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6D91D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４年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80F72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５年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</w:tr>
      <w:tr w:rsidR="00C77E91" w:rsidRPr="000F6F7D" w14:paraId="38AEE2CB" w14:textId="77777777" w:rsidTr="00AD6335">
        <w:tc>
          <w:tcPr>
            <w:tcW w:w="8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CE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FE6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４月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870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５月</w:t>
            </w:r>
          </w:p>
        </w:tc>
        <w:tc>
          <w:tcPr>
            <w:tcW w:w="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6F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６月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219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７月</w:t>
            </w:r>
          </w:p>
        </w:tc>
        <w:tc>
          <w:tcPr>
            <w:tcW w:w="8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B7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８･９月</w:t>
            </w:r>
          </w:p>
        </w:tc>
        <w:tc>
          <w:tcPr>
            <w:tcW w:w="8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973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１０月</w:t>
            </w:r>
          </w:p>
        </w:tc>
        <w:tc>
          <w:tcPr>
            <w:tcW w:w="8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24C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１１月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57A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１２月</w:t>
            </w:r>
          </w:p>
        </w:tc>
        <w:tc>
          <w:tcPr>
            <w:tcW w:w="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E4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１月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E5F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２月</w:t>
            </w:r>
          </w:p>
        </w:tc>
        <w:tc>
          <w:tcPr>
            <w:tcW w:w="8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1A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３月</w:t>
            </w:r>
          </w:p>
        </w:tc>
        <w:tc>
          <w:tcPr>
            <w:tcW w:w="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F7F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合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hint="eastAsia"/>
                <w:sz w:val="18"/>
                <w:szCs w:val="18"/>
              </w:rPr>
              <w:t>計</w:t>
            </w:r>
          </w:p>
        </w:tc>
      </w:tr>
      <w:tr w:rsidR="00C77E91" w:rsidRPr="000F6F7D" w14:paraId="4CE43A4C" w14:textId="77777777" w:rsidTr="00AD633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47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欠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A6C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A8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A6B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13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7A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1D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86E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A22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E7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0EB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98F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89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</w:tr>
      <w:tr w:rsidR="00C77E91" w:rsidRPr="000F6F7D" w14:paraId="6132DF1F" w14:textId="77777777" w:rsidTr="00AD633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89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遅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0A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BD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99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139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D90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D5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77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473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999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488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91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84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01DAD4CA" w14:textId="77777777" w:rsidTr="00AD633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9A3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早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退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877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161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F76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0E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6B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24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013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76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A9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C63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F5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B7A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7D3BB1C0" w14:textId="77777777" w:rsidTr="00AD633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46D" w14:textId="1FF08492" w:rsidR="00C77E91" w:rsidRPr="000F6F7D" w:rsidRDefault="0013261B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ＳＳＲ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88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5F9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8A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370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07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8F9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4F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3C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779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67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E80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93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3ED3F6BC" w14:textId="77777777" w:rsidTr="00AD633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05FD" w14:textId="5B9996FD" w:rsidR="00C77E91" w:rsidRPr="000F6F7D" w:rsidRDefault="0013261B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教支セ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A2D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C32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BAF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35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90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A48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EF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5ED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01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059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B73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A3C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58DBC2D0" w14:textId="1E9AC000" w:rsidR="0063439E" w:rsidRDefault="0063439E" w:rsidP="0063439E">
      <w:pPr>
        <w:adjustRightInd/>
        <w:spacing w:line="212" w:lineRule="exact"/>
        <w:ind w:firstLineChars="100" w:firstLine="166"/>
        <w:jc w:val="left"/>
        <w:rPr>
          <w:rFonts w:cs="Times New Roman"/>
          <w:sz w:val="16"/>
          <w:szCs w:val="16"/>
        </w:rPr>
      </w:pPr>
      <w:r w:rsidRPr="00CF5FEB">
        <w:rPr>
          <w:rFonts w:cs="Times New Roman" w:hint="eastAsia"/>
          <w:sz w:val="16"/>
          <w:szCs w:val="16"/>
        </w:rPr>
        <w:t>※ＳＳＲ・・・スペシャルサポートルーム（校内教育支援センター</w:t>
      </w:r>
      <w:r>
        <w:rPr>
          <w:rFonts w:cs="Times New Roman" w:hint="eastAsia"/>
          <w:sz w:val="16"/>
          <w:szCs w:val="16"/>
        </w:rPr>
        <w:t>）</w:t>
      </w:r>
      <w:r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                        </w:t>
      </w:r>
      <w:r>
        <w:rPr>
          <w:rFonts w:cs="Times New Roman" w:hint="eastAsia"/>
          <w:sz w:val="16"/>
          <w:szCs w:val="16"/>
        </w:rPr>
        <w:t>※欠席数の分母は課業日数を記入する。</w:t>
      </w:r>
    </w:p>
    <w:p w14:paraId="64AD590B" w14:textId="50CFB9EB" w:rsidR="00C77E91" w:rsidRPr="0063439E" w:rsidRDefault="0063439E" w:rsidP="0063439E">
      <w:pPr>
        <w:adjustRightInd/>
        <w:spacing w:line="212" w:lineRule="exact"/>
        <w:ind w:firstLineChars="100" w:firstLine="166"/>
        <w:jc w:val="left"/>
        <w:rPr>
          <w:rFonts w:cs="Times New Roman"/>
          <w:sz w:val="16"/>
          <w:szCs w:val="16"/>
        </w:rPr>
      </w:pPr>
      <w:r w:rsidRPr="00CF5FEB">
        <w:rPr>
          <w:rFonts w:cs="Times New Roman" w:hint="eastAsia"/>
          <w:sz w:val="16"/>
          <w:szCs w:val="16"/>
        </w:rPr>
        <w:t>※教支セ・・・</w:t>
      </w:r>
      <w:r w:rsidR="00332178">
        <w:rPr>
          <w:rFonts w:cs="Times New Roman" w:hint="eastAsia"/>
          <w:sz w:val="16"/>
          <w:szCs w:val="16"/>
        </w:rPr>
        <w:t>校外</w:t>
      </w:r>
      <w:r w:rsidRPr="00CF5FEB">
        <w:rPr>
          <w:rFonts w:cs="Times New Roman" w:hint="eastAsia"/>
          <w:sz w:val="16"/>
          <w:szCs w:val="16"/>
        </w:rPr>
        <w:t>教育支援センター</w:t>
      </w:r>
      <w:r w:rsidRPr="000538E6">
        <w:rPr>
          <w:rFonts w:cs="Times New Roman"/>
          <w:sz w:val="18"/>
          <w:szCs w:val="18"/>
        </w:rPr>
        <w:t xml:space="preserve">                                      </w:t>
      </w:r>
      <w:r w:rsidRPr="000538E6">
        <w:rPr>
          <w:rFonts w:hint="eastAsia"/>
          <w:sz w:val="18"/>
          <w:szCs w:val="18"/>
        </w:rPr>
        <w:t xml:space="preserve">　　　　</w:t>
      </w:r>
      <w:r w:rsidRPr="00CF5FEB">
        <w:rPr>
          <w:rFonts w:hint="eastAsia"/>
          <w:sz w:val="16"/>
          <w:szCs w:val="16"/>
        </w:rPr>
        <w:t xml:space="preserve">　　　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1889"/>
        <w:gridCol w:w="1049"/>
        <w:gridCol w:w="1888"/>
        <w:gridCol w:w="1049"/>
        <w:gridCol w:w="1889"/>
        <w:gridCol w:w="1856"/>
      </w:tblGrid>
      <w:tr w:rsidR="00C77E91" w:rsidRPr="000F6F7D" w14:paraId="08862A47" w14:textId="77777777" w:rsidTr="00AD6335"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F78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（　　　　　　　　）に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至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る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経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緯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DCB8A" w14:textId="23A756C0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sz w:val="18"/>
                <w:szCs w:val="18"/>
              </w:rPr>
              <w:t>※過去の不登校・問題行動・いじめ行為</w:t>
            </w:r>
            <w:r w:rsidR="0063439E">
              <w:rPr>
                <w:rFonts w:hint="eastAsia"/>
                <w:sz w:val="18"/>
                <w:szCs w:val="18"/>
              </w:rPr>
              <w:t>・生徒指導上の課題</w:t>
            </w:r>
            <w:r w:rsidRPr="000F6F7D">
              <w:rPr>
                <w:rFonts w:hint="eastAsia"/>
                <w:sz w:val="18"/>
                <w:szCs w:val="18"/>
              </w:rPr>
              <w:t>等を含む</w:t>
            </w:r>
          </w:p>
        </w:tc>
      </w:tr>
      <w:tr w:rsidR="00C77E91" w:rsidRPr="000F6F7D" w14:paraId="030D4C3B" w14:textId="77777777" w:rsidTr="00AD6335">
        <w:tc>
          <w:tcPr>
            <w:tcW w:w="106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1A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F16AF4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44E28CE" w14:textId="77777777" w:rsidR="00C77E91" w:rsidRPr="0063439E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58038B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7D95A0D2" w14:textId="77777777" w:rsidTr="00AD6335"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54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現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在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の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状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況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・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状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態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に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つ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い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て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3717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sz w:val="18"/>
                <w:szCs w:val="18"/>
              </w:rPr>
              <w:t>※家庭や学校での様子、関わりの中での違和感、気づいたことなどを含む</w:t>
            </w:r>
          </w:p>
        </w:tc>
      </w:tr>
      <w:tr w:rsidR="00C77E91" w:rsidRPr="000F6F7D" w14:paraId="341ED2B3" w14:textId="77777777" w:rsidTr="00AD6335">
        <w:tc>
          <w:tcPr>
            <w:tcW w:w="106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A56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A0554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F452F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02BEC019" w14:textId="77777777" w:rsidTr="00AD633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D2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学年</w:t>
            </w:r>
            <w:r w:rsidRPr="000F6F7D">
              <w:rPr>
                <w:rFonts w:ascii="ＭＳ ゴシック" w:hint="eastAsia"/>
                <w:sz w:val="18"/>
                <w:szCs w:val="18"/>
              </w:rPr>
              <w:t>・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52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担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任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816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学年</w:t>
            </w:r>
            <w:r w:rsidRPr="000F6F7D">
              <w:rPr>
                <w:rFonts w:ascii="ＭＳ ゴシック" w:hint="eastAsia"/>
                <w:sz w:val="18"/>
                <w:szCs w:val="18"/>
              </w:rPr>
              <w:t>・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組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39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担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任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E1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学年</w:t>
            </w:r>
            <w:r w:rsidRPr="000F6F7D">
              <w:rPr>
                <w:rFonts w:ascii="ＭＳ ゴシック" w:hint="eastAsia"/>
                <w:sz w:val="18"/>
                <w:szCs w:val="18"/>
              </w:rPr>
              <w:t>・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E6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担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任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C3A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関わりの深い先生</w:t>
            </w:r>
          </w:p>
        </w:tc>
      </w:tr>
      <w:tr w:rsidR="00C77E91" w:rsidRPr="000F6F7D" w14:paraId="0BC76AC1" w14:textId="77777777" w:rsidTr="00AD633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330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１年　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A8D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49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２年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組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9C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0F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３年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75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6A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092FF662" w14:textId="77777777" w:rsidTr="00AD633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AE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４年　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9B0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973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５年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組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95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060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６年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F6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E99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100BC281" w14:textId="77777777" w:rsidR="00C77E91" w:rsidRPr="000F6F7D" w:rsidRDefault="00C77E91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9305"/>
      </w:tblGrid>
      <w:tr w:rsidR="00C77E91" w:rsidRPr="000F6F7D" w14:paraId="1BA8E575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8B7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position w:val="10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Ansi="ＭＳ ゴシック"/>
                <w:position w:val="-2"/>
                <w:sz w:val="18"/>
                <w:szCs w:val="18"/>
              </w:rPr>
              <w:t xml:space="preserve"> </w:t>
            </w:r>
          </w:p>
          <w:p w14:paraId="3DC0C58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生育歴</w:t>
            </w:r>
          </w:p>
          <w:p w14:paraId="276594D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80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F6F7D">
              <w:rPr>
                <w:rFonts w:ascii="ＭＳ ゴシック" w:hint="eastAsia"/>
                <w:sz w:val="18"/>
                <w:szCs w:val="18"/>
              </w:rPr>
              <w:t>どのように育てられてきたか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>)</w:t>
            </w:r>
          </w:p>
          <w:p w14:paraId="09375BB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                              </w:t>
            </w:r>
          </w:p>
          <w:p w14:paraId="2BC7663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7EE2D8AF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8A0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</w:p>
          <w:p w14:paraId="39F7F8A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健　康</w:t>
            </w:r>
          </w:p>
          <w:p w14:paraId="790BEA8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032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□慢性疾患（アレルギー・アトピー・喘息）□障害（知的・身体）□チック</w:t>
            </w:r>
          </w:p>
          <w:p w14:paraId="4853AFC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D8B951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6B0E765A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A92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B295FD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D4E7BB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6EC252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発育・発達</w:t>
            </w:r>
          </w:p>
          <w:p w14:paraId="3C5AC3B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（</w:t>
            </w:r>
            <w:r w:rsidRPr="000F6F7D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気になるところ</w:t>
            </w:r>
            <w:r w:rsidRPr="000F6F7D">
              <w:rPr>
                <w:rFonts w:ascii="ＭＳ ゴシック" w:hint="eastAsia"/>
                <w:sz w:val="18"/>
                <w:szCs w:val="18"/>
              </w:rPr>
              <w:t>）</w:t>
            </w:r>
          </w:p>
          <w:p w14:paraId="0113A00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8EDC2E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45B7D9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4ED4B4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3C6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□聞く・話す・読む・書く・計算する・推論する</w:t>
            </w:r>
          </w:p>
          <w:p w14:paraId="460F680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81681A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278A47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□不注意・多動・器用さ・運動神経</w:t>
            </w:r>
          </w:p>
          <w:p w14:paraId="194AE11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8AA2A7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                                                    </w:t>
            </w:r>
          </w:p>
          <w:p w14:paraId="632BDB6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□対人関係・察知する力・気遣い・言動</w:t>
            </w:r>
          </w:p>
          <w:p w14:paraId="248D569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D3F939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10024C43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AC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2DDD2D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>性格・傾向</w:t>
            </w:r>
          </w:p>
          <w:p w14:paraId="32EF061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EE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F6F7D">
              <w:rPr>
                <w:rFonts w:ascii="ＭＳ ゴシック" w:hint="eastAsia"/>
                <w:sz w:val="18"/>
                <w:szCs w:val="18"/>
              </w:rPr>
              <w:t>こだわり・不安なども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>)</w:t>
            </w:r>
          </w:p>
          <w:p w14:paraId="630FC59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F1B93C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48FE7306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4B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9A3016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興味・関心</w:t>
            </w:r>
          </w:p>
          <w:p w14:paraId="0D793E6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6E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61B843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8ACD1E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3EDF5635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85AB" w14:textId="77777777" w:rsidR="00C77E91" w:rsidRPr="000F6F7D" w:rsidRDefault="00C77E91" w:rsidP="000F6F7D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ind w:firstLineChars="50" w:firstLine="97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cs="Times New Roman" w:hint="eastAsia"/>
                <w:spacing w:val="4"/>
                <w:sz w:val="18"/>
                <w:szCs w:val="18"/>
              </w:rPr>
              <w:t>家での生活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DED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instrText>就寝時刻（</w:instrText>
            </w:r>
            <w:r w:rsidRPr="000F6F7D">
              <w:rPr>
                <w:rFonts w:ascii="ＭＳ ゴシック" w:hAnsi="ＭＳ ゴシック"/>
                <w:spacing w:val="-10"/>
                <w:sz w:val="18"/>
                <w:szCs w:val="18"/>
              </w:rPr>
              <w:instrText xml:space="preserve"> </w:instrText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instrText xml:space="preserve">　時頃）起床時刻（</w:instrText>
            </w:r>
            <w:r w:rsidRPr="000F6F7D">
              <w:rPr>
                <w:rFonts w:ascii="ＭＳ ゴシック" w:hAnsi="ＭＳ ゴシック"/>
                <w:spacing w:val="-10"/>
                <w:sz w:val="18"/>
                <w:szCs w:val="18"/>
              </w:rPr>
              <w:instrText xml:space="preserve"> </w:instrText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instrText xml:space="preserve">　時頃）　昼夜逆転・食事習慣（朝・夕）・服装（清潔度）・過ごし方等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　　　　　　　　　　　　　　　　　　　　　　　　　　　　　　　　　　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 xml:space="preserve"> )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t>就寝時刻（</w:t>
            </w:r>
            <w:r w:rsidRPr="000F6F7D">
              <w:rPr>
                <w:rFonts w:ascii="ＭＳ ゴシック" w:hAnsi="ＭＳ ゴシック"/>
                <w:spacing w:val="-10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t xml:space="preserve">　時頃）起床時刻（</w:t>
            </w:r>
            <w:r w:rsidRPr="000F6F7D">
              <w:rPr>
                <w:rFonts w:ascii="ＭＳ ゴシック" w:hAnsi="ＭＳ ゴシック"/>
                <w:spacing w:val="-10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pacing w:val="-10"/>
                <w:sz w:val="18"/>
                <w:szCs w:val="18"/>
              </w:rPr>
              <w:t xml:space="preserve">　時頃）　昼夜逆転・食事習慣（朝・夕）・服装（清潔度）・過ごし方等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  <w:p w14:paraId="55FBCEC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838232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CA8480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5BD7E4DC" w14:textId="77777777" w:rsidTr="00AD6335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152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3677A9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 </w:t>
            </w:r>
            <w:r w:rsidRPr="000F6F7D">
              <w:rPr>
                <w:rFonts w:hint="eastAsia"/>
                <w:sz w:val="18"/>
                <w:szCs w:val="18"/>
              </w:rPr>
              <w:t>そ</w:t>
            </w: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>の</w:t>
            </w: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>他</w:t>
            </w:r>
          </w:p>
          <w:p w14:paraId="63D6011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99D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01C957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39DE7F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0473C3BC" w14:textId="77777777" w:rsidR="00C77E91" w:rsidRPr="000F6F7D" w:rsidRDefault="00C77E91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10669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52"/>
        <w:gridCol w:w="2937"/>
        <w:gridCol w:w="2728"/>
        <w:gridCol w:w="2518"/>
        <w:gridCol w:w="365"/>
        <w:gridCol w:w="54"/>
        <w:gridCol w:w="1647"/>
      </w:tblGrid>
      <w:tr w:rsidR="00C77E91" w:rsidRPr="000F6F7D" w14:paraId="75499326" w14:textId="77777777" w:rsidTr="00AD6335"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8C7C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F851E3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学</w:t>
            </w:r>
          </w:p>
          <w:p w14:paraId="30E6218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A09B8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校</w:t>
            </w:r>
          </w:p>
          <w:p w14:paraId="377A291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487E61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4C9224A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D949B3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境</w:t>
            </w:r>
          </w:p>
          <w:p w14:paraId="69128B0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6D734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6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C207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9A56AF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A0640E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CF3D0D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09F2DB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5AA3B2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EACD17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6EC8AD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0E0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>人間関係マップ</w:t>
            </w:r>
          </w:p>
          <w:p w14:paraId="1D021E1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>（エコマップ）</w:t>
            </w:r>
          </w:p>
        </w:tc>
      </w:tr>
      <w:tr w:rsidR="00C77E91" w:rsidRPr="000F6F7D" w14:paraId="0FFF0A7F" w14:textId="77777777" w:rsidTr="00AD6335"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27E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6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EA6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ACF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48906F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7DE563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79ED6F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3AACC1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   </w:t>
            </w:r>
            <w:r w:rsidRPr="000F6F7D">
              <w:rPr>
                <w:rFonts w:hint="eastAsia"/>
                <w:sz w:val="18"/>
                <w:szCs w:val="18"/>
              </w:rPr>
              <w:t>（別紙）</w:t>
            </w:r>
          </w:p>
          <w:p w14:paraId="1A63F42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99802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6D68D7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09657251" w14:textId="77777777" w:rsidTr="00AD6335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E4D3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1B525E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D7AD59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家</w:t>
            </w:r>
          </w:p>
          <w:p w14:paraId="1C62070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7B4A8D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庭</w:t>
            </w:r>
          </w:p>
          <w:p w14:paraId="68BDAE9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FDF040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39AB984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6FEAE8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境</w:t>
            </w:r>
          </w:p>
          <w:p w14:paraId="737AEBE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5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8DBD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cs="Times New Roman" w:hint="eastAsia"/>
                <w:sz w:val="18"/>
                <w:szCs w:val="18"/>
              </w:rPr>
              <w:t>※安定しているかどうかの視点で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t>(</w: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t>夫婦関係､経済面､心理面､健康面､社会性､虐待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t>[</w: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t>ﾈｸﾞﾚｸﾄ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t>]</w: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t>等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t>)</w:t>
            </w:r>
          </w:p>
          <w:p w14:paraId="47D7196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sz w:val="18"/>
                <w:szCs w:val="18"/>
              </w:rPr>
              <w:t>※家族のヒストリー・特記事項等</w:t>
            </w:r>
          </w:p>
          <w:p w14:paraId="21F765A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B02B51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1E9366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AD7DB9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610EE9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29E583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FAC3B9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D77978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F74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</w:t>
            </w:r>
            <w:r w:rsidRPr="000F6F7D">
              <w:rPr>
                <w:rFonts w:hint="eastAsia"/>
                <w:sz w:val="18"/>
                <w:szCs w:val="18"/>
              </w:rPr>
              <w:t xml:space="preserve">　家族構成図</w:t>
            </w:r>
          </w:p>
          <w:p w14:paraId="56A8161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sz w:val="18"/>
                <w:szCs w:val="18"/>
              </w:rPr>
              <w:t>（ジェノグラム）</w:t>
            </w:r>
          </w:p>
        </w:tc>
      </w:tr>
      <w:tr w:rsidR="00C77E91" w:rsidRPr="000F6F7D" w14:paraId="14CE1783" w14:textId="77777777" w:rsidTr="00AD6335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32BE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808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DFE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4BC1C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0563B8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37498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cs="Times New Roman"/>
                <w:sz w:val="18"/>
                <w:szCs w:val="18"/>
              </w:rPr>
              <w:t xml:space="preserve">    </w:t>
            </w:r>
            <w:r w:rsidRPr="000F6F7D">
              <w:rPr>
                <w:rFonts w:hint="eastAsia"/>
                <w:sz w:val="18"/>
                <w:szCs w:val="18"/>
              </w:rPr>
              <w:t>（別紙）</w:t>
            </w:r>
          </w:p>
          <w:p w14:paraId="6F0D319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8352D4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B16612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499A14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71E7C36C" w14:textId="77777777" w:rsidTr="00AD6335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BED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A6D945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sz w:val="18"/>
                <w:szCs w:val="18"/>
              </w:rPr>
              <w:t>親子の関係</w:t>
            </w:r>
          </w:p>
          <w:p w14:paraId="08E1D3B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BE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※家族アセスメント（どのような家族なのか・家族構成メンバーそれぞれの気質や傾向等）</w:t>
            </w:r>
          </w:p>
          <w:p w14:paraId="62089F4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FD2ED4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9E6E85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A6BEFC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9DB6D0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1F2926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227CE4CE" w14:textId="77777777" w:rsidTr="00AD6335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FB0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EEBDC1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地</w:t>
            </w:r>
          </w:p>
          <w:p w14:paraId="49674B4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域</w:t>
            </w:r>
          </w:p>
          <w:p w14:paraId="1AC0A6D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6BCE104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境</w:t>
            </w:r>
          </w:p>
          <w:p w14:paraId="5B52484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D4A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※地域の特性、家族が地域においてどんな存在か、母親を支えてくれる仲間がいるか等</w:t>
            </w:r>
          </w:p>
          <w:p w14:paraId="210B384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67BF68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CAE86D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E77DD7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7805A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690D592E" w14:textId="77777777" w:rsidTr="00AD6335">
        <w:tc>
          <w:tcPr>
            <w:tcW w:w="9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B3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hint="eastAsia"/>
                <w:sz w:val="18"/>
                <w:szCs w:val="18"/>
              </w:rPr>
              <w:t>保育園・幼稚園・学童・スポーツ少年団等からの情報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DD8A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7FBD7126" w14:textId="77777777" w:rsidTr="00AD6335">
        <w:tc>
          <w:tcPr>
            <w:tcW w:w="10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23B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F1EBDF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6A57F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4CE8823F" w14:textId="77777777" w:rsidTr="00AD6335">
        <w:tc>
          <w:tcPr>
            <w:tcW w:w="9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B78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支援に役立つ社会資源・人・もの・制度・関係機関からの情報・通告（あり・なし）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F0E6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390682E7" w14:textId="77777777" w:rsidTr="00AD6335">
        <w:tc>
          <w:tcPr>
            <w:tcW w:w="10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C4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D4C3CA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0BEF69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305A23B2" w14:textId="77777777" w:rsidTr="00AD6335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A6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894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    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学習面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9B2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生活・心理・健康面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9C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 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人間関係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8F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Ansi="ＭＳ ゴシック"/>
                <w:sz w:val="18"/>
                <w:szCs w:val="18"/>
              </w:rPr>
              <w:t xml:space="preserve">     </w:t>
            </w:r>
            <w:r w:rsidRPr="000F6F7D">
              <w:rPr>
                <w:rFonts w:ascii="ＭＳ ゴシック" w:hint="eastAsia"/>
                <w:sz w:val="18"/>
                <w:szCs w:val="18"/>
              </w:rPr>
              <w:t>夢・願い・意欲</w:t>
            </w:r>
          </w:p>
        </w:tc>
      </w:tr>
      <w:tr w:rsidR="00C77E91" w:rsidRPr="000F6F7D" w14:paraId="1CDB8EBB" w14:textId="77777777" w:rsidTr="00AD6335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83DF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60D8EC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</w:t>
            </w:r>
          </w:p>
          <w:p w14:paraId="012A8F8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で</w:t>
            </w:r>
          </w:p>
          <w:p w14:paraId="58D0186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き</w:t>
            </w:r>
          </w:p>
          <w:p w14:paraId="4245581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る</w:t>
            </w:r>
          </w:p>
          <w:p w14:paraId="7951A83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CAF772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こ</w:t>
            </w:r>
          </w:p>
          <w:p w14:paraId="027C363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と</w:t>
            </w:r>
          </w:p>
          <w:p w14:paraId="7239BF2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66A10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3C1E9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□学力は高い</w:t>
            </w:r>
          </w:p>
          <w:p w14:paraId="356EAEF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□学習への意欲はある</w:t>
            </w:r>
          </w:p>
          <w:p w14:paraId="723C373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□プリント類に目が通せる</w:t>
            </w:r>
          </w:p>
          <w:p w14:paraId="0B1E226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□与えられた学習ができる</w:t>
            </w:r>
          </w:p>
          <w:p w14:paraId="1E19931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□スポーツや運動ができる</w:t>
            </w:r>
          </w:p>
          <w:p w14:paraId="562DC25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□行事に参加できる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8622C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□朝、自分で起きられる</w:t>
            </w:r>
          </w:p>
          <w:p w14:paraId="18F21B7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F6F7D">
              <w:rPr>
                <w:rFonts w:ascii="ＭＳ ゴシック" w:eastAsia="ＭＳ Ｐゴシック" w:cs="ＭＳ Ｐゴシック" w:hint="eastAsia"/>
                <w:spacing w:val="-6"/>
                <w:sz w:val="18"/>
                <w:szCs w:val="18"/>
              </w:rPr>
              <w:instrText>決まった時間に登校できる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)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F6F7D">
              <w:rPr>
                <w:rFonts w:ascii="ＭＳ ゴシック" w:eastAsia="ＭＳ Ｐゴシック" w:cs="ＭＳ Ｐゴシック" w:hint="eastAsia"/>
                <w:spacing w:val="-6"/>
                <w:sz w:val="18"/>
                <w:szCs w:val="18"/>
              </w:rPr>
              <w:t>決まった時間に登校できる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  <w:p w14:paraId="1B13996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□給食が食べられる</w:t>
            </w:r>
          </w:p>
          <w:p w14:paraId="59F054E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量（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多い・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少ない・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ふつう）</w:t>
            </w:r>
          </w:p>
          <w:p w14:paraId="73F668B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F6F7D">
              <w:rPr>
                <w:rFonts w:ascii="ＭＳ ゴシック" w:eastAsia="ＭＳ Ｐゴシック" w:cs="ＭＳ Ｐゴシック" w:hint="eastAsia"/>
                <w:spacing w:val="-10"/>
                <w:sz w:val="18"/>
                <w:szCs w:val="18"/>
              </w:rPr>
              <w:instrText>自分の気持ちが表現できる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)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F6F7D">
              <w:rPr>
                <w:rFonts w:ascii="ＭＳ ゴシック" w:eastAsia="ＭＳ Ｐゴシック" w:cs="ＭＳ Ｐゴシック" w:hint="eastAsia"/>
                <w:spacing w:val="-10"/>
                <w:sz w:val="18"/>
                <w:szCs w:val="18"/>
              </w:rPr>
              <w:t>自分の気持ちが表現できる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end"/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□決めたことを実行できる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1B971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□友だちに会える</w:t>
            </w:r>
          </w:p>
          <w:p w14:paraId="7080DF3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□友だちと話せる</w:t>
            </w:r>
          </w:p>
          <w:p w14:paraId="1B003D3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□友だちと遊べる</w:t>
            </w:r>
          </w:p>
          <w:p w14:paraId="733920B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□仲のよい友だちがいる</w:t>
            </w:r>
          </w:p>
          <w:p w14:paraId="71AA414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□集団に入れる</w:t>
            </w:r>
          </w:p>
          <w:p w14:paraId="2B9872B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□親に意見が言える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7538BD" w14:textId="77777777" w:rsidR="00C77E91" w:rsidRPr="000F6F7D" w:rsidRDefault="00C77E91" w:rsidP="000F6F7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86" w:hangingChars="100" w:hanging="186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□あこがれる仕事や人がいる</w:t>
            </w:r>
          </w:p>
          <w:p w14:paraId="360E59DE" w14:textId="77777777" w:rsidR="00C77E91" w:rsidRPr="000F6F7D" w:rsidRDefault="00C77E91" w:rsidP="000F6F7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86" w:hangingChars="100" w:hanging="186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□好きな（やりたい）ことがある</w:t>
            </w:r>
          </w:p>
          <w:p w14:paraId="5F9A5DC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□趣味を持っている</w:t>
            </w:r>
          </w:p>
          <w:p w14:paraId="400BB99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□好意を寄せる子がいる</w:t>
            </w:r>
          </w:p>
        </w:tc>
      </w:tr>
      <w:tr w:rsidR="00C77E91" w:rsidRPr="000F6F7D" w14:paraId="6250AE9F" w14:textId="77777777" w:rsidTr="00AD6335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A3E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E9B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446E0D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E2D32A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6FD55F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FD78CAC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B3C4ED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3A97C5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5D6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9F3562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73C8A7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8995DA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EA9FE9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A98F8E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9911D5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CA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5FD072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70834C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0DD15A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C936D7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EDB865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6BD60B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282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4520C7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AB47F0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7A14E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B81726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00FD7E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ADB838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68354F27" w14:textId="77777777" w:rsidTr="00AD6335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803E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1CA44E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7C139A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で</w:t>
            </w:r>
          </w:p>
          <w:p w14:paraId="5ACE050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き　な　い</w:t>
            </w:r>
          </w:p>
          <w:p w14:paraId="2CA2C47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B57DF8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 xml:space="preserve">　</w:t>
            </w:r>
          </w:p>
          <w:p w14:paraId="7527E14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こ</w:t>
            </w:r>
          </w:p>
          <w:p w14:paraId="15FAAF3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D20E15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hint="eastAsia"/>
                <w:sz w:val="18"/>
                <w:szCs w:val="18"/>
              </w:rPr>
              <w:t>と</w:t>
            </w:r>
          </w:p>
          <w:p w14:paraId="0172ADD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782D62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EB55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□授業に意欲を示さない</w:t>
            </w:r>
          </w:p>
          <w:p w14:paraId="095EC24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□苦手な教科（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      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134FD17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がある</w:t>
            </w:r>
          </w:p>
          <w:p w14:paraId="7824B55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□学習の理解が困難である</w:t>
            </w:r>
          </w:p>
          <w:p w14:paraId="334E0AB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）年生の学習までは理解</w:t>
            </w:r>
          </w:p>
          <w:p w14:paraId="53FE2A8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できる</w:t>
            </w:r>
          </w:p>
          <w:p w14:paraId="58B3712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□体を動かすことはしない</w:t>
            </w:r>
          </w:p>
          <w:p w14:paraId="7708269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□テストは受けない</w:t>
            </w:r>
          </w:p>
          <w:p w14:paraId="0EBDC87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□教師の指示に従えない</w:t>
            </w:r>
          </w:p>
          <w:p w14:paraId="21BFA9D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34A3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□元気がない</w:t>
            </w:r>
          </w:p>
          <w:p w14:paraId="3AA2E0C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□朝ご飯が食べられない</w:t>
            </w:r>
          </w:p>
          <w:p w14:paraId="1596AA2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□体調不良を訴える</w:t>
            </w:r>
          </w:p>
          <w:p w14:paraId="500A954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Ｐゴシック" w:hAnsi="ＭＳ Ｐゴシック" w:cs="ＭＳ Ｐゴシック"/>
                <w:spacing w:val="-2"/>
                <w:w w:val="50"/>
                <w:sz w:val="18"/>
                <w:szCs w:val="18"/>
              </w:rPr>
              <w:t xml:space="preserve">    </w:t>
            </w:r>
            <w:r w:rsidRPr="000F6F7D">
              <w:rPr>
                <w:rFonts w:ascii="ＭＳ ゴシック" w:eastAsia="ＭＳ Ｐゴシック" w:cs="ＭＳ Ｐゴシック" w:hint="eastAsia"/>
                <w:spacing w:val="-2"/>
                <w:w w:val="50"/>
                <w:sz w:val="18"/>
                <w:szCs w:val="18"/>
              </w:rPr>
              <w:t>いつ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　　　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410D88F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F6F7D">
              <w:rPr>
                <w:rFonts w:ascii="ＭＳ ゴシック" w:eastAsia="ＭＳ Ｐゴシック" w:cs="ＭＳ Ｐゴシック" w:hint="eastAsia"/>
                <w:spacing w:val="-2"/>
                <w:w w:val="50"/>
                <w:sz w:val="18"/>
                <w:szCs w:val="18"/>
              </w:rPr>
              <w:t>どんな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</w:t>
            </w:r>
            <w:r w:rsidRPr="000F6F7D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F6F7D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　　　</w:t>
            </w: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3F4CC3E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□好き嫌いが多い</w:t>
            </w:r>
          </w:p>
          <w:p w14:paraId="7F0429A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□給食が苦手</w:t>
            </w:r>
          </w:p>
          <w:p w14:paraId="5DBF5A2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F6F7D">
              <w:rPr>
                <w:rFonts w:ascii="ＭＳ ゴシック" w:eastAsia="ＭＳ Ｐゴシック" w:cs="ＭＳ Ｐゴシック" w:hint="eastAsia"/>
                <w:spacing w:val="-24"/>
                <w:sz w:val="18"/>
                <w:szCs w:val="18"/>
              </w:rPr>
              <w:t>自分の気持ちが表現で</w:t>
            </w:r>
            <w:r w:rsidRPr="000F6F7D">
              <w:rPr>
                <w:rFonts w:ascii="ＭＳ ゴシック" w:eastAsia="ＭＳ Ｐゴシック" w:cs="ＭＳ Ｐゴシック" w:hint="eastAsia"/>
                <w:spacing w:val="-14"/>
                <w:sz w:val="18"/>
                <w:szCs w:val="18"/>
              </w:rPr>
              <w:t>きな</w:t>
            </w:r>
            <w:r w:rsidRPr="000F6F7D">
              <w:rPr>
                <w:rFonts w:ascii="ＭＳ ゴシック" w:eastAsia="ＭＳ Ｐゴシック" w:cs="ＭＳ Ｐゴシック" w:hint="eastAsia"/>
                <w:spacing w:val="-24"/>
                <w:sz w:val="18"/>
                <w:szCs w:val="18"/>
              </w:rPr>
              <w:t>い</w:t>
            </w:r>
          </w:p>
          <w:p w14:paraId="10F2DD6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□友だちにからかわれる</w:t>
            </w:r>
          </w:p>
          <w:p w14:paraId="502420E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□友だちにいやと言えない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EA35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□家から出られない</w:t>
            </w:r>
          </w:p>
          <w:p w14:paraId="6D9C481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□人を避ける</w:t>
            </w:r>
          </w:p>
          <w:p w14:paraId="1F87A41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□友だちと会えない</w:t>
            </w:r>
          </w:p>
          <w:p w14:paraId="31AF675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□友だちと話せない</w:t>
            </w:r>
          </w:p>
          <w:p w14:paraId="311D4689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□友だちと遊べない</w:t>
            </w:r>
          </w:p>
          <w:p w14:paraId="4B27B0E3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□集団の中に入れない</w:t>
            </w:r>
          </w:p>
          <w:p w14:paraId="4CB9DA5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□孤立している</w:t>
            </w:r>
          </w:p>
          <w:p w14:paraId="10FB233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□友だちとの喧嘩が多い</w:t>
            </w:r>
          </w:p>
          <w:p w14:paraId="0D81B68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eastAsia="ＭＳ Ｐゴシック" w:cs="ＭＳ Ｐゴシック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□友だちにからかわれる</w:t>
            </w:r>
          </w:p>
          <w:p w14:paraId="4443A3C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F6F7D">
              <w:rPr>
                <w:rFonts w:ascii="ＭＳ ゴシック" w:eastAsia="ＭＳ Ｐゴシック" w:cs="ＭＳ Ｐゴシック" w:hint="eastAsia"/>
                <w:spacing w:val="-8"/>
                <w:sz w:val="18"/>
                <w:szCs w:val="18"/>
              </w:rPr>
              <w:instrText>集団のきまりが守れない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F6F7D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instrText xml:space="preserve"> )</w:instrTex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F6F7D">
              <w:rPr>
                <w:rFonts w:ascii="ＭＳ ゴシック" w:eastAsia="ＭＳ Ｐゴシック" w:cs="ＭＳ Ｐゴシック" w:hint="eastAsia"/>
                <w:spacing w:val="-8"/>
                <w:sz w:val="18"/>
                <w:szCs w:val="18"/>
              </w:rPr>
              <w:t>集団のきまりが守れない</w:t>
            </w:r>
            <w:r w:rsidRPr="000F6F7D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EE90C8" w14:textId="77777777" w:rsidR="00C77E91" w:rsidRPr="000F6F7D" w:rsidRDefault="00C77E91" w:rsidP="000F6F7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86" w:hangingChars="100" w:hanging="186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□好きな（やりたい）ことが特にない</w:t>
            </w:r>
          </w:p>
        </w:tc>
      </w:tr>
      <w:tr w:rsidR="00C77E91" w:rsidRPr="000F6F7D" w14:paraId="549F0BDA" w14:textId="77777777" w:rsidTr="00AD6335">
        <w:trPr>
          <w:trHeight w:val="422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A66CE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B6CC4B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C842D2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B84981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8C43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BB35A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E076905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D54B4C4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5A795C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929AD3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EE6DA1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94A812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A4956F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A99F22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EEAE93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5023EF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236955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30B53E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C77E91" w:rsidRPr="000F6F7D" w14:paraId="0B532705" w14:textId="77777777" w:rsidTr="00AD6335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8DD9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AE0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D3C0CB2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3BFC23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E8A584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C695A4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0B968B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90E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0DD9DA0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0F4DE2A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CFBBF5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0E8040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FF087AB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8B41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F98182D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8E44ED6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B1556F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3278088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D7AA8F7" w14:textId="77777777" w:rsidR="00C77E91" w:rsidRPr="000F6F7D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D11E" w14:textId="77777777" w:rsidR="00C77E91" w:rsidRPr="000F6F7D" w:rsidRDefault="00C77E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2028E6E1" w14:textId="77777777" w:rsidR="006061EB" w:rsidRPr="006061EB" w:rsidRDefault="006061EB" w:rsidP="006061EB">
      <w:pPr>
        <w:rPr>
          <w:vanish/>
        </w:rPr>
      </w:pPr>
    </w:p>
    <w:tbl>
      <w:tblPr>
        <w:tblpPr w:leftFromText="142" w:rightFromText="142" w:vertAnchor="text" w:horzAnchor="margin" w:tblpX="194" w:tblpY="11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75"/>
      </w:tblGrid>
      <w:tr w:rsidR="00AD6335" w:rsidRPr="000F6F7D" w14:paraId="2793A861" w14:textId="77777777" w:rsidTr="00AD6335">
        <w:trPr>
          <w:trHeight w:val="1121"/>
        </w:trPr>
        <w:tc>
          <w:tcPr>
            <w:tcW w:w="10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A5C" w14:textId="77777777" w:rsidR="00AD6335" w:rsidRPr="000F6F7D" w:rsidRDefault="00AD6335" w:rsidP="00AD633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F6F7D">
              <w:rPr>
                <w:rFonts w:hint="eastAsia"/>
                <w:b/>
                <w:bCs/>
                <w:sz w:val="18"/>
                <w:szCs w:val="18"/>
              </w:rPr>
              <w:t xml:space="preserve">　総合</w:t>
            </w:r>
            <w:r w:rsidRPr="000F6F7D">
              <w:rPr>
                <w:rFonts w:ascii="ＭＳ ゴシック" w:hint="eastAsia"/>
                <w:b/>
                <w:bCs/>
                <w:sz w:val="18"/>
                <w:szCs w:val="18"/>
              </w:rPr>
              <w:t>アセスメント（※状況や様子についてではなく、なぜそうなのかといった「背景」について記入）</w:t>
            </w:r>
          </w:p>
          <w:p w14:paraId="50F04019" w14:textId="77777777" w:rsidR="00AD6335" w:rsidRPr="000F6F7D" w:rsidRDefault="00AD6335" w:rsidP="00AD633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BD7CD29" w14:textId="77777777" w:rsidR="00AD6335" w:rsidRPr="000F6F7D" w:rsidRDefault="00AD6335" w:rsidP="00AD633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0E65BB7" w14:textId="77777777" w:rsidR="00AD6335" w:rsidRPr="000F6F7D" w:rsidRDefault="00AD6335" w:rsidP="00AD633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0592955" w14:textId="77777777" w:rsidR="00AD6335" w:rsidRPr="000F6F7D" w:rsidRDefault="00AD6335" w:rsidP="00AD633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66AF4683" w14:textId="77777777" w:rsidR="00C77E91" w:rsidRPr="000F6F7D" w:rsidRDefault="00C77E91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p w14:paraId="6D30EF0C" w14:textId="77777777" w:rsidR="00C77E91" w:rsidRDefault="00C77E91">
      <w:pPr>
        <w:adjustRightInd/>
        <w:spacing w:line="312" w:lineRule="exact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lastRenderedPageBreak/>
        <w:t>人間関係マップ（エコマップ）</w:t>
      </w:r>
      <w:r>
        <w:rPr>
          <w:rFonts w:cs="Times New Roman"/>
        </w:rPr>
        <w:t xml:space="preserve">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1"/>
      </w:tblGrid>
      <w:tr w:rsidR="00C77E91" w14:paraId="3F5887AD" w14:textId="77777777" w:rsidTr="00AD6335">
        <w:tc>
          <w:tcPr>
            <w:tcW w:w="10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8F0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>※本人を中心にした家族や友人、または支援に役立ちそうな機関や人材等も記入</w:t>
            </w:r>
          </w:p>
          <w:p w14:paraId="4B45101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38819D4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753A612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F16C207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71E56F2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1FA3193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64C7598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E4833F7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2FE834A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8FF91C3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F87C48C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68C1F79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8A06562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C5E4754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7E33C8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396E1AA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E5BF493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8C27F9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8A6D6E6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38EEAC2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CD0C69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05FEFA5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B793D6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5361FB8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86B9443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2238D95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8FB4C4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BAAB7C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F5A3C85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3D07656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14:paraId="4259C7CC" w14:textId="77777777" w:rsidR="00C77E91" w:rsidRDefault="00C77E91">
      <w:pPr>
        <w:adjustRightInd/>
        <w:spacing w:line="212" w:lineRule="exact"/>
        <w:rPr>
          <w:rFonts w:ascii="ＭＳ ゴシック" w:cs="Times New Roman"/>
          <w:spacing w:val="4"/>
        </w:rPr>
      </w:pPr>
    </w:p>
    <w:p w14:paraId="0952AFAF" w14:textId="77777777" w:rsidR="00C77E91" w:rsidRDefault="00C77E91">
      <w:pPr>
        <w:adjustRightInd/>
        <w:spacing w:line="312" w:lineRule="exact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t>家族構成図（ジェノグラム）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1"/>
      </w:tblGrid>
      <w:tr w:rsidR="00C77E91" w14:paraId="3706C69E" w14:textId="77777777" w:rsidTr="00AD6335">
        <w:tc>
          <w:tcPr>
            <w:tcW w:w="10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867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>※兄弟姉妹は左側から生まれた順に　夫婦は夫を左側に妻を右側に記入　ペットがいれば記入</w:t>
            </w:r>
          </w:p>
          <w:p w14:paraId="2E767946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21742A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165D54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AB46E0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6EE86F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7BDA6CD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1B4C8D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F8A7736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E0C43E9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7960DB3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2984D84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7E29159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9EEFFB6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0D4D709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04A6017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0553AC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0BDD29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D45D2D0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AB5401E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66999FA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C44CA29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60C6588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49FD5B2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2D5C57C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E060C3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910C3C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3344D24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880246F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702A5AB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B9A67D0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D8D7678" w14:textId="77777777" w:rsidR="00C77E91" w:rsidRDefault="00C77E9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14:paraId="19FE59F7" w14:textId="77777777" w:rsidR="00C77E91" w:rsidRDefault="00C77E91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4"/>
        </w:rPr>
      </w:pPr>
    </w:p>
    <w:sectPr w:rsidR="00C77E91" w:rsidSect="00AD6335">
      <w:footerReference w:type="default" r:id="rId6"/>
      <w:type w:val="continuous"/>
      <w:pgSz w:w="11906" w:h="16838"/>
      <w:pgMar w:top="1191" w:right="454" w:bottom="1021" w:left="680" w:header="720" w:footer="726" w:gutter="0"/>
      <w:pgNumType w:start="1"/>
      <w:cols w:space="720"/>
      <w:noEndnote/>
      <w:docGrid w:type="linesAndChars" w:linePitch="2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3D7F" w14:textId="77777777" w:rsidR="00551B57" w:rsidRDefault="00551B57">
      <w:r>
        <w:separator/>
      </w:r>
    </w:p>
  </w:endnote>
  <w:endnote w:type="continuationSeparator" w:id="0">
    <w:p w14:paraId="316E81B7" w14:textId="77777777" w:rsidR="00551B57" w:rsidRDefault="0055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C5A8" w14:textId="393A500A" w:rsidR="00C77E91" w:rsidRDefault="00C77E91">
    <w:pPr>
      <w:wordWrap w:val="0"/>
      <w:adjustRightInd/>
      <w:spacing w:line="240" w:lineRule="exact"/>
      <w:jc w:val="right"/>
      <w:rPr>
        <w:rFonts w:ascii="ＭＳ ゴシック" w:cs="Times New Roman"/>
        <w:spacing w:val="4"/>
      </w:rPr>
    </w:pPr>
    <w:r>
      <w:rPr>
        <w:rFonts w:ascii="ＭＳ ゴシック" w:hint="eastAsia"/>
        <w:spacing w:val="-2"/>
        <w:sz w:val="14"/>
        <w:szCs w:val="14"/>
      </w:rPr>
      <w:t>滋賀県教育委員会（</w:t>
    </w:r>
    <w:r w:rsidR="0013261B">
      <w:rPr>
        <w:rFonts w:ascii="ＭＳ ゴシック" w:hAnsi="ＭＳ ゴシック" w:hint="eastAsia"/>
        <w:spacing w:val="-2"/>
        <w:sz w:val="14"/>
        <w:szCs w:val="14"/>
      </w:rPr>
      <w:t>R</w:t>
    </w:r>
    <w:r w:rsidR="0013261B">
      <w:rPr>
        <w:rFonts w:ascii="ＭＳ ゴシック" w:hAnsi="ＭＳ ゴシック"/>
        <w:spacing w:val="-2"/>
        <w:sz w:val="14"/>
        <w:szCs w:val="14"/>
      </w:rPr>
      <w:t>06</w:t>
    </w:r>
    <w:r>
      <w:rPr>
        <w:rFonts w:ascii="ＭＳ ゴシック" w:hAnsi="ＭＳ ゴシック"/>
        <w:spacing w:val="-2"/>
        <w:sz w:val="14"/>
        <w:szCs w:val="14"/>
      </w:rPr>
      <w:t>.4</w:t>
    </w:r>
    <w:r>
      <w:rPr>
        <w:rFonts w:ascii="ＭＳ ゴシック" w:hint="eastAsia"/>
        <w:spacing w:val="-2"/>
        <w:sz w:val="14"/>
        <w:szCs w:val="14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CDCD" w14:textId="77777777" w:rsidR="00551B57" w:rsidRDefault="00551B57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14:paraId="256CC187" w14:textId="77777777" w:rsidR="00551B57" w:rsidRDefault="0055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3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E91"/>
    <w:rsid w:val="000F6F7D"/>
    <w:rsid w:val="0013261B"/>
    <w:rsid w:val="00332178"/>
    <w:rsid w:val="00404E04"/>
    <w:rsid w:val="00551B57"/>
    <w:rsid w:val="005C300B"/>
    <w:rsid w:val="006061EB"/>
    <w:rsid w:val="0063439E"/>
    <w:rsid w:val="00A4045C"/>
    <w:rsid w:val="00AD6335"/>
    <w:rsid w:val="00C77E91"/>
    <w:rsid w:val="00D84D8C"/>
    <w:rsid w:val="00D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0A523"/>
  <w14:defaultImageDpi w14:val="0"/>
  <w15:docId w15:val="{C0EAB5BF-8627-4C53-AD31-168C1F44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261B"/>
    <w:rPr>
      <w:rFonts w:eastAsia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261B"/>
    <w:rPr>
      <w:rFonts w:eastAsia="ＭＳ ゴシック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永元　良典</cp:lastModifiedBy>
  <cp:revision>5</cp:revision>
  <cp:lastPrinted>2016-04-13T00:20:00Z</cp:lastPrinted>
  <dcterms:created xsi:type="dcterms:W3CDTF">2017-09-27T06:44:00Z</dcterms:created>
  <dcterms:modified xsi:type="dcterms:W3CDTF">2024-04-16T23:58:00Z</dcterms:modified>
</cp:coreProperties>
</file>