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1874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様式７</w:t>
      </w:r>
    </w:p>
    <w:p w14:paraId="45EF0344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7D5D1B78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番　　　号</w:t>
      </w:r>
    </w:p>
    <w:p w14:paraId="77F3CDA4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月　日</w:t>
      </w:r>
    </w:p>
    <w:p w14:paraId="5F2500F1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64F1D">
        <w:rPr>
          <w:rFonts w:ascii="ＭＳ 明朝" w:hAnsi="ＭＳ 明朝"/>
          <w:color w:val="000000"/>
          <w:kern w:val="0"/>
          <w:szCs w:val="21"/>
        </w:rPr>
        <w:t>(</w:t>
      </w:r>
      <w:r w:rsidRPr="00664F1D">
        <w:rPr>
          <w:rFonts w:ascii="ＭＳ 明朝" w:hAnsi="ＭＳ 明朝" w:hint="eastAsia"/>
          <w:color w:val="000000"/>
          <w:kern w:val="0"/>
          <w:szCs w:val="21"/>
        </w:rPr>
        <w:t>宛先</w:t>
      </w:r>
      <w:r w:rsidRPr="00664F1D">
        <w:rPr>
          <w:rFonts w:ascii="ＭＳ 明朝" w:hAnsi="ＭＳ 明朝"/>
          <w:color w:val="000000"/>
          <w:kern w:val="0"/>
          <w:szCs w:val="21"/>
        </w:rPr>
        <w:t>)</w:t>
      </w:r>
    </w:p>
    <w:p w14:paraId="29A1FAD7" w14:textId="77777777" w:rsidR="00882999" w:rsidRPr="00664F1D" w:rsidRDefault="00882999" w:rsidP="006D38EC">
      <w:pPr>
        <w:suppressAutoHyphens/>
        <w:wordWrap w:val="0"/>
        <w:ind w:firstLineChars="50" w:firstLine="105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滋賀県知事</w:t>
      </w:r>
    </w:p>
    <w:p w14:paraId="4620C30D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71E7A55B" w14:textId="77777777" w:rsidR="00D429ED" w:rsidRPr="00664F1D" w:rsidRDefault="00D429ED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tbl>
      <w:tblPr>
        <w:tblW w:w="7229" w:type="dxa"/>
        <w:tblInd w:w="1843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851"/>
        <w:gridCol w:w="4110"/>
      </w:tblGrid>
      <w:tr w:rsidR="00D429ED" w:rsidRPr="00664F1D" w14:paraId="06E0CC0D" w14:textId="77777777" w:rsidTr="006D28FF"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EBF99E1" w14:textId="77777777" w:rsidR="00D429ED" w:rsidRPr="00664F1D" w:rsidRDefault="00D429ED" w:rsidP="000C3C24">
            <w:r w:rsidRPr="00664F1D">
              <w:rPr>
                <w:rFonts w:hint="eastAsia"/>
              </w:rPr>
              <w:t>申請者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77F3676" w14:textId="77777777" w:rsidR="00D429ED" w:rsidRPr="00664F1D" w:rsidRDefault="00D429ED" w:rsidP="000C3C24">
            <w:pPr>
              <w:jc w:val="right"/>
            </w:pPr>
            <w:r w:rsidRPr="00664F1D">
              <w:rPr>
                <w:rFonts w:hint="eastAsia"/>
              </w:rPr>
              <w:t>住所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66593205" w14:textId="77777777" w:rsidR="00D429ED" w:rsidRPr="00664F1D" w:rsidRDefault="00D429ED" w:rsidP="000C3C24"/>
        </w:tc>
      </w:tr>
      <w:tr w:rsidR="00D429ED" w:rsidRPr="00664F1D" w14:paraId="1BEDBC0E" w14:textId="77777777" w:rsidTr="006D28FF"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900C737" w14:textId="77777777" w:rsidR="00D429ED" w:rsidRPr="00664F1D" w:rsidRDefault="00D429ED" w:rsidP="000C3C24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DE78789" w14:textId="77777777" w:rsidR="00D429ED" w:rsidRPr="00664F1D" w:rsidRDefault="00D429ED" w:rsidP="000C3C24">
            <w:pPr>
              <w:jc w:val="right"/>
            </w:pPr>
            <w:r w:rsidRPr="00664F1D">
              <w:rPr>
                <w:rFonts w:hint="eastAsia"/>
              </w:rPr>
              <w:t>氏名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14:paraId="264764AB" w14:textId="77777777" w:rsidR="00D429ED" w:rsidRPr="00664F1D" w:rsidRDefault="00D429ED" w:rsidP="000C3C24">
            <w:r w:rsidRPr="00664F1D">
              <w:rPr>
                <w:rFonts w:hint="eastAsia"/>
              </w:rPr>
              <w:t>（法人の名称および代表者の職名・氏名）</w:t>
            </w:r>
          </w:p>
        </w:tc>
      </w:tr>
      <w:tr w:rsidR="00D429ED" w:rsidRPr="00664F1D" w14:paraId="34EE5D58" w14:textId="77777777" w:rsidTr="006D28FF"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A5426F4" w14:textId="77777777" w:rsidR="00D429ED" w:rsidRPr="00664F1D" w:rsidRDefault="00D429ED" w:rsidP="000C3C24">
            <w:r w:rsidRPr="00664F1D">
              <w:rPr>
                <w:rFonts w:hint="eastAsia"/>
              </w:rPr>
              <w:t>発行責任者・担当者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9670527" w14:textId="77777777" w:rsidR="00D429ED" w:rsidRPr="00664F1D" w:rsidRDefault="00D429ED" w:rsidP="000C3C24">
            <w:pPr>
              <w:jc w:val="right"/>
            </w:pPr>
            <w:r w:rsidRPr="00664F1D">
              <w:t>氏名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14:paraId="603D90F1" w14:textId="77777777" w:rsidR="00D429ED" w:rsidRPr="00664F1D" w:rsidRDefault="00D429ED" w:rsidP="000C3C24">
            <w:r w:rsidRPr="00664F1D">
              <w:rPr>
                <w:rFonts w:hint="eastAsia"/>
              </w:rPr>
              <w:t>（発行責任者および担当者の氏名）</w:t>
            </w:r>
          </w:p>
        </w:tc>
      </w:tr>
      <w:tr w:rsidR="00D429ED" w:rsidRPr="00664F1D" w14:paraId="545E8BF7" w14:textId="77777777" w:rsidTr="006D28FF">
        <w:tc>
          <w:tcPr>
            <w:tcW w:w="3119" w:type="dxa"/>
            <w:gridSpan w:val="2"/>
            <w:tcBorders>
              <w:top w:val="nil"/>
            </w:tcBorders>
            <w:shd w:val="clear" w:color="auto" w:fill="auto"/>
          </w:tcPr>
          <w:p w14:paraId="377FD31C" w14:textId="77777777" w:rsidR="00D429ED" w:rsidRPr="00664F1D" w:rsidRDefault="00D429ED" w:rsidP="000C3C24">
            <w:pPr>
              <w:jc w:val="right"/>
              <w:rPr>
                <w:sz w:val="18"/>
                <w:szCs w:val="18"/>
              </w:rPr>
            </w:pPr>
            <w:r w:rsidRPr="00664F1D">
              <w:rPr>
                <w:szCs w:val="18"/>
              </w:rPr>
              <w:t>連絡先電話番号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14:paraId="3DD2A05B" w14:textId="77777777" w:rsidR="00D429ED" w:rsidRPr="00664F1D" w:rsidRDefault="00D429ED" w:rsidP="000C3C24"/>
        </w:tc>
      </w:tr>
    </w:tbl>
    <w:p w14:paraId="4A2C5274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2164102C" w14:textId="77777777" w:rsidR="00D429ED" w:rsidRPr="00664F1D" w:rsidRDefault="00D429ED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16CD2E45" w14:textId="77777777" w:rsidR="00882999" w:rsidRPr="00664F1D" w:rsidRDefault="00882999" w:rsidP="00882999">
      <w:pPr>
        <w:suppressAutoHyphens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消費税等仕入れ控除税額報告書</w:t>
      </w:r>
    </w:p>
    <w:p w14:paraId="5874CF14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14390D15" w14:textId="354FACE6" w:rsidR="00882999" w:rsidRPr="00664F1D" w:rsidRDefault="00882999" w:rsidP="00882999">
      <w:pPr>
        <w:suppressAutoHyphens/>
        <w:wordWrap w:val="0"/>
        <w:ind w:firstLineChars="100" w:firstLine="21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令和</w:t>
      </w:r>
      <w:r w:rsidR="007866A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664F1D">
        <w:rPr>
          <w:rFonts w:ascii="ＭＳ 明朝" w:hAnsi="ＭＳ 明朝" w:hint="eastAsia"/>
          <w:color w:val="000000"/>
          <w:kern w:val="0"/>
          <w:szCs w:val="21"/>
        </w:rPr>
        <w:t>年</w:t>
      </w:r>
      <w:r w:rsidR="007866A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664F1D">
        <w:rPr>
          <w:rFonts w:ascii="ＭＳ 明朝" w:hAnsi="ＭＳ 明朝" w:hint="eastAsia"/>
          <w:color w:val="000000"/>
          <w:kern w:val="0"/>
          <w:szCs w:val="21"/>
        </w:rPr>
        <w:t>月</w:t>
      </w:r>
      <w:r w:rsidR="007866A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664F1D">
        <w:rPr>
          <w:rFonts w:ascii="ＭＳ 明朝" w:hAnsi="ＭＳ 明朝" w:hint="eastAsia"/>
          <w:color w:val="000000"/>
          <w:kern w:val="0"/>
          <w:szCs w:val="21"/>
        </w:rPr>
        <w:t>日付け滋障福第</w:t>
      </w:r>
      <w:r w:rsidR="007866A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664F1D">
        <w:rPr>
          <w:rFonts w:ascii="ＭＳ 明朝" w:hAnsi="ＭＳ 明朝" w:hint="eastAsia"/>
          <w:color w:val="000000"/>
          <w:kern w:val="0"/>
          <w:szCs w:val="21"/>
        </w:rPr>
        <w:t>号により交付決定通知があった</w:t>
      </w:r>
      <w:r w:rsidRPr="00664F1D">
        <w:rPr>
          <w:rFonts w:ascii="ＭＳ 明朝" w:hAnsi="ＭＳ 明朝" w:cs="ＭＳ明朝" w:hint="eastAsia"/>
          <w:color w:val="000000"/>
          <w:kern w:val="0"/>
          <w:szCs w:val="21"/>
        </w:rPr>
        <w:t>滋賀県障害児・者地域活動推進事業</w:t>
      </w:r>
      <w:r w:rsidRPr="00664F1D">
        <w:rPr>
          <w:rFonts w:ascii="ＭＳ 明朝" w:hAnsi="ＭＳ 明朝" w:hint="eastAsia"/>
          <w:color w:val="000000"/>
          <w:kern w:val="0"/>
          <w:szCs w:val="21"/>
        </w:rPr>
        <w:t>について、</w:t>
      </w:r>
      <w:r w:rsidRPr="00664F1D">
        <w:rPr>
          <w:rFonts w:ascii="ＭＳ 明朝" w:hAnsi="ＭＳ 明朝" w:cs="ＭＳ明朝" w:hint="eastAsia"/>
          <w:color w:val="000000"/>
          <w:kern w:val="0"/>
          <w:szCs w:val="21"/>
        </w:rPr>
        <w:t>滋賀県障害児・者地域活動推進事業費補助金交付要綱</w:t>
      </w:r>
      <w:r w:rsidRPr="00664F1D">
        <w:rPr>
          <w:rFonts w:ascii="ＭＳ 明朝" w:hAnsi="ＭＳ 明朝" w:hint="eastAsia"/>
          <w:color w:val="000000"/>
          <w:kern w:val="0"/>
          <w:szCs w:val="21"/>
        </w:rPr>
        <w:t>の第12条の規定に基づき、下記のとおり報告する。</w:t>
      </w:r>
    </w:p>
    <w:p w14:paraId="6BB797CC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7D475DA6" w14:textId="77777777" w:rsidR="00882999" w:rsidRPr="00664F1D" w:rsidRDefault="00882999" w:rsidP="00882999">
      <w:pPr>
        <w:suppressAutoHyphens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記</w:t>
      </w:r>
    </w:p>
    <w:p w14:paraId="35E0A2EA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05D6BD5C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 xml:space="preserve">１　　年　月　日付け滋障福第　　号による補助金の額の確定通知額　　</w:t>
      </w:r>
    </w:p>
    <w:p w14:paraId="1A2B1770" w14:textId="77777777" w:rsidR="00882999" w:rsidRPr="00664F1D" w:rsidRDefault="00882999" w:rsidP="00882999">
      <w:pPr>
        <w:suppressAutoHyphens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金　　　　円</w:t>
      </w:r>
    </w:p>
    <w:p w14:paraId="022EF331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5E34478F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２　実績報告時に減額した消費税等仕入れ控除税額</w:t>
      </w:r>
    </w:p>
    <w:p w14:paraId="16AA31F7" w14:textId="77777777" w:rsidR="00882999" w:rsidRPr="00664F1D" w:rsidRDefault="00882999" w:rsidP="00882999">
      <w:pPr>
        <w:suppressAutoHyphens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金　　　　円</w:t>
      </w:r>
    </w:p>
    <w:p w14:paraId="1A4B8243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5DD0FA49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３　消費税等の申告により確定した消費税等仕入れ控除税額</w:t>
      </w:r>
    </w:p>
    <w:p w14:paraId="351EBA55" w14:textId="77777777" w:rsidR="00882999" w:rsidRPr="00664F1D" w:rsidRDefault="00882999" w:rsidP="00882999">
      <w:pPr>
        <w:suppressAutoHyphens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金　　　　円</w:t>
      </w:r>
    </w:p>
    <w:p w14:paraId="76DF135C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66F6B15F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４　補助金返還相当額（３－２）</w:t>
      </w:r>
    </w:p>
    <w:p w14:paraId="20FF7A95" w14:textId="77777777" w:rsidR="00882999" w:rsidRPr="00664F1D" w:rsidRDefault="00882999" w:rsidP="00882999">
      <w:pPr>
        <w:suppressAutoHyphens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金　　　　円</w:t>
      </w:r>
    </w:p>
    <w:p w14:paraId="040E5D48" w14:textId="77777777" w:rsidR="00882999" w:rsidRPr="00664F1D" w:rsidRDefault="00882999" w:rsidP="00882999">
      <w:pPr>
        <w:suppressAutoHyphens/>
        <w:wordWrap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14:paraId="361D3AA5" w14:textId="77777777" w:rsidR="003C743E" w:rsidRPr="00664F1D" w:rsidRDefault="00882999" w:rsidP="00D429ED">
      <w:pPr>
        <w:suppressAutoHyphens/>
        <w:wordWrap w:val="0"/>
        <w:jc w:val="left"/>
        <w:textAlignment w:val="baseline"/>
        <w:rPr>
          <w:color w:val="000000"/>
          <w:szCs w:val="21"/>
        </w:rPr>
      </w:pPr>
      <w:r w:rsidRPr="00664F1D">
        <w:rPr>
          <w:rFonts w:ascii="ＭＳ 明朝" w:hAnsi="ＭＳ 明朝" w:hint="eastAsia"/>
          <w:color w:val="000000"/>
          <w:kern w:val="0"/>
          <w:szCs w:val="21"/>
        </w:rPr>
        <w:t>５　添付書類　記載内容を確認するための書類（確定申告書の写し、課税売上割合等が把握できる資料、特定収入の割合を確認できる資料）を添付する。</w:t>
      </w:r>
    </w:p>
    <w:sectPr w:rsidR="003C743E" w:rsidRPr="00664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7FF3" w14:textId="77777777" w:rsidR="00131EC3" w:rsidRDefault="00131EC3" w:rsidP="00D429ED">
      <w:r>
        <w:separator/>
      </w:r>
    </w:p>
  </w:endnote>
  <w:endnote w:type="continuationSeparator" w:id="0">
    <w:p w14:paraId="2C56E300" w14:textId="77777777" w:rsidR="00131EC3" w:rsidRDefault="00131EC3" w:rsidP="00D4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9B38" w14:textId="77777777" w:rsidR="00131EC3" w:rsidRDefault="00131EC3" w:rsidP="00D429ED">
      <w:r>
        <w:separator/>
      </w:r>
    </w:p>
  </w:footnote>
  <w:footnote w:type="continuationSeparator" w:id="0">
    <w:p w14:paraId="03C20C53" w14:textId="77777777" w:rsidR="00131EC3" w:rsidRDefault="00131EC3" w:rsidP="00D4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99"/>
    <w:rsid w:val="000C3C24"/>
    <w:rsid w:val="00131EC3"/>
    <w:rsid w:val="002B368B"/>
    <w:rsid w:val="00316C77"/>
    <w:rsid w:val="0033030C"/>
    <w:rsid w:val="003C743E"/>
    <w:rsid w:val="00664F1D"/>
    <w:rsid w:val="006D28FF"/>
    <w:rsid w:val="006D38EC"/>
    <w:rsid w:val="00777580"/>
    <w:rsid w:val="007866AF"/>
    <w:rsid w:val="00882999"/>
    <w:rsid w:val="00D429ED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B31C00"/>
  <w15:chartTrackingRefBased/>
  <w15:docId w15:val="{18C92770-A8E0-4024-BEF2-58F6106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9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9E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28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28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颯太朗</dc:creator>
  <cp:keywords/>
  <dc:description/>
  <cp:lastModifiedBy>奥田　颯太朗</cp:lastModifiedBy>
  <cp:revision>4</cp:revision>
  <cp:lastPrinted>2023-04-12T07:36:00Z</cp:lastPrinted>
  <dcterms:created xsi:type="dcterms:W3CDTF">2023-04-12T07:36:00Z</dcterms:created>
  <dcterms:modified xsi:type="dcterms:W3CDTF">2024-04-05T06:31:00Z</dcterms:modified>
</cp:coreProperties>
</file>