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D7A" w:rsidRDefault="00567D7A">
      <w:r>
        <w:rPr>
          <w:rFonts w:hint="eastAsia"/>
        </w:rPr>
        <w:t>様式第２号（第６条関係）</w:t>
      </w:r>
    </w:p>
    <w:p w:rsidR="00567D7A" w:rsidRPr="00451047" w:rsidRDefault="006A2456">
      <w:pPr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71500" cy="571500"/>
                <wp:effectExtent l="11430" t="5715" r="7620" b="133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D7A" w:rsidRDefault="00567D7A">
                            <w:pPr>
                              <w:rPr>
                                <w:spacing w:val="-24"/>
                              </w:rPr>
                            </w:pPr>
                            <w:r>
                              <w:rPr>
                                <w:rFonts w:hint="eastAsia"/>
                                <w:spacing w:val="-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4"/>
                              </w:rPr>
                              <w:t>付</w:t>
                            </w:r>
                          </w:p>
                          <w:p w:rsidR="00567D7A" w:rsidRDefault="00567D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-5.4pt;margin-top:0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">
                <v:textbox>
                  <w:txbxContent>
                    <w:p w:rsidR="00567D7A" w:rsidRDefault="00567D7A">
                      <w:pPr>
                        <w:rPr>
                          <w:spacing w:val="-24"/>
                        </w:rPr>
                      </w:pPr>
                      <w:r>
                        <w:rPr>
                          <w:rFonts w:hint="eastAsia"/>
                          <w:spacing w:val="-24"/>
                        </w:rPr>
                        <w:t>受</w:t>
                      </w:r>
                      <w:r>
                        <w:rPr>
                          <w:rFonts w:hint="eastAsia"/>
                          <w:spacing w:val="-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4"/>
                        </w:rPr>
                        <w:t>付</w:t>
                      </w:r>
                    </w:p>
                    <w:p w:rsidR="00567D7A" w:rsidRDefault="00567D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451047">
        <w:rPr>
          <w:rFonts w:hint="eastAsia"/>
        </w:rPr>
        <w:tab/>
      </w:r>
      <w:r w:rsidR="00451047">
        <w:rPr>
          <w:rFonts w:hint="eastAsia"/>
        </w:rPr>
        <w:tab/>
      </w:r>
      <w:r w:rsidR="00451047">
        <w:rPr>
          <w:rFonts w:hint="eastAsia"/>
        </w:rPr>
        <w:tab/>
      </w:r>
      <w:r w:rsidR="00451047">
        <w:rPr>
          <w:rFonts w:hint="eastAsia"/>
        </w:rPr>
        <w:tab/>
      </w:r>
      <w:r w:rsidR="00451047">
        <w:rPr>
          <w:rFonts w:hint="eastAsia"/>
        </w:rPr>
        <w:tab/>
      </w:r>
      <w:r w:rsidR="00451047">
        <w:rPr>
          <w:rFonts w:hint="eastAsia"/>
        </w:rPr>
        <w:tab/>
      </w:r>
      <w:r w:rsidR="00451047">
        <w:rPr>
          <w:rFonts w:hint="eastAsia"/>
        </w:rPr>
        <w:tab/>
      </w:r>
      <w:r w:rsidR="00451047">
        <w:rPr>
          <w:rFonts w:hint="eastAsia"/>
        </w:rPr>
        <w:t xml:space="preserve">　　　</w:t>
      </w:r>
      <w:r w:rsidR="00451047" w:rsidRPr="00A77C55">
        <w:rPr>
          <w:rFonts w:hint="eastAsia"/>
          <w:sz w:val="18"/>
          <w:szCs w:val="18"/>
        </w:rPr>
        <w:t>（課税番号：　　　　　　　　　　）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864"/>
        <w:gridCol w:w="6219"/>
      </w:tblGrid>
      <w:tr w:rsidR="00567D7A" w:rsidTr="00531480">
        <w:trPr>
          <w:trHeight w:val="704"/>
        </w:trPr>
        <w:tc>
          <w:tcPr>
            <w:tcW w:w="9288" w:type="dxa"/>
            <w:gridSpan w:val="3"/>
            <w:tcBorders>
              <w:right w:val="single" w:sz="4" w:space="0" w:color="000000"/>
            </w:tcBorders>
            <w:vAlign w:val="center"/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産　業　廃　棄　物　税　課　税　免　除　申　請　書</w:t>
            </w:r>
          </w:p>
        </w:tc>
      </w:tr>
      <w:tr w:rsidR="00531480" w:rsidTr="00531480">
        <w:trPr>
          <w:cantSplit/>
          <w:trHeight w:val="3173"/>
        </w:trPr>
        <w:tc>
          <w:tcPr>
            <w:tcW w:w="9288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年　　　月　　　日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滋賀県西部県税事務所長　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531480" w:rsidRPr="009602A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 w:rsidR="009602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</w:t>
            </w:r>
            <w:r w:rsidR="009602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9602A0">
              <w:rPr>
                <w:rFonts w:hint="eastAsia"/>
              </w:rPr>
              <w:t xml:space="preserve">　</w:t>
            </w:r>
            <w:r>
              <w:t xml:space="preserve">                                   </w:t>
            </w:r>
          </w:p>
          <w:p w:rsidR="009602A0" w:rsidRPr="00A77C55" w:rsidRDefault="009602A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A77C55">
              <w:rPr>
                <w:rFonts w:hint="eastAsia"/>
              </w:rPr>
              <w:t>個人番号</w:t>
            </w:r>
          </w:p>
          <w:p w:rsidR="009602A0" w:rsidRPr="00A77C55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</w:pPr>
            <w:r w:rsidRPr="00A77C55">
              <w:rPr>
                <w:rFonts w:hint="eastAsia"/>
              </w:rPr>
              <w:t xml:space="preserve">　　　　　　　　　　　　　　　　　（法人にあっては、主たる事務所の所在地、名称</w:t>
            </w:r>
            <w:r w:rsidR="009602A0" w:rsidRPr="00A77C55">
              <w:rPr>
                <w:rFonts w:hint="eastAsia"/>
              </w:rPr>
              <w:t>、</w:t>
            </w:r>
          </w:p>
          <w:p w:rsidR="00531480" w:rsidRDefault="009602A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</w:pPr>
            <w:r w:rsidRPr="00A77C55">
              <w:rPr>
                <w:rFonts w:hint="eastAsia"/>
              </w:rPr>
              <w:t xml:space="preserve">　　　　　　　　　　　　　　　　　　</w:t>
            </w:r>
            <w:r w:rsidR="00531480" w:rsidRPr="00A77C55">
              <w:rPr>
                <w:rFonts w:hint="eastAsia"/>
              </w:rPr>
              <w:t>代表者の氏名</w:t>
            </w:r>
            <w:r w:rsidRPr="00A77C55">
              <w:rPr>
                <w:rFonts w:hint="eastAsia"/>
              </w:rPr>
              <w:t>および法人番号）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hint="eastAsia"/>
              </w:rPr>
              <w:t>滋賀県産業廃棄物税条例第５条第２項の規定により次のとおり産業廃棄物税の免除を申請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します。</w:t>
            </w:r>
          </w:p>
        </w:tc>
      </w:tr>
      <w:tr w:rsidR="00531480" w:rsidTr="00846DE3">
        <w:trPr>
          <w:cantSplit/>
          <w:trHeight w:val="691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1480" w:rsidRDefault="00531480" w:rsidP="00846D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 w:rsidRPr="00A77C55">
              <w:rPr>
                <w:rFonts w:hint="eastAsia"/>
                <w:spacing w:val="30"/>
                <w:kern w:val="0"/>
                <w:fitText w:val="2415" w:id="-742177280"/>
              </w:rPr>
              <w:t>事務所または事業</w:t>
            </w:r>
            <w:r w:rsidRPr="00A77C55">
              <w:rPr>
                <w:rFonts w:hint="eastAsia"/>
                <w:spacing w:val="22"/>
                <w:kern w:val="0"/>
                <w:fitText w:val="2415" w:id="-742177280"/>
              </w:rPr>
              <w:t>所</w:t>
            </w:r>
          </w:p>
          <w:p w:rsidR="00531480" w:rsidRDefault="00531480" w:rsidP="00846D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 w:rsidRPr="00A77C55">
              <w:rPr>
                <w:rFonts w:hint="eastAsia"/>
                <w:spacing w:val="30"/>
                <w:kern w:val="0"/>
                <w:fitText w:val="2415" w:id="-742177279"/>
              </w:rPr>
              <w:t>の所在地および名</w:t>
            </w:r>
            <w:r w:rsidRPr="00A77C55">
              <w:rPr>
                <w:rFonts w:hint="eastAsia"/>
                <w:spacing w:val="22"/>
                <w:kern w:val="0"/>
                <w:fitText w:val="2415" w:id="-742177279"/>
              </w:rPr>
              <w:t>称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531480" w:rsidTr="00846DE3">
        <w:trPr>
          <w:cantSplit/>
          <w:trHeight w:val="615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1480" w:rsidRDefault="00531480" w:rsidP="00846D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 w:rsidRPr="00A77C55">
              <w:rPr>
                <w:rFonts w:ascii="ＭＳ 明朝" w:hint="eastAsia"/>
                <w:spacing w:val="75"/>
                <w:kern w:val="0"/>
                <w:fitText w:val="2415" w:id="-742177278"/>
              </w:rPr>
              <w:t>申告に係る期</w:t>
            </w:r>
            <w:r w:rsidRPr="00A77C55">
              <w:rPr>
                <w:rFonts w:ascii="ＭＳ 明朝" w:hint="eastAsia"/>
                <w:spacing w:val="22"/>
                <w:kern w:val="0"/>
                <w:fitText w:val="2415" w:id="-742177278"/>
              </w:rPr>
              <w:t>間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480" w:rsidRDefault="00531480" w:rsidP="00846DE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</w:tc>
      </w:tr>
      <w:tr w:rsidR="00531480" w:rsidTr="00531480">
        <w:trPr>
          <w:cantSplit/>
          <w:trHeight w:val="67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1480" w:rsidRPr="00711A73" w:rsidRDefault="00531480" w:rsidP="00711A7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303B0">
              <w:rPr>
                <w:rFonts w:hint="eastAsia"/>
                <w:spacing w:val="30"/>
                <w:kern w:val="0"/>
                <w:fitText w:val="1050" w:id="2023478272"/>
              </w:rPr>
              <w:t>課税免</w:t>
            </w:r>
            <w:r w:rsidRPr="00B303B0">
              <w:rPr>
                <w:rFonts w:hint="eastAsia"/>
                <w:spacing w:val="15"/>
                <w:kern w:val="0"/>
                <w:fitText w:val="1050" w:id="2023478272"/>
              </w:rPr>
              <w:t>除</w:t>
            </w:r>
            <w:r w:rsidRPr="00711A73">
              <w:rPr>
                <w:rFonts w:hint="eastAsia"/>
                <w:spacing w:val="105"/>
                <w:kern w:val="0"/>
                <w:fitText w:val="1050" w:id="2023478273"/>
              </w:rPr>
              <w:t>に係</w:t>
            </w:r>
            <w:r w:rsidRPr="00711A73">
              <w:rPr>
                <w:rFonts w:hint="eastAsia"/>
                <w:kern w:val="0"/>
                <w:fitText w:val="1050" w:id="2023478273"/>
              </w:rPr>
              <w:t>る</w:t>
            </w:r>
            <w:r>
              <w:rPr>
                <w:rFonts w:hint="eastAsia"/>
              </w:rPr>
              <w:t>産業廃棄物の搬入重量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480" w:rsidRDefault="0053148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条例第５条第１項第３号に係る課税免除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</w:rPr>
            </w:pP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right"/>
            </w:pPr>
            <w:r>
              <w:rPr>
                <w:rFonts w:hint="eastAsia"/>
              </w:rPr>
              <w:t xml:space="preserve">トン　　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（明細は別紙１のとおり）</w:t>
            </w:r>
          </w:p>
        </w:tc>
      </w:tr>
      <w:tr w:rsidR="00531480" w:rsidTr="00531480">
        <w:trPr>
          <w:cantSplit/>
          <w:trHeight w:val="84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1480" w:rsidRDefault="00531480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条例第５条第１項第４号に係る課税免除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</w:pP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トン　　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（明細は別紙１のとおり）</w:t>
            </w:r>
          </w:p>
        </w:tc>
      </w:tr>
      <w:tr w:rsidR="00531480" w:rsidTr="00531480">
        <w:trPr>
          <w:cantSplit/>
          <w:trHeight w:val="64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1480" w:rsidRDefault="00531480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480" w:rsidRPr="00711A73" w:rsidRDefault="005314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条例第５条第１項第５号に係る課税免除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</w:pP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right"/>
            </w:pPr>
            <w:r>
              <w:rPr>
                <w:rFonts w:hint="eastAsia"/>
              </w:rPr>
              <w:t xml:space="preserve">トン　　</w:t>
            </w:r>
          </w:p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（明細は別紙２のとおり）</w:t>
            </w:r>
          </w:p>
        </w:tc>
      </w:tr>
      <w:tr w:rsidR="00531480" w:rsidTr="00711A73">
        <w:trPr>
          <w:cantSplit/>
          <w:trHeight w:val="782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480" w:rsidRDefault="00531480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80" w:rsidRDefault="00531480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80" w:rsidRDefault="00531480" w:rsidP="00711A7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トン　　</w:t>
            </w:r>
          </w:p>
        </w:tc>
      </w:tr>
    </w:tbl>
    <w:p w:rsidR="00567D7A" w:rsidRDefault="00567D7A"/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4"/>
        <w:gridCol w:w="1905"/>
        <w:gridCol w:w="6059"/>
      </w:tblGrid>
      <w:tr w:rsidR="00567D7A" w:rsidTr="00711A73">
        <w:trPr>
          <w:trHeight w:val="424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D7A" w:rsidRDefault="00567D7A" w:rsidP="00711A7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課税免除以外の産業廃棄物の搬入重量</w:t>
            </w:r>
          </w:p>
        </w:tc>
      </w:tr>
      <w:tr w:rsidR="00567D7A" w:rsidTr="00711A73">
        <w:trPr>
          <w:trHeight w:val="977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7A" w:rsidRDefault="00567D7A">
            <w:pPr>
              <w:suppressAutoHyphens/>
              <w:kinsoku w:val="0"/>
              <w:autoSpaceDE w:val="0"/>
              <w:autoSpaceDN w:val="0"/>
              <w:spacing w:line="210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課税に係る搬入重量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課税標準量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7A" w:rsidRDefault="00567D7A" w:rsidP="00711A73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ind w:firstLineChars="2400" w:firstLine="5040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  <w:r w:rsidR="00711A73">
              <w:rPr>
                <w:rFonts w:hint="eastAsia"/>
              </w:rPr>
              <w:t xml:space="preserve">　　</w:t>
            </w:r>
          </w:p>
        </w:tc>
      </w:tr>
    </w:tbl>
    <w:p w:rsidR="00567D7A" w:rsidRDefault="00567D7A"/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8"/>
        <w:gridCol w:w="3069"/>
        <w:gridCol w:w="2091"/>
      </w:tblGrid>
      <w:tr w:rsidR="00567D7A" w:rsidTr="00531480">
        <w:trPr>
          <w:trHeight w:val="268"/>
        </w:trPr>
        <w:tc>
          <w:tcPr>
            <w:tcW w:w="92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連　　　　絡　　　　先</w:t>
            </w:r>
          </w:p>
        </w:tc>
      </w:tr>
      <w:tr w:rsidR="00567D7A" w:rsidTr="00531480">
        <w:trPr>
          <w:trHeight w:val="416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住　　所　（　所　在　地　）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氏名（名称および担当者名）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567D7A" w:rsidTr="00531480">
        <w:trPr>
          <w:trHeight w:val="53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7A" w:rsidRDefault="00567D7A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567D7A" w:rsidRDefault="00567D7A"/>
    <w:p w:rsidR="00567D7A" w:rsidRDefault="00A77C55">
      <w:pPr>
        <w:ind w:left="422" w:hanging="420"/>
        <w:rPr>
          <w:rFonts w:ascii="ＭＳ 明朝"/>
        </w:rPr>
      </w:pPr>
      <w:r>
        <w:rPr>
          <w:rFonts w:hint="eastAsia"/>
        </w:rPr>
        <w:t>注　用紙の大きさは、日本産業</w:t>
      </w:r>
      <w:r w:rsidR="00567D7A">
        <w:rPr>
          <w:rFonts w:hint="eastAsia"/>
        </w:rPr>
        <w:t>規格Ａ列４番とします。</w:t>
      </w:r>
    </w:p>
    <w:p w:rsidR="00567D7A" w:rsidRDefault="00567D7A"/>
    <w:sectPr w:rsidR="00567D7A">
      <w:pgSz w:w="11906" w:h="16838" w:code="9"/>
      <w:pgMar w:top="1701" w:right="1191" w:bottom="1304" w:left="1191" w:header="851" w:footer="992" w:gutter="0"/>
      <w:cols w:space="425"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80"/>
    <w:rsid w:val="00104025"/>
    <w:rsid w:val="00451047"/>
    <w:rsid w:val="00531480"/>
    <w:rsid w:val="00567D7A"/>
    <w:rsid w:val="006A2456"/>
    <w:rsid w:val="00711A73"/>
    <w:rsid w:val="00846DE3"/>
    <w:rsid w:val="009602A0"/>
    <w:rsid w:val="009C67B0"/>
    <w:rsid w:val="00A777EB"/>
    <w:rsid w:val="00A77C55"/>
    <w:rsid w:val="00B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FE8CF7-3F14-473B-8CEB-258C039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滋賀県行政情報NW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creator>滋賀県</dc:creator>
  <cp:lastModifiedBy>保井　映穂</cp:lastModifiedBy>
  <cp:revision>2</cp:revision>
  <cp:lastPrinted>2009-03-24T05:24:00Z</cp:lastPrinted>
  <dcterms:created xsi:type="dcterms:W3CDTF">2024-03-29T07:24:00Z</dcterms:created>
  <dcterms:modified xsi:type="dcterms:W3CDTF">2024-03-29T07:24:00Z</dcterms:modified>
</cp:coreProperties>
</file>