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3541" w14:textId="5B630643" w:rsidR="005E7977" w:rsidRPr="004C745D" w:rsidRDefault="005E7977">
      <w:r w:rsidRPr="004C745D">
        <w:rPr>
          <w:rFonts w:hint="eastAsia"/>
        </w:rPr>
        <w:t>（</w:t>
      </w:r>
      <w:r w:rsidR="008B4D37">
        <w:rPr>
          <w:rFonts w:hint="eastAsia"/>
        </w:rPr>
        <w:t>標準</w:t>
      </w:r>
      <w:r w:rsidRPr="004C745D">
        <w:rPr>
          <w:rFonts w:hint="eastAsia"/>
        </w:rPr>
        <w:t>様式</w:t>
      </w:r>
      <w:r w:rsidR="002A6459" w:rsidRPr="004C745D">
        <w:rPr>
          <w:rFonts w:hint="eastAsia"/>
        </w:rPr>
        <w:t>４</w:t>
      </w:r>
      <w:r w:rsidRPr="004C745D">
        <w:rPr>
          <w:rFonts w:hint="eastAsia"/>
        </w:rPr>
        <w:t>）</w:t>
      </w:r>
      <w:r w:rsidR="002A6459" w:rsidRPr="004C745D">
        <w:rPr>
          <w:rFonts w:hint="eastAsia"/>
          <w:b/>
          <w:highlight w:val="yellow"/>
          <w:bdr w:val="single" w:sz="4" w:space="0" w:color="auto"/>
        </w:rPr>
        <w:t>記載</w:t>
      </w:r>
      <w:r w:rsidR="00A8508B" w:rsidRPr="004C745D">
        <w:rPr>
          <w:rFonts w:hint="eastAsia"/>
          <w:b/>
          <w:highlight w:val="yellow"/>
          <w:bdr w:val="single" w:sz="4" w:space="0" w:color="auto"/>
        </w:rPr>
        <w:t>例</w:t>
      </w:r>
    </w:p>
    <w:p w14:paraId="0F31EAD0" w14:textId="77777777" w:rsidR="005E7977" w:rsidRPr="004C745D" w:rsidRDefault="005E7977">
      <w:pPr>
        <w:jc w:val="center"/>
        <w:rPr>
          <w:b/>
          <w:sz w:val="24"/>
        </w:rPr>
      </w:pPr>
      <w:r w:rsidRPr="004C745D">
        <w:rPr>
          <w:rFonts w:hint="eastAsia"/>
          <w:b/>
          <w:sz w:val="24"/>
        </w:rPr>
        <w:t>利用者からの苦情を処理するために講ずる措置の概要</w:t>
      </w:r>
    </w:p>
    <w:p w14:paraId="0909EC22" w14:textId="77777777" w:rsidR="005E7977" w:rsidRPr="004C745D" w:rsidRDefault="005E7977">
      <w:pPr>
        <w:rPr>
          <w:rFonts w:ascii="ＭＳ ゴシック"/>
        </w:rPr>
      </w:pPr>
      <w:r w:rsidRPr="004C745D">
        <w:rPr>
          <w:rFonts w:hint="eastAsia"/>
        </w:rPr>
        <w:tab/>
      </w:r>
      <w:r w:rsidRPr="004C745D">
        <w:rPr>
          <w:rFonts w:hint="eastAsia"/>
        </w:rPr>
        <w:tab/>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7"/>
        <w:gridCol w:w="7223"/>
      </w:tblGrid>
      <w:tr w:rsidR="004C745D" w:rsidRPr="004C745D" w14:paraId="168ACECF" w14:textId="77777777">
        <w:trPr>
          <w:cantSplit/>
          <w:trHeight w:val="298"/>
        </w:trPr>
        <w:tc>
          <w:tcPr>
            <w:tcW w:w="2677" w:type="dxa"/>
            <w:tcBorders>
              <w:top w:val="single" w:sz="12" w:space="0" w:color="auto"/>
              <w:left w:val="single" w:sz="12" w:space="0" w:color="auto"/>
              <w:bottom w:val="single" w:sz="4" w:space="0" w:color="auto"/>
              <w:right w:val="single" w:sz="4" w:space="0" w:color="auto"/>
            </w:tcBorders>
            <w:vAlign w:val="center"/>
          </w:tcPr>
          <w:p w14:paraId="5CB47B2A" w14:textId="77777777" w:rsidR="005E7977" w:rsidRPr="004C745D" w:rsidRDefault="005E7977" w:rsidP="002A6459">
            <w:r w:rsidRPr="004C745D">
              <w:rPr>
                <w:rFonts w:hint="eastAsia"/>
              </w:rPr>
              <w:t>事業所</w:t>
            </w:r>
            <w:r w:rsidR="002A6459" w:rsidRPr="004C745D">
              <w:rPr>
                <w:rFonts w:hint="eastAsia"/>
              </w:rPr>
              <w:t>また</w:t>
            </w:r>
            <w:r w:rsidRPr="004C745D">
              <w:rPr>
                <w:rFonts w:hint="eastAsia"/>
              </w:rPr>
              <w:t>は施設名</w:t>
            </w:r>
          </w:p>
        </w:tc>
        <w:tc>
          <w:tcPr>
            <w:tcW w:w="7223" w:type="dxa"/>
            <w:tcBorders>
              <w:top w:val="single" w:sz="12" w:space="0" w:color="auto"/>
              <w:left w:val="single" w:sz="4" w:space="0" w:color="auto"/>
              <w:bottom w:val="single" w:sz="4" w:space="0" w:color="auto"/>
              <w:right w:val="single" w:sz="12" w:space="0" w:color="auto"/>
            </w:tcBorders>
            <w:vAlign w:val="center"/>
          </w:tcPr>
          <w:p w14:paraId="12E5D78C" w14:textId="77777777" w:rsidR="005E7977" w:rsidRPr="004C745D" w:rsidRDefault="005E7977"/>
        </w:tc>
      </w:tr>
      <w:tr w:rsidR="004C745D" w:rsidRPr="004C745D" w14:paraId="1ED33916" w14:textId="77777777">
        <w:trPr>
          <w:cantSplit/>
          <w:trHeight w:val="255"/>
        </w:trPr>
        <w:tc>
          <w:tcPr>
            <w:tcW w:w="2677" w:type="dxa"/>
            <w:tcBorders>
              <w:top w:val="single" w:sz="4" w:space="0" w:color="auto"/>
              <w:left w:val="single" w:sz="12" w:space="0" w:color="auto"/>
              <w:bottom w:val="single" w:sz="12" w:space="0" w:color="auto"/>
              <w:right w:val="single" w:sz="4" w:space="0" w:color="auto"/>
            </w:tcBorders>
            <w:vAlign w:val="center"/>
          </w:tcPr>
          <w:p w14:paraId="662C9079" w14:textId="77777777" w:rsidR="005E7977" w:rsidRPr="004C745D" w:rsidRDefault="005E7977">
            <w:r w:rsidRPr="004C745D">
              <w:rPr>
                <w:rFonts w:hint="eastAsia"/>
              </w:rPr>
              <w:t>申請するサービス種類</w:t>
            </w:r>
          </w:p>
        </w:tc>
        <w:tc>
          <w:tcPr>
            <w:tcW w:w="7223" w:type="dxa"/>
            <w:tcBorders>
              <w:top w:val="single" w:sz="4" w:space="0" w:color="auto"/>
              <w:left w:val="single" w:sz="4" w:space="0" w:color="auto"/>
              <w:bottom w:val="single" w:sz="12" w:space="0" w:color="auto"/>
              <w:right w:val="single" w:sz="12" w:space="0" w:color="auto"/>
            </w:tcBorders>
          </w:tcPr>
          <w:p w14:paraId="56AF516A" w14:textId="77777777" w:rsidR="005E7977" w:rsidRPr="004C745D" w:rsidRDefault="005E7977">
            <w:pPr>
              <w:rPr>
                <w:b/>
              </w:rPr>
            </w:pPr>
          </w:p>
        </w:tc>
      </w:tr>
      <w:tr w:rsidR="004C745D" w:rsidRPr="004C745D" w14:paraId="7B5095CA" w14:textId="77777777">
        <w:trPr>
          <w:cantSplit/>
          <w:trHeight w:val="255"/>
        </w:trPr>
        <w:tc>
          <w:tcPr>
            <w:tcW w:w="9900" w:type="dxa"/>
            <w:gridSpan w:val="2"/>
            <w:tcBorders>
              <w:top w:val="single" w:sz="12" w:space="0" w:color="auto"/>
              <w:left w:val="nil"/>
              <w:bottom w:val="single" w:sz="12" w:space="0" w:color="auto"/>
              <w:right w:val="nil"/>
            </w:tcBorders>
          </w:tcPr>
          <w:p w14:paraId="2841B1D9" w14:textId="77777777" w:rsidR="005E7977" w:rsidRPr="004C745D" w:rsidRDefault="005E7977"/>
        </w:tc>
      </w:tr>
      <w:tr w:rsidR="004C745D" w:rsidRPr="004C745D" w14:paraId="5FEC8AFF" w14:textId="77777777">
        <w:trPr>
          <w:cantSplit/>
          <w:trHeight w:val="195"/>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5D8F5CEB" w14:textId="77777777" w:rsidR="005E7977" w:rsidRPr="004C745D" w:rsidRDefault="005E7977">
            <w:pPr>
              <w:jc w:val="center"/>
            </w:pPr>
            <w:r w:rsidRPr="004C745D">
              <w:rPr>
                <w:rFonts w:hint="eastAsia"/>
              </w:rPr>
              <w:t>措</w:t>
            </w:r>
            <w:r w:rsidRPr="004C745D">
              <w:rPr>
                <w:rFonts w:hint="eastAsia"/>
              </w:rPr>
              <w:t xml:space="preserve">  </w:t>
            </w:r>
            <w:r w:rsidRPr="004C745D">
              <w:rPr>
                <w:rFonts w:hint="eastAsia"/>
              </w:rPr>
              <w:t>置</w:t>
            </w:r>
            <w:r w:rsidRPr="004C745D">
              <w:rPr>
                <w:rFonts w:hint="eastAsia"/>
              </w:rPr>
              <w:t xml:space="preserve">  </w:t>
            </w:r>
            <w:r w:rsidRPr="004C745D">
              <w:rPr>
                <w:rFonts w:hint="eastAsia"/>
              </w:rPr>
              <w:t>の</w:t>
            </w:r>
            <w:r w:rsidRPr="004C745D">
              <w:rPr>
                <w:rFonts w:hint="eastAsia"/>
              </w:rPr>
              <w:t xml:space="preserve">  </w:t>
            </w:r>
            <w:r w:rsidRPr="004C745D">
              <w:rPr>
                <w:rFonts w:hint="eastAsia"/>
              </w:rPr>
              <w:t>概</w:t>
            </w:r>
            <w:r w:rsidRPr="004C745D">
              <w:rPr>
                <w:rFonts w:hint="eastAsia"/>
              </w:rPr>
              <w:t xml:space="preserve">  </w:t>
            </w:r>
            <w:r w:rsidRPr="004C745D">
              <w:rPr>
                <w:rFonts w:hint="eastAsia"/>
              </w:rPr>
              <w:t>要</w:t>
            </w:r>
          </w:p>
        </w:tc>
      </w:tr>
      <w:tr w:rsidR="005E7977" w:rsidRPr="004C745D" w14:paraId="508C4E09" w14:textId="77777777">
        <w:trPr>
          <w:cantSplit/>
          <w:trHeight w:val="11716"/>
        </w:trPr>
        <w:tc>
          <w:tcPr>
            <w:tcW w:w="9900" w:type="dxa"/>
            <w:gridSpan w:val="2"/>
            <w:tcBorders>
              <w:top w:val="single" w:sz="4" w:space="0" w:color="auto"/>
              <w:left w:val="single" w:sz="12" w:space="0" w:color="auto"/>
              <w:bottom w:val="single" w:sz="12" w:space="0" w:color="auto"/>
              <w:right w:val="single" w:sz="12" w:space="0" w:color="auto"/>
            </w:tcBorders>
          </w:tcPr>
          <w:p w14:paraId="109D3A7F" w14:textId="77777777" w:rsidR="005E7977" w:rsidRPr="004C745D" w:rsidRDefault="005E7977"/>
          <w:p w14:paraId="7AD9D627" w14:textId="77777777" w:rsidR="005E7977" w:rsidRPr="004C745D" w:rsidRDefault="005E7977"/>
          <w:p w14:paraId="11F982F8" w14:textId="77777777" w:rsidR="005E7977" w:rsidRPr="004C745D" w:rsidRDefault="005E7977">
            <w:r w:rsidRPr="004C745D">
              <w:rPr>
                <w:rFonts w:hint="eastAsia"/>
              </w:rPr>
              <w:t>１</w:t>
            </w:r>
            <w:r w:rsidRPr="004C745D">
              <w:rPr>
                <w:rFonts w:hint="eastAsia"/>
              </w:rPr>
              <w:t xml:space="preserve"> </w:t>
            </w:r>
            <w:r w:rsidRPr="004C745D">
              <w:rPr>
                <w:rFonts w:hint="eastAsia"/>
              </w:rPr>
              <w:t>利用者からの相談</w:t>
            </w:r>
            <w:r w:rsidR="002A6459" w:rsidRPr="004C745D">
              <w:rPr>
                <w:rFonts w:hint="eastAsia"/>
              </w:rPr>
              <w:t>また</w:t>
            </w:r>
            <w:r w:rsidRPr="004C745D">
              <w:rPr>
                <w:rFonts w:hint="eastAsia"/>
              </w:rPr>
              <w:t>は苦情等に対応する常設の窓口</w:t>
            </w:r>
            <w:r w:rsidRPr="004C745D">
              <w:rPr>
                <w:rFonts w:hint="eastAsia"/>
              </w:rPr>
              <w:t>(</w:t>
            </w:r>
            <w:r w:rsidRPr="004C745D">
              <w:rPr>
                <w:rFonts w:hint="eastAsia"/>
              </w:rPr>
              <w:t>連絡先</w:t>
            </w:r>
            <w:r w:rsidRPr="004C745D">
              <w:rPr>
                <w:rFonts w:hint="eastAsia"/>
              </w:rPr>
              <w:t>)</w:t>
            </w:r>
            <w:r w:rsidRPr="004C745D">
              <w:rPr>
                <w:rFonts w:hint="eastAsia"/>
              </w:rPr>
              <w:t>、担当者の設置</w:t>
            </w:r>
          </w:p>
          <w:p w14:paraId="2C220DAE" w14:textId="77777777" w:rsidR="005E7977" w:rsidRPr="004C745D" w:rsidRDefault="005E7977">
            <w:r w:rsidRPr="004C745D">
              <w:rPr>
                <w:rFonts w:hint="eastAsia"/>
              </w:rPr>
              <w:t xml:space="preserve">　　　　　　　　</w:t>
            </w:r>
          </w:p>
          <w:p w14:paraId="31739EC8" w14:textId="77777777" w:rsidR="005E7977" w:rsidRPr="004C745D" w:rsidRDefault="005E7977">
            <w:r w:rsidRPr="004C745D">
              <w:rPr>
                <w:rFonts w:hint="eastAsia"/>
              </w:rPr>
              <w:t xml:space="preserve">　　　相談・苦情に対する常設の窓口として</w:t>
            </w:r>
            <w:r w:rsidR="0069606A" w:rsidRPr="004C745D">
              <w:rPr>
                <w:rFonts w:hint="eastAsia"/>
              </w:rPr>
              <w:t>、</w:t>
            </w:r>
            <w:r w:rsidRPr="004C745D">
              <w:rPr>
                <w:rFonts w:hint="eastAsia"/>
              </w:rPr>
              <w:t xml:space="preserve">相談担当者を配置する。　</w:t>
            </w:r>
          </w:p>
          <w:p w14:paraId="3B9F3EF1" w14:textId="77777777" w:rsidR="005E7977" w:rsidRPr="004C745D" w:rsidRDefault="005E7977">
            <w:r w:rsidRPr="004C745D">
              <w:rPr>
                <w:rFonts w:hint="eastAsia"/>
              </w:rPr>
              <w:t xml:space="preserve">　　　また、担当者が不在の時は、基本的な事項については</w:t>
            </w:r>
            <w:r w:rsidR="0069606A" w:rsidRPr="004C745D">
              <w:rPr>
                <w:rFonts w:hint="eastAsia"/>
              </w:rPr>
              <w:t>、</w:t>
            </w:r>
            <w:r w:rsidRPr="004C745D">
              <w:rPr>
                <w:rFonts w:hint="eastAsia"/>
              </w:rPr>
              <w:t xml:space="preserve">誰でも対応できるよう体制を整え　　</w:t>
            </w:r>
          </w:p>
          <w:p w14:paraId="673E66AF" w14:textId="77777777" w:rsidR="005E7977" w:rsidRPr="004C745D" w:rsidRDefault="005E7977">
            <w:r w:rsidRPr="004C745D">
              <w:rPr>
                <w:rFonts w:hint="eastAsia"/>
              </w:rPr>
              <w:t xml:space="preserve">　　るとともに、事後に担当者が責任をもって対応する。　　　</w:t>
            </w:r>
          </w:p>
          <w:p w14:paraId="5FF63E2F" w14:textId="77777777" w:rsidR="005E7977" w:rsidRPr="004C745D" w:rsidRDefault="005E7977">
            <w:r w:rsidRPr="004C745D">
              <w:rPr>
                <w:rFonts w:hint="eastAsia"/>
              </w:rPr>
              <w:t xml:space="preserve">　　　　　　　</w:t>
            </w:r>
          </w:p>
          <w:p w14:paraId="04BC7F86" w14:textId="77777777" w:rsidR="005E7977" w:rsidRPr="004C745D" w:rsidRDefault="005E7977">
            <w:r w:rsidRPr="004C745D">
              <w:rPr>
                <w:rFonts w:hint="eastAsia"/>
              </w:rPr>
              <w:t xml:space="preserve">　　　　</w:t>
            </w:r>
            <w:r w:rsidR="00A8508B" w:rsidRPr="004C745D">
              <w:rPr>
                <w:rFonts w:hint="eastAsia"/>
              </w:rPr>
              <w:t>（担当者）　滋賀　太郎</w:t>
            </w:r>
          </w:p>
          <w:p w14:paraId="4E74E11D" w14:textId="77777777" w:rsidR="005E7977" w:rsidRPr="004C745D" w:rsidRDefault="005E7977">
            <w:r w:rsidRPr="004C745D">
              <w:rPr>
                <w:rFonts w:hint="eastAsia"/>
              </w:rPr>
              <w:t xml:space="preserve">　　　　（連絡先）　電話番号　</w:t>
            </w:r>
            <w:r w:rsidR="00A8508B" w:rsidRPr="004C745D">
              <w:rPr>
                <w:rFonts w:hint="eastAsia"/>
              </w:rPr>
              <w:t>077-5</w:t>
            </w:r>
            <w:r w:rsidR="002C048B" w:rsidRPr="004C745D">
              <w:rPr>
                <w:rFonts w:hint="eastAsia"/>
              </w:rPr>
              <w:t>62</w:t>
            </w:r>
            <w:r w:rsidR="00A8508B" w:rsidRPr="004C745D">
              <w:rPr>
                <w:rFonts w:hint="eastAsia"/>
              </w:rPr>
              <w:t>-</w:t>
            </w:r>
            <w:r w:rsidR="002C048B" w:rsidRPr="004C745D">
              <w:rPr>
                <w:rFonts w:hint="eastAsia"/>
              </w:rPr>
              <w:t>△△△△</w:t>
            </w:r>
            <w:r w:rsidR="00A8508B" w:rsidRPr="004C745D">
              <w:rPr>
                <w:rFonts w:hint="eastAsia"/>
              </w:rPr>
              <w:t xml:space="preserve">　</w:t>
            </w:r>
            <w:r w:rsidRPr="004C745D">
              <w:rPr>
                <w:rFonts w:hint="eastAsia"/>
              </w:rPr>
              <w:t>ファックス番号</w:t>
            </w:r>
            <w:r w:rsidR="002C048B" w:rsidRPr="004C745D">
              <w:rPr>
                <w:rFonts w:hint="eastAsia"/>
              </w:rPr>
              <w:t>077-562</w:t>
            </w:r>
            <w:r w:rsidR="00A8508B" w:rsidRPr="004C745D">
              <w:rPr>
                <w:rFonts w:hint="eastAsia"/>
              </w:rPr>
              <w:t>-</w:t>
            </w:r>
            <w:r w:rsidR="002C048B" w:rsidRPr="004C745D">
              <w:rPr>
                <w:rFonts w:hint="eastAsia"/>
              </w:rPr>
              <w:t>△△△△</w:t>
            </w:r>
          </w:p>
          <w:p w14:paraId="74ED0088" w14:textId="77777777" w:rsidR="005E7977" w:rsidRPr="004C745D" w:rsidRDefault="005E7977"/>
          <w:p w14:paraId="433A49EE" w14:textId="77777777" w:rsidR="005E7977" w:rsidRPr="004C745D" w:rsidRDefault="005E7977"/>
          <w:p w14:paraId="2E331849" w14:textId="77777777" w:rsidR="005E7977" w:rsidRPr="004C745D" w:rsidRDefault="005E7977"/>
          <w:p w14:paraId="793786C7" w14:textId="77777777" w:rsidR="005E7977" w:rsidRPr="004C745D" w:rsidRDefault="005E7977">
            <w:r w:rsidRPr="004C745D">
              <w:rPr>
                <w:rFonts w:hint="eastAsia"/>
              </w:rPr>
              <w:t>２</w:t>
            </w:r>
            <w:r w:rsidRPr="004C745D">
              <w:rPr>
                <w:rFonts w:hint="eastAsia"/>
              </w:rPr>
              <w:t xml:space="preserve"> </w:t>
            </w:r>
            <w:r w:rsidRPr="004C745D">
              <w:rPr>
                <w:rFonts w:hint="eastAsia"/>
              </w:rPr>
              <w:t>円滑かつ迅速に苦情処理を行うための処理体制・手順</w:t>
            </w:r>
          </w:p>
          <w:p w14:paraId="623A6D76" w14:textId="77777777" w:rsidR="005E7977" w:rsidRPr="004C745D" w:rsidRDefault="005E7977"/>
          <w:p w14:paraId="76863ABB" w14:textId="77777777" w:rsidR="00A8508B" w:rsidRPr="004C745D" w:rsidRDefault="00A8508B">
            <w:r w:rsidRPr="004C745D">
              <w:rPr>
                <w:rFonts w:hint="eastAsia"/>
              </w:rPr>
              <w:t xml:space="preserve">　　　苦情があった場合には、直ちに担当者</w:t>
            </w:r>
            <w:r w:rsidR="005E7977" w:rsidRPr="004C745D">
              <w:rPr>
                <w:rFonts w:hint="eastAsia"/>
              </w:rPr>
              <w:t>が利用者に連絡を取り、直接訪問するなどして、</w:t>
            </w:r>
          </w:p>
          <w:p w14:paraId="1688033C" w14:textId="77777777" w:rsidR="005E7977" w:rsidRPr="004C745D" w:rsidRDefault="005E7977" w:rsidP="00A8508B">
            <w:pPr>
              <w:ind w:firstLineChars="300" w:firstLine="660"/>
            </w:pPr>
            <w:r w:rsidRPr="004C745D">
              <w:rPr>
                <w:rFonts w:hint="eastAsia"/>
              </w:rPr>
              <w:t>詳しい事情を聞くとともに、当該利用者の担当者からも事情を確認する。</w:t>
            </w:r>
          </w:p>
          <w:p w14:paraId="7AF0CC77" w14:textId="77777777" w:rsidR="005E7977" w:rsidRPr="004C745D" w:rsidRDefault="00A8508B">
            <w:r w:rsidRPr="004C745D">
              <w:rPr>
                <w:rFonts w:hint="eastAsia"/>
              </w:rPr>
              <w:t xml:space="preserve">　　　</w:t>
            </w:r>
          </w:p>
          <w:p w14:paraId="02E0EFDD" w14:textId="77777777" w:rsidR="00A8508B" w:rsidRPr="004C745D" w:rsidRDefault="00A8508B" w:rsidP="00A8508B">
            <w:pPr>
              <w:ind w:left="660" w:hangingChars="300" w:hanging="660"/>
            </w:pPr>
            <w:r w:rsidRPr="004C745D">
              <w:rPr>
                <w:rFonts w:hint="eastAsia"/>
              </w:rPr>
              <w:t xml:space="preserve">　　　苦情処理については、検討結果等に基づき、できるかぎり速やかに</w:t>
            </w:r>
            <w:r w:rsidR="005E7977" w:rsidRPr="004C745D">
              <w:rPr>
                <w:rFonts w:hint="eastAsia"/>
              </w:rPr>
              <w:t>利用者に対する対応を行う</w:t>
            </w:r>
            <w:r w:rsidRPr="004C745D">
              <w:rPr>
                <w:rFonts w:hint="eastAsia"/>
              </w:rPr>
              <w:t>。</w:t>
            </w:r>
          </w:p>
          <w:p w14:paraId="0A5EA3DE" w14:textId="77777777" w:rsidR="005E7977" w:rsidRPr="004C745D" w:rsidRDefault="005E7977" w:rsidP="00A8508B">
            <w:pPr>
              <w:ind w:leftChars="300" w:left="660"/>
            </w:pPr>
            <w:r w:rsidRPr="004C745D">
              <w:rPr>
                <w:rFonts w:hint="eastAsia"/>
              </w:rPr>
              <w:t xml:space="preserve">苦情の内容、処理結果について記録した上、台帳に保管し、再発防止に役立てる。　　　　　　　　</w:t>
            </w:r>
          </w:p>
          <w:p w14:paraId="6BC12010" w14:textId="77777777" w:rsidR="005E7977" w:rsidRPr="004C745D" w:rsidRDefault="005E7977">
            <w:r w:rsidRPr="004C745D">
              <w:rPr>
                <w:rFonts w:hint="eastAsia"/>
              </w:rPr>
              <w:t xml:space="preserve">　　　</w:t>
            </w:r>
            <w:r w:rsidR="00A8508B" w:rsidRPr="004C745D">
              <w:rPr>
                <w:rFonts w:hint="eastAsia"/>
              </w:rPr>
              <w:t>苦情の内容によっては、行政窓口等を紹介する。</w:t>
            </w:r>
          </w:p>
          <w:p w14:paraId="6AF80148" w14:textId="77777777" w:rsidR="005E7977" w:rsidRPr="004C745D" w:rsidRDefault="005E7977"/>
          <w:p w14:paraId="47562569" w14:textId="77777777" w:rsidR="00A8508B" w:rsidRPr="004C745D" w:rsidRDefault="00A8508B">
            <w:r w:rsidRPr="004C745D">
              <w:rPr>
                <w:rFonts w:hint="eastAsia"/>
              </w:rPr>
              <w:t xml:space="preserve">　　　</w:t>
            </w:r>
            <w:r w:rsidR="002A6459" w:rsidRPr="004C745D">
              <w:rPr>
                <w:rFonts w:hint="eastAsia"/>
              </w:rPr>
              <w:t>○○</w:t>
            </w:r>
            <w:r w:rsidRPr="004C745D">
              <w:rPr>
                <w:rFonts w:hint="eastAsia"/>
              </w:rPr>
              <w:t>市介護保険担当課</w:t>
            </w:r>
            <w:r w:rsidR="0069606A" w:rsidRPr="004C745D">
              <w:rPr>
                <w:rFonts w:hint="eastAsia"/>
              </w:rPr>
              <w:t xml:space="preserve">　　</w:t>
            </w:r>
            <w:r w:rsidRPr="004C745D">
              <w:rPr>
                <w:rFonts w:hint="eastAsia"/>
              </w:rPr>
              <w:t xml:space="preserve">　　　　電話番号　○○○</w:t>
            </w:r>
            <w:r w:rsidR="0069606A" w:rsidRPr="004C745D">
              <w:rPr>
                <w:rFonts w:hint="eastAsia"/>
              </w:rPr>
              <w:t>－○○○○</w:t>
            </w:r>
          </w:p>
          <w:p w14:paraId="4EE60988" w14:textId="77777777" w:rsidR="005E7977" w:rsidRPr="004C745D" w:rsidRDefault="00A8508B">
            <w:r w:rsidRPr="004C745D">
              <w:rPr>
                <w:rFonts w:hint="eastAsia"/>
              </w:rPr>
              <w:t xml:space="preserve">　　　</w:t>
            </w:r>
            <w:r w:rsidR="0069606A" w:rsidRPr="004C745D">
              <w:rPr>
                <w:rFonts w:hint="eastAsia"/>
              </w:rPr>
              <w:t>滋賀県</w:t>
            </w:r>
            <w:r w:rsidRPr="004C745D">
              <w:rPr>
                <w:rFonts w:hint="eastAsia"/>
              </w:rPr>
              <w:t>国民健康保険団体連合会　　電話番号　▲▲▲</w:t>
            </w:r>
            <w:r w:rsidR="0069606A" w:rsidRPr="004C745D">
              <w:rPr>
                <w:rFonts w:hint="eastAsia"/>
              </w:rPr>
              <w:t>－○○○○</w:t>
            </w:r>
          </w:p>
          <w:p w14:paraId="6A087ED2" w14:textId="77777777" w:rsidR="005E7977" w:rsidRPr="004C745D" w:rsidRDefault="005E7977"/>
          <w:p w14:paraId="62F62504" w14:textId="77777777" w:rsidR="005E7977" w:rsidRPr="004C745D" w:rsidRDefault="005E7977"/>
          <w:p w14:paraId="17F6E56B" w14:textId="77777777" w:rsidR="005E7977" w:rsidRPr="004C745D" w:rsidRDefault="005E7977"/>
          <w:p w14:paraId="75CC00FA" w14:textId="77777777" w:rsidR="005E7977" w:rsidRPr="004C745D" w:rsidRDefault="002A6459">
            <w:r w:rsidRPr="004C745D">
              <w:rPr>
                <w:rFonts w:hint="eastAsia"/>
              </w:rPr>
              <w:t>３</w:t>
            </w:r>
            <w:r w:rsidR="005E7977" w:rsidRPr="004C745D">
              <w:rPr>
                <w:rFonts w:hint="eastAsia"/>
              </w:rPr>
              <w:t xml:space="preserve"> </w:t>
            </w:r>
            <w:r w:rsidR="005E7977" w:rsidRPr="004C745D">
              <w:rPr>
                <w:rFonts w:hint="eastAsia"/>
              </w:rPr>
              <w:t>その他参考事項</w:t>
            </w:r>
          </w:p>
          <w:p w14:paraId="2E4E5F1F" w14:textId="77777777" w:rsidR="002C048B" w:rsidRPr="004C745D" w:rsidRDefault="002C048B">
            <w:r w:rsidRPr="004C745D">
              <w:rPr>
                <w:rFonts w:hint="eastAsia"/>
              </w:rPr>
              <w:t xml:space="preserve">　　（例）</w:t>
            </w:r>
          </w:p>
          <w:p w14:paraId="0FA3FC1C" w14:textId="77777777" w:rsidR="005E7977" w:rsidRPr="004C745D" w:rsidRDefault="002C048B">
            <w:r w:rsidRPr="004C745D">
              <w:rPr>
                <w:rFonts w:hint="eastAsia"/>
              </w:rPr>
              <w:t xml:space="preserve">　　　・苦情処理マニュアルを作成し、勉強会を通じて職員に徹底す</w:t>
            </w:r>
            <w:r w:rsidR="00A8508B" w:rsidRPr="004C745D">
              <w:rPr>
                <w:rFonts w:hint="eastAsia"/>
              </w:rPr>
              <w:t>る。</w:t>
            </w:r>
          </w:p>
          <w:p w14:paraId="210B7B77" w14:textId="77777777" w:rsidR="00A8508B" w:rsidRPr="004C745D" w:rsidRDefault="00A8508B">
            <w:r w:rsidRPr="004C745D">
              <w:rPr>
                <w:rFonts w:hint="eastAsia"/>
              </w:rPr>
              <w:t xml:space="preserve">　　　・職員に処遇に関する研修を年２回程度実施する。</w:t>
            </w:r>
          </w:p>
        </w:tc>
      </w:tr>
    </w:tbl>
    <w:p w14:paraId="319A85E3" w14:textId="77777777" w:rsidR="005E7977" w:rsidRPr="004C745D" w:rsidRDefault="005E7977"/>
    <w:p w14:paraId="100F2E68" w14:textId="77777777" w:rsidR="005E7977" w:rsidRPr="00216F05" w:rsidRDefault="005E7977">
      <w:pPr>
        <w:rPr>
          <w:rFonts w:ascii="ＭＳ ゴシック"/>
        </w:rPr>
      </w:pPr>
      <w:r w:rsidRPr="004C745D">
        <w:rPr>
          <w:rFonts w:hint="eastAsia"/>
        </w:rPr>
        <w:t xml:space="preserve">　備考</w:t>
      </w:r>
      <w:r w:rsidRPr="004C745D">
        <w:rPr>
          <w:rFonts w:hint="eastAsia"/>
        </w:rPr>
        <w:tab/>
      </w:r>
      <w:r w:rsidRPr="004C745D">
        <w:rPr>
          <w:rFonts w:ascii="ＭＳ ゴシック" w:hint="eastAsia"/>
        </w:rPr>
        <w:t>上の事項は例</w:t>
      </w:r>
      <w:r w:rsidRPr="00216F05">
        <w:rPr>
          <w:rFonts w:ascii="ＭＳ ゴシック" w:hint="eastAsia"/>
        </w:rPr>
        <w:t>示であり、これにかかわらず苦情処理に係る対応方針を具体的に記してください。</w:t>
      </w:r>
    </w:p>
    <w:sectPr w:rsidR="005E7977" w:rsidRPr="00216F05">
      <w:pgSz w:w="11906" w:h="16838" w:code="9"/>
      <w:pgMar w:top="680" w:right="907" w:bottom="1701" w:left="907" w:header="851" w:footer="992" w:gutter="0"/>
      <w:cols w:space="425"/>
      <w:docGrid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E556" w14:textId="77777777" w:rsidR="00BB4D9C" w:rsidRDefault="00BB4D9C" w:rsidP="00C7485C">
      <w:r>
        <w:separator/>
      </w:r>
    </w:p>
  </w:endnote>
  <w:endnote w:type="continuationSeparator" w:id="0">
    <w:p w14:paraId="7CC3D216" w14:textId="77777777" w:rsidR="00BB4D9C" w:rsidRDefault="00BB4D9C" w:rsidP="00C7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1690" w14:textId="77777777" w:rsidR="00BB4D9C" w:rsidRDefault="00BB4D9C" w:rsidP="00C7485C">
      <w:r>
        <w:separator/>
      </w:r>
    </w:p>
  </w:footnote>
  <w:footnote w:type="continuationSeparator" w:id="0">
    <w:p w14:paraId="012455B2" w14:textId="77777777" w:rsidR="00BB4D9C" w:rsidRDefault="00BB4D9C" w:rsidP="00C74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77"/>
    <w:rsid w:val="00030B9D"/>
    <w:rsid w:val="00216F05"/>
    <w:rsid w:val="00250E36"/>
    <w:rsid w:val="00267892"/>
    <w:rsid w:val="002A6459"/>
    <w:rsid w:val="002C048B"/>
    <w:rsid w:val="00363182"/>
    <w:rsid w:val="004C745D"/>
    <w:rsid w:val="005E7977"/>
    <w:rsid w:val="0069606A"/>
    <w:rsid w:val="008B4D37"/>
    <w:rsid w:val="00A8508B"/>
    <w:rsid w:val="00BB4D9C"/>
    <w:rsid w:val="00C36E86"/>
    <w:rsid w:val="00C7485C"/>
    <w:rsid w:val="00E4208C"/>
    <w:rsid w:val="00E95D0A"/>
    <w:rsid w:val="00F72A2B"/>
    <w:rsid w:val="00F91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0322E4"/>
  <w15:docId w15:val="{42C0953D-4D58-434E-BCC4-43A7F69B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F05"/>
    <w:rPr>
      <w:rFonts w:ascii="Arial" w:hAnsi="Arial"/>
      <w:sz w:val="18"/>
      <w:szCs w:val="18"/>
    </w:rPr>
  </w:style>
  <w:style w:type="paragraph" w:styleId="a4">
    <w:name w:val="header"/>
    <w:basedOn w:val="a"/>
    <w:link w:val="a5"/>
    <w:rsid w:val="00C7485C"/>
    <w:pPr>
      <w:tabs>
        <w:tab w:val="center" w:pos="4252"/>
        <w:tab w:val="right" w:pos="8504"/>
      </w:tabs>
      <w:snapToGrid w:val="0"/>
    </w:pPr>
  </w:style>
  <w:style w:type="character" w:customStyle="1" w:styleId="a5">
    <w:name w:val="ヘッダー (文字)"/>
    <w:link w:val="a4"/>
    <w:rsid w:val="00C7485C"/>
    <w:rPr>
      <w:rFonts w:eastAsia="ＭＳ ゴシック"/>
      <w:kern w:val="2"/>
      <w:sz w:val="22"/>
    </w:rPr>
  </w:style>
  <w:style w:type="paragraph" w:styleId="a6">
    <w:name w:val="footer"/>
    <w:basedOn w:val="a"/>
    <w:link w:val="a7"/>
    <w:rsid w:val="00C7485C"/>
    <w:pPr>
      <w:tabs>
        <w:tab w:val="center" w:pos="4252"/>
        <w:tab w:val="right" w:pos="8504"/>
      </w:tabs>
      <w:snapToGrid w:val="0"/>
    </w:pPr>
  </w:style>
  <w:style w:type="character" w:customStyle="1" w:styleId="a7">
    <w:name w:val="フッター (文字)"/>
    <w:link w:val="a6"/>
    <w:rsid w:val="00C7485C"/>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（参考様式５）</vt:lpstr>
      <vt:lpstr>（参考様式５）</vt:lpstr>
    </vt:vector>
  </TitlesOfParts>
  <Company>佐賀電算センター  情報システム事業本部</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（参考様式５）</dc:title>
  <dc:creator>t_matsuo</dc:creator>
  <cp:lastModifiedBy>岡本　恭平</cp:lastModifiedBy>
  <cp:revision>2</cp:revision>
  <cp:lastPrinted>2010-04-28T07:31:00Z</cp:lastPrinted>
  <dcterms:created xsi:type="dcterms:W3CDTF">2024-03-06T10:11:00Z</dcterms:created>
  <dcterms:modified xsi:type="dcterms:W3CDTF">2024-03-06T10:11:00Z</dcterms:modified>
</cp:coreProperties>
</file>