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DDDC" w14:textId="77777777" w:rsidR="00351146" w:rsidRPr="001C19F1" w:rsidRDefault="00D56D20" w:rsidP="00D56D20">
      <w:pPr>
        <w:jc w:val="center"/>
        <w:rPr>
          <w:rFonts w:ascii="HG丸ｺﾞｼｯｸM-PRO" w:eastAsia="HG丸ｺﾞｼｯｸM-PRO" w:hAnsi="HG丸ｺﾞｼｯｸM-PRO"/>
          <w:sz w:val="24"/>
          <w:szCs w:val="24"/>
        </w:rPr>
      </w:pPr>
      <w:r w:rsidRPr="001C19F1">
        <w:rPr>
          <w:rFonts w:ascii="HG丸ｺﾞｼｯｸM-PRO" w:eastAsia="HG丸ｺﾞｼｯｸM-PRO" w:hAnsi="HG丸ｺﾞｼｯｸM-PRO" w:hint="eastAsia"/>
          <w:sz w:val="24"/>
          <w:szCs w:val="24"/>
        </w:rPr>
        <w:t>緊急時対応の方法</w:t>
      </w:r>
      <w:r w:rsidR="00C02B9C">
        <w:rPr>
          <w:rFonts w:ascii="HG丸ｺﾞｼｯｸM-PRO" w:eastAsia="HG丸ｺﾞｼｯｸM-PRO" w:hAnsi="HG丸ｺﾞｼｯｸM-PRO" w:hint="eastAsia"/>
          <w:sz w:val="24"/>
          <w:szCs w:val="24"/>
        </w:rPr>
        <w:t>を説明した書面</w:t>
      </w:r>
    </w:p>
    <w:p w14:paraId="6E5805C7" w14:textId="77777777" w:rsidR="009304F0" w:rsidRDefault="001D0C61">
      <w:r>
        <w:rPr>
          <w:rFonts w:hint="eastAsia"/>
        </w:rPr>
        <w:t>事業所の名称：</w:t>
      </w:r>
      <w:r w:rsidR="0013393F" w:rsidRPr="0013393F">
        <w:rPr>
          <w:rFonts w:hint="eastAsia"/>
          <w:u w:val="single"/>
        </w:rPr>
        <w:t xml:space="preserve">　　　　　　　　　　　　　　　　　　　　</w:t>
      </w:r>
    </w:p>
    <w:p w14:paraId="41E2A0B9" w14:textId="77777777" w:rsidR="001D0C61" w:rsidRDefault="001D0C61">
      <w:r>
        <w:rPr>
          <w:rFonts w:hint="eastAsia"/>
        </w:rPr>
        <w:t>事業所の</w:t>
      </w:r>
      <w:r w:rsidR="009304F0">
        <w:rPr>
          <w:rFonts w:hint="eastAsia"/>
        </w:rPr>
        <w:t>所在地</w:t>
      </w:r>
      <w:r>
        <w:rPr>
          <w:rFonts w:hint="eastAsia"/>
        </w:rPr>
        <w:t>：</w:t>
      </w:r>
      <w:r w:rsidR="0013393F" w:rsidRPr="0013393F">
        <w:rPr>
          <w:rFonts w:hint="eastAsia"/>
          <w:u w:val="single"/>
        </w:rPr>
        <w:t xml:space="preserve">　　　　　　　　　　　　　　　　　　　</w:t>
      </w:r>
    </w:p>
    <w:p w14:paraId="2E3CB5BF" w14:textId="77777777" w:rsidR="00D56D20" w:rsidRDefault="00D56D20"/>
    <w:p w14:paraId="6A152060" w14:textId="77777777" w:rsidR="00D56D20" w:rsidRPr="001C19F1" w:rsidRDefault="00D56D20">
      <w:pPr>
        <w:rPr>
          <w:rFonts w:asciiTheme="majorEastAsia" w:eastAsiaTheme="majorEastAsia" w:hAnsiTheme="majorEastAsia"/>
        </w:rPr>
      </w:pPr>
      <w:r w:rsidRPr="003B30F9">
        <w:rPr>
          <w:rFonts w:eastAsiaTheme="majorEastAsia"/>
        </w:rPr>
        <w:t xml:space="preserve">1. </w:t>
      </w:r>
      <w:r w:rsidR="0069450A">
        <w:rPr>
          <w:rFonts w:asciiTheme="majorEastAsia" w:eastAsiaTheme="majorEastAsia" w:hAnsiTheme="majorEastAsia" w:hint="eastAsia"/>
        </w:rPr>
        <w:t>出動するための手段とその専有</w:t>
      </w:r>
      <w:r w:rsidRPr="001C19F1">
        <w:rPr>
          <w:rFonts w:asciiTheme="majorEastAsia" w:eastAsiaTheme="majorEastAsia" w:hAnsiTheme="majorEastAsia" w:hint="eastAsia"/>
        </w:rPr>
        <w:t>状況</w:t>
      </w:r>
    </w:p>
    <w:p w14:paraId="4787E15C" w14:textId="77777777" w:rsidR="00F42A47" w:rsidRDefault="00E00711" w:rsidP="00E00711">
      <w:pPr>
        <w:ind w:leftChars="100" w:left="210"/>
      </w:pPr>
      <w:r>
        <w:rPr>
          <w:rFonts w:hint="eastAsia"/>
        </w:rPr>
        <w:t>・</w:t>
      </w:r>
      <w:r w:rsidR="00D56D20">
        <w:rPr>
          <w:rFonts w:hint="eastAsia"/>
        </w:rPr>
        <w:t>手動するための手段：</w:t>
      </w:r>
      <w:r w:rsidR="00B449CE" w:rsidRPr="00B449CE">
        <w:rPr>
          <w:rFonts w:hint="eastAsia"/>
        </w:rPr>
        <w:t>添付写真のとおり</w:t>
      </w:r>
      <w:r w:rsidR="0069450A">
        <w:rPr>
          <w:rFonts w:hint="eastAsia"/>
        </w:rPr>
        <w:t>（車両番号：</w:t>
      </w:r>
      <w:r w:rsidR="0069450A" w:rsidRPr="0013393F">
        <w:rPr>
          <w:rFonts w:hint="eastAsia"/>
          <w:u w:val="single"/>
        </w:rPr>
        <w:t xml:space="preserve">　</w:t>
      </w:r>
      <w:r w:rsidR="0013393F" w:rsidRPr="0013393F">
        <w:rPr>
          <w:rFonts w:hint="eastAsia"/>
          <w:u w:val="single"/>
        </w:rPr>
        <w:t xml:space="preserve">　　　</w:t>
      </w:r>
      <w:r w:rsidR="0069450A" w:rsidRPr="0013393F">
        <w:rPr>
          <w:rFonts w:hint="eastAsia"/>
          <w:u w:val="single"/>
        </w:rPr>
        <w:t xml:space="preserve">　</w:t>
      </w:r>
      <w:r w:rsidR="0013393F" w:rsidRPr="0013393F">
        <w:rPr>
          <w:rFonts w:hint="eastAsia"/>
          <w:u w:val="single"/>
        </w:rPr>
        <w:t xml:space="preserve">　</w:t>
      </w:r>
      <w:r w:rsidR="00B449CE">
        <w:rPr>
          <w:rFonts w:hint="eastAsia"/>
          <w:u w:val="single"/>
        </w:rPr>
        <w:t xml:space="preserve">　　</w:t>
      </w:r>
      <w:r w:rsidR="0013393F" w:rsidRPr="0013393F">
        <w:rPr>
          <w:rFonts w:hint="eastAsia"/>
          <w:u w:val="single"/>
        </w:rPr>
        <w:t xml:space="preserve">　</w:t>
      </w:r>
      <w:r w:rsidR="0069450A" w:rsidRPr="0013393F">
        <w:rPr>
          <w:rFonts w:hint="eastAsia"/>
          <w:u w:val="single"/>
        </w:rPr>
        <w:t xml:space="preserve">　</w:t>
      </w:r>
      <w:r w:rsidR="0069450A">
        <w:rPr>
          <w:rFonts w:hint="eastAsia"/>
        </w:rPr>
        <w:t>）</w:t>
      </w:r>
    </w:p>
    <w:p w14:paraId="42DD6222" w14:textId="77777777" w:rsidR="00D56D20" w:rsidRDefault="00E00711" w:rsidP="00F11FA4">
      <w:pPr>
        <w:ind w:leftChars="100" w:left="210"/>
      </w:pPr>
      <w:r>
        <w:rPr>
          <w:rFonts w:hint="eastAsia"/>
        </w:rPr>
        <w:t>・</w:t>
      </w:r>
      <w:r w:rsidR="0013393F">
        <w:rPr>
          <w:rFonts w:hint="eastAsia"/>
        </w:rPr>
        <w:t>その専有状況：□専有している　□</w:t>
      </w:r>
      <w:r w:rsidR="0069450A">
        <w:rPr>
          <w:rFonts w:hint="eastAsia"/>
        </w:rPr>
        <w:t>専有していない</w:t>
      </w:r>
    </w:p>
    <w:p w14:paraId="420A98C7" w14:textId="77777777" w:rsidR="00D56D20" w:rsidRPr="0013393F" w:rsidRDefault="00D56D20"/>
    <w:p w14:paraId="2B93EFBF" w14:textId="77777777" w:rsidR="00F42A47" w:rsidRPr="001C19F1" w:rsidRDefault="00F42A47">
      <w:pPr>
        <w:rPr>
          <w:rFonts w:asciiTheme="majorEastAsia" w:eastAsiaTheme="majorEastAsia" w:hAnsiTheme="majorEastAsia"/>
        </w:rPr>
      </w:pPr>
      <w:r w:rsidRPr="003B30F9">
        <w:rPr>
          <w:rFonts w:eastAsiaTheme="majorEastAsia"/>
        </w:rPr>
        <w:t xml:space="preserve">2. </w:t>
      </w:r>
      <w:r w:rsidRPr="001C19F1">
        <w:rPr>
          <w:rFonts w:asciiTheme="majorEastAsia" w:eastAsiaTheme="majorEastAsia" w:hAnsiTheme="majorEastAsia" w:hint="eastAsia"/>
        </w:rPr>
        <w:t>緊急時の連絡の受信方法</w:t>
      </w:r>
    </w:p>
    <w:p w14:paraId="656149FA" w14:textId="77777777" w:rsidR="00F42A47" w:rsidRDefault="00E00711" w:rsidP="00E00711">
      <w:pPr>
        <w:ind w:leftChars="100" w:left="210"/>
      </w:pPr>
      <w:r>
        <w:rPr>
          <w:rFonts w:hint="eastAsia"/>
        </w:rPr>
        <w:t>・</w:t>
      </w:r>
      <w:r w:rsidR="00F42A47">
        <w:rPr>
          <w:rFonts w:hint="eastAsia"/>
        </w:rPr>
        <w:t>緊急時の連絡の受信方法：</w:t>
      </w:r>
      <w:r w:rsidR="0013393F" w:rsidRPr="0013393F">
        <w:rPr>
          <w:rFonts w:hint="eastAsia"/>
          <w:u w:val="single"/>
        </w:rPr>
        <w:t xml:space="preserve">　　　　　　　　　　　　　　　　　　　　　　</w:t>
      </w:r>
    </w:p>
    <w:p w14:paraId="605FE29F" w14:textId="77777777" w:rsidR="0013393F" w:rsidRDefault="00E00711" w:rsidP="0013393F">
      <w:pPr>
        <w:ind w:leftChars="100" w:left="210"/>
      </w:pPr>
      <w:r>
        <w:rPr>
          <w:rFonts w:hint="eastAsia"/>
        </w:rPr>
        <w:t>・</w:t>
      </w:r>
      <w:r w:rsidR="00F42A47">
        <w:rPr>
          <w:rFonts w:hint="eastAsia"/>
        </w:rPr>
        <w:t>緊急時の連絡の受信場所：</w:t>
      </w:r>
      <w:r w:rsidR="0013393F" w:rsidRPr="0013393F">
        <w:rPr>
          <w:rFonts w:hint="eastAsia"/>
          <w:u w:val="single"/>
        </w:rPr>
        <w:t xml:space="preserve">　　　　　　　　　　　　　　　　　　　　　　</w:t>
      </w:r>
    </w:p>
    <w:p w14:paraId="5985CFB1" w14:textId="77777777" w:rsidR="0013393F" w:rsidRDefault="00E00711" w:rsidP="00E00711">
      <w:pPr>
        <w:ind w:leftChars="100" w:left="210"/>
      </w:pPr>
      <w:r>
        <w:rPr>
          <w:rFonts w:hint="eastAsia"/>
        </w:rPr>
        <w:t>・</w:t>
      </w:r>
      <w:r w:rsidR="00B306A2">
        <w:rPr>
          <w:rFonts w:hint="eastAsia"/>
        </w:rPr>
        <w:t>事業所に</w:t>
      </w:r>
      <w:r w:rsidR="0013393F">
        <w:rPr>
          <w:rFonts w:hint="eastAsia"/>
        </w:rPr>
        <w:t>保安業務資格者の常時</w:t>
      </w:r>
      <w:r w:rsidR="0013393F">
        <w:rPr>
          <w:rFonts w:hint="eastAsia"/>
        </w:rPr>
        <w:t>(365</w:t>
      </w:r>
      <w:r w:rsidR="0013393F">
        <w:rPr>
          <w:rFonts w:hint="eastAsia"/>
        </w:rPr>
        <w:t>日、</w:t>
      </w:r>
      <w:r w:rsidR="0013393F">
        <w:rPr>
          <w:rFonts w:hint="eastAsia"/>
        </w:rPr>
        <w:t>24</w:t>
      </w:r>
      <w:r w:rsidR="0013393F">
        <w:rPr>
          <w:rFonts w:hint="eastAsia"/>
        </w:rPr>
        <w:t>時間</w:t>
      </w:r>
      <w:r w:rsidR="0013393F">
        <w:rPr>
          <w:rFonts w:hint="eastAsia"/>
        </w:rPr>
        <w:t>)</w:t>
      </w:r>
      <w:r w:rsidR="00B306A2">
        <w:rPr>
          <w:rFonts w:hint="eastAsia"/>
        </w:rPr>
        <w:t>配置</w:t>
      </w:r>
    </w:p>
    <w:p w14:paraId="7D7DA2A6" w14:textId="77777777" w:rsidR="00B306A2" w:rsidRDefault="0013393F" w:rsidP="0013393F">
      <w:pPr>
        <w:ind w:leftChars="100" w:left="210" w:firstLineChars="200" w:firstLine="420"/>
      </w:pPr>
      <w:r>
        <w:rPr>
          <w:rFonts w:hint="eastAsia"/>
        </w:rPr>
        <w:t>□保安業務資格者を常時</w:t>
      </w:r>
      <w:r w:rsidR="00056799">
        <w:rPr>
          <w:rFonts w:hint="eastAsia"/>
        </w:rPr>
        <w:t>事業所に</w:t>
      </w:r>
      <w:r w:rsidR="0038194A">
        <w:rPr>
          <w:rFonts w:hint="eastAsia"/>
        </w:rPr>
        <w:t>配置</w:t>
      </w:r>
      <w:r>
        <w:rPr>
          <w:rFonts w:hint="eastAsia"/>
        </w:rPr>
        <w:t>（配置する数</w:t>
      </w:r>
      <w:r w:rsidR="00B306A2" w:rsidRPr="0013393F">
        <w:rPr>
          <w:rFonts w:hint="eastAsia"/>
          <w:u w:val="single"/>
        </w:rPr>
        <w:t xml:space="preserve">　　　</w:t>
      </w:r>
      <w:r w:rsidR="00B306A2">
        <w:rPr>
          <w:rFonts w:hint="eastAsia"/>
        </w:rPr>
        <w:t>人</w:t>
      </w:r>
      <w:r>
        <w:rPr>
          <w:rFonts w:hint="eastAsia"/>
        </w:rPr>
        <w:t>）　□常時配置ではない</w:t>
      </w:r>
    </w:p>
    <w:p w14:paraId="57D5A2FA" w14:textId="77777777" w:rsidR="00B306A2" w:rsidRDefault="00E00711" w:rsidP="00E00711">
      <w:pPr>
        <w:ind w:leftChars="100" w:left="210"/>
      </w:pPr>
      <w:r>
        <w:rPr>
          <w:rFonts w:hint="eastAsia"/>
        </w:rPr>
        <w:t>・</w:t>
      </w:r>
      <w:r w:rsidR="0013393F">
        <w:rPr>
          <w:rFonts w:hint="eastAsia"/>
        </w:rPr>
        <w:t>事業所以外で、</w:t>
      </w:r>
      <w:r w:rsidR="00B306A2">
        <w:rPr>
          <w:rFonts w:hint="eastAsia"/>
        </w:rPr>
        <w:t>10</w:t>
      </w:r>
      <w:r w:rsidR="00BA0859">
        <w:rPr>
          <w:rFonts w:hint="eastAsia"/>
        </w:rPr>
        <w:t>分以内に</w:t>
      </w:r>
      <w:r w:rsidR="0013393F">
        <w:rPr>
          <w:rFonts w:hint="eastAsia"/>
        </w:rPr>
        <w:t>事業所に到着できる</w:t>
      </w:r>
      <w:r w:rsidR="00056799">
        <w:rPr>
          <w:rFonts w:hint="eastAsia"/>
        </w:rPr>
        <w:t>場所</w:t>
      </w:r>
      <w:r w:rsidR="00B306A2">
        <w:rPr>
          <w:rFonts w:hint="eastAsia"/>
        </w:rPr>
        <w:t>に配置する保安業務資格者の数：</w:t>
      </w:r>
      <w:r w:rsidR="00B306A2" w:rsidRPr="0013393F">
        <w:rPr>
          <w:rFonts w:hint="eastAsia"/>
          <w:u w:val="single"/>
        </w:rPr>
        <w:t xml:space="preserve">　　　</w:t>
      </w:r>
      <w:r w:rsidR="00B306A2">
        <w:rPr>
          <w:rFonts w:hint="eastAsia"/>
        </w:rPr>
        <w:t>人</w:t>
      </w:r>
    </w:p>
    <w:p w14:paraId="39DA4795" w14:textId="77777777" w:rsidR="00F42A47" w:rsidRDefault="00E00711" w:rsidP="00E00711">
      <w:pPr>
        <w:ind w:leftChars="100" w:left="210"/>
      </w:pPr>
      <w:r>
        <w:rPr>
          <w:rFonts w:hint="eastAsia"/>
        </w:rPr>
        <w:t>・常時配置する保安業務資格者</w:t>
      </w:r>
      <w:r w:rsidR="00BA0859">
        <w:rPr>
          <w:rFonts w:hint="eastAsia"/>
        </w:rPr>
        <w:t>を</w:t>
      </w:r>
      <w:r w:rsidR="00F42A47">
        <w:rPr>
          <w:rFonts w:hint="eastAsia"/>
        </w:rPr>
        <w:t>事業所以外</w:t>
      </w:r>
      <w:r w:rsidR="00BA0859">
        <w:rPr>
          <w:rFonts w:hint="eastAsia"/>
        </w:rPr>
        <w:t>に配置する</w:t>
      </w:r>
      <w:r w:rsidR="00F42A47">
        <w:rPr>
          <w:rFonts w:hint="eastAsia"/>
        </w:rPr>
        <w:t>場合、</w:t>
      </w:r>
      <w:r w:rsidR="00BA0859">
        <w:rPr>
          <w:rFonts w:hint="eastAsia"/>
        </w:rPr>
        <w:t>事業所および全ての配置場所</w:t>
      </w:r>
      <w:r w:rsidR="00202057">
        <w:rPr>
          <w:rFonts w:hint="eastAsia"/>
        </w:rPr>
        <w:t>を図示</w:t>
      </w:r>
    </w:p>
    <w:tbl>
      <w:tblPr>
        <w:tblStyle w:val="a7"/>
        <w:tblW w:w="0" w:type="auto"/>
        <w:tblInd w:w="421" w:type="dxa"/>
        <w:tblLook w:val="04A0" w:firstRow="1" w:lastRow="0" w:firstColumn="1" w:lastColumn="0" w:noHBand="0" w:noVBand="1"/>
      </w:tblPr>
      <w:tblGrid>
        <w:gridCol w:w="9207"/>
      </w:tblGrid>
      <w:tr w:rsidR="00D33044" w14:paraId="7720072A" w14:textId="77777777" w:rsidTr="00E37B0D">
        <w:trPr>
          <w:trHeight w:val="5926"/>
        </w:trPr>
        <w:tc>
          <w:tcPr>
            <w:tcW w:w="9207" w:type="dxa"/>
            <w:vAlign w:val="center"/>
          </w:tcPr>
          <w:p w14:paraId="05F8F527" w14:textId="77777777" w:rsidR="00D33044" w:rsidRDefault="00D33044" w:rsidP="00D33044">
            <w:pPr>
              <w:jc w:val="center"/>
            </w:pPr>
            <w:r>
              <w:rPr>
                <w:rFonts w:hint="eastAsia"/>
              </w:rPr>
              <w:t>（地図を貼り付け）</w:t>
            </w:r>
          </w:p>
          <w:p w14:paraId="3AE17A5D" w14:textId="77777777" w:rsidR="00E00711" w:rsidRPr="00452604" w:rsidRDefault="00452604" w:rsidP="00202A52">
            <w:pPr>
              <w:jc w:val="center"/>
              <w:rPr>
                <w:sz w:val="24"/>
                <w:szCs w:val="24"/>
                <w:u w:val="wave"/>
              </w:rPr>
            </w:pPr>
            <w:r w:rsidRPr="00202A52">
              <w:rPr>
                <w:rFonts w:hint="eastAsia"/>
                <w:b/>
                <w:color w:val="000000" w:themeColor="text1"/>
                <w:sz w:val="24"/>
                <w:szCs w:val="24"/>
              </w:rPr>
              <w:t>※配置</w:t>
            </w:r>
            <w:r w:rsidR="00A06CE5">
              <w:rPr>
                <w:rFonts w:hint="eastAsia"/>
                <w:b/>
                <w:color w:val="000000" w:themeColor="text1"/>
                <w:sz w:val="24"/>
                <w:szCs w:val="24"/>
              </w:rPr>
              <w:t>する</w:t>
            </w:r>
            <w:r w:rsidRPr="00202A52">
              <w:rPr>
                <w:rFonts w:hint="eastAsia"/>
                <w:b/>
                <w:color w:val="000000" w:themeColor="text1"/>
                <w:sz w:val="24"/>
                <w:szCs w:val="24"/>
              </w:rPr>
              <w:t>場所から事業所までの</w:t>
            </w:r>
            <w:r w:rsidR="00791135">
              <w:rPr>
                <w:rFonts w:hint="eastAsia"/>
                <w:b/>
                <w:i/>
                <w:color w:val="C00000"/>
                <w:sz w:val="24"/>
                <w:szCs w:val="24"/>
                <w:u w:val="wave"/>
              </w:rPr>
              <w:t>移動</w:t>
            </w:r>
            <w:r w:rsidRPr="00452604">
              <w:rPr>
                <w:rFonts w:hint="eastAsia"/>
                <w:b/>
                <w:i/>
                <w:color w:val="C00000"/>
                <w:sz w:val="24"/>
                <w:szCs w:val="24"/>
                <w:u w:val="wave"/>
              </w:rPr>
              <w:t>距離</w:t>
            </w:r>
            <w:r w:rsidR="00202A52" w:rsidRPr="005B5E88">
              <w:rPr>
                <w:rFonts w:hint="eastAsia"/>
                <w:b/>
                <w:i/>
                <w:color w:val="C00000"/>
                <w:sz w:val="24"/>
                <w:szCs w:val="24"/>
              </w:rPr>
              <w:t xml:space="preserve"> </w:t>
            </w:r>
            <w:r w:rsidRPr="00202A52">
              <w:rPr>
                <w:rFonts w:hint="eastAsia"/>
                <w:b/>
                <w:color w:val="000000" w:themeColor="text1"/>
                <w:sz w:val="24"/>
                <w:szCs w:val="24"/>
              </w:rPr>
              <w:t>および</w:t>
            </w:r>
            <w:r w:rsidRPr="00452604">
              <w:rPr>
                <w:rFonts w:hint="eastAsia"/>
                <w:b/>
                <w:i/>
                <w:color w:val="C00000"/>
                <w:sz w:val="24"/>
                <w:szCs w:val="24"/>
                <w:u w:val="wave"/>
              </w:rPr>
              <w:t>所要時間</w:t>
            </w:r>
            <w:r w:rsidR="00202A52" w:rsidRPr="005B5E88">
              <w:rPr>
                <w:rFonts w:hint="eastAsia"/>
                <w:b/>
                <w:i/>
                <w:color w:val="C00000"/>
                <w:sz w:val="24"/>
                <w:szCs w:val="24"/>
              </w:rPr>
              <w:t xml:space="preserve"> </w:t>
            </w:r>
            <w:r w:rsidRPr="00202A52">
              <w:rPr>
                <w:rFonts w:hint="eastAsia"/>
                <w:b/>
                <w:color w:val="000000" w:themeColor="text1"/>
                <w:sz w:val="24"/>
                <w:szCs w:val="24"/>
              </w:rPr>
              <w:t>を</w:t>
            </w:r>
            <w:r w:rsidRPr="005B5E88">
              <w:rPr>
                <w:rFonts w:hint="eastAsia"/>
                <w:b/>
                <w:i/>
                <w:color w:val="C00000"/>
                <w:sz w:val="24"/>
                <w:szCs w:val="24"/>
              </w:rPr>
              <w:t>記載</w:t>
            </w:r>
          </w:p>
        </w:tc>
      </w:tr>
    </w:tbl>
    <w:p w14:paraId="22BFDE1B" w14:textId="77777777" w:rsidR="00D56D20" w:rsidRPr="00202A52" w:rsidRDefault="00D56D20"/>
    <w:p w14:paraId="35B8716C" w14:textId="77777777" w:rsidR="00B2594B" w:rsidRDefault="00D33044" w:rsidP="00B2594B">
      <w:pPr>
        <w:spacing w:line="240" w:lineRule="exact"/>
      </w:pPr>
      <w:r w:rsidRPr="003B30F9">
        <w:rPr>
          <w:rFonts w:eastAsiaTheme="majorEastAsia"/>
        </w:rPr>
        <w:t xml:space="preserve">3. </w:t>
      </w:r>
      <w:r w:rsidRPr="001C19F1">
        <w:rPr>
          <w:rFonts w:asciiTheme="majorEastAsia" w:eastAsiaTheme="majorEastAsia" w:hAnsiTheme="majorEastAsia" w:hint="eastAsia"/>
        </w:rPr>
        <w:t>集中監視システム導入の有無</w:t>
      </w:r>
      <w:r w:rsidR="00B449CE">
        <w:rPr>
          <w:rFonts w:asciiTheme="majorEastAsia" w:eastAsiaTheme="majorEastAsia" w:hAnsiTheme="majorEastAsia" w:hint="eastAsia"/>
        </w:rPr>
        <w:t>：</w:t>
      </w:r>
      <w:r w:rsidR="00B449CE">
        <w:rPr>
          <w:rFonts w:hint="eastAsia"/>
        </w:rPr>
        <w:t>□</w:t>
      </w:r>
      <w:r w:rsidR="00B2594B">
        <w:rPr>
          <w:rFonts w:hint="eastAsia"/>
        </w:rPr>
        <w:t xml:space="preserve"> </w:t>
      </w:r>
      <w:r w:rsidR="00B2594B">
        <w:rPr>
          <w:rFonts w:hint="eastAsia"/>
        </w:rPr>
        <w:t>全ての一般消費者等に導入　　□</w:t>
      </w:r>
      <w:r w:rsidR="00B2594B">
        <w:rPr>
          <w:rFonts w:hint="eastAsia"/>
        </w:rPr>
        <w:t xml:space="preserve"> </w:t>
      </w:r>
      <w:r w:rsidR="00B2594B">
        <w:rPr>
          <w:rFonts w:hint="eastAsia"/>
        </w:rPr>
        <w:t>一部の一般消費者等に導入</w:t>
      </w:r>
    </w:p>
    <w:p w14:paraId="7FE41E3D" w14:textId="77777777" w:rsidR="00D33044" w:rsidRDefault="00B449CE" w:rsidP="00B2594B">
      <w:pPr>
        <w:spacing w:line="240" w:lineRule="exact"/>
        <w:ind w:left="3221"/>
      </w:pPr>
      <w:r>
        <w:rPr>
          <w:rFonts w:hint="eastAsia"/>
        </w:rPr>
        <w:t>□</w:t>
      </w:r>
      <w:r w:rsidR="00B2594B">
        <w:rPr>
          <w:rFonts w:hint="eastAsia"/>
        </w:rPr>
        <w:t xml:space="preserve"> </w:t>
      </w:r>
      <w:r w:rsidR="00B2594B">
        <w:rPr>
          <w:rFonts w:hint="eastAsia"/>
        </w:rPr>
        <w:t>導入</w:t>
      </w:r>
      <w:r w:rsidR="00202057">
        <w:rPr>
          <w:rFonts w:hint="eastAsia"/>
        </w:rPr>
        <w:t>なし</w:t>
      </w:r>
    </w:p>
    <w:p w14:paraId="6D68FA7A" w14:textId="77777777" w:rsidR="00D56D20" w:rsidRPr="00B449CE" w:rsidRDefault="00D56D20"/>
    <w:p w14:paraId="6F5DFEF2" w14:textId="1D5384A3" w:rsidR="001D0C61" w:rsidRDefault="001D0C61">
      <w:r>
        <w:rPr>
          <w:rFonts w:hint="eastAsia"/>
        </w:rPr>
        <w:t>（備考）　１　事業所ごとに記載する。</w:t>
      </w:r>
    </w:p>
    <w:p w14:paraId="28142FD1" w14:textId="0F77B27E" w:rsidR="00E37B0D" w:rsidRPr="001D0C61" w:rsidRDefault="00E37B0D" w:rsidP="002C1C78">
      <w:pPr>
        <w:spacing w:line="260" w:lineRule="exact"/>
        <w:ind w:leftChars="500" w:left="1260" w:hangingChars="100" w:hanging="210"/>
        <w:rPr>
          <w:rFonts w:hint="eastAsia"/>
        </w:rPr>
      </w:pPr>
      <w:r>
        <w:rPr>
          <w:rFonts w:hint="eastAsia"/>
        </w:rPr>
        <w:t>２　保安業務資格者を事業所以外に配置する場合は、配置する場所から事業所までの移動距離および所要時間を記載する。</w:t>
      </w:r>
    </w:p>
    <w:sectPr w:rsidR="00E37B0D" w:rsidRPr="001D0C61" w:rsidSect="001D0C61">
      <w:head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510" w14:textId="77777777" w:rsidR="001D0C61" w:rsidRDefault="001D0C61" w:rsidP="001D0C61">
      <w:r>
        <w:separator/>
      </w:r>
    </w:p>
  </w:endnote>
  <w:endnote w:type="continuationSeparator" w:id="0">
    <w:p w14:paraId="1CCA23C2" w14:textId="77777777"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8806" w14:textId="77777777" w:rsidR="001D0C61" w:rsidRDefault="001D0C61" w:rsidP="001D0C61">
      <w:r>
        <w:separator/>
      </w:r>
    </w:p>
  </w:footnote>
  <w:footnote w:type="continuationSeparator" w:id="0">
    <w:p w14:paraId="5CC46F5C" w14:textId="77777777" w:rsidR="001D0C61" w:rsidRDefault="001D0C61" w:rsidP="001D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3B9E" w14:textId="77777777" w:rsidR="001D0C61" w:rsidRDefault="001D0C61">
    <w:pPr>
      <w:pStyle w:val="a3"/>
    </w:pPr>
    <w:r>
      <w:rPr>
        <w:rFonts w:hint="eastAsia"/>
      </w:rPr>
      <w:t>滋</w:t>
    </w:r>
    <w:r>
      <w:rPr>
        <w:rFonts w:hint="eastAsia"/>
      </w:rPr>
      <w:t>LP</w:t>
    </w:r>
    <w:r>
      <w:rPr>
        <w:rFonts w:hint="eastAsia"/>
      </w:rPr>
      <w:t>様式第</w:t>
    </w:r>
    <w:r w:rsidR="000F4F41">
      <w:rPr>
        <w:rFonts w:hint="eastAsia"/>
      </w:rPr>
      <w:t>13-3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61"/>
    <w:rsid w:val="00000081"/>
    <w:rsid w:val="00056799"/>
    <w:rsid w:val="000F4F41"/>
    <w:rsid w:val="0013393F"/>
    <w:rsid w:val="001C19F1"/>
    <w:rsid w:val="001D0C61"/>
    <w:rsid w:val="00202057"/>
    <w:rsid w:val="00202A52"/>
    <w:rsid w:val="002B368B"/>
    <w:rsid w:val="002C1C78"/>
    <w:rsid w:val="00343004"/>
    <w:rsid w:val="0038194A"/>
    <w:rsid w:val="003B30F9"/>
    <w:rsid w:val="00452604"/>
    <w:rsid w:val="004C1297"/>
    <w:rsid w:val="0054037D"/>
    <w:rsid w:val="005B5E88"/>
    <w:rsid w:val="0069450A"/>
    <w:rsid w:val="00791135"/>
    <w:rsid w:val="0083673E"/>
    <w:rsid w:val="009304F0"/>
    <w:rsid w:val="00A06CE5"/>
    <w:rsid w:val="00B2594B"/>
    <w:rsid w:val="00B306A2"/>
    <w:rsid w:val="00B449CE"/>
    <w:rsid w:val="00BA0859"/>
    <w:rsid w:val="00C02B9C"/>
    <w:rsid w:val="00C43692"/>
    <w:rsid w:val="00D24BD5"/>
    <w:rsid w:val="00D33044"/>
    <w:rsid w:val="00D56582"/>
    <w:rsid w:val="00D56D20"/>
    <w:rsid w:val="00E00711"/>
    <w:rsid w:val="00E12D8A"/>
    <w:rsid w:val="00E22848"/>
    <w:rsid w:val="00E37B0D"/>
    <w:rsid w:val="00F11FA4"/>
    <w:rsid w:val="00F4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034638"/>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E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E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61EF-6168-40A4-8730-0AFE2991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cp:lastPrinted>2023-11-27T10:53:00Z</cp:lastPrinted>
  <dcterms:created xsi:type="dcterms:W3CDTF">2023-12-28T04:12:00Z</dcterms:created>
  <dcterms:modified xsi:type="dcterms:W3CDTF">2023-12-28T04:42:00Z</dcterms:modified>
</cp:coreProperties>
</file>