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6D20F" w14:textId="77777777" w:rsidR="00276B3A" w:rsidRDefault="00DD2DA0" w:rsidP="00810459">
      <w:pPr>
        <w:ind w:firstLineChars="3700" w:firstLine="7770"/>
      </w:pPr>
      <w:r>
        <w:rPr>
          <w:rFonts w:hint="eastAsia"/>
        </w:rPr>
        <w:t>様式２</w:t>
      </w:r>
    </w:p>
    <w:p w14:paraId="7A256E73" w14:textId="77777777" w:rsidR="00DD2DA0" w:rsidRPr="00DD2DA0" w:rsidRDefault="00DD2DA0" w:rsidP="00DD2DA0">
      <w:pPr>
        <w:jc w:val="center"/>
        <w:rPr>
          <w:rFonts w:asciiTheme="majorEastAsia" w:eastAsiaTheme="majorEastAsia" w:hAnsiTheme="majorEastAsia"/>
          <w:sz w:val="24"/>
          <w:szCs w:val="24"/>
        </w:rPr>
      </w:pPr>
      <w:r w:rsidRPr="00DD2DA0">
        <w:rPr>
          <w:rFonts w:asciiTheme="majorEastAsia" w:eastAsiaTheme="majorEastAsia" w:hAnsiTheme="majorEastAsia" w:hint="eastAsia"/>
          <w:sz w:val="24"/>
          <w:szCs w:val="24"/>
        </w:rPr>
        <w:t>事</w:t>
      </w:r>
      <w:r>
        <w:rPr>
          <w:rFonts w:asciiTheme="majorEastAsia" w:eastAsiaTheme="majorEastAsia" w:hAnsiTheme="majorEastAsia" w:hint="eastAsia"/>
          <w:sz w:val="24"/>
          <w:szCs w:val="24"/>
        </w:rPr>
        <w:t xml:space="preserve">　</w:t>
      </w:r>
      <w:r w:rsidRPr="00DD2DA0">
        <w:rPr>
          <w:rFonts w:asciiTheme="majorEastAsia" w:eastAsiaTheme="majorEastAsia" w:hAnsiTheme="majorEastAsia" w:hint="eastAsia"/>
          <w:sz w:val="24"/>
          <w:szCs w:val="24"/>
        </w:rPr>
        <w:t>業</w:t>
      </w:r>
      <w:r>
        <w:rPr>
          <w:rFonts w:asciiTheme="majorEastAsia" w:eastAsiaTheme="majorEastAsia" w:hAnsiTheme="majorEastAsia" w:hint="eastAsia"/>
          <w:sz w:val="24"/>
          <w:szCs w:val="24"/>
        </w:rPr>
        <w:t xml:space="preserve">　</w:t>
      </w:r>
      <w:r w:rsidRPr="00DD2DA0">
        <w:rPr>
          <w:rFonts w:asciiTheme="majorEastAsia" w:eastAsiaTheme="majorEastAsia" w:hAnsiTheme="majorEastAsia" w:hint="eastAsia"/>
          <w:sz w:val="24"/>
          <w:szCs w:val="24"/>
        </w:rPr>
        <w:t>計</w:t>
      </w:r>
      <w:r>
        <w:rPr>
          <w:rFonts w:asciiTheme="majorEastAsia" w:eastAsiaTheme="majorEastAsia" w:hAnsiTheme="majorEastAsia" w:hint="eastAsia"/>
          <w:sz w:val="24"/>
          <w:szCs w:val="24"/>
        </w:rPr>
        <w:t xml:space="preserve">　</w:t>
      </w:r>
      <w:r w:rsidRPr="00DD2DA0">
        <w:rPr>
          <w:rFonts w:asciiTheme="majorEastAsia" w:eastAsiaTheme="majorEastAsia" w:hAnsiTheme="majorEastAsia" w:hint="eastAsia"/>
          <w:sz w:val="24"/>
          <w:szCs w:val="24"/>
        </w:rPr>
        <w:t>画</w:t>
      </w:r>
      <w:r>
        <w:rPr>
          <w:rFonts w:asciiTheme="majorEastAsia" w:eastAsiaTheme="majorEastAsia" w:hAnsiTheme="majorEastAsia" w:hint="eastAsia"/>
          <w:sz w:val="24"/>
          <w:szCs w:val="24"/>
        </w:rPr>
        <w:t xml:space="preserve">　</w:t>
      </w:r>
      <w:r w:rsidRPr="00DD2DA0">
        <w:rPr>
          <w:rFonts w:asciiTheme="majorEastAsia" w:eastAsiaTheme="majorEastAsia" w:hAnsiTheme="majorEastAsia" w:hint="eastAsia"/>
          <w:sz w:val="24"/>
          <w:szCs w:val="24"/>
        </w:rPr>
        <w:t>書</w:t>
      </w:r>
    </w:p>
    <w:tbl>
      <w:tblPr>
        <w:tblStyle w:val="a3"/>
        <w:tblW w:w="0" w:type="auto"/>
        <w:tblLook w:val="04A0" w:firstRow="1" w:lastRow="0" w:firstColumn="1" w:lastColumn="0" w:noHBand="0" w:noVBand="1"/>
      </w:tblPr>
      <w:tblGrid>
        <w:gridCol w:w="1809"/>
        <w:gridCol w:w="6893"/>
      </w:tblGrid>
      <w:tr w:rsidR="00DD2DA0" w14:paraId="2BF0E7FC" w14:textId="77777777" w:rsidTr="00DD2DA0">
        <w:tc>
          <w:tcPr>
            <w:tcW w:w="1809" w:type="dxa"/>
          </w:tcPr>
          <w:p w14:paraId="090B2C4A" w14:textId="77777777" w:rsidR="00DD2DA0" w:rsidRDefault="00DD2DA0" w:rsidP="00810459">
            <w:pPr>
              <w:jc w:val="center"/>
            </w:pPr>
            <w:r>
              <w:rPr>
                <w:rFonts w:hint="eastAsia"/>
              </w:rPr>
              <w:t>法人の名称</w:t>
            </w:r>
          </w:p>
        </w:tc>
        <w:tc>
          <w:tcPr>
            <w:tcW w:w="6893" w:type="dxa"/>
          </w:tcPr>
          <w:p w14:paraId="0CAEC5C3" w14:textId="77777777" w:rsidR="00DD2DA0" w:rsidRDefault="00DD2DA0"/>
          <w:p w14:paraId="27E58A21" w14:textId="77777777" w:rsidR="00DD2DA0" w:rsidRDefault="00DD2DA0"/>
        </w:tc>
      </w:tr>
      <w:tr w:rsidR="00DD2DA0" w14:paraId="4D516BCB" w14:textId="77777777" w:rsidTr="00DD2DA0">
        <w:tc>
          <w:tcPr>
            <w:tcW w:w="1809" w:type="dxa"/>
          </w:tcPr>
          <w:p w14:paraId="540079C6" w14:textId="77777777" w:rsidR="00DD2DA0" w:rsidRDefault="009E1D64" w:rsidP="009E1D64">
            <w:pPr>
              <w:jc w:val="center"/>
            </w:pPr>
            <w:r>
              <w:rPr>
                <w:rFonts w:hint="eastAsia"/>
              </w:rPr>
              <w:t>目　　標</w:t>
            </w:r>
          </w:p>
        </w:tc>
        <w:tc>
          <w:tcPr>
            <w:tcW w:w="6893" w:type="dxa"/>
          </w:tcPr>
          <w:p w14:paraId="314C88DB" w14:textId="77777777" w:rsidR="00DD2DA0" w:rsidRDefault="00DD2DA0"/>
          <w:p w14:paraId="602B10EC" w14:textId="77777777" w:rsidR="00DD2DA0" w:rsidRDefault="00DD2DA0"/>
          <w:p w14:paraId="6F3525FE" w14:textId="77777777" w:rsidR="009346DD" w:rsidRDefault="009346DD"/>
          <w:p w14:paraId="64FF6F91" w14:textId="77777777" w:rsidR="009346DD" w:rsidRDefault="009346DD"/>
          <w:p w14:paraId="3667F5E7" w14:textId="77777777" w:rsidR="00810459" w:rsidRDefault="00810459"/>
        </w:tc>
      </w:tr>
      <w:tr w:rsidR="00DD2DA0" w14:paraId="27622E07" w14:textId="77777777" w:rsidTr="00866FDF">
        <w:trPr>
          <w:trHeight w:val="5198"/>
        </w:trPr>
        <w:tc>
          <w:tcPr>
            <w:tcW w:w="1809" w:type="dxa"/>
          </w:tcPr>
          <w:p w14:paraId="47A13286" w14:textId="77777777" w:rsidR="00DD2DA0" w:rsidRDefault="00DD2DA0" w:rsidP="009E1D64">
            <w:pPr>
              <w:jc w:val="center"/>
            </w:pPr>
            <w:r>
              <w:rPr>
                <w:rFonts w:hint="eastAsia"/>
              </w:rPr>
              <w:t>事業内容</w:t>
            </w:r>
          </w:p>
        </w:tc>
        <w:tc>
          <w:tcPr>
            <w:tcW w:w="6893" w:type="dxa"/>
          </w:tcPr>
          <w:p w14:paraId="0E1C081D" w14:textId="77777777" w:rsidR="009E1D64" w:rsidRDefault="009E1D64"/>
          <w:p w14:paraId="646FF44F" w14:textId="77777777" w:rsidR="00E550CB" w:rsidRDefault="00E550CB" w:rsidP="009E1D64"/>
          <w:p w14:paraId="35FC683F" w14:textId="77777777" w:rsidR="009E1D64" w:rsidRDefault="009E1D64" w:rsidP="009E1D64"/>
          <w:p w14:paraId="2F3801CB" w14:textId="77777777" w:rsidR="009E1D64" w:rsidRDefault="009E1D64" w:rsidP="009E1D64"/>
          <w:p w14:paraId="12A99879" w14:textId="77777777" w:rsidR="009E1D64" w:rsidRDefault="009E1D64" w:rsidP="009E1D64"/>
          <w:p w14:paraId="0F4B17A0" w14:textId="77777777" w:rsidR="009E1D64" w:rsidRDefault="009E1D64" w:rsidP="009E1D64"/>
          <w:p w14:paraId="4ED61B68" w14:textId="77777777" w:rsidR="009E1D64" w:rsidRDefault="009E1D64" w:rsidP="009E1D64"/>
          <w:p w14:paraId="06E64D29" w14:textId="77777777" w:rsidR="009E1D64" w:rsidRDefault="009E1D64" w:rsidP="009E1D64"/>
          <w:p w14:paraId="4C2AD258" w14:textId="77777777" w:rsidR="009E1D64" w:rsidRDefault="009E1D64" w:rsidP="009E1D64"/>
          <w:p w14:paraId="21D45981" w14:textId="77777777" w:rsidR="009E1D64" w:rsidRDefault="009E1D64" w:rsidP="009E1D64"/>
          <w:p w14:paraId="6A7A740A" w14:textId="77777777" w:rsidR="009E1D64" w:rsidRDefault="009E1D64" w:rsidP="009E1D64"/>
          <w:p w14:paraId="76C29D17" w14:textId="77777777" w:rsidR="009E1D64" w:rsidRDefault="009E1D64" w:rsidP="009E1D64"/>
          <w:p w14:paraId="2311660E" w14:textId="77777777" w:rsidR="009E1D64" w:rsidRDefault="009E1D64" w:rsidP="009E1D64"/>
          <w:p w14:paraId="6D84F3BC" w14:textId="77777777" w:rsidR="00866FDF" w:rsidRDefault="00866FDF" w:rsidP="009E1D64"/>
          <w:p w14:paraId="20876C88" w14:textId="77777777" w:rsidR="009E1D64" w:rsidRDefault="009E1D64" w:rsidP="009E1D64"/>
          <w:p w14:paraId="065B735A" w14:textId="77777777" w:rsidR="00866FDF" w:rsidRDefault="00866FDF" w:rsidP="009E1D64"/>
          <w:p w14:paraId="7D650448" w14:textId="77777777" w:rsidR="009E1D64" w:rsidRPr="00A611A6" w:rsidRDefault="009E1D64" w:rsidP="009E1D64"/>
        </w:tc>
      </w:tr>
      <w:tr w:rsidR="00DD2DA0" w14:paraId="172F1DF2" w14:textId="77777777" w:rsidTr="00866FDF">
        <w:trPr>
          <w:trHeight w:val="765"/>
        </w:trPr>
        <w:tc>
          <w:tcPr>
            <w:tcW w:w="1809" w:type="dxa"/>
          </w:tcPr>
          <w:p w14:paraId="7C8C7D5C" w14:textId="77777777" w:rsidR="00DD2DA0" w:rsidRDefault="00DD2DA0" w:rsidP="00866FDF">
            <w:r>
              <w:rPr>
                <w:rFonts w:hint="eastAsia"/>
              </w:rPr>
              <w:t>必要</w:t>
            </w:r>
            <w:r w:rsidR="00866FDF">
              <w:rPr>
                <w:rFonts w:hint="eastAsia"/>
              </w:rPr>
              <w:t>と考えられる</w:t>
            </w:r>
            <w:r>
              <w:rPr>
                <w:rFonts w:hint="eastAsia"/>
              </w:rPr>
              <w:t>経費</w:t>
            </w:r>
          </w:p>
        </w:tc>
        <w:tc>
          <w:tcPr>
            <w:tcW w:w="6893" w:type="dxa"/>
          </w:tcPr>
          <w:p w14:paraId="34B222D1" w14:textId="77777777" w:rsidR="00DD2DA0" w:rsidRDefault="00DD2DA0">
            <w:r>
              <w:rPr>
                <w:rFonts w:hint="eastAsia"/>
              </w:rPr>
              <w:t xml:space="preserve">　　　　　　　　　　　　　　　　円</w:t>
            </w:r>
          </w:p>
          <w:p w14:paraId="30EE7116" w14:textId="77777777" w:rsidR="00DD2DA0" w:rsidRDefault="00DD2DA0"/>
          <w:p w14:paraId="46752592" w14:textId="77777777" w:rsidR="00866FDF" w:rsidRDefault="00866FDF"/>
        </w:tc>
      </w:tr>
      <w:tr w:rsidR="00866FDF" w14:paraId="51E233C8" w14:textId="77777777" w:rsidTr="0011779B">
        <w:trPr>
          <w:trHeight w:val="690"/>
        </w:trPr>
        <w:tc>
          <w:tcPr>
            <w:tcW w:w="1809" w:type="dxa"/>
          </w:tcPr>
          <w:p w14:paraId="059C8078" w14:textId="77777777" w:rsidR="00866FDF" w:rsidRDefault="00866FDF" w:rsidP="00866FDF">
            <w:pPr>
              <w:jc w:val="center"/>
            </w:pPr>
            <w:r>
              <w:rPr>
                <w:rFonts w:hint="eastAsia"/>
              </w:rPr>
              <w:t>財源確保の方法</w:t>
            </w:r>
          </w:p>
          <w:p w14:paraId="5FF92DDE" w14:textId="77777777" w:rsidR="00866FDF" w:rsidRDefault="00866FDF" w:rsidP="00866FDF">
            <w:pPr>
              <w:jc w:val="center"/>
            </w:pPr>
          </w:p>
          <w:p w14:paraId="75619947" w14:textId="77777777" w:rsidR="00866FDF" w:rsidRDefault="00866FDF" w:rsidP="00866FDF">
            <w:pPr>
              <w:jc w:val="center"/>
            </w:pPr>
          </w:p>
        </w:tc>
        <w:tc>
          <w:tcPr>
            <w:tcW w:w="6893" w:type="dxa"/>
          </w:tcPr>
          <w:p w14:paraId="3C422DC2" w14:textId="77777777" w:rsidR="00866FDF" w:rsidRDefault="00866FDF" w:rsidP="00866FDF"/>
        </w:tc>
      </w:tr>
      <w:tr w:rsidR="00DD2DA0" w14:paraId="4598DEC7" w14:textId="77777777" w:rsidTr="00866FDF">
        <w:trPr>
          <w:trHeight w:val="945"/>
        </w:trPr>
        <w:tc>
          <w:tcPr>
            <w:tcW w:w="1809" w:type="dxa"/>
            <w:tcBorders>
              <w:bottom w:val="single" w:sz="4" w:space="0" w:color="auto"/>
            </w:tcBorders>
          </w:tcPr>
          <w:p w14:paraId="6DE9645B" w14:textId="77777777" w:rsidR="000451C0" w:rsidRDefault="00DD2DA0" w:rsidP="00810459">
            <w:pPr>
              <w:jc w:val="center"/>
            </w:pPr>
            <w:r>
              <w:rPr>
                <w:rFonts w:hint="eastAsia"/>
              </w:rPr>
              <w:t>期待される効果</w:t>
            </w:r>
          </w:p>
          <w:p w14:paraId="2DBBFC0F" w14:textId="77777777" w:rsidR="000451C0" w:rsidRDefault="000451C0" w:rsidP="000451C0"/>
        </w:tc>
        <w:tc>
          <w:tcPr>
            <w:tcW w:w="6893" w:type="dxa"/>
            <w:tcBorders>
              <w:bottom w:val="single" w:sz="4" w:space="0" w:color="auto"/>
            </w:tcBorders>
          </w:tcPr>
          <w:p w14:paraId="1FC18ED0" w14:textId="77777777" w:rsidR="00DD2DA0" w:rsidRDefault="00DD2DA0"/>
          <w:p w14:paraId="5F90805A" w14:textId="77777777" w:rsidR="00810459" w:rsidRDefault="00810459" w:rsidP="000451C0"/>
        </w:tc>
      </w:tr>
      <w:tr w:rsidR="000451C0" w14:paraId="06B3B066" w14:textId="77777777" w:rsidTr="000451C0">
        <w:trPr>
          <w:trHeight w:val="540"/>
        </w:trPr>
        <w:tc>
          <w:tcPr>
            <w:tcW w:w="1809" w:type="dxa"/>
          </w:tcPr>
          <w:p w14:paraId="14A74938" w14:textId="77777777" w:rsidR="000451C0" w:rsidRDefault="000451C0" w:rsidP="00810459">
            <w:pPr>
              <w:jc w:val="center"/>
            </w:pPr>
            <w:r>
              <w:rPr>
                <w:rFonts w:hint="eastAsia"/>
              </w:rPr>
              <w:t>人材確保の方法</w:t>
            </w:r>
          </w:p>
          <w:p w14:paraId="70B0A369" w14:textId="77777777" w:rsidR="000451C0" w:rsidRDefault="000451C0" w:rsidP="000451C0"/>
        </w:tc>
        <w:tc>
          <w:tcPr>
            <w:tcW w:w="6893" w:type="dxa"/>
          </w:tcPr>
          <w:p w14:paraId="4379EA95" w14:textId="77777777" w:rsidR="000451C0" w:rsidRDefault="000451C0" w:rsidP="000451C0"/>
          <w:p w14:paraId="37291E49" w14:textId="77777777" w:rsidR="00810459" w:rsidRDefault="00810459" w:rsidP="000451C0"/>
          <w:p w14:paraId="3F7BAD49" w14:textId="77777777" w:rsidR="00810459" w:rsidRDefault="00810459" w:rsidP="000451C0"/>
        </w:tc>
      </w:tr>
      <w:tr w:rsidR="000451C0" w14:paraId="17AB3AE7" w14:textId="77777777" w:rsidTr="000451C0">
        <w:trPr>
          <w:trHeight w:val="555"/>
        </w:trPr>
        <w:tc>
          <w:tcPr>
            <w:tcW w:w="1809" w:type="dxa"/>
          </w:tcPr>
          <w:p w14:paraId="3682FB98" w14:textId="77777777" w:rsidR="000451C0" w:rsidRDefault="000451C0" w:rsidP="000451C0">
            <w:r>
              <w:rPr>
                <w:rFonts w:hint="eastAsia"/>
              </w:rPr>
              <w:t>情報提供・広報の方法</w:t>
            </w:r>
          </w:p>
        </w:tc>
        <w:tc>
          <w:tcPr>
            <w:tcW w:w="6893" w:type="dxa"/>
          </w:tcPr>
          <w:p w14:paraId="59FAB515" w14:textId="77777777" w:rsidR="000451C0" w:rsidRDefault="000451C0" w:rsidP="000451C0"/>
          <w:p w14:paraId="0201CFAF" w14:textId="77777777" w:rsidR="00810459" w:rsidRDefault="00810459" w:rsidP="000451C0"/>
          <w:p w14:paraId="1A891304" w14:textId="77777777" w:rsidR="00810459" w:rsidRDefault="00810459" w:rsidP="000451C0"/>
        </w:tc>
      </w:tr>
      <w:tr w:rsidR="000451C0" w14:paraId="01DF6D09" w14:textId="77777777" w:rsidTr="00DD2DA0">
        <w:trPr>
          <w:trHeight w:val="435"/>
        </w:trPr>
        <w:tc>
          <w:tcPr>
            <w:tcW w:w="1809" w:type="dxa"/>
          </w:tcPr>
          <w:p w14:paraId="1EFF6E1C" w14:textId="77777777" w:rsidR="000451C0" w:rsidRDefault="000451C0" w:rsidP="00810459">
            <w:pPr>
              <w:jc w:val="center"/>
            </w:pPr>
            <w:r>
              <w:rPr>
                <w:rFonts w:hint="eastAsia"/>
              </w:rPr>
              <w:t>事業評価の方法</w:t>
            </w:r>
          </w:p>
          <w:p w14:paraId="482FF8DF" w14:textId="77777777" w:rsidR="000451C0" w:rsidRDefault="000451C0" w:rsidP="000451C0"/>
          <w:p w14:paraId="736B4E89" w14:textId="77777777" w:rsidR="00866FDF" w:rsidRDefault="00866FDF" w:rsidP="000451C0"/>
        </w:tc>
        <w:tc>
          <w:tcPr>
            <w:tcW w:w="6893" w:type="dxa"/>
          </w:tcPr>
          <w:p w14:paraId="76B0E191" w14:textId="77777777" w:rsidR="000451C0" w:rsidRDefault="000451C0" w:rsidP="000451C0"/>
          <w:p w14:paraId="7ACA64FE" w14:textId="77777777" w:rsidR="00810459" w:rsidRDefault="00810459" w:rsidP="000451C0"/>
          <w:p w14:paraId="41916513" w14:textId="77777777" w:rsidR="00810459" w:rsidRDefault="00810459" w:rsidP="000451C0"/>
        </w:tc>
      </w:tr>
    </w:tbl>
    <w:p w14:paraId="7366B1A8" w14:textId="77777777" w:rsidR="000451C0" w:rsidRDefault="000451C0">
      <w:r>
        <w:rPr>
          <w:rFonts w:hint="eastAsia"/>
        </w:rPr>
        <w:lastRenderedPageBreak/>
        <w:t>記載注意</w:t>
      </w:r>
    </w:p>
    <w:p w14:paraId="45BA6D80" w14:textId="7844B784" w:rsidR="000451C0" w:rsidRDefault="000451C0" w:rsidP="000451C0">
      <w:pPr>
        <w:ind w:left="420" w:hangingChars="200" w:hanging="420"/>
      </w:pPr>
      <w:r>
        <w:rPr>
          <w:rFonts w:hint="eastAsia"/>
        </w:rPr>
        <w:t>（１）「目標」欄は、</w:t>
      </w:r>
      <w:r w:rsidR="003735EF">
        <w:rPr>
          <w:rFonts w:hint="eastAsia"/>
        </w:rPr>
        <w:t>CO</w:t>
      </w:r>
      <w:r w:rsidR="003735EF">
        <w:rPr>
          <w:rFonts w:hint="eastAsia"/>
        </w:rPr>
        <w:t>₂ネットゼロ</w:t>
      </w:r>
      <w:r>
        <w:rPr>
          <w:rFonts w:hint="eastAsia"/>
        </w:rPr>
        <w:t>社会づくりや地球温暖化防止に向けた４年間の活動目標を記載してください。</w:t>
      </w:r>
    </w:p>
    <w:p w14:paraId="1C078E76" w14:textId="453E62DC" w:rsidR="000451C0" w:rsidRDefault="000451C0" w:rsidP="000451C0">
      <w:pPr>
        <w:ind w:left="420" w:hangingChars="200" w:hanging="420"/>
      </w:pPr>
      <w:r>
        <w:rPr>
          <w:rFonts w:hint="eastAsia"/>
        </w:rPr>
        <w:t>（２）「</w:t>
      </w:r>
      <w:r w:rsidR="009E1D64">
        <w:rPr>
          <w:rFonts w:hint="eastAsia"/>
        </w:rPr>
        <w:t>事業内容</w:t>
      </w:r>
      <w:r>
        <w:rPr>
          <w:rFonts w:hint="eastAsia"/>
        </w:rPr>
        <w:t>」欄は、</w:t>
      </w:r>
      <w:r w:rsidR="009E1D64">
        <w:rPr>
          <w:rFonts w:hint="eastAsia"/>
        </w:rPr>
        <w:t>県センターとして実施する啓発・広報活動、民間団体等の支援活動、相談・助言活動等について、法第</w:t>
      </w:r>
      <w:r w:rsidR="00B73F37">
        <w:rPr>
          <w:rFonts w:hint="eastAsia"/>
        </w:rPr>
        <w:t>38</w:t>
      </w:r>
      <w:r w:rsidR="009E1D64">
        <w:rPr>
          <w:rFonts w:hint="eastAsia"/>
        </w:rPr>
        <w:t>条第</w:t>
      </w:r>
      <w:r w:rsidR="009E1D64">
        <w:rPr>
          <w:rFonts w:hint="eastAsia"/>
        </w:rPr>
        <w:t>2</w:t>
      </w:r>
      <w:r w:rsidR="009E1D64">
        <w:rPr>
          <w:rFonts w:hint="eastAsia"/>
        </w:rPr>
        <w:t>項各号に掲げる内容に沿った形で、</w:t>
      </w:r>
      <w:r w:rsidR="00B73F37">
        <w:rPr>
          <w:rFonts w:hint="eastAsia"/>
        </w:rPr>
        <w:t>令和</w:t>
      </w:r>
      <w:r w:rsidR="003735EF">
        <w:rPr>
          <w:rFonts w:hint="eastAsia"/>
        </w:rPr>
        <w:t>６</w:t>
      </w:r>
      <w:r>
        <w:rPr>
          <w:rFonts w:hint="eastAsia"/>
        </w:rPr>
        <w:t>年</w:t>
      </w:r>
      <w:r w:rsidR="00B73F37">
        <w:rPr>
          <w:rFonts w:hint="eastAsia"/>
        </w:rPr>
        <w:t>４</w:t>
      </w:r>
      <w:r>
        <w:rPr>
          <w:rFonts w:hint="eastAsia"/>
        </w:rPr>
        <w:t>月</w:t>
      </w:r>
      <w:r w:rsidR="00B73F37">
        <w:rPr>
          <w:rFonts w:hint="eastAsia"/>
        </w:rPr>
        <w:t>１</w:t>
      </w:r>
      <w:r>
        <w:rPr>
          <w:rFonts w:hint="eastAsia"/>
        </w:rPr>
        <w:t>日以降</w:t>
      </w:r>
      <w:r w:rsidR="00B73F37">
        <w:rPr>
          <w:rFonts w:hint="eastAsia"/>
        </w:rPr>
        <w:t>４</w:t>
      </w:r>
      <w:r>
        <w:rPr>
          <w:rFonts w:hint="eastAsia"/>
        </w:rPr>
        <w:t>年間に行う活動内容を記載してください。</w:t>
      </w:r>
    </w:p>
    <w:p w14:paraId="68F0F8DE" w14:textId="77777777" w:rsidR="00866FDF" w:rsidRDefault="000451C0" w:rsidP="009E1D64">
      <w:pPr>
        <w:ind w:left="420" w:hangingChars="200" w:hanging="420"/>
      </w:pPr>
      <w:r>
        <w:rPr>
          <w:rFonts w:hint="eastAsia"/>
        </w:rPr>
        <w:t>（３）「必要</w:t>
      </w:r>
      <w:r w:rsidR="00866FDF">
        <w:rPr>
          <w:rFonts w:hint="eastAsia"/>
        </w:rPr>
        <w:t>と考えられる</w:t>
      </w:r>
      <w:r>
        <w:rPr>
          <w:rFonts w:hint="eastAsia"/>
        </w:rPr>
        <w:t>経費</w:t>
      </w:r>
      <w:r w:rsidR="009E1D64">
        <w:rPr>
          <w:rFonts w:hint="eastAsia"/>
        </w:rPr>
        <w:t>」欄は、（２）の活動に必要な概算費用の合計額を記載し</w:t>
      </w:r>
      <w:r w:rsidR="00866FDF">
        <w:rPr>
          <w:rFonts w:hint="eastAsia"/>
        </w:rPr>
        <w:t>てください。</w:t>
      </w:r>
    </w:p>
    <w:p w14:paraId="7F8838BB" w14:textId="77777777" w:rsidR="009E1D64" w:rsidRDefault="00866FDF" w:rsidP="009E1D64">
      <w:pPr>
        <w:ind w:left="420" w:hangingChars="200" w:hanging="420"/>
      </w:pPr>
      <w:r>
        <w:rPr>
          <w:rFonts w:hint="eastAsia"/>
        </w:rPr>
        <w:t>（４）「財源確保の方法」欄は、</w:t>
      </w:r>
      <w:r w:rsidR="009E1D64">
        <w:rPr>
          <w:rFonts w:hint="eastAsia"/>
        </w:rPr>
        <w:t>事業の実施に必要な財源確保の調達方法と調達方法毎の調達予定金額等を記載してください。なお、申請時点で財源が不足している場合は、財源を確保する方法等を記載してください。</w:t>
      </w:r>
    </w:p>
    <w:p w14:paraId="27F56734" w14:textId="7B1ADB48" w:rsidR="000451C0" w:rsidRDefault="000451C0" w:rsidP="000451C0">
      <w:pPr>
        <w:ind w:left="420" w:hangingChars="200" w:hanging="420"/>
      </w:pPr>
      <w:r>
        <w:rPr>
          <w:rFonts w:hint="eastAsia"/>
        </w:rPr>
        <w:t>（</w:t>
      </w:r>
      <w:r w:rsidR="00866FDF">
        <w:rPr>
          <w:rFonts w:hint="eastAsia"/>
        </w:rPr>
        <w:t>５</w:t>
      </w:r>
      <w:r>
        <w:rPr>
          <w:rFonts w:hint="eastAsia"/>
        </w:rPr>
        <w:t>）「期待される効果」欄は、可能な限り</w:t>
      </w:r>
      <w:r>
        <w:rPr>
          <w:rFonts w:hint="eastAsia"/>
        </w:rPr>
        <w:t>CO</w:t>
      </w:r>
      <w:r w:rsidR="003735EF">
        <w:rPr>
          <w:rFonts w:hint="eastAsia"/>
        </w:rPr>
        <w:t>₂</w:t>
      </w:r>
      <w:r>
        <w:rPr>
          <w:rFonts w:hint="eastAsia"/>
        </w:rPr>
        <w:t>排出削減量を記載してください。</w:t>
      </w:r>
    </w:p>
    <w:p w14:paraId="0C8506BE" w14:textId="77777777" w:rsidR="000451C0" w:rsidRDefault="000451C0" w:rsidP="000451C0">
      <w:pPr>
        <w:ind w:left="420" w:hangingChars="200" w:hanging="420"/>
      </w:pPr>
      <w:r>
        <w:rPr>
          <w:rFonts w:hint="eastAsia"/>
        </w:rPr>
        <w:t>（</w:t>
      </w:r>
      <w:r w:rsidR="00866FDF">
        <w:rPr>
          <w:rFonts w:hint="eastAsia"/>
        </w:rPr>
        <w:t>６</w:t>
      </w:r>
      <w:r>
        <w:rPr>
          <w:rFonts w:hint="eastAsia"/>
        </w:rPr>
        <w:t>）「人材確保の方法」欄は、事業の実施に必要な人材の能力とその人数及びその人材の確保方法等を記載してください。</w:t>
      </w:r>
    </w:p>
    <w:p w14:paraId="66605A1F" w14:textId="77777777" w:rsidR="000451C0" w:rsidRDefault="000451C0" w:rsidP="000451C0">
      <w:pPr>
        <w:ind w:left="420" w:hangingChars="200" w:hanging="420"/>
      </w:pPr>
      <w:r>
        <w:rPr>
          <w:rFonts w:hint="eastAsia"/>
        </w:rPr>
        <w:t>（</w:t>
      </w:r>
      <w:r w:rsidR="00866FDF">
        <w:rPr>
          <w:rFonts w:hint="eastAsia"/>
        </w:rPr>
        <w:t>７</w:t>
      </w:r>
      <w:r>
        <w:rPr>
          <w:rFonts w:hint="eastAsia"/>
        </w:rPr>
        <w:t>）「情報提供・広報の方法」</w:t>
      </w:r>
      <w:r w:rsidR="004D5F4B">
        <w:rPr>
          <w:rFonts w:hint="eastAsia"/>
        </w:rPr>
        <w:t>欄は、温暖化防止センターの活動内容を県民に周知する方法等を記載してください。</w:t>
      </w:r>
    </w:p>
    <w:p w14:paraId="196E52D2" w14:textId="77777777" w:rsidR="004D5F4B" w:rsidRDefault="004D5F4B" w:rsidP="000451C0">
      <w:pPr>
        <w:ind w:left="420" w:hangingChars="200" w:hanging="420"/>
      </w:pPr>
      <w:r>
        <w:rPr>
          <w:rFonts w:hint="eastAsia"/>
        </w:rPr>
        <w:t>（</w:t>
      </w:r>
      <w:r w:rsidR="00866FDF">
        <w:rPr>
          <w:rFonts w:hint="eastAsia"/>
        </w:rPr>
        <w:t>８</w:t>
      </w:r>
      <w:r>
        <w:rPr>
          <w:rFonts w:hint="eastAsia"/>
        </w:rPr>
        <w:t>）「事業評価の方法」欄は、事前評価及び事後評価の仕組みを既に構築している場合は、その内容を記載してください。なお、今後、構築予定がある場合は、その仕組みの内容を記載してください。</w:t>
      </w:r>
    </w:p>
    <w:p w14:paraId="386C09EC" w14:textId="77777777" w:rsidR="004D5F4B" w:rsidRDefault="004D5F4B" w:rsidP="000451C0">
      <w:pPr>
        <w:ind w:left="420" w:hangingChars="200" w:hanging="420"/>
      </w:pPr>
      <w:r>
        <w:rPr>
          <w:rFonts w:hint="eastAsia"/>
        </w:rPr>
        <w:t xml:space="preserve">　　　※事前評価とは、事業計画時に予測した事業効果を第三者が評価する仕組み。</w:t>
      </w:r>
    </w:p>
    <w:p w14:paraId="23C56F17" w14:textId="77777777" w:rsidR="004D5F4B" w:rsidRDefault="004D5F4B" w:rsidP="000451C0">
      <w:pPr>
        <w:ind w:left="420" w:hangingChars="200" w:hanging="420"/>
      </w:pPr>
      <w:r>
        <w:rPr>
          <w:rFonts w:hint="eastAsia"/>
        </w:rPr>
        <w:t xml:space="preserve">　　　※事後評価とは、事業成果における第三者の評価結果を次期計画に反映する仕組み。</w:t>
      </w:r>
    </w:p>
    <w:p w14:paraId="68437C5A" w14:textId="77777777" w:rsidR="004D5F4B" w:rsidRDefault="004D5F4B" w:rsidP="000451C0">
      <w:pPr>
        <w:ind w:left="420" w:hangingChars="200" w:hanging="420"/>
      </w:pPr>
      <w:r>
        <w:rPr>
          <w:rFonts w:hint="eastAsia"/>
        </w:rPr>
        <w:t>（９）各欄の記載スペースは、必要に応じて追加してください。また、必要に応じて写真や図表を入れて分かりやすい表現に努めてください。</w:t>
      </w:r>
    </w:p>
    <w:p w14:paraId="00066EFA" w14:textId="77777777" w:rsidR="000451C0" w:rsidRPr="000451C0" w:rsidRDefault="000451C0" w:rsidP="000451C0">
      <w:pPr>
        <w:ind w:left="420" w:hangingChars="200" w:hanging="420"/>
      </w:pPr>
    </w:p>
    <w:sectPr w:rsidR="000451C0" w:rsidRPr="000451C0" w:rsidSect="00E550CB">
      <w:pgSz w:w="11906" w:h="16838" w:code="9"/>
      <w:pgMar w:top="1418" w:right="1701" w:bottom="1134" w:left="1701" w:header="851" w:footer="992" w:gutter="0"/>
      <w:cols w:space="425"/>
      <w:docGrid w:type="linesAndChar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DA0"/>
    <w:rsid w:val="00021FB2"/>
    <w:rsid w:val="000451C0"/>
    <w:rsid w:val="0011779B"/>
    <w:rsid w:val="00276B3A"/>
    <w:rsid w:val="003735EF"/>
    <w:rsid w:val="0044447C"/>
    <w:rsid w:val="004D5F4B"/>
    <w:rsid w:val="00626884"/>
    <w:rsid w:val="00742954"/>
    <w:rsid w:val="007E2272"/>
    <w:rsid w:val="00810459"/>
    <w:rsid w:val="00866FDF"/>
    <w:rsid w:val="008C136A"/>
    <w:rsid w:val="009346DD"/>
    <w:rsid w:val="009D54F3"/>
    <w:rsid w:val="009E1D64"/>
    <w:rsid w:val="00A611A6"/>
    <w:rsid w:val="00B05DBF"/>
    <w:rsid w:val="00B73F37"/>
    <w:rsid w:val="00C80553"/>
    <w:rsid w:val="00D11D79"/>
    <w:rsid w:val="00DD2DA0"/>
    <w:rsid w:val="00E550CB"/>
    <w:rsid w:val="00FD2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76B94B"/>
  <w15:docId w15:val="{88124AC0-FC78-4124-B411-086B9DF9A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2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平田　雅史</cp:lastModifiedBy>
  <cp:revision>22</cp:revision>
  <cp:lastPrinted>2016-01-03T01:56:00Z</cp:lastPrinted>
  <dcterms:created xsi:type="dcterms:W3CDTF">2015-11-29T01:01:00Z</dcterms:created>
  <dcterms:modified xsi:type="dcterms:W3CDTF">2023-12-07T03:42:00Z</dcterms:modified>
</cp:coreProperties>
</file>