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0A4F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様式７号（第11条関係）</w:t>
      </w:r>
    </w:p>
    <w:p w14:paraId="5FDB4221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7984DD20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農業経営改善計画住所等変更届</w:t>
      </w:r>
    </w:p>
    <w:p w14:paraId="79241F77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79D80865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滋賀県知事　三日月　大造</w:t>
      </w:r>
    </w:p>
    <w:p w14:paraId="6FC707BE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41810A5F" w14:textId="77777777" w:rsidR="00AB6964" w:rsidRPr="006D20F2" w:rsidRDefault="006A52FF">
      <w:pPr>
        <w:ind w:leftChars="2101" w:left="4764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申請者</w:t>
      </w:r>
    </w:p>
    <w:p w14:paraId="0E77AC37" w14:textId="77777777" w:rsidR="00AB6964" w:rsidRPr="006D20F2" w:rsidRDefault="006A52FF">
      <w:pPr>
        <w:ind w:leftChars="2101" w:left="4764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住 所</w:t>
      </w:r>
    </w:p>
    <w:p w14:paraId="20167B52" w14:textId="77777777" w:rsidR="00AB6964" w:rsidRPr="006D20F2" w:rsidRDefault="006A52FF">
      <w:pPr>
        <w:ind w:leftChars="2101" w:left="4764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氏 名</w:t>
      </w:r>
    </w:p>
    <w:p w14:paraId="1985BB41" w14:textId="77777777" w:rsidR="00AB6964" w:rsidRPr="006D20F2" w:rsidRDefault="006A52FF">
      <w:pPr>
        <w:ind w:leftChars="2101" w:left="4764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D57EA" wp14:editId="62329342">
                <wp:simplePos x="0" y="0"/>
                <wp:positionH relativeFrom="column">
                  <wp:posOffset>3052445</wp:posOffset>
                </wp:positionH>
                <wp:positionV relativeFrom="paragraph">
                  <wp:posOffset>27940</wp:posOffset>
                </wp:positionV>
                <wp:extent cx="76200" cy="390525"/>
                <wp:effectExtent l="4445" t="4445" r="14605" b="508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200" y="2882265"/>
                          <a:ext cx="76200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A487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0.35pt;margin-top:2.2pt;width:6pt;height:30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" adj="351" strokecolor="black [3200]" strokeweight=".5pt">
                <v:stroke joinstyle="miter"/>
              </v:shape>
            </w:pict>
          </mc:Fallback>
        </mc:AlternateContent>
      </w:r>
      <w:r w:rsidRPr="006D20F2">
        <w:rPr>
          <w:rFonts w:asciiTheme="minorEastAsia" w:eastAsiaTheme="minorEastAsia" w:hAnsiTheme="minorEastAsia" w:cs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83081" wp14:editId="7179A36C">
                <wp:simplePos x="0" y="0"/>
                <wp:positionH relativeFrom="column">
                  <wp:posOffset>3756660</wp:posOffset>
                </wp:positionH>
                <wp:positionV relativeFrom="paragraph">
                  <wp:posOffset>8255</wp:posOffset>
                </wp:positionV>
                <wp:extent cx="75565" cy="419100"/>
                <wp:effectExtent l="0" t="4445" r="19685" b="1460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5240" y="2863215"/>
                          <a:ext cx="75565" cy="4191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7D5F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95.8pt;margin-top:.65pt;width:5.9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" adj="325" strokecolor="black [3200]" strokeweight=".5pt">
                <v:stroke joinstyle="miter"/>
              </v:shape>
            </w:pict>
          </mc:Fallback>
        </mc:AlternateContent>
      </w:r>
      <w:r w:rsidRPr="006D20F2">
        <w:rPr>
          <w:rFonts w:asciiTheme="minorEastAsia" w:eastAsiaTheme="minorEastAsia" w:hAnsiTheme="minorEastAsia" w:cstheme="minorEastAsia" w:hint="eastAsia"/>
        </w:rPr>
        <w:t xml:space="preserve">　法人名　　　　　　　　　　　　　</w:t>
      </w:r>
    </w:p>
    <w:p w14:paraId="3A6D6483" w14:textId="77777777" w:rsidR="00AB6964" w:rsidRPr="006D20F2" w:rsidRDefault="006A52FF">
      <w:pPr>
        <w:ind w:leftChars="2101" w:left="4764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代表者名</w:t>
      </w:r>
    </w:p>
    <w:p w14:paraId="11B5BC66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409617C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76ED9002" w14:textId="77777777" w:rsidR="00AB6964" w:rsidRPr="006D20F2" w:rsidRDefault="006A52FF">
      <w:pPr>
        <w:ind w:firstLineChars="100" w:firstLine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年  月  日に（変更）認定された農業経営改善計画について、下記のとおり変更がありましたので届け出ます。</w:t>
      </w:r>
    </w:p>
    <w:p w14:paraId="12BAA540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1D6239EE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記</w:t>
      </w:r>
    </w:p>
    <w:p w14:paraId="5C552358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tbl>
      <w:tblPr>
        <w:tblStyle w:val="ad"/>
        <w:tblW w:w="9287" w:type="dxa"/>
        <w:tblLayout w:type="fixed"/>
        <w:tblLook w:val="04A0" w:firstRow="1" w:lastRow="0" w:firstColumn="1" w:lastColumn="0" w:noHBand="0" w:noVBand="1"/>
      </w:tblPr>
      <w:tblGrid>
        <w:gridCol w:w="1481"/>
        <w:gridCol w:w="3162"/>
        <w:gridCol w:w="1499"/>
        <w:gridCol w:w="3145"/>
      </w:tblGrid>
      <w:tr w:rsidR="00AB6964" w:rsidRPr="006D20F2" w14:paraId="48BAB6B1" w14:textId="77777777">
        <w:trPr>
          <w:trHeight w:val="562"/>
        </w:trPr>
        <w:tc>
          <w:tcPr>
            <w:tcW w:w="4643" w:type="dxa"/>
            <w:gridSpan w:val="2"/>
            <w:vAlign w:val="center"/>
          </w:tcPr>
          <w:p w14:paraId="4939D689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変更前</w:t>
            </w:r>
          </w:p>
        </w:tc>
        <w:tc>
          <w:tcPr>
            <w:tcW w:w="4644" w:type="dxa"/>
            <w:gridSpan w:val="2"/>
            <w:vAlign w:val="center"/>
          </w:tcPr>
          <w:p w14:paraId="4AE8315E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変更後</w:t>
            </w:r>
          </w:p>
        </w:tc>
      </w:tr>
      <w:tr w:rsidR="00AB6964" w:rsidRPr="006D20F2" w14:paraId="6FE56C57" w14:textId="77777777">
        <w:trPr>
          <w:trHeight w:val="1136"/>
        </w:trPr>
        <w:tc>
          <w:tcPr>
            <w:tcW w:w="1481" w:type="dxa"/>
            <w:vAlign w:val="center"/>
          </w:tcPr>
          <w:p w14:paraId="3DFF9272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住所</w:t>
            </w:r>
          </w:p>
          <w:p w14:paraId="10A1F9B5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連絡先</w:t>
            </w:r>
          </w:p>
        </w:tc>
        <w:tc>
          <w:tcPr>
            <w:tcW w:w="3162" w:type="dxa"/>
          </w:tcPr>
          <w:p w14:paraId="30F54383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〒</w:t>
            </w:r>
          </w:p>
          <w:p w14:paraId="4C2BB941" w14:textId="77777777" w:rsidR="00AB6964" w:rsidRPr="006D20F2" w:rsidRDefault="00AB6964">
            <w:pPr>
              <w:rPr>
                <w:rFonts w:asciiTheme="minorEastAsia" w:eastAsiaTheme="minorEastAsia" w:hAnsiTheme="minorEastAsia" w:cstheme="minorEastAsia"/>
              </w:rPr>
            </w:pPr>
          </w:p>
          <w:p w14:paraId="446EC316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TEL：</w:t>
            </w:r>
          </w:p>
        </w:tc>
        <w:tc>
          <w:tcPr>
            <w:tcW w:w="1499" w:type="dxa"/>
            <w:vAlign w:val="center"/>
          </w:tcPr>
          <w:p w14:paraId="683EFFFA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住所</w:t>
            </w:r>
          </w:p>
          <w:p w14:paraId="53EF039E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連絡先</w:t>
            </w:r>
          </w:p>
        </w:tc>
        <w:tc>
          <w:tcPr>
            <w:tcW w:w="3145" w:type="dxa"/>
          </w:tcPr>
          <w:p w14:paraId="136AB086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〒</w:t>
            </w:r>
          </w:p>
          <w:p w14:paraId="7F02BC46" w14:textId="77777777" w:rsidR="00AB6964" w:rsidRPr="006D20F2" w:rsidRDefault="00AB6964">
            <w:pPr>
              <w:rPr>
                <w:rFonts w:asciiTheme="minorEastAsia" w:eastAsiaTheme="minorEastAsia" w:hAnsiTheme="minorEastAsia" w:cstheme="minorEastAsia"/>
              </w:rPr>
            </w:pPr>
          </w:p>
          <w:p w14:paraId="26FDC118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TEL：</w:t>
            </w:r>
          </w:p>
        </w:tc>
      </w:tr>
      <w:tr w:rsidR="00AB6964" w:rsidRPr="006D20F2" w14:paraId="78072A3D" w14:textId="77777777">
        <w:trPr>
          <w:trHeight w:val="1136"/>
        </w:trPr>
        <w:tc>
          <w:tcPr>
            <w:tcW w:w="1481" w:type="dxa"/>
            <w:vAlign w:val="center"/>
          </w:tcPr>
          <w:p w14:paraId="4F7A2F67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〈法人組織〉</w:t>
            </w:r>
          </w:p>
          <w:p w14:paraId="1D796E8B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（ふりがな）</w:t>
            </w:r>
          </w:p>
          <w:p w14:paraId="56928218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代表者名</w:t>
            </w:r>
          </w:p>
        </w:tc>
        <w:tc>
          <w:tcPr>
            <w:tcW w:w="3162" w:type="dxa"/>
          </w:tcPr>
          <w:p w14:paraId="4D95A404" w14:textId="77777777" w:rsidR="00AB6964" w:rsidRPr="006D20F2" w:rsidRDefault="00AB6964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99" w:type="dxa"/>
            <w:vAlign w:val="center"/>
          </w:tcPr>
          <w:p w14:paraId="00C20A5E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〈法人組織〉</w:t>
            </w:r>
          </w:p>
          <w:p w14:paraId="2F14749E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（ふりがな）</w:t>
            </w:r>
          </w:p>
          <w:p w14:paraId="3ECA9B48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代表者名</w:t>
            </w:r>
          </w:p>
        </w:tc>
        <w:tc>
          <w:tcPr>
            <w:tcW w:w="3145" w:type="dxa"/>
          </w:tcPr>
          <w:p w14:paraId="7DB3DBE0" w14:textId="77777777" w:rsidR="00AB6964" w:rsidRPr="006D20F2" w:rsidRDefault="00AB6964">
            <w:pPr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B6964" w:rsidRPr="006D20F2" w14:paraId="12F4324A" w14:textId="77777777">
        <w:trPr>
          <w:trHeight w:val="1136"/>
        </w:trPr>
        <w:tc>
          <w:tcPr>
            <w:tcW w:w="1481" w:type="dxa"/>
            <w:vAlign w:val="center"/>
          </w:tcPr>
          <w:p w14:paraId="45EC6EC1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〈法人組織〉</w:t>
            </w:r>
          </w:p>
          <w:p w14:paraId="1A61C10D" w14:textId="77777777" w:rsidR="00BB2BE7" w:rsidRPr="006D20F2" w:rsidRDefault="006A52FF" w:rsidP="00BB2BE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所在地</w:t>
            </w:r>
          </w:p>
          <w:p w14:paraId="3337C885" w14:textId="77777777" w:rsidR="00BB2BE7" w:rsidRPr="006D20F2" w:rsidRDefault="00BB2BE7" w:rsidP="00BB2BE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連絡先</w:t>
            </w:r>
          </w:p>
        </w:tc>
        <w:tc>
          <w:tcPr>
            <w:tcW w:w="3162" w:type="dxa"/>
          </w:tcPr>
          <w:p w14:paraId="7E146403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〒</w:t>
            </w:r>
          </w:p>
          <w:p w14:paraId="6F4DD527" w14:textId="77777777" w:rsidR="00AB6964" w:rsidRPr="006D20F2" w:rsidRDefault="00AB6964">
            <w:pPr>
              <w:rPr>
                <w:rFonts w:asciiTheme="minorEastAsia" w:eastAsiaTheme="minorEastAsia" w:hAnsiTheme="minorEastAsia" w:cstheme="minorEastAsia"/>
              </w:rPr>
            </w:pPr>
          </w:p>
          <w:p w14:paraId="17F721FF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TEL：</w:t>
            </w:r>
          </w:p>
        </w:tc>
        <w:tc>
          <w:tcPr>
            <w:tcW w:w="1499" w:type="dxa"/>
            <w:vAlign w:val="center"/>
          </w:tcPr>
          <w:p w14:paraId="7EDFEB9B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〈法人組織〉</w:t>
            </w:r>
          </w:p>
          <w:p w14:paraId="6F5E8D72" w14:textId="77777777" w:rsidR="00AB6964" w:rsidRPr="006D20F2" w:rsidRDefault="006A52F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所在地</w:t>
            </w:r>
          </w:p>
          <w:p w14:paraId="19653D3C" w14:textId="77777777" w:rsidR="00BB2BE7" w:rsidRPr="006D20F2" w:rsidRDefault="00BB2BE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連絡先</w:t>
            </w:r>
          </w:p>
        </w:tc>
        <w:tc>
          <w:tcPr>
            <w:tcW w:w="3145" w:type="dxa"/>
          </w:tcPr>
          <w:p w14:paraId="5BEAF326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〒</w:t>
            </w:r>
          </w:p>
          <w:p w14:paraId="5F7ED62A" w14:textId="77777777" w:rsidR="00AB6964" w:rsidRPr="006D20F2" w:rsidRDefault="00AB6964">
            <w:pPr>
              <w:rPr>
                <w:rFonts w:asciiTheme="minorEastAsia" w:eastAsiaTheme="minorEastAsia" w:hAnsiTheme="minorEastAsia" w:cstheme="minorEastAsia"/>
              </w:rPr>
            </w:pPr>
          </w:p>
          <w:p w14:paraId="1FEAEF8A" w14:textId="77777777" w:rsidR="00AB6964" w:rsidRPr="006D20F2" w:rsidRDefault="006A52FF">
            <w:pPr>
              <w:rPr>
                <w:rFonts w:asciiTheme="minorEastAsia" w:eastAsiaTheme="minorEastAsia" w:hAnsiTheme="minorEastAsia" w:cstheme="minorEastAsia"/>
              </w:rPr>
            </w:pPr>
            <w:r w:rsidRPr="006D20F2">
              <w:rPr>
                <w:rFonts w:asciiTheme="minorEastAsia" w:eastAsiaTheme="minorEastAsia" w:hAnsiTheme="minorEastAsia" w:cstheme="minorEastAsia" w:hint="eastAsia"/>
              </w:rPr>
              <w:t>TEL：</w:t>
            </w:r>
          </w:p>
        </w:tc>
      </w:tr>
    </w:tbl>
    <w:p w14:paraId="3D39FA5A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※該当するところのみご記入ください。</w:t>
      </w:r>
    </w:p>
    <w:p w14:paraId="744634BF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44626C5C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EE3F1B2" w14:textId="77777777" w:rsidR="00AB6964" w:rsidRPr="006D20F2" w:rsidRDefault="006A52FF">
      <w:pPr>
        <w:widowControl/>
        <w:jc w:val="left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br w:type="page"/>
      </w:r>
    </w:p>
    <w:p w14:paraId="59BBFF32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lastRenderedPageBreak/>
        <w:t>様式８号（第12条３項関係）</w:t>
      </w:r>
    </w:p>
    <w:p w14:paraId="1C3A1096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7A9B01C9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農業経営改善計画（変更）認定取消通知書</w:t>
      </w:r>
    </w:p>
    <w:p w14:paraId="27A07E2C" w14:textId="77777777" w:rsidR="00AB6964" w:rsidRPr="006D20F2" w:rsidRDefault="00AB6964">
      <w:pPr>
        <w:jc w:val="right"/>
        <w:rPr>
          <w:rFonts w:asciiTheme="minorEastAsia" w:eastAsiaTheme="minorEastAsia" w:hAnsiTheme="minorEastAsia" w:cstheme="minorEastAsia"/>
        </w:rPr>
      </w:pPr>
    </w:p>
    <w:p w14:paraId="53152517" w14:textId="77777777" w:rsidR="00AB6964" w:rsidRPr="006D20F2" w:rsidRDefault="006A52FF">
      <w:pPr>
        <w:jc w:val="right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第　　 号</w:t>
      </w:r>
    </w:p>
    <w:p w14:paraId="6D3CCBA7" w14:textId="77777777" w:rsidR="00AB6964" w:rsidRPr="006D20F2" w:rsidRDefault="006A52FF">
      <w:pPr>
        <w:jc w:val="right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年 月 日</w:t>
      </w:r>
    </w:p>
    <w:p w14:paraId="505DBFE0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3796D81B" w14:textId="77777777" w:rsidR="00AB6964" w:rsidRPr="006D20F2" w:rsidRDefault="006A52FF">
      <w:pPr>
        <w:ind w:firstLineChars="600" w:firstLine="1361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　　様</w:t>
      </w:r>
    </w:p>
    <w:p w14:paraId="30ED5495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1BD2AAA1" w14:textId="77777777" w:rsidR="00AB6964" w:rsidRPr="006D20F2" w:rsidRDefault="006A52FF">
      <w:pPr>
        <w:wordWrap w:val="0"/>
        <w:jc w:val="right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滋賀県知事　三日月　大造　</w:t>
      </w:r>
      <w:r w:rsidR="000D48FD" w:rsidRPr="006D20F2">
        <w:rPr>
          <w:rFonts w:ascii="ＭＳ 明朝" w:eastAsia="ＭＳ 明朝" w:hAnsi="ＭＳ 明朝" w:cs="ＭＳ 明朝" w:hint="eastAsia"/>
          <w:kern w:val="0"/>
          <w:szCs w:val="22"/>
        </w:rPr>
        <w:t>㊞</w:t>
      </w:r>
      <w:r w:rsidRPr="006D20F2">
        <w:rPr>
          <w:rFonts w:asciiTheme="minorEastAsia" w:eastAsiaTheme="minorEastAsia" w:hAnsiTheme="minorEastAsia" w:cstheme="minorEastAsia" w:hint="eastAsia"/>
        </w:rPr>
        <w:t xml:space="preserve">　</w:t>
      </w:r>
    </w:p>
    <w:p w14:paraId="7BE89570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4B9D74F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885C1A7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年 月 日付けで（変更）認定した農業経営改善計画について、農業経営基盤強化促進法（昭和５５年法律第６５号）第１３条第２項の規定に基づき、下記の理由により（変更）認定を取り消しましたので通知します。</w:t>
      </w:r>
    </w:p>
    <w:p w14:paraId="0E62CFE1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7FCDA4A7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記</w:t>
      </w:r>
    </w:p>
    <w:p w14:paraId="0F32AA89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5C4F3A8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１ 認定番号 　　　　　　　　　－　　 号</w:t>
      </w:r>
    </w:p>
    <w:p w14:paraId="0FC43C1E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２ 認定日　　　　　　　　　　年　月　日</w:t>
      </w:r>
    </w:p>
    <w:p w14:paraId="7642F455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３ 認定の有効期間　　　　　　年　月　日まで</w:t>
      </w:r>
    </w:p>
    <w:p w14:paraId="01A44BE1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４ 認定取消日　　　　　　　　年　月　日</w:t>
      </w:r>
    </w:p>
    <w:p w14:paraId="16FFB8E7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５ 取消理由</w:t>
      </w:r>
    </w:p>
    <w:p w14:paraId="6B65384E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52DEB22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6DA22AAD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14C18F3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5F65DD8B" w14:textId="77777777" w:rsidR="00AB6964" w:rsidRPr="006D20F2" w:rsidRDefault="006A52FF">
      <w:pPr>
        <w:ind w:firstLineChars="100" w:firstLine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なお、この決定に不服があるときは、行政不服審査法（平成26年法律第68号）による審査請求または行政事件訴訟法（昭和37年法律第139号）による処分の取消しの訴えを提起することができます。 </w:t>
      </w:r>
    </w:p>
    <w:p w14:paraId="61F11156" w14:textId="77777777" w:rsidR="00AB6964" w:rsidRPr="006D20F2" w:rsidRDefault="006A52FF">
      <w:pPr>
        <w:ind w:firstLineChars="100" w:firstLine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審査請求及び取消訴訟ができる期間は次のとおりです。 </w:t>
      </w:r>
    </w:p>
    <w:p w14:paraId="7832EE80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 </w:t>
      </w:r>
    </w:p>
    <w:p w14:paraId="54F491AB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 (1)行政不服審査法における審査請求ができる期間 </w:t>
      </w:r>
    </w:p>
    <w:p w14:paraId="45853FFC" w14:textId="77777777" w:rsidR="00AB6964" w:rsidRPr="006D20F2" w:rsidRDefault="006A52FF">
      <w:pPr>
        <w:ind w:leftChars="100" w:left="227" w:firstLineChars="100" w:firstLine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原則として、処分があったことを知った日の翌日から起算して３カ月または当該処分があった日の翌日から起算して１年を経過するまで。 </w:t>
      </w:r>
    </w:p>
    <w:p w14:paraId="23F491D9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 (2) 行政事件訴訟法における処分の取消しの訴えの提訴ができる期間 </w:t>
      </w:r>
    </w:p>
    <w:p w14:paraId="788BE980" w14:textId="77777777" w:rsidR="00AB6964" w:rsidRPr="006D20F2" w:rsidRDefault="006A52FF">
      <w:pPr>
        <w:ind w:leftChars="100" w:left="227" w:firstLineChars="100" w:firstLine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原則として、当該処分があったことを知った日から６カ月または当該処分の日から１年を経過するまで。</w:t>
      </w:r>
      <w:r w:rsidRPr="006D20F2">
        <w:rPr>
          <w:rFonts w:asciiTheme="minorEastAsia" w:eastAsiaTheme="minorEastAsia" w:hAnsiTheme="minorEastAsia" w:cstheme="minorEastAsia" w:hint="eastAsia"/>
        </w:rPr>
        <w:br w:type="page"/>
      </w:r>
    </w:p>
    <w:p w14:paraId="2A89D221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lastRenderedPageBreak/>
        <w:t>様式９号（第13条関係）</w:t>
      </w:r>
    </w:p>
    <w:p w14:paraId="044F14EF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68E2B93D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農業経営改善計画取下げ届出書</w:t>
      </w:r>
    </w:p>
    <w:p w14:paraId="5CE93DA3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7AEE864E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滋賀県知事　三日月　大造</w:t>
      </w:r>
    </w:p>
    <w:p w14:paraId="2BA35459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33E7B778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申請者</w:t>
      </w:r>
    </w:p>
    <w:p w14:paraId="5B7647F7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 住 所</w:t>
      </w:r>
    </w:p>
    <w:p w14:paraId="63B3B29C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 氏 名</w:t>
      </w:r>
    </w:p>
    <w:p w14:paraId="7FD7E961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〈法人の名称・代表者〉</w:t>
      </w:r>
    </w:p>
    <w:p w14:paraId="19211EDC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6A991B3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52474735" w14:textId="77777777" w:rsidR="00AB6964" w:rsidRPr="006D20F2" w:rsidRDefault="006A52FF">
      <w:pPr>
        <w:ind w:firstLineChars="100" w:firstLine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農業経営基盤強化促進法（昭和５５年法律第６５号）第１２条第１項（第１３条第１項）の規定に基づき、 年 月 日に（変更）認定された農業経営改善計画について、下記の理由により取り下げたいので届け出ます。</w:t>
      </w:r>
    </w:p>
    <w:p w14:paraId="1383AB87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3D580367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記</w:t>
      </w:r>
    </w:p>
    <w:p w14:paraId="74876A72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A0B8410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１　農業経営改善計画を取り下げる認定農業者名</w:t>
      </w:r>
    </w:p>
    <w:p w14:paraId="76D61BF9" w14:textId="77777777" w:rsidR="00AB6964" w:rsidRPr="006D20F2" w:rsidRDefault="00AB6964">
      <w:pPr>
        <w:ind w:leftChars="100" w:left="227"/>
        <w:rPr>
          <w:rFonts w:asciiTheme="minorEastAsia" w:eastAsiaTheme="minorEastAsia" w:hAnsiTheme="minorEastAsia" w:cstheme="minorEastAsia"/>
        </w:rPr>
      </w:pPr>
    </w:p>
    <w:p w14:paraId="0EFC0836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２　認定番号　　　　　 　　　　　　　　－ 　号</w:t>
      </w:r>
    </w:p>
    <w:p w14:paraId="75D3B0B1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３　認定日　　　　　　　　　　　　　年　月　日</w:t>
      </w:r>
    </w:p>
    <w:p w14:paraId="552E7587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４　認定の有効期間　　　　　　　　　年　月　日まで</w:t>
      </w:r>
    </w:p>
    <w:p w14:paraId="725FA65D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５　取下げの理由</w:t>
      </w:r>
    </w:p>
    <w:sectPr w:rsidR="00AB6964" w:rsidRPr="006D20F2">
      <w:pgSz w:w="11907" w:h="16839"/>
      <w:pgMar w:top="1417" w:right="1418" w:bottom="1417" w:left="1418" w:header="720" w:footer="720" w:gutter="0"/>
      <w:cols w:space="0"/>
      <w:docGrid w:type="linesAndChars" w:linePitch="34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D8F5" w14:textId="77777777" w:rsidR="00972932" w:rsidRDefault="00972932" w:rsidP="00972932">
      <w:r>
        <w:separator/>
      </w:r>
    </w:p>
  </w:endnote>
  <w:endnote w:type="continuationSeparator" w:id="0">
    <w:p w14:paraId="20258F3C" w14:textId="77777777" w:rsidR="00972932" w:rsidRDefault="00972932" w:rsidP="009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48EA" w14:textId="77777777" w:rsidR="00972932" w:rsidRDefault="00972932" w:rsidP="00972932">
      <w:r>
        <w:separator/>
      </w:r>
    </w:p>
  </w:footnote>
  <w:footnote w:type="continuationSeparator" w:id="0">
    <w:p w14:paraId="1FB091C3" w14:textId="77777777" w:rsidR="00972932" w:rsidRDefault="00972932" w:rsidP="0097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9441"/>
    <w:multiLevelType w:val="singleLevel"/>
    <w:tmpl w:val="5E809441"/>
    <w:lvl w:ilvl="0">
      <w:start w:val="13"/>
      <w:numFmt w:val="decimal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HorizontalSpacing w:val="113"/>
  <w:drawingGridVerticalSpacing w:val="171"/>
  <w:displayHorizontalDrawingGridEvery w:val="2"/>
  <w:displayVerticalDrawingGridEvery w:val="2"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1D7"/>
    <w:rsid w:val="000336D0"/>
    <w:rsid w:val="000614E8"/>
    <w:rsid w:val="00077CA0"/>
    <w:rsid w:val="000A77C9"/>
    <w:rsid w:val="000C2315"/>
    <w:rsid w:val="000C3751"/>
    <w:rsid w:val="000C78FA"/>
    <w:rsid w:val="000D48FD"/>
    <w:rsid w:val="000F411C"/>
    <w:rsid w:val="000F7885"/>
    <w:rsid w:val="0011271E"/>
    <w:rsid w:val="0011697B"/>
    <w:rsid w:val="0013540D"/>
    <w:rsid w:val="001546F2"/>
    <w:rsid w:val="00172A27"/>
    <w:rsid w:val="001A29A3"/>
    <w:rsid w:val="001E3216"/>
    <w:rsid w:val="00226CC6"/>
    <w:rsid w:val="002A0207"/>
    <w:rsid w:val="002A1F0B"/>
    <w:rsid w:val="002A5E15"/>
    <w:rsid w:val="002B6F08"/>
    <w:rsid w:val="002D6032"/>
    <w:rsid w:val="00314FBB"/>
    <w:rsid w:val="003203FD"/>
    <w:rsid w:val="003803B7"/>
    <w:rsid w:val="00397467"/>
    <w:rsid w:val="003A298C"/>
    <w:rsid w:val="003D5CCC"/>
    <w:rsid w:val="003D78F5"/>
    <w:rsid w:val="004301F1"/>
    <w:rsid w:val="00445362"/>
    <w:rsid w:val="0046265E"/>
    <w:rsid w:val="004C39C5"/>
    <w:rsid w:val="004D2B08"/>
    <w:rsid w:val="00517AD0"/>
    <w:rsid w:val="00541E88"/>
    <w:rsid w:val="00570FFD"/>
    <w:rsid w:val="00580DD6"/>
    <w:rsid w:val="006222D0"/>
    <w:rsid w:val="00626565"/>
    <w:rsid w:val="00633195"/>
    <w:rsid w:val="00636178"/>
    <w:rsid w:val="00644F37"/>
    <w:rsid w:val="00647719"/>
    <w:rsid w:val="0068660E"/>
    <w:rsid w:val="006A52FF"/>
    <w:rsid w:val="006D20F2"/>
    <w:rsid w:val="006E0F08"/>
    <w:rsid w:val="006F2668"/>
    <w:rsid w:val="007020E0"/>
    <w:rsid w:val="007B3C08"/>
    <w:rsid w:val="007C09C5"/>
    <w:rsid w:val="00833010"/>
    <w:rsid w:val="00834D52"/>
    <w:rsid w:val="008362E3"/>
    <w:rsid w:val="00840F9E"/>
    <w:rsid w:val="00863D80"/>
    <w:rsid w:val="00864A90"/>
    <w:rsid w:val="008E1E09"/>
    <w:rsid w:val="008E4E3D"/>
    <w:rsid w:val="009417D6"/>
    <w:rsid w:val="0096442A"/>
    <w:rsid w:val="00972932"/>
    <w:rsid w:val="00A10BAB"/>
    <w:rsid w:val="00A1697E"/>
    <w:rsid w:val="00A2416E"/>
    <w:rsid w:val="00A45083"/>
    <w:rsid w:val="00A75A81"/>
    <w:rsid w:val="00A86EE3"/>
    <w:rsid w:val="00AB6964"/>
    <w:rsid w:val="00AD61BB"/>
    <w:rsid w:val="00AF4562"/>
    <w:rsid w:val="00B0555B"/>
    <w:rsid w:val="00BA5193"/>
    <w:rsid w:val="00BB2BE7"/>
    <w:rsid w:val="00C03E78"/>
    <w:rsid w:val="00C16FD0"/>
    <w:rsid w:val="00C63E61"/>
    <w:rsid w:val="00C72BCC"/>
    <w:rsid w:val="00C7609B"/>
    <w:rsid w:val="00C8717A"/>
    <w:rsid w:val="00D30F17"/>
    <w:rsid w:val="00D66E65"/>
    <w:rsid w:val="00DC42D1"/>
    <w:rsid w:val="00DF4702"/>
    <w:rsid w:val="00E13FF9"/>
    <w:rsid w:val="00E2504A"/>
    <w:rsid w:val="00ED5096"/>
    <w:rsid w:val="00F20EAA"/>
    <w:rsid w:val="00F4432B"/>
    <w:rsid w:val="00FC3EC6"/>
    <w:rsid w:val="00FC592B"/>
    <w:rsid w:val="00FD59B8"/>
    <w:rsid w:val="02231391"/>
    <w:rsid w:val="0A5D1FC6"/>
    <w:rsid w:val="0C560A4C"/>
    <w:rsid w:val="0FE90838"/>
    <w:rsid w:val="1A2D5CFF"/>
    <w:rsid w:val="1E566BAD"/>
    <w:rsid w:val="213C748B"/>
    <w:rsid w:val="2607045F"/>
    <w:rsid w:val="262B152D"/>
    <w:rsid w:val="28FA2486"/>
    <w:rsid w:val="29777F74"/>
    <w:rsid w:val="298F2E9A"/>
    <w:rsid w:val="2D724D1D"/>
    <w:rsid w:val="3A7754FB"/>
    <w:rsid w:val="42C34D15"/>
    <w:rsid w:val="4E2E71BA"/>
    <w:rsid w:val="4EF9611F"/>
    <w:rsid w:val="505636EC"/>
    <w:rsid w:val="5C944872"/>
    <w:rsid w:val="65572DD1"/>
    <w:rsid w:val="66BA2A18"/>
    <w:rsid w:val="6E8405EF"/>
    <w:rsid w:val="730A1149"/>
    <w:rsid w:val="737C1823"/>
    <w:rsid w:val="7EB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756ED4"/>
  <w15:docId w15:val="{E1E76121-D0BD-4A5A-8148-A601D80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rPr>
      <w:kern w:val="2"/>
      <w:sz w:val="22"/>
      <w:szCs w:val="24"/>
    </w:rPr>
  </w:style>
  <w:style w:type="character" w:customStyle="1" w:styleId="a8">
    <w:name w:val="フッター (文字)"/>
    <w:basedOn w:val="a0"/>
    <w:link w:val="a7"/>
    <w:rPr>
      <w:kern w:val="2"/>
      <w:sz w:val="22"/>
      <w:szCs w:val="24"/>
    </w:rPr>
  </w:style>
  <w:style w:type="character" w:customStyle="1" w:styleId="a4">
    <w:name w:val="記 (文字)"/>
    <w:basedOn w:val="a0"/>
    <w:link w:val="a3"/>
    <w:qFormat/>
    <w:rPr>
      <w:kern w:val="2"/>
      <w:sz w:val="22"/>
      <w:szCs w:val="24"/>
    </w:rPr>
  </w:style>
  <w:style w:type="character" w:customStyle="1" w:styleId="a6">
    <w:name w:val="結語 (文字)"/>
    <w:basedOn w:val="a0"/>
    <w:link w:val="a5"/>
    <w:rPr>
      <w:kern w:val="2"/>
      <w:sz w:val="22"/>
      <w:szCs w:val="24"/>
    </w:rPr>
  </w:style>
  <w:style w:type="paragraph" w:customStyle="1" w:styleId="1">
    <w:name w:val="リスト段落1"/>
    <w:basedOn w:val="a"/>
    <w:uiPriority w:val="99"/>
    <w:qFormat/>
    <w:pPr>
      <w:ind w:leftChars="400" w:left="840"/>
    </w:pPr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F474-7920-4F4B-B6C8-348EF0B5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677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田中　和喜</cp:lastModifiedBy>
  <cp:revision>52</cp:revision>
  <cp:lastPrinted>2021-03-23T06:53:00Z</cp:lastPrinted>
  <dcterms:created xsi:type="dcterms:W3CDTF">2014-10-29T12:08:00Z</dcterms:created>
  <dcterms:modified xsi:type="dcterms:W3CDTF">2023-12-04T04:03:00Z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