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54A9" w14:textId="4068F0F4" w:rsidR="00022972" w:rsidRDefault="00022972" w:rsidP="00022972">
      <w:pPr>
        <w:overflowPunct w:val="0"/>
        <w:jc w:val="center"/>
        <w:textAlignment w:val="baseline"/>
        <w:rPr>
          <w:rFonts w:ascii="ＭＳ 明朝" w:eastAsia="ＭＳ 明朝" w:hAnsi="ＭＳ 明朝" w:cs="ＭＳ 明朝"/>
          <w:b/>
          <w:bCs/>
          <w:color w:val="000000"/>
          <w:spacing w:val="2"/>
          <w:w w:val="200"/>
          <w:kern w:val="0"/>
          <w:sz w:val="30"/>
          <w:szCs w:val="30"/>
        </w:rPr>
      </w:pPr>
      <w:r>
        <w:rPr>
          <w:rFonts w:ascii="ＭＳ 明朝" w:eastAsia="ＭＳ 明朝" w:hAnsi="ＭＳ 明朝" w:cs="ＭＳ 明朝" w:hint="eastAsia"/>
          <w:b/>
          <w:bCs/>
          <w:color w:val="000000"/>
          <w:spacing w:val="2"/>
          <w:w w:val="200"/>
          <w:kern w:val="0"/>
          <w:sz w:val="30"/>
          <w:szCs w:val="30"/>
        </w:rPr>
        <w:t xml:space="preserve">　</w:t>
      </w:r>
      <w:r w:rsidRPr="00022972">
        <w:rPr>
          <w:rFonts w:ascii="ＭＳ 明朝" w:eastAsia="ＭＳ 明朝" w:hAnsi="ＭＳ 明朝" w:cs="ＭＳ 明朝" w:hint="eastAsia"/>
          <w:b/>
          <w:bCs/>
          <w:color w:val="000000"/>
          <w:spacing w:val="2"/>
          <w:w w:val="200"/>
          <w:kern w:val="0"/>
          <w:sz w:val="30"/>
          <w:szCs w:val="30"/>
        </w:rPr>
        <w:t>従業員指導記録簿</w:t>
      </w:r>
    </w:p>
    <w:p w14:paraId="73409A38" w14:textId="77777777" w:rsidR="00022972" w:rsidRPr="00022972" w:rsidRDefault="00022972" w:rsidP="00022972">
      <w:pPr>
        <w:overflowPunct w:val="0"/>
        <w:jc w:val="center"/>
        <w:textAlignment w:val="baseline"/>
        <w:rPr>
          <w:rFonts w:ascii="ＭＳ 明朝" w:eastAsia="ＭＳ 明朝" w:hAnsi="Times New Roman" w:cs="Times New Roman" w:hint="eastAsia"/>
          <w:color w:val="000000"/>
          <w:kern w:val="0"/>
          <w:szCs w:val="21"/>
        </w:rPr>
      </w:pPr>
    </w:p>
    <w:tbl>
      <w:tblPr>
        <w:tblW w:w="98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6"/>
        <w:gridCol w:w="6016"/>
        <w:gridCol w:w="1267"/>
        <w:gridCol w:w="1478"/>
      </w:tblGrid>
      <w:tr w:rsidR="00022972" w:rsidRPr="00022972" w14:paraId="03D34323" w14:textId="77777777" w:rsidTr="00022972">
        <w:tblPrEx>
          <w:tblCellMar>
            <w:top w:w="0" w:type="dxa"/>
            <w:bottom w:w="0" w:type="dxa"/>
          </w:tblCellMar>
        </w:tblPrEx>
        <w:tc>
          <w:tcPr>
            <w:tcW w:w="1056" w:type="dxa"/>
            <w:tcBorders>
              <w:top w:val="single" w:sz="4" w:space="0" w:color="000000"/>
              <w:left w:val="single" w:sz="4" w:space="0" w:color="000000"/>
              <w:bottom w:val="single" w:sz="4" w:space="0" w:color="000000"/>
              <w:right w:val="single" w:sz="4" w:space="0" w:color="000000"/>
            </w:tcBorders>
          </w:tcPr>
          <w:p w14:paraId="0C63027E"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r w:rsidRPr="00022972">
              <w:rPr>
                <w:rFonts w:ascii="ＭＳ 明朝" w:eastAsia="ＭＳ 明朝" w:hAnsi="ＭＳ 明朝" w:cs="ＭＳ 明朝" w:hint="eastAsia"/>
                <w:b/>
                <w:bCs/>
                <w:color w:val="000000"/>
                <w:kern w:val="0"/>
                <w:szCs w:val="21"/>
              </w:rPr>
              <w:t>指導日時</w:t>
            </w:r>
          </w:p>
        </w:tc>
        <w:tc>
          <w:tcPr>
            <w:tcW w:w="6016" w:type="dxa"/>
            <w:tcBorders>
              <w:top w:val="single" w:sz="4" w:space="0" w:color="000000"/>
              <w:left w:val="single" w:sz="4" w:space="0" w:color="000000"/>
              <w:bottom w:val="single" w:sz="4" w:space="0" w:color="000000"/>
              <w:right w:val="single" w:sz="4" w:space="0" w:color="000000"/>
            </w:tcBorders>
          </w:tcPr>
          <w:p w14:paraId="4D636521" w14:textId="6F130DF0" w:rsidR="00022972" w:rsidRPr="00022972" w:rsidRDefault="00022972" w:rsidP="00022972">
            <w:pPr>
              <w:suppressAutoHyphens/>
              <w:kinsoku w:val="0"/>
              <w:wordWrap w:val="0"/>
              <w:overflowPunct w:val="0"/>
              <w:autoSpaceDE w:val="0"/>
              <w:autoSpaceDN w:val="0"/>
              <w:adjustRightInd w:val="0"/>
              <w:spacing w:line="408" w:lineRule="atLeast"/>
              <w:ind w:firstLineChars="200" w:firstLine="420"/>
              <w:jc w:val="left"/>
              <w:textAlignment w:val="baseline"/>
              <w:rPr>
                <w:rFonts w:ascii="ＭＳ 明朝" w:eastAsia="ＭＳ 明朝" w:hAnsi="Times New Roman" w:cs="Times New Roman"/>
                <w:color w:val="000000"/>
                <w:kern w:val="0"/>
                <w:szCs w:val="21"/>
              </w:rPr>
            </w:pPr>
            <w:r w:rsidRPr="00022972">
              <w:rPr>
                <w:rFonts w:ascii="ＭＳ 明朝" w:eastAsia="ＭＳ 明朝" w:hAnsi="ＭＳ 明朝" w:cs="ＭＳ 明朝"/>
                <w:color w:val="000000"/>
                <w:kern w:val="0"/>
                <w:szCs w:val="21"/>
              </w:rPr>
              <w:t xml:space="preserve">    </w:t>
            </w:r>
            <w:r w:rsidRPr="00022972">
              <w:rPr>
                <w:rFonts w:ascii="ＭＳ 明朝" w:eastAsia="ＭＳ 明朝" w:hAnsi="ＭＳ 明朝" w:cs="ＭＳ 明朝" w:hint="eastAsia"/>
                <w:color w:val="000000"/>
                <w:kern w:val="0"/>
                <w:szCs w:val="21"/>
              </w:rPr>
              <w:t>年</w:t>
            </w:r>
            <w:r w:rsidRPr="00022972">
              <w:rPr>
                <w:rFonts w:ascii="ＭＳ 明朝" w:eastAsia="ＭＳ 明朝" w:hAnsi="ＭＳ 明朝" w:cs="ＭＳ 明朝"/>
                <w:color w:val="000000"/>
                <w:kern w:val="0"/>
                <w:szCs w:val="21"/>
              </w:rPr>
              <w:t xml:space="preserve">    </w:t>
            </w:r>
            <w:r w:rsidRPr="00022972">
              <w:rPr>
                <w:rFonts w:ascii="ＭＳ 明朝" w:eastAsia="ＭＳ 明朝" w:hAnsi="ＭＳ 明朝" w:cs="ＭＳ 明朝" w:hint="eastAsia"/>
                <w:color w:val="000000"/>
                <w:kern w:val="0"/>
                <w:szCs w:val="21"/>
              </w:rPr>
              <w:t>月</w:t>
            </w:r>
            <w:r w:rsidRPr="00022972">
              <w:rPr>
                <w:rFonts w:ascii="ＭＳ 明朝" w:eastAsia="ＭＳ 明朝" w:hAnsi="ＭＳ 明朝" w:cs="ＭＳ 明朝"/>
                <w:color w:val="000000"/>
                <w:kern w:val="0"/>
                <w:szCs w:val="21"/>
              </w:rPr>
              <w:t xml:space="preserve">    </w:t>
            </w:r>
            <w:r w:rsidRPr="00022972">
              <w:rPr>
                <w:rFonts w:ascii="ＭＳ 明朝" w:eastAsia="ＭＳ 明朝" w:hAnsi="ＭＳ 明朝" w:cs="ＭＳ 明朝" w:hint="eastAsia"/>
                <w:color w:val="000000"/>
                <w:kern w:val="0"/>
                <w:szCs w:val="21"/>
              </w:rPr>
              <w:t>日</w:t>
            </w:r>
            <w:r w:rsidRPr="00022972">
              <w:rPr>
                <w:rFonts w:ascii="ＭＳ 明朝" w:eastAsia="ＭＳ 明朝" w:hAnsi="ＭＳ 明朝" w:cs="ＭＳ 明朝"/>
                <w:color w:val="000000"/>
                <w:kern w:val="0"/>
                <w:szCs w:val="21"/>
              </w:rPr>
              <w:t xml:space="preserve">    </w:t>
            </w:r>
            <w:r w:rsidRPr="00022972">
              <w:rPr>
                <w:rFonts w:ascii="ＭＳ 明朝" w:eastAsia="ＭＳ 明朝" w:hAnsi="ＭＳ 明朝" w:cs="ＭＳ 明朝" w:hint="eastAsia"/>
                <w:color w:val="000000"/>
                <w:kern w:val="0"/>
                <w:szCs w:val="21"/>
              </w:rPr>
              <w:t>曜日</w:t>
            </w:r>
            <w:r w:rsidRPr="00022972">
              <w:rPr>
                <w:rFonts w:ascii="ＭＳ 明朝" w:eastAsia="ＭＳ 明朝" w:hAnsi="ＭＳ 明朝" w:cs="ＭＳ 明朝"/>
                <w:color w:val="000000"/>
                <w:kern w:val="0"/>
                <w:szCs w:val="21"/>
              </w:rPr>
              <w:t xml:space="preserve"> </w:t>
            </w:r>
            <w:r w:rsidRPr="00022972">
              <w:rPr>
                <w:rFonts w:ascii="ＭＳ 明朝" w:eastAsia="ＭＳ 明朝" w:hAnsi="ＭＳ 明朝" w:cs="ＭＳ 明朝" w:hint="eastAsia"/>
                <w:color w:val="000000"/>
                <w:kern w:val="0"/>
                <w:szCs w:val="21"/>
              </w:rPr>
              <w:t xml:space="preserve">　</w:t>
            </w:r>
            <w:r w:rsidRPr="00022972">
              <w:rPr>
                <w:rFonts w:ascii="ＭＳ 明朝" w:eastAsia="ＭＳ 明朝" w:hAnsi="ＭＳ 明朝" w:cs="ＭＳ 明朝"/>
                <w:color w:val="000000"/>
                <w:kern w:val="0"/>
                <w:szCs w:val="21"/>
              </w:rPr>
              <w:t xml:space="preserve">  </w:t>
            </w:r>
            <w:r w:rsidRPr="00022972">
              <w:rPr>
                <w:rFonts w:ascii="ＭＳ 明朝" w:eastAsia="ＭＳ 明朝" w:hAnsi="ＭＳ 明朝" w:cs="ＭＳ 明朝" w:hint="eastAsia"/>
                <w:color w:val="000000"/>
                <w:kern w:val="0"/>
                <w:szCs w:val="21"/>
              </w:rPr>
              <w:t xml:space="preserve">時　</w:t>
            </w:r>
            <w:r w:rsidRPr="00022972">
              <w:rPr>
                <w:rFonts w:ascii="ＭＳ 明朝" w:eastAsia="ＭＳ 明朝" w:hAnsi="ＭＳ 明朝" w:cs="ＭＳ 明朝"/>
                <w:color w:val="000000"/>
                <w:kern w:val="0"/>
                <w:szCs w:val="21"/>
              </w:rPr>
              <w:t xml:space="preserve"> </w:t>
            </w:r>
            <w:r w:rsidRPr="00022972">
              <w:rPr>
                <w:rFonts w:ascii="ＭＳ 明朝" w:eastAsia="ＭＳ 明朝" w:hAnsi="ＭＳ 明朝" w:cs="ＭＳ 明朝" w:hint="eastAsia"/>
                <w:color w:val="000000"/>
                <w:kern w:val="0"/>
                <w:szCs w:val="21"/>
              </w:rPr>
              <w:t xml:space="preserve">分～　</w:t>
            </w:r>
            <w:r w:rsidRPr="00022972">
              <w:rPr>
                <w:rFonts w:ascii="ＭＳ 明朝" w:eastAsia="ＭＳ 明朝" w:hAnsi="ＭＳ 明朝" w:cs="ＭＳ 明朝"/>
                <w:color w:val="000000"/>
                <w:kern w:val="0"/>
                <w:szCs w:val="21"/>
              </w:rPr>
              <w:t xml:space="preserve">  </w:t>
            </w:r>
            <w:r w:rsidRPr="00022972">
              <w:rPr>
                <w:rFonts w:ascii="ＭＳ 明朝" w:eastAsia="ＭＳ 明朝" w:hAnsi="ＭＳ 明朝" w:cs="ＭＳ 明朝" w:hint="eastAsia"/>
                <w:color w:val="000000"/>
                <w:kern w:val="0"/>
                <w:szCs w:val="21"/>
              </w:rPr>
              <w:t xml:space="preserve">時　</w:t>
            </w:r>
            <w:r w:rsidRPr="00022972">
              <w:rPr>
                <w:rFonts w:ascii="ＭＳ 明朝" w:eastAsia="ＭＳ 明朝" w:hAnsi="ＭＳ 明朝" w:cs="ＭＳ 明朝"/>
                <w:color w:val="000000"/>
                <w:kern w:val="0"/>
                <w:szCs w:val="21"/>
              </w:rPr>
              <w:t xml:space="preserve"> </w:t>
            </w:r>
            <w:r w:rsidRPr="00022972">
              <w:rPr>
                <w:rFonts w:ascii="ＭＳ 明朝" w:eastAsia="ＭＳ 明朝" w:hAnsi="ＭＳ 明朝" w:cs="ＭＳ 明朝" w:hint="eastAsia"/>
                <w:color w:val="000000"/>
                <w:kern w:val="0"/>
                <w:szCs w:val="21"/>
              </w:rPr>
              <w:t>分</w:t>
            </w:r>
          </w:p>
        </w:tc>
        <w:tc>
          <w:tcPr>
            <w:tcW w:w="1267" w:type="dxa"/>
            <w:tcBorders>
              <w:top w:val="single" w:sz="4" w:space="0" w:color="000000"/>
              <w:left w:val="single" w:sz="4" w:space="0" w:color="000000"/>
              <w:bottom w:val="single" w:sz="4" w:space="0" w:color="000000"/>
              <w:right w:val="single" w:sz="4" w:space="0" w:color="000000"/>
            </w:tcBorders>
          </w:tcPr>
          <w:p w14:paraId="792B7628"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r w:rsidRPr="00022972">
              <w:rPr>
                <w:rFonts w:ascii="ＭＳ 明朝" w:eastAsia="ＭＳ 明朝" w:hAnsi="ＭＳ 明朝" w:cs="ＭＳ 明朝" w:hint="eastAsia"/>
                <w:b/>
                <w:bCs/>
                <w:color w:val="000000"/>
                <w:kern w:val="0"/>
                <w:szCs w:val="21"/>
              </w:rPr>
              <w:t>指導担当者</w:t>
            </w:r>
          </w:p>
        </w:tc>
        <w:tc>
          <w:tcPr>
            <w:tcW w:w="1478" w:type="dxa"/>
            <w:tcBorders>
              <w:top w:val="single" w:sz="4" w:space="0" w:color="000000"/>
              <w:left w:val="single" w:sz="4" w:space="0" w:color="000000"/>
              <w:bottom w:val="single" w:sz="4" w:space="0" w:color="000000"/>
              <w:right w:val="single" w:sz="4" w:space="0" w:color="000000"/>
            </w:tcBorders>
          </w:tcPr>
          <w:p w14:paraId="1360CE33"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p>
        </w:tc>
      </w:tr>
      <w:tr w:rsidR="00022972" w:rsidRPr="00022972" w14:paraId="7E2142CC" w14:textId="77777777" w:rsidTr="00022972">
        <w:tblPrEx>
          <w:tblCellMar>
            <w:top w:w="0" w:type="dxa"/>
            <w:bottom w:w="0" w:type="dxa"/>
          </w:tblCellMar>
        </w:tblPrEx>
        <w:tc>
          <w:tcPr>
            <w:tcW w:w="1056" w:type="dxa"/>
            <w:tcBorders>
              <w:top w:val="single" w:sz="4" w:space="0" w:color="000000"/>
              <w:left w:val="single" w:sz="4" w:space="0" w:color="000000"/>
              <w:bottom w:val="single" w:sz="4" w:space="0" w:color="000000"/>
              <w:right w:val="single" w:sz="4" w:space="0" w:color="000000"/>
            </w:tcBorders>
          </w:tcPr>
          <w:p w14:paraId="5AC34990"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r w:rsidRPr="00022972">
              <w:rPr>
                <w:rFonts w:ascii="ＭＳ 明朝" w:eastAsia="ＭＳ 明朝" w:hAnsi="ＭＳ 明朝" w:cs="ＭＳ 明朝" w:hint="eastAsia"/>
                <w:b/>
                <w:bCs/>
                <w:color w:val="000000"/>
                <w:kern w:val="0"/>
                <w:szCs w:val="21"/>
              </w:rPr>
              <w:t>指導場所</w:t>
            </w:r>
          </w:p>
        </w:tc>
        <w:tc>
          <w:tcPr>
            <w:tcW w:w="8761" w:type="dxa"/>
            <w:gridSpan w:val="3"/>
            <w:tcBorders>
              <w:top w:val="single" w:sz="4" w:space="0" w:color="000000"/>
              <w:left w:val="single" w:sz="4" w:space="0" w:color="000000"/>
              <w:bottom w:val="single" w:sz="4" w:space="0" w:color="000000"/>
              <w:right w:val="single" w:sz="4" w:space="0" w:color="000000"/>
            </w:tcBorders>
          </w:tcPr>
          <w:p w14:paraId="10EA0DD4"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p>
        </w:tc>
      </w:tr>
      <w:tr w:rsidR="00022972" w:rsidRPr="00022972" w14:paraId="43F9FB9F" w14:textId="77777777" w:rsidTr="00022972">
        <w:tblPrEx>
          <w:tblCellMar>
            <w:top w:w="0" w:type="dxa"/>
            <w:bottom w:w="0" w:type="dxa"/>
          </w:tblCellMar>
        </w:tblPrEx>
        <w:tc>
          <w:tcPr>
            <w:tcW w:w="9817" w:type="dxa"/>
            <w:gridSpan w:val="4"/>
            <w:tcBorders>
              <w:top w:val="single" w:sz="4" w:space="0" w:color="000000"/>
              <w:left w:val="single" w:sz="4" w:space="0" w:color="000000"/>
              <w:bottom w:val="dashed" w:sz="4" w:space="0" w:color="000000"/>
              <w:right w:val="single" w:sz="4" w:space="0" w:color="000000"/>
            </w:tcBorders>
          </w:tcPr>
          <w:p w14:paraId="5D0C8292"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r w:rsidRPr="00022972">
              <w:rPr>
                <w:rFonts w:ascii="ＭＳ 明朝" w:eastAsia="ＭＳ 明朝" w:hAnsi="ＭＳ 明朝" w:cs="ＭＳ 明朝" w:hint="eastAsia"/>
                <w:b/>
                <w:bCs/>
                <w:color w:val="000000"/>
                <w:kern w:val="0"/>
                <w:szCs w:val="21"/>
              </w:rPr>
              <w:t>指導を受けた者</w:t>
            </w:r>
          </w:p>
        </w:tc>
      </w:tr>
      <w:tr w:rsidR="00022972" w:rsidRPr="00022972" w14:paraId="1C8028B2"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6836E1C5"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p>
        </w:tc>
      </w:tr>
      <w:tr w:rsidR="00022972" w:rsidRPr="00022972" w14:paraId="30662FFE" w14:textId="77777777" w:rsidTr="00022972">
        <w:tblPrEx>
          <w:tblCellMar>
            <w:top w:w="0" w:type="dxa"/>
            <w:bottom w:w="0" w:type="dxa"/>
          </w:tblCellMar>
        </w:tblPrEx>
        <w:tc>
          <w:tcPr>
            <w:tcW w:w="9817" w:type="dxa"/>
            <w:gridSpan w:val="4"/>
            <w:tcBorders>
              <w:top w:val="dashed" w:sz="4" w:space="0" w:color="000000"/>
              <w:left w:val="single" w:sz="4" w:space="0" w:color="000000"/>
              <w:bottom w:val="single" w:sz="4" w:space="0" w:color="000000"/>
              <w:right w:val="single" w:sz="4" w:space="0" w:color="000000"/>
            </w:tcBorders>
          </w:tcPr>
          <w:p w14:paraId="617A6AF5"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p>
        </w:tc>
      </w:tr>
      <w:tr w:rsidR="00022972" w:rsidRPr="00022972" w14:paraId="0A09B7F0" w14:textId="77777777" w:rsidTr="00022972">
        <w:tblPrEx>
          <w:tblCellMar>
            <w:top w:w="0" w:type="dxa"/>
            <w:bottom w:w="0" w:type="dxa"/>
          </w:tblCellMar>
        </w:tblPrEx>
        <w:tc>
          <w:tcPr>
            <w:tcW w:w="9817" w:type="dxa"/>
            <w:gridSpan w:val="4"/>
            <w:tcBorders>
              <w:top w:val="single" w:sz="4" w:space="0" w:color="000000"/>
              <w:left w:val="single" w:sz="4" w:space="0" w:color="000000"/>
              <w:bottom w:val="dashed" w:sz="4" w:space="0" w:color="000000"/>
              <w:right w:val="single" w:sz="4" w:space="0" w:color="000000"/>
            </w:tcBorders>
          </w:tcPr>
          <w:p w14:paraId="5B4BE7D5" w14:textId="77777777" w:rsidR="00022972" w:rsidRPr="00022972" w:rsidRDefault="00022972" w:rsidP="00022972">
            <w:pPr>
              <w:suppressAutoHyphens/>
              <w:kinsoku w:val="0"/>
              <w:wordWrap w:val="0"/>
              <w:overflowPunct w:val="0"/>
              <w:autoSpaceDE w:val="0"/>
              <w:autoSpaceDN w:val="0"/>
              <w:adjustRightInd w:val="0"/>
              <w:spacing w:line="408" w:lineRule="atLeast"/>
              <w:jc w:val="center"/>
              <w:textAlignment w:val="baseline"/>
              <w:rPr>
                <w:rFonts w:ascii="ＭＳ 明朝" w:eastAsia="ＭＳ 明朝" w:hAnsi="Times New Roman" w:cs="Times New Roman"/>
                <w:color w:val="000000"/>
                <w:kern w:val="0"/>
                <w:szCs w:val="21"/>
              </w:rPr>
            </w:pPr>
            <w:r w:rsidRPr="00022972">
              <w:rPr>
                <w:rFonts w:ascii="ＭＳ 明朝" w:eastAsia="ＭＳ 明朝" w:hAnsi="ＭＳ 明朝" w:cs="ＭＳ 明朝" w:hint="eastAsia"/>
                <w:b/>
                <w:bCs/>
                <w:color w:val="000000"/>
                <w:spacing w:val="2"/>
                <w:w w:val="200"/>
                <w:kern w:val="0"/>
                <w:sz w:val="24"/>
                <w:szCs w:val="24"/>
              </w:rPr>
              <w:t>指</w:t>
            </w:r>
            <w:r w:rsidRPr="00022972">
              <w:rPr>
                <w:rFonts w:ascii="ＭＳ 明朝" w:eastAsia="ＭＳ 明朝" w:hAnsi="ＭＳ 明朝" w:cs="ＭＳ 明朝"/>
                <w:b/>
                <w:bCs/>
                <w:color w:val="000000"/>
                <w:w w:val="200"/>
                <w:kern w:val="0"/>
                <w:sz w:val="24"/>
                <w:szCs w:val="24"/>
              </w:rPr>
              <w:t xml:space="preserve"> </w:t>
            </w:r>
            <w:r w:rsidRPr="00022972">
              <w:rPr>
                <w:rFonts w:ascii="ＭＳ 明朝" w:eastAsia="ＭＳ 明朝" w:hAnsi="ＭＳ 明朝" w:cs="ＭＳ 明朝" w:hint="eastAsia"/>
                <w:b/>
                <w:bCs/>
                <w:color w:val="000000"/>
                <w:spacing w:val="2"/>
                <w:w w:val="200"/>
                <w:kern w:val="0"/>
                <w:sz w:val="24"/>
                <w:szCs w:val="24"/>
              </w:rPr>
              <w:t>導</w:t>
            </w:r>
            <w:r w:rsidRPr="00022972">
              <w:rPr>
                <w:rFonts w:ascii="ＭＳ 明朝" w:eastAsia="ＭＳ 明朝" w:hAnsi="ＭＳ 明朝" w:cs="ＭＳ 明朝"/>
                <w:b/>
                <w:bCs/>
                <w:color w:val="000000"/>
                <w:w w:val="200"/>
                <w:kern w:val="0"/>
                <w:sz w:val="24"/>
                <w:szCs w:val="24"/>
              </w:rPr>
              <w:t xml:space="preserve"> </w:t>
            </w:r>
            <w:r w:rsidRPr="00022972">
              <w:rPr>
                <w:rFonts w:ascii="ＭＳ 明朝" w:eastAsia="ＭＳ 明朝" w:hAnsi="ＭＳ 明朝" w:cs="ＭＳ 明朝" w:hint="eastAsia"/>
                <w:b/>
                <w:bCs/>
                <w:color w:val="000000"/>
                <w:spacing w:val="2"/>
                <w:w w:val="200"/>
                <w:kern w:val="0"/>
                <w:sz w:val="24"/>
                <w:szCs w:val="24"/>
              </w:rPr>
              <w:t>内</w:t>
            </w:r>
            <w:r w:rsidRPr="00022972">
              <w:rPr>
                <w:rFonts w:ascii="ＭＳ 明朝" w:eastAsia="ＭＳ 明朝" w:hAnsi="ＭＳ 明朝" w:cs="ＭＳ 明朝"/>
                <w:b/>
                <w:bCs/>
                <w:color w:val="000000"/>
                <w:w w:val="200"/>
                <w:kern w:val="0"/>
                <w:sz w:val="24"/>
                <w:szCs w:val="24"/>
              </w:rPr>
              <w:t xml:space="preserve"> </w:t>
            </w:r>
            <w:r w:rsidRPr="00022972">
              <w:rPr>
                <w:rFonts w:ascii="ＭＳ 明朝" w:eastAsia="ＭＳ 明朝" w:hAnsi="ＭＳ 明朝" w:cs="ＭＳ 明朝" w:hint="eastAsia"/>
                <w:b/>
                <w:bCs/>
                <w:color w:val="000000"/>
                <w:spacing w:val="2"/>
                <w:w w:val="200"/>
                <w:kern w:val="0"/>
                <w:sz w:val="24"/>
                <w:szCs w:val="24"/>
              </w:rPr>
              <w:t>容</w:t>
            </w:r>
          </w:p>
        </w:tc>
      </w:tr>
      <w:tr w:rsidR="00022972" w:rsidRPr="00022972" w14:paraId="4EA5DB95"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31E238B2"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r w:rsidRPr="00022972">
              <w:rPr>
                <w:rFonts w:ascii="ＭＳ 明朝" w:eastAsia="ＭＳ 明朝" w:hAnsi="ＭＳ 明朝" w:cs="ＭＳ 明朝" w:hint="eastAsia"/>
                <w:b/>
                <w:bCs/>
                <w:color w:val="000000"/>
                <w:kern w:val="0"/>
                <w:szCs w:val="21"/>
              </w:rPr>
              <w:t>１．料金の収受方法</w:t>
            </w:r>
          </w:p>
        </w:tc>
      </w:tr>
      <w:tr w:rsidR="00022972" w:rsidRPr="00022972" w14:paraId="45DA5B6C"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4BE5B194"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p>
        </w:tc>
      </w:tr>
      <w:tr w:rsidR="00022972" w:rsidRPr="00022972" w14:paraId="43AA4CD2"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716B7D14"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p>
        </w:tc>
      </w:tr>
      <w:tr w:rsidR="00022972" w:rsidRPr="00022972" w14:paraId="1BD0492F"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7751E522"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r w:rsidRPr="00022972">
              <w:rPr>
                <w:rFonts w:ascii="ＭＳ 明朝" w:eastAsia="ＭＳ 明朝" w:hAnsi="ＭＳ 明朝" w:cs="ＭＳ 明朝" w:hint="eastAsia"/>
                <w:b/>
                <w:bCs/>
                <w:color w:val="000000"/>
                <w:kern w:val="0"/>
                <w:szCs w:val="21"/>
              </w:rPr>
              <w:t>２．自動車運転代行業約款の内容</w:t>
            </w:r>
          </w:p>
        </w:tc>
      </w:tr>
      <w:tr w:rsidR="00022972" w:rsidRPr="00022972" w14:paraId="7243D1A7"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20943F0E"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p>
        </w:tc>
      </w:tr>
      <w:tr w:rsidR="00022972" w:rsidRPr="00022972" w14:paraId="155EC60C"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42FD958B"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p>
        </w:tc>
      </w:tr>
      <w:tr w:rsidR="00022972" w:rsidRPr="00022972" w14:paraId="11668AF5"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6FE077F3"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r w:rsidRPr="00022972">
              <w:rPr>
                <w:rFonts w:ascii="ＭＳ 明朝" w:eastAsia="ＭＳ 明朝" w:hAnsi="ＭＳ 明朝" w:cs="ＭＳ 明朝" w:hint="eastAsia"/>
                <w:b/>
                <w:bCs/>
                <w:color w:val="000000"/>
                <w:kern w:val="0"/>
                <w:szCs w:val="21"/>
              </w:rPr>
              <w:t>３．代行運転役務の提供の条件の説明方法</w:t>
            </w:r>
          </w:p>
        </w:tc>
      </w:tr>
      <w:tr w:rsidR="00022972" w:rsidRPr="00022972" w14:paraId="2801BC07"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25ED9F37"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p>
        </w:tc>
      </w:tr>
      <w:tr w:rsidR="00022972" w:rsidRPr="00022972" w14:paraId="57E8AD8F"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78BBCE5D"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p>
        </w:tc>
      </w:tr>
      <w:tr w:rsidR="00022972" w:rsidRPr="00022972" w14:paraId="70DED108"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145736D2"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r w:rsidRPr="00022972">
              <w:rPr>
                <w:rFonts w:ascii="ＭＳ 明朝" w:eastAsia="ＭＳ 明朝" w:hAnsi="ＭＳ 明朝" w:cs="ＭＳ 明朝" w:hint="eastAsia"/>
                <w:b/>
                <w:bCs/>
                <w:color w:val="000000"/>
                <w:kern w:val="0"/>
                <w:szCs w:val="21"/>
              </w:rPr>
              <w:t>４．随伴用自動車の表示等に関する事項</w:t>
            </w:r>
          </w:p>
        </w:tc>
      </w:tr>
      <w:tr w:rsidR="00022972" w:rsidRPr="00022972" w14:paraId="15A0CB3D"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2F060955"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p>
        </w:tc>
      </w:tr>
      <w:tr w:rsidR="00022972" w:rsidRPr="00022972" w14:paraId="61D5A2BC"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510C5996"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p>
        </w:tc>
      </w:tr>
      <w:tr w:rsidR="00022972" w:rsidRPr="00022972" w14:paraId="7BD0DB3B"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5BD0FEEE"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r w:rsidRPr="00022972">
              <w:rPr>
                <w:rFonts w:ascii="ＭＳ 明朝" w:eastAsia="ＭＳ 明朝" w:hAnsi="ＭＳ 明朝" w:cs="ＭＳ 明朝" w:hint="eastAsia"/>
                <w:b/>
                <w:bCs/>
                <w:color w:val="000000"/>
                <w:kern w:val="0"/>
                <w:szCs w:val="21"/>
              </w:rPr>
              <w:t>５．自動車運転代行業が旅客自動車運送事業と異なることその他道路運送法第４条、第</w:t>
            </w:r>
            <w:r w:rsidRPr="00022972">
              <w:rPr>
                <w:rFonts w:ascii="ＭＳ 明朝" w:eastAsia="ＭＳ 明朝" w:hAnsi="ＭＳ 明朝" w:cs="ＭＳ 明朝"/>
                <w:b/>
                <w:bCs/>
                <w:color w:val="000000"/>
                <w:kern w:val="0"/>
                <w:szCs w:val="21"/>
              </w:rPr>
              <w:t>43</w:t>
            </w:r>
            <w:r w:rsidRPr="00022972">
              <w:rPr>
                <w:rFonts w:ascii="ＭＳ 明朝" w:eastAsia="ＭＳ 明朝" w:hAnsi="ＭＳ 明朝" w:cs="ＭＳ 明朝" w:hint="eastAsia"/>
                <w:b/>
                <w:bCs/>
                <w:color w:val="000000"/>
                <w:kern w:val="0"/>
                <w:szCs w:val="21"/>
              </w:rPr>
              <w:t>条及び</w:t>
            </w:r>
          </w:p>
        </w:tc>
      </w:tr>
      <w:tr w:rsidR="00022972" w:rsidRPr="00022972" w14:paraId="7CBAB79E"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1677606B"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r w:rsidRPr="00022972">
              <w:rPr>
                <w:rFonts w:ascii="ＭＳ 明朝" w:eastAsia="ＭＳ 明朝" w:hAnsi="ＭＳ 明朝" w:cs="ＭＳ 明朝" w:hint="eastAsia"/>
                <w:color w:val="000000"/>
                <w:kern w:val="0"/>
                <w:szCs w:val="21"/>
              </w:rPr>
              <w:t xml:space="preserve">　</w:t>
            </w:r>
            <w:r w:rsidRPr="00022972">
              <w:rPr>
                <w:rFonts w:ascii="ＭＳ 明朝" w:eastAsia="ＭＳ 明朝" w:hAnsi="ＭＳ 明朝" w:cs="ＭＳ 明朝" w:hint="eastAsia"/>
                <w:b/>
                <w:bCs/>
                <w:color w:val="000000"/>
                <w:kern w:val="0"/>
                <w:szCs w:val="21"/>
              </w:rPr>
              <w:t>第</w:t>
            </w:r>
            <w:r w:rsidRPr="00022972">
              <w:rPr>
                <w:rFonts w:ascii="ＭＳ 明朝" w:eastAsia="ＭＳ 明朝" w:hAnsi="ＭＳ 明朝" w:cs="ＭＳ 明朝"/>
                <w:b/>
                <w:bCs/>
                <w:color w:val="000000"/>
                <w:kern w:val="0"/>
                <w:szCs w:val="21"/>
              </w:rPr>
              <w:t>80</w:t>
            </w:r>
            <w:r w:rsidRPr="00022972">
              <w:rPr>
                <w:rFonts w:ascii="ＭＳ 明朝" w:eastAsia="ＭＳ 明朝" w:hAnsi="ＭＳ 明朝" w:cs="ＭＳ 明朝" w:hint="eastAsia"/>
                <w:b/>
                <w:bCs/>
                <w:color w:val="000000"/>
                <w:kern w:val="0"/>
                <w:szCs w:val="21"/>
              </w:rPr>
              <w:t>条第１項の遵守に関する事項（白タク行為の禁止）</w:t>
            </w:r>
          </w:p>
        </w:tc>
      </w:tr>
      <w:tr w:rsidR="00022972" w:rsidRPr="00022972" w14:paraId="394C941B"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222324EE"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p>
        </w:tc>
      </w:tr>
      <w:tr w:rsidR="00022972" w:rsidRPr="00022972" w14:paraId="2E1483E6"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366DD1C0"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p>
        </w:tc>
      </w:tr>
      <w:tr w:rsidR="00022972" w:rsidRPr="00022972" w14:paraId="0F836F1E"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6414DD87"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r w:rsidRPr="00022972">
              <w:rPr>
                <w:rFonts w:ascii="ＭＳ 明朝" w:eastAsia="ＭＳ 明朝" w:hAnsi="ＭＳ 明朝" w:cs="ＭＳ 明朝" w:hint="eastAsia"/>
                <w:b/>
                <w:bCs/>
                <w:color w:val="000000"/>
                <w:kern w:val="0"/>
                <w:szCs w:val="21"/>
              </w:rPr>
              <w:t>６．その他</w:t>
            </w:r>
          </w:p>
        </w:tc>
      </w:tr>
      <w:tr w:rsidR="00022972" w:rsidRPr="00022972" w14:paraId="092A402D"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404A9B07"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p>
        </w:tc>
      </w:tr>
      <w:tr w:rsidR="00022972" w:rsidRPr="00022972" w14:paraId="771B6112" w14:textId="77777777" w:rsidTr="00022972">
        <w:tblPrEx>
          <w:tblCellMar>
            <w:top w:w="0" w:type="dxa"/>
            <w:bottom w:w="0" w:type="dxa"/>
          </w:tblCellMar>
        </w:tblPrEx>
        <w:tc>
          <w:tcPr>
            <w:tcW w:w="9817" w:type="dxa"/>
            <w:gridSpan w:val="4"/>
            <w:tcBorders>
              <w:top w:val="dashed" w:sz="4" w:space="0" w:color="000000"/>
              <w:left w:val="single" w:sz="4" w:space="0" w:color="000000"/>
              <w:bottom w:val="dashed" w:sz="4" w:space="0" w:color="000000"/>
              <w:right w:val="single" w:sz="4" w:space="0" w:color="000000"/>
            </w:tcBorders>
          </w:tcPr>
          <w:p w14:paraId="34ECAFA7"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p>
        </w:tc>
      </w:tr>
      <w:tr w:rsidR="00022972" w:rsidRPr="00022972" w14:paraId="5EFD76D7" w14:textId="77777777" w:rsidTr="00022972">
        <w:tblPrEx>
          <w:tblCellMar>
            <w:top w:w="0" w:type="dxa"/>
            <w:bottom w:w="0" w:type="dxa"/>
          </w:tblCellMar>
        </w:tblPrEx>
        <w:tc>
          <w:tcPr>
            <w:tcW w:w="9817" w:type="dxa"/>
            <w:gridSpan w:val="4"/>
            <w:tcBorders>
              <w:top w:val="dashed" w:sz="4" w:space="0" w:color="000000"/>
              <w:left w:val="single" w:sz="4" w:space="0" w:color="000000"/>
              <w:bottom w:val="single" w:sz="4" w:space="0" w:color="000000"/>
              <w:right w:val="single" w:sz="4" w:space="0" w:color="000000"/>
            </w:tcBorders>
          </w:tcPr>
          <w:p w14:paraId="7067F3B6" w14:textId="77777777" w:rsidR="00022972" w:rsidRPr="00022972" w:rsidRDefault="00022972" w:rsidP="00022972">
            <w:pPr>
              <w:suppressAutoHyphens/>
              <w:kinsoku w:val="0"/>
              <w:wordWrap w:val="0"/>
              <w:overflowPunct w:val="0"/>
              <w:autoSpaceDE w:val="0"/>
              <w:autoSpaceDN w:val="0"/>
              <w:adjustRightInd w:val="0"/>
              <w:spacing w:line="408" w:lineRule="atLeast"/>
              <w:jc w:val="left"/>
              <w:textAlignment w:val="baseline"/>
              <w:rPr>
                <w:rFonts w:ascii="ＭＳ 明朝" w:eastAsia="ＭＳ 明朝" w:hAnsi="Times New Roman" w:cs="Times New Roman"/>
                <w:color w:val="000000"/>
                <w:kern w:val="0"/>
                <w:szCs w:val="21"/>
              </w:rPr>
            </w:pPr>
          </w:p>
        </w:tc>
      </w:tr>
    </w:tbl>
    <w:p w14:paraId="5733782F" w14:textId="3CC4FB56" w:rsidR="004A5A43" w:rsidRDefault="00022972">
      <w:r w:rsidRPr="00022972">
        <w:rPr>
          <w:rFonts w:ascii="ＭＳ 明朝" w:eastAsia="ＭＳ 明朝" w:hAnsi="ＭＳ 明朝" w:cs="ＭＳ 明朝" w:hint="eastAsia"/>
          <w:color w:val="000000"/>
          <w:kern w:val="0"/>
          <w:szCs w:val="21"/>
        </w:rPr>
        <w:t>注）：この記録簿は、作成の日から２年間保存すること。</w:t>
      </w:r>
    </w:p>
    <w:sectPr w:rsidR="004A5A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7D"/>
    <w:rsid w:val="00022972"/>
    <w:rsid w:val="004A5A43"/>
    <w:rsid w:val="00956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EAD4ED"/>
  <w15:chartTrackingRefBased/>
  <w15:docId w15:val="{20DB46DC-7B05-4D3F-BD5D-523BA7D7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澤山　豊</dc:creator>
  <cp:keywords/>
  <dc:description/>
  <cp:lastModifiedBy>澤山　豊</cp:lastModifiedBy>
  <cp:revision>2</cp:revision>
  <dcterms:created xsi:type="dcterms:W3CDTF">2023-11-21T02:48:00Z</dcterms:created>
  <dcterms:modified xsi:type="dcterms:W3CDTF">2023-11-21T02:51:00Z</dcterms:modified>
</cp:coreProperties>
</file>