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4FE2" w14:textId="69D55A56" w:rsidR="0015192F" w:rsidRPr="0015192F" w:rsidRDefault="0015192F" w:rsidP="006869C8">
      <w:pPr>
        <w:wordWrap w:val="0"/>
        <w:overflowPunct w:val="0"/>
        <w:autoSpaceDE w:val="0"/>
        <w:autoSpaceDN w:val="0"/>
        <w:snapToGrid w:val="0"/>
        <w:ind w:firstLineChars="100" w:firstLine="193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様式第２号（第７条関係）</w:t>
      </w:r>
    </w:p>
    <w:p w14:paraId="1F44191B" w14:textId="12AD3F5F" w:rsidR="001300C8" w:rsidRPr="001300C8" w:rsidRDefault="001300C8" w:rsidP="001F2C5A">
      <w:pPr>
        <w:autoSpaceDE w:val="0"/>
        <w:autoSpaceDN w:val="0"/>
        <w:adjustRightInd w:val="0"/>
        <w:spacing w:line="340" w:lineRule="exact"/>
        <w:ind w:left="20"/>
        <w:jc w:val="center"/>
        <w:rPr>
          <w:rFonts w:ascii="ＭＳ 明朝" w:cs="ＭＳ 明朝"/>
          <w:bCs/>
          <w:kern w:val="0"/>
          <w:szCs w:val="21"/>
        </w:rPr>
      </w:pPr>
      <w:r w:rsidRPr="001300C8">
        <w:rPr>
          <w:rFonts w:ascii="ＭＳ 明朝" w:hAnsi="ＭＳ 明朝" w:cs="ＭＳ 明朝" w:hint="eastAsia"/>
          <w:bCs/>
          <w:kern w:val="0"/>
          <w:szCs w:val="21"/>
        </w:rPr>
        <w:t>青年漁業者等養成確保措置に関する計画</w:t>
      </w:r>
      <w:r w:rsidRPr="001300C8">
        <w:rPr>
          <w:rFonts w:ascii="ＭＳ 明朝" w:hAnsi="ＭＳ 明朝" w:cs="ＭＳ 明朝" w:hint="eastAsia"/>
          <w:kern w:val="0"/>
          <w:szCs w:val="21"/>
        </w:rPr>
        <w:t>（研修教育資金用）</w:t>
      </w:r>
    </w:p>
    <w:p w14:paraId="5CC3F212" w14:textId="77777777" w:rsidR="0015192F" w:rsidRPr="001300C8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42A764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 w:hint="eastAsia"/>
          <w:snapToGrid w:val="0"/>
          <w:spacing w:val="53"/>
          <w:szCs w:val="21"/>
        </w:rPr>
        <w:t>総括</w:t>
      </w:r>
      <w:r w:rsidRPr="0015192F">
        <w:rPr>
          <w:rFonts w:ascii="ＭＳ 明朝" w:cs="ＭＳ 明朝" w:hint="eastAsia"/>
          <w:snapToGrid w:val="0"/>
          <w:szCs w:val="21"/>
        </w:rPr>
        <w:t>表</w:t>
      </w:r>
    </w:p>
    <w:p w14:paraId="4C09590A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64"/>
        <w:gridCol w:w="2126"/>
        <w:gridCol w:w="1710"/>
      </w:tblGrid>
      <w:tr w:rsidR="0015192F" w:rsidRPr="0015192F" w14:paraId="4577A790" w14:textId="77777777" w:rsidTr="001300C8">
        <w:trPr>
          <w:trHeight w:val="613"/>
          <w:jc w:val="center"/>
        </w:trPr>
        <w:tc>
          <w:tcPr>
            <w:tcW w:w="2100" w:type="dxa"/>
            <w:vAlign w:val="center"/>
          </w:tcPr>
          <w:p w14:paraId="1DA9B225" w14:textId="77777777" w:rsidR="0015192F" w:rsidRPr="0015192F" w:rsidRDefault="0015192F" w:rsidP="001300C8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申請者</w:t>
            </w:r>
          </w:p>
        </w:tc>
        <w:tc>
          <w:tcPr>
            <w:tcW w:w="2564" w:type="dxa"/>
          </w:tcPr>
          <w:p w14:paraId="1224034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9F2386" w14:textId="77777777" w:rsidR="0015192F" w:rsidRPr="0015192F" w:rsidRDefault="0015192F" w:rsidP="0015192F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自ら研修を受ける者</w:t>
            </w:r>
            <w:r w:rsidRPr="0015192F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</w:rPr>
              <w:t>または使用者の</w:t>
            </w:r>
            <w:r w:rsidRPr="0015192F">
              <w:rPr>
                <w:rFonts w:ascii="ＭＳ 明朝" w:cs="ＭＳ 明朝" w:hint="eastAsia"/>
                <w:snapToGrid w:val="0"/>
                <w:kern w:val="0"/>
                <w:szCs w:val="21"/>
              </w:rPr>
              <w:t>別</w:t>
            </w:r>
          </w:p>
        </w:tc>
        <w:tc>
          <w:tcPr>
            <w:tcW w:w="1710" w:type="dxa"/>
          </w:tcPr>
          <w:p w14:paraId="162285E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2F84BEC5" w14:textId="77777777" w:rsidTr="001300C8">
        <w:trPr>
          <w:jc w:val="center"/>
        </w:trPr>
        <w:tc>
          <w:tcPr>
            <w:tcW w:w="2100" w:type="dxa"/>
            <w:vAlign w:val="center"/>
          </w:tcPr>
          <w:p w14:paraId="1A64257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研修を受ける機関名または漁家名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国外研修にあつては、派遣機関名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6400" w:type="dxa"/>
            <w:gridSpan w:val="3"/>
          </w:tcPr>
          <w:p w14:paraId="0EFD29A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132ED9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9D0929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195810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014D0306" w14:textId="77777777" w:rsidTr="001300C8">
        <w:trPr>
          <w:jc w:val="center"/>
        </w:trPr>
        <w:tc>
          <w:tcPr>
            <w:tcW w:w="2100" w:type="dxa"/>
            <w:vAlign w:val="center"/>
          </w:tcPr>
          <w:p w14:paraId="1297466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上記の所在地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住所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国外研修にあつては、研修を受ける国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6400" w:type="dxa"/>
            <w:gridSpan w:val="3"/>
          </w:tcPr>
          <w:p w14:paraId="50740DF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0F49B4C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9A9C2B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09EA5D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7B49F017" w14:textId="77777777" w:rsidTr="001300C8">
        <w:trPr>
          <w:trHeight w:val="817"/>
          <w:jc w:val="center"/>
        </w:trPr>
        <w:tc>
          <w:tcPr>
            <w:tcW w:w="2100" w:type="dxa"/>
            <w:vAlign w:val="center"/>
          </w:tcPr>
          <w:p w14:paraId="0279AF7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研修の名称</w:t>
            </w:r>
          </w:p>
          <w:p w14:paraId="114CF0C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FBDB60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研修コース名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6400" w:type="dxa"/>
            <w:gridSpan w:val="3"/>
          </w:tcPr>
          <w:p w14:paraId="3BFD10C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教育・試験研究機関等研修　　　海外研修　　　漁家研修</w:t>
            </w:r>
          </w:p>
          <w:p w14:paraId="7679AF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　資格取得講習</w:t>
            </w:r>
          </w:p>
          <w:p w14:paraId="355E3CA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研修コース名　　　　　　　　　　　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</w:tr>
      <w:tr w:rsidR="0015192F" w:rsidRPr="0015192F" w14:paraId="336BC109" w14:textId="77777777" w:rsidTr="001300C8">
        <w:trPr>
          <w:trHeight w:val="818"/>
          <w:jc w:val="center"/>
        </w:trPr>
        <w:tc>
          <w:tcPr>
            <w:tcW w:w="2100" w:type="dxa"/>
            <w:vAlign w:val="center"/>
          </w:tcPr>
          <w:p w14:paraId="5E8C943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研修期間</w:t>
            </w:r>
          </w:p>
        </w:tc>
        <w:tc>
          <w:tcPr>
            <w:tcW w:w="6400" w:type="dxa"/>
            <w:gridSpan w:val="3"/>
            <w:vAlign w:val="center"/>
          </w:tcPr>
          <w:p w14:paraId="5220125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日～　　　年　月　日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　　　日間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</w:tr>
    </w:tbl>
    <w:p w14:paraId="47D949AA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75EBDEF6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従業者の技能改善、資格取得計画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使用者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74D58C42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1092"/>
        <w:gridCol w:w="840"/>
        <w:gridCol w:w="1088"/>
        <w:gridCol w:w="1088"/>
        <w:gridCol w:w="1088"/>
        <w:gridCol w:w="1089"/>
      </w:tblGrid>
      <w:tr w:rsidR="0015192F" w:rsidRPr="0015192F" w14:paraId="2B2573E4" w14:textId="77777777" w:rsidTr="001300C8">
        <w:trPr>
          <w:cantSplit/>
          <w:trHeight w:val="530"/>
          <w:jc w:val="center"/>
        </w:trPr>
        <w:tc>
          <w:tcPr>
            <w:tcW w:w="2212" w:type="dxa"/>
            <w:vMerge w:val="restart"/>
          </w:tcPr>
          <w:p w14:paraId="3F72BAC9" w14:textId="77777777" w:rsidR="0015192F" w:rsidRPr="0015192F" w:rsidRDefault="0015192F" w:rsidP="001300C8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14:paraId="2F747FC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現況</w:t>
            </w:r>
          </w:p>
        </w:tc>
        <w:tc>
          <w:tcPr>
            <w:tcW w:w="840" w:type="dxa"/>
            <w:vMerge w:val="restart"/>
            <w:vAlign w:val="center"/>
          </w:tcPr>
          <w:p w14:paraId="23567EB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過去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３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年実績</w:t>
            </w:r>
          </w:p>
        </w:tc>
        <w:tc>
          <w:tcPr>
            <w:tcW w:w="4353" w:type="dxa"/>
            <w:gridSpan w:val="4"/>
            <w:vAlign w:val="center"/>
          </w:tcPr>
          <w:p w14:paraId="4848C7C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420"/>
                <w:szCs w:val="21"/>
              </w:rPr>
              <w:t>将来計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画</w:t>
            </w:r>
          </w:p>
        </w:tc>
      </w:tr>
      <w:tr w:rsidR="0015192F" w:rsidRPr="0015192F" w14:paraId="2C1CBFF4" w14:textId="77777777" w:rsidTr="001300C8">
        <w:trPr>
          <w:cantSplit/>
          <w:trHeight w:val="530"/>
          <w:jc w:val="center"/>
        </w:trPr>
        <w:tc>
          <w:tcPr>
            <w:tcW w:w="2212" w:type="dxa"/>
            <w:vMerge/>
          </w:tcPr>
          <w:p w14:paraId="56DBADB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92" w:type="dxa"/>
          </w:tcPr>
          <w:p w14:paraId="44A3648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(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年月日</w:t>
            </w:r>
            <w:r w:rsidRPr="0015192F">
              <w:rPr>
                <w:rFonts w:ascii="ＭＳ 明朝" w:cs="ＭＳ 明朝"/>
                <w:snapToGrid w:val="0"/>
                <w:szCs w:val="21"/>
              </w:rPr>
              <w:t>)</w:t>
            </w:r>
          </w:p>
        </w:tc>
        <w:tc>
          <w:tcPr>
            <w:tcW w:w="840" w:type="dxa"/>
            <w:vMerge/>
          </w:tcPr>
          <w:p w14:paraId="4B5440D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7A497CD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1088" w:type="dxa"/>
            <w:vAlign w:val="center"/>
          </w:tcPr>
          <w:p w14:paraId="7046DEB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1088" w:type="dxa"/>
            <w:vAlign w:val="center"/>
          </w:tcPr>
          <w:p w14:paraId="69DA8BC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1089" w:type="dxa"/>
            <w:vAlign w:val="center"/>
          </w:tcPr>
          <w:p w14:paraId="00327E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</w:tr>
      <w:tr w:rsidR="0015192F" w:rsidRPr="0015192F" w14:paraId="121CBAC0" w14:textId="77777777" w:rsidTr="001300C8">
        <w:trPr>
          <w:trHeight w:val="530"/>
          <w:jc w:val="center"/>
        </w:trPr>
        <w:tc>
          <w:tcPr>
            <w:tcW w:w="2212" w:type="dxa"/>
          </w:tcPr>
          <w:p w14:paraId="65FCCDE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従業員数</w:t>
            </w:r>
          </w:p>
        </w:tc>
        <w:tc>
          <w:tcPr>
            <w:tcW w:w="1092" w:type="dxa"/>
            <w:vAlign w:val="center"/>
          </w:tcPr>
          <w:p w14:paraId="2E7506F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840" w:type="dxa"/>
          </w:tcPr>
          <w:p w14:paraId="5A9913F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D9FA33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88" w:type="dxa"/>
          </w:tcPr>
          <w:p w14:paraId="3045C04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88" w:type="dxa"/>
          </w:tcPr>
          <w:p w14:paraId="7EED9C2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88" w:type="dxa"/>
          </w:tcPr>
          <w:p w14:paraId="7C8CB83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89" w:type="dxa"/>
          </w:tcPr>
          <w:p w14:paraId="3D8428C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155F2760" w14:textId="77777777" w:rsidTr="001300C8">
        <w:trPr>
          <w:jc w:val="center"/>
        </w:trPr>
        <w:tc>
          <w:tcPr>
            <w:tcW w:w="2212" w:type="dxa"/>
          </w:tcPr>
          <w:p w14:paraId="73351F8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研修機関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部門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  <w:p w14:paraId="58077EB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29447D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研修人員</w:t>
            </w:r>
          </w:p>
          <w:p w14:paraId="7D958A8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CF135E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研修機関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部門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  <w:p w14:paraId="7CAF159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3DD621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研修人員</w:t>
            </w:r>
          </w:p>
          <w:p w14:paraId="3F089A1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80B613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研修人員計</w:t>
            </w:r>
          </w:p>
          <w:p w14:paraId="779DF33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92" w:type="dxa"/>
          </w:tcPr>
          <w:p w14:paraId="01887C9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840" w:type="dxa"/>
          </w:tcPr>
          <w:p w14:paraId="6C1F9C9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88" w:type="dxa"/>
          </w:tcPr>
          <w:p w14:paraId="13C8405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88" w:type="dxa"/>
          </w:tcPr>
          <w:p w14:paraId="045991B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88" w:type="dxa"/>
          </w:tcPr>
          <w:p w14:paraId="7B38DFB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89" w:type="dxa"/>
          </w:tcPr>
          <w:p w14:paraId="4FEB6A7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7E765BCC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将来計画は</w:t>
      </w: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>年間について記載してください。</w:t>
      </w:r>
    </w:p>
    <w:p w14:paraId="1DAC9DB8" w14:textId="0BAD44BF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="004E49D4">
        <w:rPr>
          <w:rFonts w:ascii="ＭＳ 明朝" w:cs="ＭＳ 明朝" w:hint="eastAsia"/>
          <w:snapToGrid w:val="0"/>
          <w:szCs w:val="21"/>
        </w:rPr>
        <w:t xml:space="preserve">　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用紙の大きさは、日本産業規格Ａ列４番とします。</w:t>
      </w:r>
    </w:p>
    <w:p w14:paraId="022B520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67556A5" w14:textId="099B51B4" w:rsidR="001F2C5A" w:rsidRPr="00774F60" w:rsidRDefault="001F2C5A" w:rsidP="001F2C5A">
      <w:pPr>
        <w:overflowPunct w:val="0"/>
        <w:spacing w:line="340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sectPr w:rsidR="001F2C5A" w:rsidRPr="00774F60" w:rsidSect="00B27287">
      <w:headerReference w:type="default" r:id="rId7"/>
      <w:footerReference w:type="default" r:id="rId8"/>
      <w:pgSz w:w="11907" w:h="16840" w:code="9"/>
      <w:pgMar w:top="1701" w:right="1701" w:bottom="1701" w:left="1701" w:header="30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D298" w14:textId="77777777" w:rsidR="0015192F" w:rsidRPr="001E70C3" w:rsidRDefault="0015192F" w:rsidP="00151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DFB1" w14:textId="77777777" w:rsidR="0015192F" w:rsidRPr="00631536" w:rsidRDefault="0015192F" w:rsidP="001519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1F2C5A"/>
    <w:rsid w:val="002237C9"/>
    <w:rsid w:val="002F58BF"/>
    <w:rsid w:val="0030010F"/>
    <w:rsid w:val="00325867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6614F"/>
    <w:rsid w:val="00B27287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5A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1F2C5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F2C5A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2</cp:revision>
  <cp:lastPrinted>2022-04-20T06:18:00Z</cp:lastPrinted>
  <dcterms:created xsi:type="dcterms:W3CDTF">2023-10-16T04:51:00Z</dcterms:created>
  <dcterms:modified xsi:type="dcterms:W3CDTF">2023-10-16T04:51:00Z</dcterms:modified>
</cp:coreProperties>
</file>