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4FE2" w14:textId="69D55A56" w:rsidR="0015192F" w:rsidRPr="0015192F" w:rsidRDefault="0015192F" w:rsidP="006869C8">
      <w:pPr>
        <w:wordWrap w:val="0"/>
        <w:overflowPunct w:val="0"/>
        <w:autoSpaceDE w:val="0"/>
        <w:autoSpaceDN w:val="0"/>
        <w:snapToGrid w:val="0"/>
        <w:ind w:firstLineChars="100" w:firstLine="193"/>
        <w:textAlignment w:val="center"/>
        <w:rPr>
          <w:rFonts w:ascii="ＭＳ 明朝"/>
          <w:snapToGrid w:val="0"/>
          <w:szCs w:val="21"/>
        </w:rPr>
      </w:pPr>
      <w:r w:rsidRPr="0015192F">
        <w:rPr>
          <w:rFonts w:ascii="ＭＳ 明朝" w:cs="ＭＳ 明朝" w:hint="eastAsia"/>
          <w:snapToGrid w:val="0"/>
          <w:szCs w:val="21"/>
        </w:rPr>
        <w:t>様式第２号（第７条関係）</w:t>
      </w:r>
    </w:p>
    <w:p w14:paraId="07C39E38" w14:textId="5391C10B" w:rsidR="004E49D4" w:rsidRDefault="004E49D4" w:rsidP="003E6BC0">
      <w:pPr>
        <w:autoSpaceDE w:val="0"/>
        <w:autoSpaceDN w:val="0"/>
        <w:adjustRightInd w:val="0"/>
        <w:spacing w:line="340" w:lineRule="exact"/>
        <w:ind w:left="20"/>
        <w:jc w:val="center"/>
        <w:rPr>
          <w:rFonts w:ascii="ＭＳ 明朝" w:hAnsi="ＭＳ 明朝" w:cs="ＭＳ 明朝"/>
          <w:kern w:val="0"/>
          <w:szCs w:val="21"/>
        </w:rPr>
      </w:pPr>
      <w:r>
        <w:rPr>
          <w:noProof/>
        </w:rPr>
        <mc:AlternateContent>
          <mc:Choice Requires="wps">
            <w:drawing>
              <wp:anchor distT="0" distB="0" distL="114300" distR="114300" simplePos="0" relativeHeight="251663360" behindDoc="0" locked="0" layoutInCell="1" allowOverlap="1" wp14:anchorId="08ECF392" wp14:editId="7B320E3E">
                <wp:simplePos x="0" y="0"/>
                <wp:positionH relativeFrom="column">
                  <wp:posOffset>2889885</wp:posOffset>
                </wp:positionH>
                <wp:positionV relativeFrom="paragraph">
                  <wp:posOffset>15875</wp:posOffset>
                </wp:positionV>
                <wp:extent cx="1733005" cy="435429"/>
                <wp:effectExtent l="0" t="0" r="19685" b="222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005" cy="435429"/>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EE1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7.55pt;margin-top:1.25pt;width:136.45pt;height: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V7KAIAADcEAAAOAAAAZHJzL2Uyb0RvYy54bWysU8Fu2zAMvQ/YPwi6r3aSNm2NOkXRrsOA&#10;bivQ7QMYSY61yqJGKXG6rx8tu1m73Yb5IJAm9cj3SF1c7jsndoaiRV/L2VEphfEKtfWbWn77evvu&#10;TIqYwGtw6E0tn0yUl6u3by76UJk5tui0IcEgPlZ9qGWbUqiKIqrWdBCPMBjPwQapg8QubQpN0DN6&#10;54p5WS6LHkkHQmVi5L83Y1CuMn7TGJW+NE00Sbhacm8pn5TP9XAWqwuoNgShtWpqA/6hiw6s56IH&#10;qBtIILZk/4LqrCKM2KQjhV2BTWOVyRyYzaz8g81DC8FkLixODAeZ4v+DVZ939ySsruVCCg8dj+hq&#10;mzBXFvNBnj7EirMewj0NBGO4Q/UYhcfrFvzGXBFh3xrQ3NRsyC9eXRicyFfFuv+EmtGB0bNS+4a6&#10;AZA1EPs8kKfDQMw+CcU/Z6eLRVmeSKE4drw4OZ6f5xJQPd8OFNMHg50YjFquCdSjSfdgKReB3V1M&#10;eS56Ygf6uxRN53jKO3BitlwuTyfMKbmA6hl1uOnx1jqX98R50ddyuTgpM3hEZ/UQzLrQZn3tSDAo&#10;08jfBPsqjXDrdQYbNHs/2QmsG20u7vwk4qDbqP8a9RNrSDjuL783Nlqkn1L0vLu1jD+2QEYK99Hz&#10;HE5ZJxYtZefs7JwXn14G1i8C4BUD1TJJMZrXaXwe20B203KdWSbrcdiLxqbnEY89Ta3ydrL1av1f&#10;+jnr93tf/QIAAP//AwBQSwMEFAAGAAgAAAAhALImwGrhAAAACAEAAA8AAABkcnMvZG93bnJldi54&#10;bWxMj8FOwzAQRO9I/IO1SFxQ6yQQWoU4VahKhTiAWuDAzYmXJCJeR7Hbhr9nOcFtRzOafZOvJtuL&#10;I46+c6QgnkcgkGpnOmoUvL0+zJYgfNBkdO8IFXyjh1VxfpbrzLgT7fC4D43gEvKZVtCGMGRS+rpF&#10;q/3cDUjsfbrR6sBybKQZ9YnLbS+TKLqVVnfEH1o94LrF+mt/sAp25fb92Wz68uNpW/n7x6v15vql&#10;U+ryYirvQAScwl8YfvEZHQpmqtyBjBe9gps0jTmqIElBsL9Ilryt4iOOQRa5/D+g+AEAAP//AwBQ&#10;SwECLQAUAAYACAAAACEAtoM4kv4AAADhAQAAEwAAAAAAAAAAAAAAAAAAAAAAW0NvbnRlbnRfVHlw&#10;ZXNdLnhtbFBLAQItABQABgAIAAAAIQA4/SH/1gAAAJQBAAALAAAAAAAAAAAAAAAAAC8BAABfcmVs&#10;cy8ucmVsc1BLAQItABQABgAIAAAAIQBGEdV7KAIAADcEAAAOAAAAAAAAAAAAAAAAAC4CAABkcnMv&#10;ZTJvRG9jLnhtbFBLAQItABQABgAIAAAAIQCyJsBq4QAAAAgBAAAPAAAAAAAAAAAAAAAAAIIEAABk&#10;cnMvZG93bnJldi54bWxQSwUGAAAAAAQABADzAAAAkAUAAAAA&#10;" strokeweight=".5pt">
                <v:textbox inset="5.85pt,.7pt,5.85pt,.7pt"/>
              </v:shape>
            </w:pict>
          </mc:Fallback>
        </mc:AlternateContent>
      </w:r>
      <w:r w:rsidR="001B4A30" w:rsidRPr="001300C8">
        <w:rPr>
          <w:rFonts w:ascii="ＭＳ 明朝" w:hAnsi="ＭＳ 明朝" w:cs="ＭＳ 明朝" w:hint="eastAsia"/>
          <w:bCs/>
          <w:kern w:val="0"/>
          <w:szCs w:val="21"/>
        </w:rPr>
        <w:t>生活改善措置に関する計画</w:t>
      </w:r>
      <w:r>
        <w:rPr>
          <w:rFonts w:ascii="ＭＳ 明朝" w:hAnsi="ＭＳ 明朝" w:cs="ＭＳ 明朝" w:hint="eastAsia"/>
          <w:bCs/>
          <w:kern w:val="0"/>
          <w:szCs w:val="21"/>
        </w:rPr>
        <w:t xml:space="preserve">　　</w:t>
      </w:r>
      <w:r w:rsidR="003E6BC0">
        <w:rPr>
          <w:rFonts w:ascii="ＭＳ 明朝" w:hAnsi="ＭＳ 明朝" w:cs="ＭＳ 明朝" w:hint="eastAsia"/>
          <w:bCs/>
          <w:kern w:val="0"/>
          <w:szCs w:val="21"/>
        </w:rPr>
        <w:t xml:space="preserve"> </w:t>
      </w:r>
      <w:r>
        <w:rPr>
          <w:rFonts w:ascii="ＭＳ 明朝" w:hAnsi="ＭＳ 明朝" w:cs="ＭＳ 明朝" w:hint="eastAsia"/>
          <w:bCs/>
          <w:kern w:val="0"/>
          <w:szCs w:val="21"/>
        </w:rPr>
        <w:t xml:space="preserve">　</w:t>
      </w:r>
      <w:r w:rsidR="001B4A30" w:rsidRPr="001300C8">
        <w:rPr>
          <w:rFonts w:ascii="ＭＳ 明朝" w:hAnsi="ＭＳ 明朝" w:cs="ＭＳ 明朝" w:hint="eastAsia"/>
          <w:kern w:val="0"/>
          <w:szCs w:val="21"/>
        </w:rPr>
        <w:t>生活合理化設備資金およ</w:t>
      </w:r>
      <w:r>
        <w:rPr>
          <w:rFonts w:ascii="ＭＳ 明朝" w:hAnsi="ＭＳ 明朝" w:cs="ＭＳ 明朝" w:hint="eastAsia"/>
          <w:kern w:val="0"/>
          <w:szCs w:val="21"/>
        </w:rPr>
        <w:t>び</w:t>
      </w:r>
    </w:p>
    <w:p w14:paraId="7B2B0F4B" w14:textId="334BA4A3" w:rsidR="001B4A30" w:rsidRPr="001300C8" w:rsidRDefault="001B4A30" w:rsidP="003E6BC0">
      <w:pPr>
        <w:autoSpaceDE w:val="0"/>
        <w:autoSpaceDN w:val="0"/>
        <w:adjustRightInd w:val="0"/>
        <w:spacing w:line="340" w:lineRule="exact"/>
        <w:ind w:firstLineChars="2200" w:firstLine="4620"/>
        <w:jc w:val="left"/>
        <w:rPr>
          <w:rFonts w:ascii="ＭＳ 明朝" w:cs="ＭＳ 明朝"/>
          <w:kern w:val="0"/>
          <w:szCs w:val="21"/>
        </w:rPr>
      </w:pPr>
      <w:r w:rsidRPr="001300C8">
        <w:rPr>
          <w:rFonts w:ascii="ＭＳ 明朝" w:hAnsi="ＭＳ 明朝" w:cs="ＭＳ 明朝" w:hint="eastAsia"/>
          <w:kern w:val="0"/>
          <w:szCs w:val="21"/>
        </w:rPr>
        <w:t>住居利用方式改善資金用</w:t>
      </w:r>
    </w:p>
    <w:p w14:paraId="7C0718EA" w14:textId="12944B8B" w:rsidR="0015192F" w:rsidRPr="001B4A30" w:rsidRDefault="0015192F" w:rsidP="0015192F">
      <w:pPr>
        <w:wordWrap w:val="0"/>
        <w:overflowPunct w:val="0"/>
        <w:autoSpaceDE w:val="0"/>
        <w:autoSpaceDN w:val="0"/>
        <w:snapToGrid w:val="0"/>
        <w:textAlignment w:val="center"/>
        <w:rPr>
          <w:rFonts w:ascii="ＭＳ 明朝" w:hAnsi="ＭＳ 明朝" w:cs="ＭＳ 明朝"/>
          <w:bCs/>
          <w:kern w:val="0"/>
          <w:szCs w:val="21"/>
        </w:rPr>
      </w:pPr>
    </w:p>
    <w:p w14:paraId="14B30359" w14:textId="77777777" w:rsidR="001B4A30" w:rsidRPr="0015192F" w:rsidRDefault="001B4A30" w:rsidP="0015192F">
      <w:pPr>
        <w:wordWrap w:val="0"/>
        <w:overflowPunct w:val="0"/>
        <w:autoSpaceDE w:val="0"/>
        <w:autoSpaceDN w:val="0"/>
        <w:snapToGrid w:val="0"/>
        <w:textAlignment w:val="center"/>
        <w:rPr>
          <w:rFonts w:ascii="ＭＳ 明朝"/>
          <w:snapToGrid w:val="0"/>
          <w:szCs w:val="21"/>
        </w:rPr>
      </w:pPr>
    </w:p>
    <w:p w14:paraId="3753D44D" w14:textId="4053CFC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l?r ??fc" w:cs="ＭＳ 明朝" w:hint="eastAsia"/>
          <w:snapToGrid w:val="0"/>
          <w:szCs w:val="21"/>
        </w:rPr>
        <w:t>１</w:t>
      </w:r>
      <w:r w:rsidRPr="0015192F">
        <w:rPr>
          <w:rFonts w:ascii="ＭＳ 明朝" w:cs="ＭＳ 明朝" w:hint="eastAsia"/>
          <w:snapToGrid w:val="0"/>
          <w:szCs w:val="21"/>
        </w:rPr>
        <w:t xml:space="preserve">　</w:t>
      </w:r>
      <w:r w:rsidRPr="0015192F">
        <w:rPr>
          <w:rFonts w:ascii="ＭＳ 明朝" w:cs="ＭＳ 明朝" w:hint="eastAsia"/>
          <w:snapToGrid w:val="0"/>
          <w:spacing w:val="53"/>
          <w:szCs w:val="21"/>
        </w:rPr>
        <w:t>総括</w:t>
      </w:r>
      <w:r w:rsidRPr="0015192F">
        <w:rPr>
          <w:rFonts w:ascii="ＭＳ 明朝" w:cs="ＭＳ 明朝" w:hint="eastAsia"/>
          <w:snapToGrid w:val="0"/>
          <w:szCs w:val="21"/>
        </w:rPr>
        <w:t>表</w:t>
      </w:r>
    </w:p>
    <w:p w14:paraId="26045B3A"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2310"/>
        <w:gridCol w:w="1749"/>
        <w:gridCol w:w="2982"/>
      </w:tblGrid>
      <w:tr w:rsidR="0015192F" w:rsidRPr="0015192F" w14:paraId="27F0E849" w14:textId="77777777" w:rsidTr="001300C8">
        <w:trPr>
          <w:cantSplit/>
          <w:trHeight w:val="617"/>
          <w:jc w:val="center"/>
        </w:trPr>
        <w:tc>
          <w:tcPr>
            <w:tcW w:w="1456" w:type="dxa"/>
            <w:vAlign w:val="center"/>
          </w:tcPr>
          <w:p w14:paraId="102C7DF7" w14:textId="77777777" w:rsidR="0015192F" w:rsidRPr="0015192F" w:rsidRDefault="0015192F" w:rsidP="001300C8">
            <w:pPr>
              <w:overflowPunct w:val="0"/>
              <w:autoSpaceDE w:val="0"/>
              <w:autoSpaceDN w:val="0"/>
              <w:snapToGrid w:val="0"/>
              <w:jc w:val="center"/>
              <w:textAlignment w:val="center"/>
              <w:rPr>
                <w:rFonts w:ascii="ＭＳ 明朝"/>
                <w:snapToGrid w:val="0"/>
                <w:szCs w:val="21"/>
              </w:rPr>
            </w:pPr>
            <w:r w:rsidRPr="0015192F">
              <w:rPr>
                <w:rFonts w:ascii="ＭＳ 明朝" w:hAnsi="Courier New" w:cs="ＭＳ 明朝" w:hint="eastAsia"/>
                <w:szCs w:val="21"/>
              </w:rPr>
              <w:t>申　請　者</w:t>
            </w:r>
          </w:p>
        </w:tc>
        <w:tc>
          <w:tcPr>
            <w:tcW w:w="2310" w:type="dxa"/>
          </w:tcPr>
          <w:p w14:paraId="15E9218F"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tc>
        <w:tc>
          <w:tcPr>
            <w:tcW w:w="1749" w:type="dxa"/>
            <w:vAlign w:val="center"/>
          </w:tcPr>
          <w:p w14:paraId="2BB92099" w14:textId="77777777" w:rsidR="0015192F" w:rsidRPr="0015192F" w:rsidRDefault="0015192F" w:rsidP="0015192F">
            <w:pPr>
              <w:autoSpaceDE w:val="0"/>
              <w:autoSpaceDN w:val="0"/>
              <w:jc w:val="center"/>
              <w:rPr>
                <w:rFonts w:ascii="ＭＳ 明朝" w:hAnsi="Courier New" w:cs="ＭＳ 明朝"/>
                <w:szCs w:val="21"/>
              </w:rPr>
            </w:pPr>
            <w:r w:rsidRPr="0015192F">
              <w:rPr>
                <w:rFonts w:ascii="ＭＳ 明朝" w:hAnsi="Courier New" w:cs="ＭＳ 明朝" w:hint="eastAsia"/>
                <w:szCs w:val="21"/>
              </w:rPr>
              <w:t>世帯主との続柄</w:t>
            </w:r>
          </w:p>
        </w:tc>
        <w:tc>
          <w:tcPr>
            <w:tcW w:w="2982" w:type="dxa"/>
          </w:tcPr>
          <w:p w14:paraId="78246984" w14:textId="77777777" w:rsidR="0015192F" w:rsidRPr="0015192F" w:rsidRDefault="0015192F" w:rsidP="0015192F">
            <w:pPr>
              <w:wordWrap w:val="0"/>
              <w:overflowPunct w:val="0"/>
              <w:autoSpaceDE w:val="0"/>
              <w:autoSpaceDN w:val="0"/>
              <w:snapToGrid w:val="0"/>
              <w:textAlignment w:val="center"/>
              <w:rPr>
                <w:rFonts w:ascii="ＭＳ 明朝" w:cs="ＭＳ 明朝"/>
                <w:snapToGrid w:val="0"/>
                <w:szCs w:val="21"/>
              </w:rPr>
            </w:pPr>
          </w:p>
        </w:tc>
      </w:tr>
      <w:tr w:rsidR="0015192F" w:rsidRPr="0015192F" w14:paraId="7C32F5C6" w14:textId="77777777" w:rsidTr="001300C8">
        <w:trPr>
          <w:cantSplit/>
          <w:trHeight w:val="711"/>
          <w:jc w:val="center"/>
        </w:trPr>
        <w:tc>
          <w:tcPr>
            <w:tcW w:w="1456" w:type="dxa"/>
            <w:vAlign w:val="center"/>
          </w:tcPr>
          <w:p w14:paraId="600C11C2" w14:textId="77777777" w:rsidR="0015192F" w:rsidRPr="0015192F" w:rsidRDefault="0015192F" w:rsidP="0015192F">
            <w:pPr>
              <w:autoSpaceDE w:val="0"/>
              <w:autoSpaceDN w:val="0"/>
              <w:jc w:val="center"/>
              <w:rPr>
                <w:rFonts w:ascii="ＭＳ 明朝" w:hAnsi="Courier New" w:cs="ＭＳ 明朝"/>
                <w:szCs w:val="21"/>
              </w:rPr>
            </w:pPr>
            <w:r w:rsidRPr="0015192F">
              <w:rPr>
                <w:rFonts w:ascii="ＭＳ 明朝" w:hAnsi="Courier New" w:cs="ＭＳ 明朝" w:hint="eastAsia"/>
                <w:szCs w:val="21"/>
              </w:rPr>
              <w:t>家　族　員</w:t>
            </w:r>
          </w:p>
        </w:tc>
        <w:tc>
          <w:tcPr>
            <w:tcW w:w="7041" w:type="dxa"/>
            <w:gridSpan w:val="3"/>
            <w:vAlign w:val="center"/>
          </w:tcPr>
          <w:p w14:paraId="4A122621" w14:textId="77777777" w:rsidR="0015192F" w:rsidRPr="0015192F" w:rsidRDefault="0015192F" w:rsidP="0015192F">
            <w:pPr>
              <w:autoSpaceDE w:val="0"/>
              <w:autoSpaceDN w:val="0"/>
              <w:rPr>
                <w:rFonts w:ascii="ＭＳ 明朝" w:hAnsi="Courier New" w:cs="ＭＳ 明朝"/>
                <w:szCs w:val="21"/>
              </w:rPr>
            </w:pPr>
            <w:r w:rsidRPr="0015192F">
              <w:rPr>
                <w:rFonts w:ascii="ＭＳ 明朝" w:hAnsi="Courier New" w:cs="ＭＳ 明朝" w:hint="eastAsia"/>
                <w:szCs w:val="21"/>
              </w:rPr>
              <w:t>構成</w:t>
            </w:r>
          </w:p>
          <w:p w14:paraId="354D93FC"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hAnsi="Courier New" w:cs="ＭＳ 明朝" w:hint="eastAsia"/>
                <w:szCs w:val="21"/>
              </w:rPr>
              <w:t>（うち沿岸漁業の従事者○人）</w:t>
            </w:r>
          </w:p>
        </w:tc>
      </w:tr>
      <w:tr w:rsidR="0015192F" w:rsidRPr="0015192F" w14:paraId="395A6D00" w14:textId="77777777" w:rsidTr="001300C8">
        <w:trPr>
          <w:cantSplit/>
          <w:trHeight w:val="567"/>
          <w:jc w:val="center"/>
        </w:trPr>
        <w:tc>
          <w:tcPr>
            <w:tcW w:w="8497" w:type="dxa"/>
            <w:gridSpan w:val="4"/>
            <w:vAlign w:val="center"/>
          </w:tcPr>
          <w:p w14:paraId="4A0B94DB"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hAnsi="Courier New" w:cs="ＭＳ 明朝" w:hint="eastAsia"/>
                <w:szCs w:val="21"/>
              </w:rPr>
              <w:t>経営の概況</w:t>
            </w:r>
          </w:p>
        </w:tc>
      </w:tr>
    </w:tbl>
    <w:p w14:paraId="74611575" w14:textId="4A594A06" w:rsidR="0015192F" w:rsidRPr="003E6BC0" w:rsidRDefault="0015192F" w:rsidP="003E6BC0">
      <w:pPr>
        <w:wordWrap w:val="0"/>
        <w:overflowPunct w:val="0"/>
        <w:autoSpaceDE w:val="0"/>
        <w:autoSpaceDN w:val="0"/>
        <w:snapToGrid w:val="0"/>
        <w:ind w:left="630" w:hangingChars="300" w:hanging="630"/>
        <w:textAlignment w:val="center"/>
        <w:rPr>
          <w:rFonts w:ascii="ＭＳ 明朝" w:cs="ＭＳ 明朝"/>
          <w:snapToGrid w:val="0"/>
          <w:szCs w:val="21"/>
        </w:rPr>
      </w:pPr>
      <w:r w:rsidRPr="0015192F">
        <w:rPr>
          <w:rFonts w:ascii="ＭＳ 明朝" w:cs="ＭＳ 明朝" w:hint="eastAsia"/>
          <w:snapToGrid w:val="0"/>
          <w:szCs w:val="21"/>
        </w:rPr>
        <w:t>注</w:t>
      </w:r>
      <w:r w:rsidRPr="0015192F">
        <w:rPr>
          <w:rFonts w:ascii="?l?r ??fc" w:cs="ＭＳ 明朝" w:hint="eastAsia"/>
          <w:snapToGrid w:val="0"/>
          <w:szCs w:val="21"/>
        </w:rPr>
        <w:t>１</w:t>
      </w:r>
      <w:r w:rsidRPr="0015192F">
        <w:rPr>
          <w:rFonts w:ascii="ＭＳ 明朝" w:cs="ＭＳ 明朝" w:hint="eastAsia"/>
          <w:snapToGrid w:val="0"/>
          <w:szCs w:val="21"/>
        </w:rPr>
        <w:t xml:space="preserve">　家族員の構成は「父、母、本人、本人の妻または夫、子何人、弟何人」というように記入してください。</w:t>
      </w:r>
    </w:p>
    <w:p w14:paraId="4B81121A" w14:textId="4C0FBDB2" w:rsidR="0015192F" w:rsidRPr="0015192F" w:rsidRDefault="001B4A30" w:rsidP="003E6BC0">
      <w:pPr>
        <w:wordWrap w:val="0"/>
        <w:overflowPunct w:val="0"/>
        <w:autoSpaceDE w:val="0"/>
        <w:autoSpaceDN w:val="0"/>
        <w:snapToGrid w:val="0"/>
        <w:ind w:firstLineChars="50" w:firstLine="105"/>
        <w:textAlignment w:val="center"/>
        <w:rPr>
          <w:rFonts w:ascii="ＭＳ 明朝" w:cs="ＭＳ 明朝"/>
          <w:snapToGrid w:val="0"/>
          <w:szCs w:val="21"/>
        </w:rPr>
      </w:pPr>
      <w:r>
        <w:rPr>
          <w:rFonts w:ascii="ＭＳ 明朝" w:cs="ＭＳ 明朝"/>
          <w:snapToGrid w:val="0"/>
          <w:szCs w:val="21"/>
        </w:rPr>
        <w:t xml:space="preserve"> </w:t>
      </w:r>
      <w:r w:rsidR="0015192F" w:rsidRPr="0015192F">
        <w:rPr>
          <w:rFonts w:ascii="?l?r ??fc" w:cs="ＭＳ 明朝" w:hint="eastAsia"/>
          <w:snapToGrid w:val="0"/>
          <w:szCs w:val="21"/>
        </w:rPr>
        <w:t>２</w:t>
      </w:r>
      <w:r w:rsidR="0015192F" w:rsidRPr="0015192F">
        <w:rPr>
          <w:rFonts w:ascii="ＭＳ 明朝" w:cs="ＭＳ 明朝" w:hint="eastAsia"/>
          <w:snapToGrid w:val="0"/>
          <w:szCs w:val="21"/>
        </w:rPr>
        <w:t xml:space="preserve">　経営の概況は、基幹的な漁業種類、漁船漁業に</w:t>
      </w:r>
      <w:proofErr w:type="gramStart"/>
      <w:r w:rsidR="0015192F" w:rsidRPr="0015192F">
        <w:rPr>
          <w:rFonts w:ascii="ＭＳ 明朝" w:cs="ＭＳ 明朝" w:hint="eastAsia"/>
          <w:snapToGrid w:val="0"/>
          <w:szCs w:val="21"/>
        </w:rPr>
        <w:t>あつては</w:t>
      </w:r>
      <w:proofErr w:type="gramEnd"/>
      <w:r w:rsidR="0015192F" w:rsidRPr="0015192F">
        <w:rPr>
          <w:rFonts w:ascii="ＭＳ 明朝" w:cs="ＭＳ 明朝" w:hint="eastAsia"/>
          <w:snapToGrid w:val="0"/>
          <w:szCs w:val="21"/>
        </w:rPr>
        <w:t>使用漁船の総トン数別の隻</w:t>
      </w:r>
    </w:p>
    <w:p w14:paraId="0590C445" w14:textId="6B1529C2" w:rsidR="0015192F" w:rsidRPr="0015192F" w:rsidRDefault="0015192F" w:rsidP="003E6BC0">
      <w:pPr>
        <w:wordWrap w:val="0"/>
        <w:overflowPunct w:val="0"/>
        <w:autoSpaceDE w:val="0"/>
        <w:autoSpaceDN w:val="0"/>
        <w:snapToGrid w:val="0"/>
        <w:ind w:leftChars="300" w:left="630"/>
        <w:textAlignment w:val="center"/>
        <w:rPr>
          <w:rFonts w:ascii="ＭＳ 明朝"/>
          <w:snapToGrid w:val="0"/>
          <w:szCs w:val="21"/>
        </w:rPr>
      </w:pPr>
      <w:r w:rsidRPr="0015192F">
        <w:rPr>
          <w:rFonts w:ascii="ＭＳ 明朝" w:cs="ＭＳ 明朝" w:hint="eastAsia"/>
          <w:snapToGrid w:val="0"/>
          <w:szCs w:val="21"/>
        </w:rPr>
        <w:t>数、定置網の統数、養殖業に</w:t>
      </w:r>
      <w:proofErr w:type="gramStart"/>
      <w:r w:rsidRPr="0015192F">
        <w:rPr>
          <w:rFonts w:ascii="ＭＳ 明朝" w:cs="ＭＳ 明朝" w:hint="eastAsia"/>
          <w:snapToGrid w:val="0"/>
          <w:szCs w:val="21"/>
        </w:rPr>
        <w:t>あつては</w:t>
      </w:r>
      <w:proofErr w:type="gramEnd"/>
      <w:r w:rsidRPr="0015192F">
        <w:rPr>
          <w:rFonts w:ascii="ＭＳ 明朝" w:cs="ＭＳ 明朝" w:hint="eastAsia"/>
          <w:snapToGrid w:val="0"/>
          <w:szCs w:val="21"/>
        </w:rPr>
        <w:t>養殖種類ごとの養殖方法別の施設数、経営面積、養殖尾数等ならびに年間生産量、生産金額、当該世帯の漁業所得およびその総所得に対する割合等を簡潔に記入してください。</w:t>
      </w:r>
    </w:p>
    <w:p w14:paraId="1DC62D50"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56C509E9"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l?r ??fc" w:cs="ＭＳ 明朝" w:hint="eastAsia"/>
          <w:snapToGrid w:val="0"/>
          <w:szCs w:val="21"/>
        </w:rPr>
        <w:t>２</w:t>
      </w:r>
      <w:r w:rsidRPr="0015192F">
        <w:rPr>
          <w:rFonts w:ascii="ＭＳ 明朝" w:cs="ＭＳ 明朝" w:hint="eastAsia"/>
          <w:snapToGrid w:val="0"/>
          <w:szCs w:val="21"/>
        </w:rPr>
        <w:t xml:space="preserve">　事業計画</w:t>
      </w:r>
    </w:p>
    <w:p w14:paraId="601A2428" w14:textId="6EC9D118" w:rsidR="0015192F" w:rsidRPr="0015192F" w:rsidRDefault="0015192F" w:rsidP="0015192F">
      <w:pPr>
        <w:wordWrap w:val="0"/>
        <w:overflowPunct w:val="0"/>
        <w:autoSpaceDE w:val="0"/>
        <w:autoSpaceDN w:val="0"/>
        <w:snapToGrid w:val="0"/>
        <w:textAlignment w:val="center"/>
        <w:rPr>
          <w:rFonts w:ascii="ＭＳ 明朝"/>
          <w:snapToGrid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6"/>
        <w:gridCol w:w="2901"/>
        <w:gridCol w:w="2810"/>
      </w:tblGrid>
      <w:tr w:rsidR="0015192F" w:rsidRPr="0015192F" w14:paraId="1C59EC58" w14:textId="77777777" w:rsidTr="001300C8">
        <w:trPr>
          <w:cantSplit/>
          <w:trHeight w:val="548"/>
          <w:jc w:val="center"/>
        </w:trPr>
        <w:tc>
          <w:tcPr>
            <w:tcW w:w="5687" w:type="dxa"/>
            <w:gridSpan w:val="2"/>
            <w:vAlign w:val="center"/>
          </w:tcPr>
          <w:p w14:paraId="65E9FDAD" w14:textId="77777777" w:rsidR="0015192F" w:rsidRPr="0015192F" w:rsidRDefault="0015192F" w:rsidP="001300C8">
            <w:pPr>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pacing w:val="158"/>
                <w:szCs w:val="21"/>
              </w:rPr>
              <w:t>事業の種類および種</w:t>
            </w:r>
            <w:r w:rsidRPr="0015192F">
              <w:rPr>
                <w:rFonts w:ascii="ＭＳ 明朝" w:cs="ＭＳ 明朝" w:hint="eastAsia"/>
                <w:snapToGrid w:val="0"/>
                <w:szCs w:val="21"/>
              </w:rPr>
              <w:t>目</w:t>
            </w:r>
          </w:p>
        </w:tc>
        <w:tc>
          <w:tcPr>
            <w:tcW w:w="2810" w:type="dxa"/>
            <w:vMerge w:val="restart"/>
          </w:tcPr>
          <w:p w14:paraId="5CB5CC4F"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456BD335"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改善を必要とする理由</w:t>
            </w:r>
          </w:p>
          <w:p w14:paraId="5492704B"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10EAD77F"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r>
      <w:tr w:rsidR="0015192F" w:rsidRPr="0015192F" w14:paraId="3122FFCB" w14:textId="77777777" w:rsidTr="001300C8">
        <w:trPr>
          <w:cantSplit/>
          <w:trHeight w:val="547"/>
          <w:jc w:val="center"/>
        </w:trPr>
        <w:tc>
          <w:tcPr>
            <w:tcW w:w="2786" w:type="dxa"/>
            <w:vMerge w:val="restart"/>
          </w:tcPr>
          <w:p w14:paraId="40CCB134"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07B6EB70"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生活合理化設備資金</w:t>
            </w:r>
          </w:p>
        </w:tc>
        <w:tc>
          <w:tcPr>
            <w:tcW w:w="2901" w:type="dxa"/>
            <w:vMerge w:val="restart"/>
          </w:tcPr>
          <w:p w14:paraId="0F72EF79"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4759A8E2"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住居利用方式改善資金</w:t>
            </w:r>
          </w:p>
          <w:p w14:paraId="55B0BB38"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780B3A5E"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61CB1EFC"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487086AF"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2810" w:type="dxa"/>
            <w:vMerge/>
          </w:tcPr>
          <w:p w14:paraId="1FEBB8F3"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r>
      <w:tr w:rsidR="0015192F" w:rsidRPr="0015192F" w14:paraId="460E4CBC" w14:textId="77777777" w:rsidTr="001300C8">
        <w:trPr>
          <w:cantSplit/>
          <w:jc w:val="center"/>
        </w:trPr>
        <w:tc>
          <w:tcPr>
            <w:tcW w:w="2787" w:type="dxa"/>
            <w:vMerge/>
          </w:tcPr>
          <w:p w14:paraId="26BBED75"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2900" w:type="dxa"/>
            <w:vMerge/>
          </w:tcPr>
          <w:p w14:paraId="12916BC3"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2810" w:type="dxa"/>
            <w:vAlign w:val="center"/>
          </w:tcPr>
          <w:p w14:paraId="6FDFCB8A"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施工予定</w:t>
            </w:r>
          </w:p>
          <w:p w14:paraId="779053B5"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着工　　年　　月　　日</w:t>
            </w:r>
          </w:p>
          <w:p w14:paraId="76E83A37"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竣工　　年　　月　　日</w:t>
            </w:r>
          </w:p>
        </w:tc>
      </w:tr>
      <w:tr w:rsidR="0015192F" w:rsidRPr="0015192F" w14:paraId="7AAEA618" w14:textId="77777777" w:rsidTr="001300C8">
        <w:trPr>
          <w:cantSplit/>
          <w:jc w:val="center"/>
        </w:trPr>
        <w:tc>
          <w:tcPr>
            <w:tcW w:w="5687" w:type="dxa"/>
            <w:gridSpan w:val="2"/>
          </w:tcPr>
          <w:p w14:paraId="2DA2B2C5"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55B10DAD"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工事内容</w:t>
            </w:r>
          </w:p>
          <w:p w14:paraId="04668516"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6C0C4B4C"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2810" w:type="dxa"/>
            <w:vAlign w:val="center"/>
          </w:tcPr>
          <w:p w14:paraId="2EB18631"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資材購入費　　　　　千円</w:t>
            </w:r>
          </w:p>
          <w:p w14:paraId="6B75C8B6"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pacing w:val="105"/>
                <w:szCs w:val="21"/>
              </w:rPr>
              <w:t>工事</w:t>
            </w:r>
            <w:r w:rsidRPr="0015192F">
              <w:rPr>
                <w:rFonts w:ascii="ＭＳ 明朝" w:cs="ＭＳ 明朝" w:hint="eastAsia"/>
                <w:snapToGrid w:val="0"/>
                <w:szCs w:val="21"/>
              </w:rPr>
              <w:t>費　　　　　千円</w:t>
            </w:r>
          </w:p>
          <w:p w14:paraId="20A1CFD3"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r w:rsidRPr="0015192F">
              <w:rPr>
                <w:rFonts w:ascii="ＭＳ 明朝" w:cs="ＭＳ 明朝" w:hint="eastAsia"/>
                <w:snapToGrid w:val="0"/>
                <w:spacing w:val="105"/>
                <w:szCs w:val="21"/>
              </w:rPr>
              <w:t>合</w:t>
            </w:r>
            <w:r w:rsidRPr="0015192F">
              <w:rPr>
                <w:rFonts w:ascii="ＭＳ 明朝" w:cs="ＭＳ 明朝" w:hint="eastAsia"/>
                <w:snapToGrid w:val="0"/>
                <w:szCs w:val="21"/>
              </w:rPr>
              <w:t>計　　　　　　千円</w:t>
            </w:r>
          </w:p>
        </w:tc>
      </w:tr>
    </w:tbl>
    <w:p w14:paraId="1926DBC2" w14:textId="77777777" w:rsidR="0015192F" w:rsidRPr="0015192F" w:rsidRDefault="0015192F" w:rsidP="003E6BC0">
      <w:pPr>
        <w:wordWrap w:val="0"/>
        <w:overflowPunct w:val="0"/>
        <w:autoSpaceDE w:val="0"/>
        <w:autoSpaceDN w:val="0"/>
        <w:snapToGrid w:val="0"/>
        <w:textAlignment w:val="center"/>
        <w:rPr>
          <w:rFonts w:ascii="ＭＳ 明朝" w:cs="ＭＳ 明朝"/>
          <w:snapToGrid w:val="0"/>
          <w:szCs w:val="21"/>
        </w:rPr>
      </w:pPr>
      <w:r w:rsidRPr="0015192F">
        <w:rPr>
          <w:rFonts w:ascii="ＭＳ 明朝" w:cs="ＭＳ 明朝" w:hint="eastAsia"/>
          <w:snapToGrid w:val="0"/>
          <w:szCs w:val="21"/>
        </w:rPr>
        <w:t>注</w:t>
      </w:r>
      <w:r w:rsidRPr="0015192F">
        <w:rPr>
          <w:rFonts w:ascii="?l?r ??fc" w:cs="ＭＳ 明朝" w:hint="eastAsia"/>
          <w:snapToGrid w:val="0"/>
          <w:szCs w:val="21"/>
        </w:rPr>
        <w:t>１</w:t>
      </w:r>
      <w:r w:rsidRPr="0015192F">
        <w:rPr>
          <w:rFonts w:ascii="ＭＳ 明朝" w:cs="ＭＳ 明朝" w:hint="eastAsia"/>
          <w:snapToGrid w:val="0"/>
          <w:szCs w:val="21"/>
        </w:rPr>
        <w:t xml:space="preserve">　事業の種類および種目は滋賀県沿岸漁業改善資金貸付規則で定めるもののうち、本</w:t>
      </w:r>
    </w:p>
    <w:p w14:paraId="02C970D4" w14:textId="77777777" w:rsidR="0015192F" w:rsidRPr="0015192F" w:rsidRDefault="0015192F" w:rsidP="003E6BC0">
      <w:pPr>
        <w:wordWrap w:val="0"/>
        <w:overflowPunct w:val="0"/>
        <w:autoSpaceDE w:val="0"/>
        <w:autoSpaceDN w:val="0"/>
        <w:snapToGrid w:val="0"/>
        <w:ind w:leftChars="300" w:left="630"/>
        <w:textAlignment w:val="center"/>
        <w:rPr>
          <w:rFonts w:ascii="ＭＳ 明朝"/>
          <w:snapToGrid w:val="0"/>
          <w:szCs w:val="21"/>
        </w:rPr>
      </w:pPr>
      <w:r w:rsidRPr="0015192F">
        <w:rPr>
          <w:rFonts w:ascii="ＭＳ 明朝" w:cs="ＭＳ 明朝" w:hint="eastAsia"/>
          <w:snapToGrid w:val="0"/>
          <w:szCs w:val="21"/>
        </w:rPr>
        <w:t>資金の貸付けを受けようとするもの</w:t>
      </w:r>
      <w:r w:rsidRPr="0015192F">
        <w:rPr>
          <w:rFonts w:ascii="?l?r ??fc" w:cs="ＭＳ 明朝" w:hint="eastAsia"/>
          <w:snapToGrid w:val="0"/>
          <w:szCs w:val="21"/>
        </w:rPr>
        <w:t>（</w:t>
      </w:r>
      <w:r w:rsidRPr="0015192F">
        <w:rPr>
          <w:rFonts w:ascii="ＭＳ 明朝" w:cs="ＭＳ 明朝" w:hint="eastAsia"/>
          <w:snapToGrid w:val="0"/>
          <w:szCs w:val="21"/>
        </w:rPr>
        <w:t>例えばし尿浄化装置など</w:t>
      </w:r>
      <w:r w:rsidRPr="0015192F">
        <w:rPr>
          <w:rFonts w:ascii="?l?r ??fc" w:cs="ＭＳ 明朝" w:hint="eastAsia"/>
          <w:snapToGrid w:val="0"/>
          <w:szCs w:val="21"/>
        </w:rPr>
        <w:t>）</w:t>
      </w:r>
      <w:r w:rsidRPr="0015192F">
        <w:rPr>
          <w:rFonts w:ascii="ＭＳ 明朝" w:cs="ＭＳ 明朝" w:hint="eastAsia"/>
          <w:snapToGrid w:val="0"/>
          <w:szCs w:val="21"/>
        </w:rPr>
        <w:t>を記入してください。</w:t>
      </w:r>
    </w:p>
    <w:p w14:paraId="0DFE43C9" w14:textId="61AA37D3" w:rsidR="0015192F" w:rsidRPr="003E6BC0" w:rsidRDefault="0015192F" w:rsidP="003E6BC0">
      <w:pPr>
        <w:wordWrap w:val="0"/>
        <w:overflowPunct w:val="0"/>
        <w:autoSpaceDE w:val="0"/>
        <w:autoSpaceDN w:val="0"/>
        <w:snapToGrid w:val="0"/>
        <w:ind w:leftChars="100" w:left="630" w:hangingChars="200" w:hanging="420"/>
        <w:textAlignment w:val="center"/>
        <w:rPr>
          <w:rFonts w:ascii="ＭＳ 明朝" w:cs="ＭＳ 明朝"/>
          <w:snapToGrid w:val="0"/>
          <w:szCs w:val="21"/>
        </w:rPr>
      </w:pPr>
      <w:r w:rsidRPr="0015192F">
        <w:rPr>
          <w:rFonts w:ascii="?l?r ??fc" w:cs="ＭＳ 明朝" w:hint="eastAsia"/>
          <w:snapToGrid w:val="0"/>
          <w:szCs w:val="21"/>
        </w:rPr>
        <w:t>２</w:t>
      </w:r>
      <w:r w:rsidRPr="0015192F">
        <w:rPr>
          <w:rFonts w:ascii="ＭＳ 明朝" w:cs="ＭＳ 明朝" w:hint="eastAsia"/>
          <w:snapToGrid w:val="0"/>
          <w:szCs w:val="21"/>
        </w:rPr>
        <w:t xml:space="preserve">　住居利用方式改善資金は、改善箇所の名称</w:t>
      </w:r>
      <w:r w:rsidRPr="0015192F">
        <w:rPr>
          <w:rFonts w:ascii="?l?r ??fc" w:cs="ＭＳ 明朝" w:hint="eastAsia"/>
          <w:snapToGrid w:val="0"/>
          <w:szCs w:val="21"/>
        </w:rPr>
        <w:t>（</w:t>
      </w:r>
      <w:r w:rsidRPr="0015192F">
        <w:rPr>
          <w:rFonts w:ascii="ＭＳ 明朝" w:cs="ＭＳ 明朝" w:hint="eastAsia"/>
          <w:snapToGrid w:val="0"/>
          <w:szCs w:val="21"/>
        </w:rPr>
        <w:t>例えば居室、炊事施設など</w:t>
      </w:r>
      <w:r w:rsidRPr="0015192F">
        <w:rPr>
          <w:rFonts w:ascii="?l?r ??fc" w:cs="ＭＳ 明朝" w:hint="eastAsia"/>
          <w:snapToGrid w:val="0"/>
          <w:szCs w:val="21"/>
        </w:rPr>
        <w:t>）</w:t>
      </w:r>
      <w:r w:rsidRPr="0015192F">
        <w:rPr>
          <w:rFonts w:ascii="ＭＳ 明朝" w:cs="ＭＳ 明朝" w:hint="eastAsia"/>
          <w:snapToGrid w:val="0"/>
          <w:szCs w:val="21"/>
        </w:rPr>
        <w:t>を具体的に記入し、改善箇所が</w:t>
      </w:r>
      <w:r w:rsidRPr="0015192F">
        <w:rPr>
          <w:rFonts w:ascii="?l?r ??fc" w:cs="ＭＳ 明朝" w:hint="eastAsia"/>
          <w:snapToGrid w:val="0"/>
          <w:szCs w:val="21"/>
        </w:rPr>
        <w:t>２</w:t>
      </w:r>
      <w:r w:rsidRPr="0015192F">
        <w:rPr>
          <w:rFonts w:ascii="ＭＳ 明朝" w:cs="ＭＳ 明朝" w:hint="eastAsia"/>
          <w:snapToGrid w:val="0"/>
          <w:szCs w:val="21"/>
        </w:rPr>
        <w:t>以上ある場合は、その主要なものに◎をつけてください。</w:t>
      </w:r>
    </w:p>
    <w:p w14:paraId="6E7B26C9" w14:textId="3ECC6492" w:rsidR="0015192F" w:rsidRPr="0015192F" w:rsidRDefault="0015192F" w:rsidP="003E6BC0">
      <w:pPr>
        <w:wordWrap w:val="0"/>
        <w:overflowPunct w:val="0"/>
        <w:autoSpaceDE w:val="0"/>
        <w:autoSpaceDN w:val="0"/>
        <w:snapToGrid w:val="0"/>
        <w:ind w:firstLineChars="100" w:firstLine="210"/>
        <w:textAlignment w:val="center"/>
        <w:rPr>
          <w:rFonts w:ascii="ＭＳ 明朝"/>
          <w:snapToGrid w:val="0"/>
          <w:szCs w:val="21"/>
        </w:rPr>
      </w:pPr>
      <w:r w:rsidRPr="0015192F">
        <w:rPr>
          <w:rFonts w:ascii="?l?r ??fc" w:cs="ＭＳ 明朝" w:hint="eastAsia"/>
          <w:snapToGrid w:val="0"/>
          <w:szCs w:val="21"/>
        </w:rPr>
        <w:t>３</w:t>
      </w:r>
      <w:r w:rsidRPr="0015192F">
        <w:rPr>
          <w:rFonts w:ascii="ＭＳ 明朝" w:cs="ＭＳ 明朝" w:hint="eastAsia"/>
          <w:snapToGrid w:val="0"/>
          <w:szCs w:val="21"/>
        </w:rPr>
        <w:t xml:space="preserve">　工事内容は、面積、構造、仕上げの種類、数等を記入してください。</w:t>
      </w:r>
    </w:p>
    <w:p w14:paraId="058BE77E"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snapToGrid w:val="0"/>
          <w:szCs w:val="21"/>
        </w:rPr>
        <w:br w:type="page"/>
      </w:r>
      <w:r w:rsidRPr="0015192F">
        <w:rPr>
          <w:rFonts w:ascii="?l?r ??fc" w:cs="ＭＳ 明朝" w:hint="eastAsia"/>
          <w:snapToGrid w:val="0"/>
          <w:szCs w:val="21"/>
        </w:rPr>
        <w:lastRenderedPageBreak/>
        <w:t>３</w:t>
      </w:r>
      <w:r w:rsidRPr="0015192F">
        <w:rPr>
          <w:rFonts w:ascii="ＭＳ 明朝" w:cs="ＭＳ 明朝" w:hint="eastAsia"/>
          <w:snapToGrid w:val="0"/>
          <w:szCs w:val="21"/>
        </w:rPr>
        <w:t xml:space="preserve">　資金計画</w:t>
      </w:r>
    </w:p>
    <w:p w14:paraId="633C8F62" w14:textId="77777777" w:rsidR="0015192F" w:rsidRPr="0015192F" w:rsidRDefault="0015192F" w:rsidP="0015192F">
      <w:pPr>
        <w:autoSpaceDE w:val="0"/>
        <w:autoSpaceDN w:val="0"/>
        <w:rPr>
          <w:rFonts w:ascii="ＭＳ 明朝" w:hAnsi="Courier New" w:cs="ＭＳ 明朝"/>
          <w:szCs w:val="21"/>
        </w:rPr>
      </w:pPr>
    </w:p>
    <w:tbl>
      <w:tblPr>
        <w:tblStyle w:val="af4"/>
        <w:tblW w:w="0" w:type="auto"/>
        <w:jc w:val="center"/>
        <w:tblLook w:val="01E0" w:firstRow="1" w:lastRow="1" w:firstColumn="1" w:lastColumn="1" w:noHBand="0" w:noVBand="0"/>
      </w:tblPr>
      <w:tblGrid>
        <w:gridCol w:w="2366"/>
        <w:gridCol w:w="2194"/>
        <w:gridCol w:w="2195"/>
        <w:gridCol w:w="1737"/>
      </w:tblGrid>
      <w:tr w:rsidR="0015192F" w:rsidRPr="0015192F" w14:paraId="598505CF" w14:textId="77777777" w:rsidTr="001300C8">
        <w:trPr>
          <w:jc w:val="center"/>
        </w:trPr>
        <w:tc>
          <w:tcPr>
            <w:tcW w:w="2366" w:type="dxa"/>
            <w:vMerge w:val="restart"/>
            <w:vAlign w:val="center"/>
          </w:tcPr>
          <w:p w14:paraId="25558ECD"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総　　事　　業　　費</w:t>
            </w:r>
          </w:p>
        </w:tc>
        <w:tc>
          <w:tcPr>
            <w:tcW w:w="6126" w:type="dxa"/>
            <w:gridSpan w:val="3"/>
            <w:vAlign w:val="center"/>
          </w:tcPr>
          <w:p w14:paraId="5E540D09"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pacing w:val="247"/>
                <w:szCs w:val="21"/>
              </w:rPr>
              <w:t>資金調達方</w:t>
            </w:r>
            <w:r w:rsidRPr="0015192F">
              <w:rPr>
                <w:rFonts w:ascii="ＭＳ 明朝" w:hAnsi="Courier New" w:cs="ＭＳ 明朝" w:hint="eastAsia"/>
                <w:spacing w:val="-1"/>
                <w:szCs w:val="21"/>
              </w:rPr>
              <w:t>法</w:t>
            </w:r>
          </w:p>
        </w:tc>
      </w:tr>
      <w:tr w:rsidR="0015192F" w:rsidRPr="0015192F" w14:paraId="72DABFD5" w14:textId="77777777" w:rsidTr="001300C8">
        <w:trPr>
          <w:jc w:val="center"/>
        </w:trPr>
        <w:tc>
          <w:tcPr>
            <w:tcW w:w="2366" w:type="dxa"/>
            <w:vMerge/>
            <w:vAlign w:val="center"/>
          </w:tcPr>
          <w:p w14:paraId="5F3CB37C" w14:textId="77777777" w:rsidR="0015192F" w:rsidRPr="0015192F" w:rsidRDefault="0015192F" w:rsidP="0015192F">
            <w:pPr>
              <w:jc w:val="center"/>
              <w:rPr>
                <w:rFonts w:ascii="ＭＳ 明朝" w:hAnsi="Courier New" w:cs="ＭＳ 明朝"/>
                <w:szCs w:val="21"/>
              </w:rPr>
            </w:pPr>
          </w:p>
        </w:tc>
        <w:tc>
          <w:tcPr>
            <w:tcW w:w="2194" w:type="dxa"/>
            <w:vAlign w:val="center"/>
          </w:tcPr>
          <w:p w14:paraId="36BE7B5B"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沿岸漁業改善資金</w:t>
            </w:r>
          </w:p>
        </w:tc>
        <w:tc>
          <w:tcPr>
            <w:tcW w:w="2195" w:type="dxa"/>
            <w:vAlign w:val="center"/>
          </w:tcPr>
          <w:p w14:paraId="448F2DB2"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自己資金</w:t>
            </w:r>
          </w:p>
        </w:tc>
        <w:tc>
          <w:tcPr>
            <w:tcW w:w="1737" w:type="dxa"/>
            <w:vAlign w:val="center"/>
          </w:tcPr>
          <w:p w14:paraId="43D8E51F"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その他</w:t>
            </w:r>
          </w:p>
        </w:tc>
      </w:tr>
      <w:tr w:rsidR="0015192F" w:rsidRPr="0015192F" w14:paraId="7AB2F76D" w14:textId="77777777" w:rsidTr="001300C8">
        <w:trPr>
          <w:trHeight w:val="745"/>
          <w:jc w:val="center"/>
        </w:trPr>
        <w:tc>
          <w:tcPr>
            <w:tcW w:w="2366" w:type="dxa"/>
          </w:tcPr>
          <w:p w14:paraId="4CFE4BF5"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千円</w:t>
            </w:r>
          </w:p>
        </w:tc>
        <w:tc>
          <w:tcPr>
            <w:tcW w:w="2194" w:type="dxa"/>
          </w:tcPr>
          <w:p w14:paraId="52B4E054"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千円</w:t>
            </w:r>
          </w:p>
        </w:tc>
        <w:tc>
          <w:tcPr>
            <w:tcW w:w="2195" w:type="dxa"/>
          </w:tcPr>
          <w:p w14:paraId="000EC6B1"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千円</w:t>
            </w:r>
          </w:p>
        </w:tc>
        <w:tc>
          <w:tcPr>
            <w:tcW w:w="1737" w:type="dxa"/>
          </w:tcPr>
          <w:p w14:paraId="51E9356A"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千円</w:t>
            </w:r>
          </w:p>
        </w:tc>
      </w:tr>
    </w:tbl>
    <w:p w14:paraId="3ECB08DC"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0E1FA7EE"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l?r ??fc" w:cs="ＭＳ 明朝" w:hint="eastAsia"/>
          <w:snapToGrid w:val="0"/>
          <w:szCs w:val="21"/>
        </w:rPr>
        <w:t>４</w:t>
      </w:r>
      <w:r w:rsidRPr="0015192F">
        <w:rPr>
          <w:rFonts w:ascii="ＭＳ 明朝" w:cs="ＭＳ 明朝" w:hint="eastAsia"/>
          <w:snapToGrid w:val="0"/>
          <w:szCs w:val="21"/>
        </w:rPr>
        <w:t xml:space="preserve">　意見</w:t>
      </w:r>
      <w:r w:rsidRPr="0015192F">
        <w:rPr>
          <w:rFonts w:ascii="?l?r ??fc" w:cs="ＭＳ 明朝" w:hint="eastAsia"/>
          <w:snapToGrid w:val="0"/>
          <w:szCs w:val="21"/>
        </w:rPr>
        <w:t>（</w:t>
      </w:r>
      <w:r w:rsidRPr="0015192F">
        <w:rPr>
          <w:rFonts w:ascii="ＭＳ 明朝" w:cs="ＭＳ 明朝" w:hint="eastAsia"/>
          <w:snapToGrid w:val="0"/>
          <w:szCs w:val="21"/>
        </w:rPr>
        <w:t>水産業普及指導員または男女共同参画等担当職員の意見</w:t>
      </w:r>
      <w:r w:rsidRPr="0015192F">
        <w:rPr>
          <w:rFonts w:ascii="?l?r ??fc" w:cs="ＭＳ 明朝" w:hint="eastAsia"/>
          <w:snapToGrid w:val="0"/>
          <w:szCs w:val="21"/>
        </w:rPr>
        <w:t>）</w:t>
      </w:r>
    </w:p>
    <w:p w14:paraId="6F7A1E4A"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9"/>
      </w:tblGrid>
      <w:tr w:rsidR="0015192F" w:rsidRPr="0015192F" w14:paraId="6D489632" w14:textId="77777777" w:rsidTr="001300C8">
        <w:trPr>
          <w:jc w:val="center"/>
        </w:trPr>
        <w:tc>
          <w:tcPr>
            <w:tcW w:w="8469" w:type="dxa"/>
          </w:tcPr>
          <w:p w14:paraId="3AE8EC01" w14:textId="77777777" w:rsidR="0015192F" w:rsidRPr="0015192F" w:rsidRDefault="0015192F" w:rsidP="001300C8">
            <w:pPr>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p w14:paraId="14B2A43A"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245311F3"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21E458B1"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502B47BB"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276BAB13"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688EBF15"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474577E6"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4F158247"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0733C1D3"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679F81EF"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r>
    </w:tbl>
    <w:p w14:paraId="14B6FD58"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4B21D224"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6B877941" w14:textId="77777777" w:rsidR="0015192F" w:rsidRPr="0015192F" w:rsidRDefault="0015192F" w:rsidP="001B4A30">
      <w:pPr>
        <w:wordWrap w:val="0"/>
        <w:overflowPunct w:val="0"/>
        <w:autoSpaceDE w:val="0"/>
        <w:autoSpaceDN w:val="0"/>
        <w:snapToGrid w:val="0"/>
        <w:ind w:firstLineChars="200" w:firstLine="420"/>
        <w:textAlignment w:val="center"/>
        <w:rPr>
          <w:rFonts w:ascii="ＭＳ 明朝"/>
          <w:snapToGrid w:val="0"/>
          <w:szCs w:val="21"/>
        </w:rPr>
      </w:pPr>
      <w:r w:rsidRPr="0015192F">
        <w:rPr>
          <w:rFonts w:ascii="ＭＳ 明朝" w:cs="ＭＳ 明朝" w:hint="eastAsia"/>
          <w:snapToGrid w:val="0"/>
          <w:szCs w:val="21"/>
        </w:rPr>
        <w:t>注　用紙の大きさは、日本産業規格Ａ列４番とします。</w:t>
      </w:r>
    </w:p>
    <w:p w14:paraId="4743AC12"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5CB0984D" w14:textId="34C75852" w:rsidR="0015192F" w:rsidRPr="003E6BC0" w:rsidRDefault="0015192F">
      <w:pPr>
        <w:wordWrap w:val="0"/>
        <w:overflowPunct w:val="0"/>
        <w:autoSpaceDE w:val="0"/>
        <w:autoSpaceDN w:val="0"/>
        <w:snapToGrid w:val="0"/>
        <w:textAlignment w:val="center"/>
        <w:rPr>
          <w:rFonts w:ascii="ＭＳ 明朝" w:hint="eastAsia"/>
          <w:snapToGrid w:val="0"/>
          <w:sz w:val="22"/>
        </w:rPr>
      </w:pPr>
    </w:p>
    <w:sectPr w:rsidR="0015192F" w:rsidRPr="003E6BC0" w:rsidSect="00B27287">
      <w:headerReference w:type="default" r:id="rId7"/>
      <w:footerReference w:type="default" r:id="rId8"/>
      <w:pgSz w:w="11907" w:h="16840" w:code="9"/>
      <w:pgMar w:top="1701" w:right="1701" w:bottom="1701" w:left="1701" w:header="301" w:footer="992" w:gutter="0"/>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DC1" w14:textId="77777777" w:rsidR="00FE56FB" w:rsidRDefault="00FE56FB">
      <w:r>
        <w:separator/>
      </w:r>
    </w:p>
  </w:endnote>
  <w:endnote w:type="continuationSeparator" w:id="0">
    <w:p w14:paraId="6768825D" w14:textId="77777777" w:rsidR="00FE56FB" w:rsidRDefault="00FE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D298" w14:textId="77777777" w:rsidR="0015192F" w:rsidRPr="001E70C3" w:rsidRDefault="0015192F" w:rsidP="00151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1ECF" w14:textId="77777777" w:rsidR="00FE56FB" w:rsidRDefault="00FE56FB">
      <w:r>
        <w:separator/>
      </w:r>
    </w:p>
  </w:footnote>
  <w:footnote w:type="continuationSeparator" w:id="0">
    <w:p w14:paraId="591E882E" w14:textId="77777777" w:rsidR="00FE56FB" w:rsidRDefault="00FE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DFB1" w14:textId="77777777" w:rsidR="0015192F" w:rsidRPr="00631536" w:rsidRDefault="0015192F" w:rsidP="001519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51"/>
  <w:doNotHyphenateCaps/>
  <w:drawingGridHorizontalSpacing w:val="105"/>
  <w:drawingGridVerticalSpacing w:val="293"/>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51"/>
    <w:rsid w:val="00052707"/>
    <w:rsid w:val="000D7223"/>
    <w:rsid w:val="00100488"/>
    <w:rsid w:val="00113466"/>
    <w:rsid w:val="001300C8"/>
    <w:rsid w:val="00134CBF"/>
    <w:rsid w:val="00150E09"/>
    <w:rsid w:val="0015192F"/>
    <w:rsid w:val="001629E5"/>
    <w:rsid w:val="001B145C"/>
    <w:rsid w:val="001B4A30"/>
    <w:rsid w:val="001E1E65"/>
    <w:rsid w:val="001E70C3"/>
    <w:rsid w:val="002237C9"/>
    <w:rsid w:val="002F58BF"/>
    <w:rsid w:val="0030010F"/>
    <w:rsid w:val="00325867"/>
    <w:rsid w:val="003E6BC0"/>
    <w:rsid w:val="00414239"/>
    <w:rsid w:val="004728FF"/>
    <w:rsid w:val="004E49D4"/>
    <w:rsid w:val="004F2E12"/>
    <w:rsid w:val="00541A6A"/>
    <w:rsid w:val="0057524B"/>
    <w:rsid w:val="00587D68"/>
    <w:rsid w:val="00631536"/>
    <w:rsid w:val="006520B4"/>
    <w:rsid w:val="006869C8"/>
    <w:rsid w:val="00725DC1"/>
    <w:rsid w:val="0076295D"/>
    <w:rsid w:val="00774F60"/>
    <w:rsid w:val="007C2D4A"/>
    <w:rsid w:val="008749EC"/>
    <w:rsid w:val="00890617"/>
    <w:rsid w:val="008B1828"/>
    <w:rsid w:val="0096614F"/>
    <w:rsid w:val="00B27287"/>
    <w:rsid w:val="00B37585"/>
    <w:rsid w:val="00B44C8D"/>
    <w:rsid w:val="00B82717"/>
    <w:rsid w:val="00B945A4"/>
    <w:rsid w:val="00BA4F70"/>
    <w:rsid w:val="00C223BE"/>
    <w:rsid w:val="00C40393"/>
    <w:rsid w:val="00C43463"/>
    <w:rsid w:val="00C53B01"/>
    <w:rsid w:val="00C724D7"/>
    <w:rsid w:val="00C95223"/>
    <w:rsid w:val="00CB59D8"/>
    <w:rsid w:val="00DD4960"/>
    <w:rsid w:val="00F343BD"/>
    <w:rsid w:val="00F45C51"/>
    <w:rsid w:val="00F50EBE"/>
    <w:rsid w:val="00F76C6C"/>
    <w:rsid w:val="00FC54ED"/>
    <w:rsid w:val="00FE56FB"/>
    <w:rsid w:val="00FF4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CAF59FA"/>
  <w14:defaultImageDpi w14:val="0"/>
  <w15:docId w15:val="{D3A44F33-090F-4597-BA53-0A4D50DA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BC0"/>
    <w:pPr>
      <w:widowControl w:val="0"/>
      <w:jc w:val="both"/>
    </w:pPr>
    <w:rPr>
      <w:rFonts w:asciiTheme="minorHAnsi" w:eastAsiaTheme="minorEastAsia" w:hAnsiTheme="minorHAnsi" w:cstheme="minorBidi"/>
      <w:szCs w:val="22"/>
    </w:rPr>
  </w:style>
  <w:style w:type="paragraph" w:styleId="1">
    <w:name w:val="heading 1"/>
    <w:basedOn w:val="a"/>
    <w:next w:val="a"/>
    <w:link w:val="10"/>
    <w:uiPriority w:val="99"/>
    <w:qFormat/>
    <w:pPr>
      <w:keepNext/>
      <w:outlineLvl w:val="0"/>
    </w:pPr>
    <w:rPr>
      <w:rFonts w:ascii="Arial" w:eastAsia="ＪＳゴシック" w:hAnsi="Arial" w:cs="Arial"/>
      <w:kern w:val="24"/>
      <w:sz w:val="24"/>
    </w:rPr>
  </w:style>
  <w:style w:type="character" w:default="1" w:styleId="a0">
    <w:name w:val="Default Paragraph Font"/>
    <w:uiPriority w:val="1"/>
    <w:semiHidden/>
    <w:unhideWhenUsed/>
    <w:rsid w:val="003E6BC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E6BC0"/>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unhideWhenUsed/>
    <w:rsid w:val="004728FF"/>
    <w:pPr>
      <w:tabs>
        <w:tab w:val="center" w:pos="4252"/>
        <w:tab w:val="right" w:pos="8504"/>
      </w:tabs>
      <w:snapToGrid w:val="0"/>
    </w:pPr>
  </w:style>
  <w:style w:type="character" w:customStyle="1" w:styleId="a4">
    <w:name w:val="ヘッダー (文字)"/>
    <w:basedOn w:val="a0"/>
    <w:link w:val="a3"/>
    <w:uiPriority w:val="99"/>
    <w:locked/>
    <w:rsid w:val="004728FF"/>
    <w:rPr>
      <w:rFonts w:cs="Times New Roman"/>
      <w:sz w:val="24"/>
      <w:szCs w:val="24"/>
    </w:rPr>
  </w:style>
  <w:style w:type="paragraph" w:styleId="a5">
    <w:name w:val="footer"/>
    <w:basedOn w:val="a"/>
    <w:link w:val="a6"/>
    <w:uiPriority w:val="99"/>
    <w:unhideWhenUsed/>
    <w:rsid w:val="004728FF"/>
    <w:pPr>
      <w:tabs>
        <w:tab w:val="center" w:pos="4252"/>
        <w:tab w:val="right" w:pos="8504"/>
      </w:tabs>
      <w:snapToGrid w:val="0"/>
    </w:pPr>
  </w:style>
  <w:style w:type="character" w:customStyle="1" w:styleId="a6">
    <w:name w:val="フッター (文字)"/>
    <w:basedOn w:val="a0"/>
    <w:link w:val="a5"/>
    <w:uiPriority w:val="99"/>
    <w:locked/>
    <w:rsid w:val="004728FF"/>
    <w:rPr>
      <w:rFonts w:cs="Times New Roman"/>
      <w:sz w:val="24"/>
      <w:szCs w:val="24"/>
    </w:rPr>
  </w:style>
  <w:style w:type="paragraph" w:customStyle="1" w:styleId="Up1">
    <w:name w:val="Up1"/>
    <w:basedOn w:val="a"/>
    <w:uiPriority w:val="99"/>
    <w:pPr>
      <w:kinsoku w:val="0"/>
      <w:wordWrap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wordWrap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customStyle="1" w:styleId="a7">
    <w:name w:val="インデント１"/>
    <w:basedOn w:val="a"/>
    <w:uiPriority w:val="99"/>
    <w:pPr>
      <w:kinsoku w:val="0"/>
      <w:wordWrap w:val="0"/>
      <w:overflowPunct w:val="0"/>
      <w:autoSpaceDE w:val="0"/>
      <w:autoSpaceDN w:val="0"/>
      <w:ind w:left="210" w:hanging="210"/>
    </w:pPr>
    <w:rPr>
      <w:color w:val="0000FF"/>
    </w:rPr>
  </w:style>
  <w:style w:type="paragraph" w:customStyle="1" w:styleId="a8">
    <w:name w:val="インデント２"/>
    <w:basedOn w:val="a7"/>
    <w:uiPriority w:val="99"/>
    <w:pPr>
      <w:ind w:left="420"/>
    </w:pPr>
  </w:style>
  <w:style w:type="paragraph" w:customStyle="1" w:styleId="a9">
    <w:name w:val="インデント３"/>
    <w:basedOn w:val="a8"/>
    <w:uiPriority w:val="99"/>
    <w:pPr>
      <w:ind w:left="630"/>
    </w:pPr>
  </w:style>
  <w:style w:type="paragraph" w:customStyle="1" w:styleId="aa">
    <w:name w:val="インデント４"/>
    <w:basedOn w:val="a9"/>
    <w:uiPriority w:val="99"/>
    <w:pPr>
      <w:ind w:left="840"/>
    </w:pPr>
  </w:style>
  <w:style w:type="paragraph" w:customStyle="1" w:styleId="ab">
    <w:name w:val="インデント５"/>
    <w:basedOn w:val="a9"/>
    <w:uiPriority w:val="99"/>
    <w:pPr>
      <w:ind w:left="1050"/>
    </w:pPr>
  </w:style>
  <w:style w:type="paragraph" w:customStyle="1" w:styleId="ac">
    <w:name w:val="インデント６"/>
    <w:basedOn w:val="a9"/>
    <w:uiPriority w:val="99"/>
    <w:pPr>
      <w:ind w:left="1260"/>
    </w:pPr>
  </w:style>
  <w:style w:type="paragraph" w:customStyle="1" w:styleId="ad">
    <w:name w:val="インデント８"/>
    <w:basedOn w:val="a"/>
    <w:uiPriority w:val="99"/>
    <w:pPr>
      <w:kinsoku w:val="0"/>
      <w:wordWrap w:val="0"/>
      <w:overflowPunct w:val="0"/>
      <w:autoSpaceDE w:val="0"/>
      <w:autoSpaceDN w:val="0"/>
      <w:ind w:left="1679" w:hanging="210"/>
    </w:pPr>
    <w:rPr>
      <w:color w:val="0000FF"/>
    </w:rPr>
  </w:style>
  <w:style w:type="paragraph" w:customStyle="1" w:styleId="ae">
    <w:name w:val="インデント７"/>
    <w:basedOn w:val="ac"/>
    <w:uiPriority w:val="99"/>
    <w:pPr>
      <w:ind w:left="1469"/>
    </w:pPr>
  </w:style>
  <w:style w:type="paragraph" w:customStyle="1" w:styleId="af">
    <w:name w:val="インデント９"/>
    <w:basedOn w:val="ad"/>
    <w:uiPriority w:val="99"/>
    <w:pPr>
      <w:ind w:left="1888"/>
    </w:pPr>
  </w:style>
  <w:style w:type="paragraph" w:customStyle="1" w:styleId="af0">
    <w:name w:val="インデント１０"/>
    <w:basedOn w:val="af"/>
    <w:uiPriority w:val="99"/>
    <w:pPr>
      <w:ind w:left="2098"/>
    </w:pPr>
  </w:style>
  <w:style w:type="character" w:styleId="af1">
    <w:name w:val="page number"/>
    <w:basedOn w:val="a0"/>
    <w:uiPriority w:val="99"/>
    <w:rPr>
      <w:rFonts w:cs="Times New Roman"/>
      <w:sz w:val="16"/>
      <w:szCs w:val="16"/>
    </w:rPr>
  </w:style>
  <w:style w:type="paragraph" w:styleId="af2">
    <w:name w:val="Plain Text"/>
    <w:basedOn w:val="a"/>
    <w:link w:val="af3"/>
    <w:uiPriority w:val="99"/>
    <w:rsid w:val="0015192F"/>
    <w:rPr>
      <w:rFonts w:ascii="ＭＳ 明朝" w:hAnsi="Courier New" w:cs="ＭＳ 明朝"/>
      <w:szCs w:val="21"/>
    </w:rPr>
  </w:style>
  <w:style w:type="character" w:customStyle="1" w:styleId="af3">
    <w:name w:val="書式なし (文字)"/>
    <w:basedOn w:val="a0"/>
    <w:link w:val="af2"/>
    <w:uiPriority w:val="99"/>
    <w:locked/>
    <w:rsid w:val="0015192F"/>
    <w:rPr>
      <w:rFonts w:ascii="ＭＳ 明朝" w:hAnsi="Courier New" w:cs="ＭＳ 明朝"/>
    </w:rPr>
  </w:style>
  <w:style w:type="table" w:styleId="af4">
    <w:name w:val="Table Grid"/>
    <w:basedOn w:val="a1"/>
    <w:uiPriority w:val="99"/>
    <w:rsid w:val="001519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rsid w:val="002237C9"/>
    <w:rPr>
      <w:rFonts w:asciiTheme="majorHAnsi" w:eastAsiaTheme="majorEastAsia" w:hAnsiTheme="majorHAnsi"/>
      <w:sz w:val="18"/>
      <w:szCs w:val="18"/>
    </w:rPr>
  </w:style>
  <w:style w:type="character" w:customStyle="1" w:styleId="af6">
    <w:name w:val="吹き出し (文字)"/>
    <w:basedOn w:val="a0"/>
    <w:link w:val="af5"/>
    <w:uiPriority w:val="99"/>
    <w:locked/>
    <w:rsid w:val="002237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623</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駿亮</dc:creator>
  <cp:keywords/>
  <dc:description/>
  <cp:lastModifiedBy>岡部　朋子</cp:lastModifiedBy>
  <cp:revision>2</cp:revision>
  <cp:lastPrinted>2022-04-20T06:18:00Z</cp:lastPrinted>
  <dcterms:created xsi:type="dcterms:W3CDTF">2023-10-16T04:40:00Z</dcterms:created>
  <dcterms:modified xsi:type="dcterms:W3CDTF">2023-10-16T04:40:00Z</dcterms:modified>
</cp:coreProperties>
</file>