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9419" w14:textId="21351D27" w:rsidR="007C7861" w:rsidRPr="004C1FAD" w:rsidRDefault="007C7861" w:rsidP="00243A21">
      <w:pPr>
        <w:jc w:val="center"/>
        <w:rPr>
          <w:sz w:val="36"/>
          <w:szCs w:val="36"/>
        </w:rPr>
      </w:pPr>
      <w:r w:rsidRPr="002E76ED">
        <w:rPr>
          <w:rFonts w:hint="eastAsia"/>
          <w:sz w:val="32"/>
          <w:szCs w:val="36"/>
        </w:rPr>
        <w:t>刺網漁業許可</w:t>
      </w:r>
      <w:r w:rsidR="00155CC2">
        <w:rPr>
          <w:rFonts w:hint="eastAsia"/>
          <w:sz w:val="32"/>
          <w:szCs w:val="36"/>
        </w:rPr>
        <w:t>（起業の認可）</w:t>
      </w:r>
      <w:r w:rsidRPr="002E76ED">
        <w:rPr>
          <w:rFonts w:hint="eastAsia"/>
          <w:sz w:val="32"/>
          <w:szCs w:val="36"/>
        </w:rPr>
        <w:t>申請書</w:t>
      </w:r>
    </w:p>
    <w:p w14:paraId="79FB4F95" w14:textId="77777777" w:rsidR="007C7861" w:rsidRPr="007C7861" w:rsidRDefault="007C7861" w:rsidP="007C7861">
      <w:pPr>
        <w:rPr>
          <w:sz w:val="24"/>
          <w:szCs w:val="24"/>
        </w:rPr>
      </w:pPr>
    </w:p>
    <w:p w14:paraId="3928F26D" w14:textId="1962A935" w:rsidR="007C7861" w:rsidRPr="00132126" w:rsidRDefault="007C7861" w:rsidP="007C7861">
      <w:pPr>
        <w:jc w:val="right"/>
        <w:rPr>
          <w:sz w:val="24"/>
          <w:szCs w:val="24"/>
        </w:rPr>
      </w:pPr>
      <w:r w:rsidRPr="00132126">
        <w:rPr>
          <w:rFonts w:hint="eastAsia"/>
          <w:sz w:val="24"/>
          <w:szCs w:val="24"/>
        </w:rPr>
        <w:t xml:space="preserve">　　年　　月　　日</w:t>
      </w:r>
    </w:p>
    <w:p w14:paraId="72E91DA1" w14:textId="77777777" w:rsidR="007C7861" w:rsidRDefault="007C7861" w:rsidP="007C7861">
      <w:pPr>
        <w:rPr>
          <w:sz w:val="24"/>
          <w:szCs w:val="24"/>
        </w:rPr>
      </w:pPr>
    </w:p>
    <w:p w14:paraId="7422A81D" w14:textId="77777777" w:rsidR="007C7861" w:rsidRDefault="007C7861" w:rsidP="007C78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Pr="007C7861">
        <w:rPr>
          <w:rFonts w:hint="eastAsia"/>
          <w:sz w:val="24"/>
          <w:szCs w:val="24"/>
        </w:rPr>
        <w:t>滋賀県知事</w:t>
      </w:r>
    </w:p>
    <w:p w14:paraId="70985FD6" w14:textId="77777777" w:rsidR="007C7861" w:rsidRPr="007C7861" w:rsidRDefault="007C7861" w:rsidP="007C7861">
      <w:pPr>
        <w:rPr>
          <w:sz w:val="24"/>
          <w:szCs w:val="24"/>
        </w:rPr>
      </w:pPr>
    </w:p>
    <w:p w14:paraId="20A185F6" w14:textId="77777777" w:rsidR="007C7861" w:rsidRPr="00132126" w:rsidRDefault="007C7861" w:rsidP="007C7861">
      <w:pPr>
        <w:rPr>
          <w:sz w:val="24"/>
          <w:szCs w:val="24"/>
        </w:rPr>
      </w:pPr>
      <w:r w:rsidRPr="007C7861">
        <w:rPr>
          <w:sz w:val="24"/>
          <w:szCs w:val="24"/>
        </w:rPr>
        <w:t xml:space="preserve">                             </w:t>
      </w:r>
      <w:r w:rsidRPr="007C78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132126">
        <w:rPr>
          <w:rFonts w:hint="eastAsia"/>
          <w:sz w:val="24"/>
          <w:szCs w:val="24"/>
        </w:rPr>
        <w:t xml:space="preserve">住所　　</w:t>
      </w:r>
      <w:r w:rsidRPr="00132126">
        <w:rPr>
          <w:sz w:val="24"/>
          <w:szCs w:val="24"/>
        </w:rPr>
        <w:t xml:space="preserve"> </w:t>
      </w:r>
      <w:r w:rsidRPr="00132126">
        <w:rPr>
          <w:rFonts w:hint="eastAsia"/>
          <w:sz w:val="24"/>
          <w:szCs w:val="24"/>
        </w:rPr>
        <w:t xml:space="preserve">　　</w:t>
      </w:r>
      <w:r w:rsidRPr="00132126">
        <w:rPr>
          <w:sz w:val="24"/>
          <w:szCs w:val="24"/>
        </w:rPr>
        <w:t xml:space="preserve"> </w:t>
      </w:r>
      <w:r w:rsidR="000A1993" w:rsidRPr="00132126">
        <w:rPr>
          <w:rFonts w:hint="eastAsia"/>
          <w:sz w:val="24"/>
          <w:szCs w:val="24"/>
        </w:rPr>
        <w:t xml:space="preserve">　　　　　　　　　　</w:t>
      </w:r>
      <w:r w:rsidR="000A1993" w:rsidRPr="00132126">
        <w:rPr>
          <w:rFonts w:hint="eastAsia"/>
          <w:sz w:val="24"/>
          <w:szCs w:val="24"/>
        </w:rPr>
        <w:t xml:space="preserve"> </w:t>
      </w:r>
    </w:p>
    <w:p w14:paraId="6F9CF386" w14:textId="77777777" w:rsidR="007C7861" w:rsidRPr="007C7861" w:rsidRDefault="007C7861" w:rsidP="007C7861">
      <w:pPr>
        <w:rPr>
          <w:sz w:val="24"/>
          <w:szCs w:val="24"/>
        </w:rPr>
      </w:pPr>
    </w:p>
    <w:p w14:paraId="73374E9E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 xml:space="preserve">　　　</w:t>
      </w:r>
      <w:r w:rsidRPr="000C73A4">
        <w:rPr>
          <w:rFonts w:ascii="ＭＳ 明朝" w:hAnsi="ＭＳ 明朝" w:hint="eastAsia"/>
          <w:sz w:val="24"/>
          <w:szCs w:val="24"/>
        </w:rPr>
        <w:t>氏名</w:t>
      </w:r>
      <w:r w:rsidRPr="000C73A4">
        <w:rPr>
          <w:rFonts w:ascii="ＭＳ 明朝" w:hAnsi="ＭＳ 明朝"/>
          <w:sz w:val="24"/>
          <w:szCs w:val="24"/>
        </w:rPr>
        <w:t xml:space="preserve">  </w:t>
      </w:r>
      <w:r w:rsidRPr="000C73A4">
        <w:rPr>
          <w:rFonts w:ascii="ＭＳ 明朝" w:hAnsi="ＭＳ 明朝" w:hint="eastAsia"/>
          <w:sz w:val="24"/>
          <w:szCs w:val="24"/>
        </w:rPr>
        <w:t xml:space="preserve">　　　　　</w:t>
      </w:r>
      <w:r w:rsidRPr="000C73A4">
        <w:rPr>
          <w:rFonts w:ascii="ＭＳ 明朝" w:hAnsi="ＭＳ 明朝"/>
          <w:sz w:val="24"/>
          <w:szCs w:val="24"/>
        </w:rPr>
        <w:t xml:space="preserve">               </w:t>
      </w:r>
      <w:r w:rsidRPr="000C73A4">
        <w:rPr>
          <w:rFonts w:ascii="ＭＳ 明朝" w:hAnsi="ＭＳ 明朝" w:hint="eastAsia"/>
          <w:sz w:val="24"/>
          <w:szCs w:val="24"/>
        </w:rPr>
        <w:t xml:space="preserve">　</w:t>
      </w:r>
      <w:r w:rsidR="00EE78EC" w:rsidRPr="000C73A4">
        <w:rPr>
          <w:rFonts w:ascii="ＭＳ 明朝" w:hAnsi="ＭＳ 明朝" w:hint="eastAsia"/>
          <w:sz w:val="24"/>
          <w:szCs w:val="24"/>
        </w:rPr>
        <w:t xml:space="preserve">　</w:t>
      </w:r>
    </w:p>
    <w:p w14:paraId="2BCFF5D1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</w:p>
    <w:p w14:paraId="6416147C" w14:textId="03B7B464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 xml:space="preserve">　刺網漁業の許可</w:t>
      </w:r>
      <w:r w:rsidR="004D5F5B">
        <w:rPr>
          <w:rFonts w:ascii="ＭＳ 明朝" w:hAnsi="ＭＳ 明朝" w:hint="eastAsia"/>
          <w:sz w:val="24"/>
          <w:szCs w:val="24"/>
        </w:rPr>
        <w:t>（起業の認可）</w:t>
      </w:r>
      <w:r w:rsidRPr="000C73A4">
        <w:rPr>
          <w:rFonts w:ascii="ＭＳ 明朝" w:hAnsi="ＭＳ 明朝" w:hint="eastAsia"/>
          <w:sz w:val="24"/>
          <w:szCs w:val="24"/>
        </w:rPr>
        <w:t>を受けたいので</w:t>
      </w:r>
      <w:r w:rsidR="00155CC2" w:rsidRPr="00155CC2">
        <w:rPr>
          <w:rFonts w:ascii="ＭＳ 明朝" w:hAnsi="ＭＳ 明朝" w:hint="eastAsia"/>
          <w:sz w:val="24"/>
          <w:szCs w:val="24"/>
        </w:rPr>
        <w:t>滋賀県漁業調整規則第８条第１項の規定により、下記のとおり申請します。</w:t>
      </w:r>
    </w:p>
    <w:p w14:paraId="3E1CD6C7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</w:p>
    <w:p w14:paraId="73686230" w14:textId="77777777" w:rsidR="007C7861" w:rsidRPr="000C73A4" w:rsidRDefault="007C7861" w:rsidP="007C7861">
      <w:pPr>
        <w:jc w:val="center"/>
        <w:rPr>
          <w:rFonts w:ascii="ＭＳ 明朝" w:hAnsi="ＭＳ 明朝"/>
          <w:sz w:val="24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記</w:t>
      </w:r>
    </w:p>
    <w:p w14:paraId="068BB9BC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</w:p>
    <w:p w14:paraId="39612329" w14:textId="77777777" w:rsidR="007C7861" w:rsidRPr="000C73A4" w:rsidRDefault="007C7861" w:rsidP="007C7861">
      <w:pPr>
        <w:rPr>
          <w:rFonts w:ascii="ＭＳ 明朝" w:hAnsi="ＭＳ 明朝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１　漁業種類</w:t>
      </w:r>
      <w:r w:rsidR="00061EB3" w:rsidRPr="000C73A4">
        <w:rPr>
          <w:rFonts w:ascii="ＭＳ 明朝" w:hAnsi="ＭＳ 明朝"/>
          <w:sz w:val="24"/>
          <w:szCs w:val="24"/>
        </w:rPr>
        <w:t xml:space="preserve">         </w:t>
      </w:r>
      <w:r w:rsidRPr="000C73A4">
        <w:rPr>
          <w:rFonts w:ascii="ＭＳ 明朝" w:hAnsi="ＭＳ 明朝" w:hint="eastAsia"/>
          <w:sz w:val="24"/>
          <w:szCs w:val="24"/>
          <w:u w:val="single"/>
        </w:rPr>
        <w:t>荒目小糸網漁業、細目小糸網漁業</w:t>
      </w:r>
      <w:r w:rsidR="00061EB3" w:rsidRPr="000C73A4">
        <w:rPr>
          <w:rFonts w:ascii="ＭＳ 明朝" w:hAnsi="ＭＳ 明朝" w:hint="eastAsia"/>
          <w:szCs w:val="24"/>
        </w:rPr>
        <w:t>（当てはまるものに〇）</w:t>
      </w:r>
    </w:p>
    <w:p w14:paraId="5E8EA8C5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</w:p>
    <w:p w14:paraId="21ED7558" w14:textId="77777777" w:rsidR="00061EB3" w:rsidRPr="000C73A4" w:rsidRDefault="007C7861" w:rsidP="007C7861">
      <w:pPr>
        <w:ind w:left="3118" w:hangingChars="1299" w:hanging="3118"/>
        <w:rPr>
          <w:rFonts w:ascii="ＭＳ 明朝" w:hAnsi="ＭＳ 明朝"/>
          <w:sz w:val="24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２　操業区域</w:t>
      </w:r>
      <w:r w:rsidR="00061EB3" w:rsidRPr="000C73A4">
        <w:rPr>
          <w:rFonts w:ascii="ＭＳ 明朝" w:hAnsi="ＭＳ 明朝"/>
          <w:sz w:val="24"/>
          <w:szCs w:val="24"/>
        </w:rPr>
        <w:t xml:space="preserve">        </w:t>
      </w:r>
      <w:r w:rsidRPr="000C73A4">
        <w:rPr>
          <w:rFonts w:ascii="ＭＳ 明朝" w:hAnsi="ＭＳ 明朝"/>
          <w:sz w:val="24"/>
          <w:szCs w:val="24"/>
        </w:rPr>
        <w:t xml:space="preserve"> </w:t>
      </w:r>
      <w:r w:rsidRPr="000C73A4">
        <w:rPr>
          <w:rFonts w:ascii="ＭＳ 明朝" w:hAnsi="ＭＳ 明朝" w:hint="eastAsia"/>
          <w:sz w:val="24"/>
          <w:szCs w:val="24"/>
        </w:rPr>
        <w:t>滋賀県漁業調整規則別表第</w:t>
      </w:r>
      <w:r w:rsidR="00D50138" w:rsidRPr="000C73A4">
        <w:rPr>
          <w:rFonts w:ascii="ＭＳ 明朝" w:hAnsi="ＭＳ 明朝" w:hint="eastAsia"/>
          <w:sz w:val="24"/>
          <w:szCs w:val="24"/>
        </w:rPr>
        <w:t>１</w:t>
      </w:r>
      <w:r w:rsidRPr="000C73A4">
        <w:rPr>
          <w:rFonts w:ascii="ＭＳ 明朝" w:hAnsi="ＭＳ 明朝" w:hint="eastAsia"/>
          <w:sz w:val="24"/>
          <w:szCs w:val="24"/>
        </w:rPr>
        <w:t>に定める区域。</w:t>
      </w:r>
    </w:p>
    <w:p w14:paraId="2DBB7A66" w14:textId="77777777" w:rsidR="00061EB3" w:rsidRPr="000C73A4" w:rsidRDefault="007C7861" w:rsidP="00061EB3">
      <w:pPr>
        <w:ind w:leftChars="1200" w:left="2758" w:hangingChars="99" w:hanging="238"/>
        <w:rPr>
          <w:rFonts w:ascii="ＭＳ 明朝" w:hAnsi="ＭＳ 明朝"/>
          <w:sz w:val="24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ただし、琵琶湖大橋堅田行き車線の車線区分線から両側</w:t>
      </w:r>
    </w:p>
    <w:p w14:paraId="0C537532" w14:textId="77777777" w:rsidR="00061EB3" w:rsidRPr="000C73A4" w:rsidRDefault="007C7861" w:rsidP="00061EB3">
      <w:pPr>
        <w:ind w:leftChars="1200" w:left="2758" w:hangingChars="99" w:hanging="238"/>
        <w:rPr>
          <w:rFonts w:ascii="ＭＳ 明朝" w:hAnsi="ＭＳ 明朝"/>
          <w:sz w:val="24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へ</w:t>
      </w:r>
      <w:r w:rsidRPr="000C73A4">
        <w:rPr>
          <w:rFonts w:ascii="ＭＳ 明朝" w:hAnsi="ＭＳ 明朝"/>
          <w:sz w:val="24"/>
          <w:szCs w:val="24"/>
        </w:rPr>
        <w:t>200</w:t>
      </w:r>
      <w:r w:rsidRPr="000C73A4">
        <w:rPr>
          <w:rFonts w:ascii="ＭＳ 明朝" w:hAnsi="ＭＳ 明朝" w:hint="eastAsia"/>
          <w:sz w:val="24"/>
          <w:szCs w:val="24"/>
        </w:rPr>
        <w:t>メートルの距離の線と湖岸線によって囲まれた区</w:t>
      </w:r>
    </w:p>
    <w:p w14:paraId="78C3C658" w14:textId="77777777" w:rsidR="007C7861" w:rsidRPr="000C73A4" w:rsidRDefault="007C7861" w:rsidP="00061EB3">
      <w:pPr>
        <w:ind w:leftChars="1200" w:left="2758" w:hangingChars="99" w:hanging="238"/>
        <w:rPr>
          <w:rFonts w:ascii="ＭＳ 明朝" w:hAnsi="ＭＳ 明朝"/>
          <w:sz w:val="24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域を除く。</w:t>
      </w:r>
    </w:p>
    <w:p w14:paraId="099D0D3E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</w:p>
    <w:p w14:paraId="6911ACF5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３　漁獲物の種類</w:t>
      </w:r>
      <w:r w:rsidR="00061EB3" w:rsidRPr="000C73A4">
        <w:rPr>
          <w:rFonts w:ascii="ＭＳ 明朝" w:hAnsi="ＭＳ 明朝"/>
          <w:sz w:val="24"/>
          <w:szCs w:val="24"/>
        </w:rPr>
        <w:t xml:space="preserve">    </w:t>
      </w:r>
      <w:r w:rsidRPr="000C73A4">
        <w:rPr>
          <w:rFonts w:ascii="ＭＳ 明朝" w:hAnsi="ＭＳ 明朝"/>
          <w:sz w:val="24"/>
          <w:szCs w:val="24"/>
        </w:rPr>
        <w:t xml:space="preserve"> </w:t>
      </w:r>
      <w:r w:rsidRPr="000C73A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D50138" w:rsidRPr="000C73A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0C73A4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66251E00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</w:p>
    <w:p w14:paraId="38FCCE87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４　操業期間</w:t>
      </w:r>
      <w:r w:rsidR="00061EB3" w:rsidRPr="000C73A4">
        <w:rPr>
          <w:rFonts w:ascii="ＭＳ 明朝" w:hAnsi="ＭＳ 明朝"/>
          <w:sz w:val="24"/>
          <w:szCs w:val="24"/>
        </w:rPr>
        <w:t xml:space="preserve">         </w:t>
      </w:r>
      <w:r w:rsidRPr="000C73A4">
        <w:rPr>
          <w:rFonts w:ascii="ＭＳ 明朝" w:hAnsi="ＭＳ 明朝" w:hint="eastAsia"/>
          <w:sz w:val="24"/>
          <w:szCs w:val="24"/>
        </w:rPr>
        <w:t>荒目小糸網漁業：</w:t>
      </w:r>
      <w:r w:rsidRPr="000C73A4">
        <w:rPr>
          <w:rFonts w:ascii="ＭＳ 明朝" w:hAnsi="ＭＳ 明朝"/>
          <w:sz w:val="24"/>
          <w:szCs w:val="24"/>
        </w:rPr>
        <w:t>12</w:t>
      </w:r>
      <w:r w:rsidRPr="000C73A4">
        <w:rPr>
          <w:rFonts w:ascii="ＭＳ 明朝" w:hAnsi="ＭＳ 明朝" w:hint="eastAsia"/>
          <w:sz w:val="24"/>
          <w:szCs w:val="24"/>
        </w:rPr>
        <w:t>月</w:t>
      </w:r>
      <w:r w:rsidR="00D50138" w:rsidRPr="000C73A4">
        <w:rPr>
          <w:rFonts w:ascii="ＭＳ 明朝" w:hAnsi="ＭＳ 明朝" w:hint="eastAsia"/>
          <w:sz w:val="24"/>
          <w:szCs w:val="24"/>
        </w:rPr>
        <w:t>１</w:t>
      </w:r>
      <w:r w:rsidRPr="000C73A4">
        <w:rPr>
          <w:rFonts w:ascii="ＭＳ 明朝" w:hAnsi="ＭＳ 明朝" w:hint="eastAsia"/>
          <w:sz w:val="24"/>
          <w:szCs w:val="24"/>
        </w:rPr>
        <w:t>日から翌年</w:t>
      </w:r>
      <w:r w:rsidR="00D50138" w:rsidRPr="000C73A4">
        <w:rPr>
          <w:rFonts w:ascii="ＭＳ 明朝" w:hAnsi="ＭＳ 明朝" w:hint="eastAsia"/>
          <w:sz w:val="24"/>
          <w:szCs w:val="24"/>
        </w:rPr>
        <w:t>９</w:t>
      </w:r>
      <w:r w:rsidRPr="000C73A4">
        <w:rPr>
          <w:rFonts w:ascii="ＭＳ 明朝" w:hAnsi="ＭＳ 明朝" w:hint="eastAsia"/>
          <w:sz w:val="24"/>
          <w:szCs w:val="24"/>
        </w:rPr>
        <w:t>月</w:t>
      </w:r>
      <w:r w:rsidRPr="000C73A4">
        <w:rPr>
          <w:rFonts w:ascii="ＭＳ 明朝" w:hAnsi="ＭＳ 明朝"/>
          <w:sz w:val="24"/>
          <w:szCs w:val="24"/>
        </w:rPr>
        <w:t>30</w:t>
      </w:r>
      <w:r w:rsidRPr="000C73A4">
        <w:rPr>
          <w:rFonts w:ascii="ＭＳ 明朝" w:hAnsi="ＭＳ 明朝" w:hint="eastAsia"/>
          <w:sz w:val="24"/>
          <w:szCs w:val="24"/>
        </w:rPr>
        <w:t>日まで</w:t>
      </w:r>
    </w:p>
    <w:p w14:paraId="558BD36E" w14:textId="77777777" w:rsidR="007C7861" w:rsidRPr="000C73A4" w:rsidRDefault="00061EB3" w:rsidP="007C7861">
      <w:pPr>
        <w:rPr>
          <w:rFonts w:ascii="ＭＳ 明朝" w:hAnsi="ＭＳ 明朝"/>
          <w:sz w:val="24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7C7861" w:rsidRPr="000C73A4">
        <w:rPr>
          <w:rFonts w:ascii="ＭＳ 明朝" w:hAnsi="ＭＳ 明朝" w:hint="eastAsia"/>
          <w:sz w:val="24"/>
          <w:szCs w:val="24"/>
        </w:rPr>
        <w:t xml:space="preserve">　</w:t>
      </w:r>
      <w:r w:rsidR="007C7861" w:rsidRPr="000C73A4">
        <w:rPr>
          <w:rFonts w:ascii="ＭＳ 明朝" w:hAnsi="ＭＳ 明朝"/>
          <w:sz w:val="24"/>
          <w:szCs w:val="24"/>
        </w:rPr>
        <w:t xml:space="preserve"> </w:t>
      </w:r>
      <w:r w:rsidR="007C7861" w:rsidRPr="000C73A4">
        <w:rPr>
          <w:rFonts w:ascii="ＭＳ 明朝" w:hAnsi="ＭＳ 明朝" w:hint="eastAsia"/>
          <w:sz w:val="24"/>
          <w:szCs w:val="24"/>
        </w:rPr>
        <w:t>細目小糸網漁業：周年</w:t>
      </w:r>
    </w:p>
    <w:p w14:paraId="703AFA40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</w:p>
    <w:p w14:paraId="219F5A8B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５　漁業根拠地</w:t>
      </w:r>
      <w:r w:rsidR="00061EB3" w:rsidRPr="000C73A4">
        <w:rPr>
          <w:rFonts w:ascii="ＭＳ 明朝" w:hAnsi="ＭＳ 明朝"/>
          <w:sz w:val="24"/>
          <w:szCs w:val="24"/>
        </w:rPr>
        <w:t xml:space="preserve">       </w:t>
      </w:r>
      <w:r w:rsidRPr="000C73A4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Pr="000C73A4">
        <w:rPr>
          <w:rFonts w:ascii="ＭＳ 明朝" w:hAnsi="ＭＳ 明朝" w:hint="eastAsia"/>
          <w:sz w:val="24"/>
          <w:szCs w:val="24"/>
        </w:rPr>
        <w:t xml:space="preserve">（港）　　　</w:t>
      </w:r>
    </w:p>
    <w:p w14:paraId="7961528C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</w:p>
    <w:p w14:paraId="25A8ACB6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６　漁具の種類、規模および数　　　荒目小糸網</w:t>
      </w:r>
      <w:r w:rsidRPr="000C73A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132126" w:rsidRPr="000C73A4">
        <w:rPr>
          <w:rFonts w:ascii="ＭＳ 明朝" w:hAnsi="ＭＳ 明朝" w:hint="eastAsia"/>
          <w:sz w:val="24"/>
          <w:szCs w:val="24"/>
        </w:rPr>
        <w:t>把、</w:t>
      </w:r>
      <w:r w:rsidRPr="000C73A4">
        <w:rPr>
          <w:rFonts w:ascii="ＭＳ 明朝" w:hAnsi="ＭＳ 明朝" w:hint="eastAsia"/>
          <w:sz w:val="24"/>
          <w:szCs w:val="24"/>
        </w:rPr>
        <w:t>細目小糸網</w:t>
      </w:r>
      <w:r w:rsidRPr="000C73A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0C73A4">
        <w:rPr>
          <w:rFonts w:ascii="ＭＳ 明朝" w:hAnsi="ＭＳ 明朝" w:hint="eastAsia"/>
          <w:sz w:val="24"/>
          <w:szCs w:val="24"/>
        </w:rPr>
        <w:t>把</w:t>
      </w:r>
    </w:p>
    <w:p w14:paraId="52F692AA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</w:p>
    <w:p w14:paraId="586567B6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７　使用する船舶</w:t>
      </w:r>
    </w:p>
    <w:p w14:paraId="454896CB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（１）船　名</w:t>
      </w:r>
      <w:r w:rsidRPr="000C73A4">
        <w:rPr>
          <w:rFonts w:ascii="ＭＳ 明朝" w:hAnsi="ＭＳ 明朝"/>
          <w:sz w:val="24"/>
          <w:szCs w:val="24"/>
        </w:rPr>
        <w:t xml:space="preserve">                      </w:t>
      </w:r>
      <w:r w:rsidRPr="000C73A4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D50138" w:rsidRPr="000C73A4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0C73A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0CCDD63F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</w:p>
    <w:p w14:paraId="4FA0E2F6" w14:textId="2516C082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（２）漁船登録番号</w:t>
      </w:r>
      <w:r w:rsidR="00061EB3" w:rsidRPr="000C73A4">
        <w:rPr>
          <w:rFonts w:ascii="ＭＳ 明朝" w:hAnsi="ＭＳ 明朝"/>
          <w:sz w:val="24"/>
          <w:szCs w:val="24"/>
        </w:rPr>
        <w:t xml:space="preserve">                </w:t>
      </w:r>
      <w:r w:rsidR="008D66A2" w:rsidRPr="008D66A2">
        <w:rPr>
          <w:rFonts w:ascii="ＭＳ 明朝" w:hAnsi="ＭＳ 明朝" w:hint="eastAsia"/>
          <w:sz w:val="24"/>
        </w:rPr>
        <w:t>SG</w:t>
      </w:r>
      <w:r w:rsidR="008D66A2" w:rsidRPr="008D66A2">
        <w:rPr>
          <w:rFonts w:ascii="ＭＳ 明朝" w:hAnsi="ＭＳ 明朝" w:hint="eastAsia"/>
          <w:sz w:val="24"/>
          <w:u w:val="single"/>
        </w:rPr>
        <w:t xml:space="preserve">　　</w:t>
      </w:r>
      <w:r w:rsidRPr="000C73A4">
        <w:rPr>
          <w:rFonts w:ascii="ＭＳ 明朝" w:hAnsi="ＭＳ 明朝"/>
          <w:sz w:val="24"/>
          <w:szCs w:val="24"/>
        </w:rPr>
        <w:t>-</w:t>
      </w:r>
      <w:r w:rsidRPr="000C73A4">
        <w:rPr>
          <w:rFonts w:ascii="ＭＳ 明朝" w:hAnsi="ＭＳ 明朝"/>
          <w:sz w:val="24"/>
          <w:szCs w:val="24"/>
          <w:u w:val="single"/>
        </w:rPr>
        <w:t xml:space="preserve">              </w:t>
      </w:r>
      <w:r w:rsidRPr="000C73A4">
        <w:rPr>
          <w:rFonts w:ascii="ＭＳ 明朝" w:hAnsi="ＭＳ 明朝"/>
          <w:sz w:val="24"/>
          <w:szCs w:val="24"/>
        </w:rPr>
        <w:t xml:space="preserve">    </w:t>
      </w:r>
    </w:p>
    <w:p w14:paraId="6A2FDA6C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</w:p>
    <w:p w14:paraId="48DB4005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（３）船舶総トン数</w:t>
      </w:r>
      <w:r w:rsidRPr="000C73A4">
        <w:rPr>
          <w:rFonts w:ascii="ＭＳ 明朝" w:hAnsi="ＭＳ 明朝"/>
          <w:sz w:val="24"/>
          <w:szCs w:val="24"/>
        </w:rPr>
        <w:t xml:space="preserve">                </w:t>
      </w:r>
      <w:r w:rsidRPr="000C73A4">
        <w:rPr>
          <w:rFonts w:ascii="ＭＳ 明朝" w:hAnsi="ＭＳ 明朝"/>
          <w:sz w:val="24"/>
          <w:szCs w:val="24"/>
          <w:u w:val="single"/>
        </w:rPr>
        <w:t xml:space="preserve">              </w:t>
      </w:r>
      <w:r w:rsidRPr="000C73A4">
        <w:rPr>
          <w:rFonts w:ascii="ＭＳ 明朝" w:hAnsi="ＭＳ 明朝" w:hint="eastAsia"/>
          <w:sz w:val="24"/>
          <w:szCs w:val="24"/>
        </w:rPr>
        <w:t>トン</w:t>
      </w:r>
    </w:p>
    <w:p w14:paraId="1E33D10B" w14:textId="77777777" w:rsidR="007C7861" w:rsidRPr="000C73A4" w:rsidRDefault="007C7861" w:rsidP="007C7861">
      <w:pPr>
        <w:rPr>
          <w:rFonts w:ascii="ＭＳ 明朝" w:hAnsi="ＭＳ 明朝"/>
          <w:sz w:val="24"/>
          <w:szCs w:val="24"/>
        </w:rPr>
      </w:pPr>
    </w:p>
    <w:p w14:paraId="44E74293" w14:textId="77777777" w:rsidR="00061EB3" w:rsidRPr="000C73A4" w:rsidRDefault="007C7861" w:rsidP="007C7861">
      <w:pPr>
        <w:rPr>
          <w:rFonts w:ascii="ＭＳ 明朝" w:hAnsi="ＭＳ 明朝"/>
          <w:sz w:val="24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（４）推進機関の種類および馬力数</w:t>
      </w:r>
      <w:r w:rsidRPr="000C73A4">
        <w:rPr>
          <w:rFonts w:ascii="ＭＳ 明朝" w:hAnsi="ＭＳ 明朝"/>
          <w:sz w:val="24"/>
          <w:szCs w:val="24"/>
        </w:rPr>
        <w:t xml:space="preserve">  </w:t>
      </w:r>
    </w:p>
    <w:p w14:paraId="76F1E85A" w14:textId="77777777" w:rsidR="00061EB3" w:rsidRPr="000C73A4" w:rsidRDefault="007C7861" w:rsidP="00061EB3">
      <w:pPr>
        <w:ind w:firstLineChars="1300" w:firstLine="3120"/>
        <w:rPr>
          <w:rFonts w:ascii="ＭＳ 明朝" w:hAnsi="ＭＳ 明朝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種</w:t>
      </w:r>
      <w:r w:rsidR="00061EB3" w:rsidRPr="000C73A4">
        <w:rPr>
          <w:rFonts w:ascii="ＭＳ 明朝" w:hAnsi="ＭＳ 明朝" w:hint="eastAsia"/>
          <w:sz w:val="24"/>
          <w:szCs w:val="24"/>
        </w:rPr>
        <w:t xml:space="preserve">　</w:t>
      </w:r>
      <w:r w:rsidRPr="000C73A4">
        <w:rPr>
          <w:rFonts w:ascii="ＭＳ 明朝" w:hAnsi="ＭＳ 明朝" w:hint="eastAsia"/>
          <w:sz w:val="24"/>
          <w:szCs w:val="24"/>
        </w:rPr>
        <w:t>類：</w:t>
      </w:r>
      <w:r w:rsidR="00061EB3" w:rsidRPr="000C73A4">
        <w:rPr>
          <w:rFonts w:ascii="ＭＳ 明朝" w:hAnsi="ＭＳ 明朝" w:hint="eastAsia"/>
          <w:sz w:val="24"/>
          <w:szCs w:val="24"/>
          <w:u w:val="single"/>
        </w:rPr>
        <w:t xml:space="preserve">ジーゼル　</w:t>
      </w:r>
      <w:r w:rsidRPr="000C73A4">
        <w:rPr>
          <w:rFonts w:ascii="ＭＳ 明朝" w:hAnsi="ＭＳ 明朝"/>
          <w:sz w:val="24"/>
          <w:szCs w:val="24"/>
          <w:u w:val="single"/>
        </w:rPr>
        <w:t xml:space="preserve"> </w:t>
      </w:r>
      <w:r w:rsidRPr="000C73A4">
        <w:rPr>
          <w:rFonts w:ascii="ＭＳ 明朝" w:hAnsi="ＭＳ 明朝" w:hint="eastAsia"/>
          <w:sz w:val="24"/>
          <w:szCs w:val="24"/>
          <w:u w:val="single"/>
        </w:rPr>
        <w:t>電気点火</w:t>
      </w:r>
      <w:r w:rsidR="00061EB3" w:rsidRPr="000C73A4">
        <w:rPr>
          <w:rFonts w:ascii="ＭＳ 明朝" w:hAnsi="ＭＳ 明朝" w:hint="eastAsia"/>
          <w:szCs w:val="24"/>
        </w:rPr>
        <w:t>（どちらかに〇）</w:t>
      </w:r>
    </w:p>
    <w:p w14:paraId="73FAD97E" w14:textId="2AE16754" w:rsidR="00CE2F9A" w:rsidRPr="00155CC2" w:rsidRDefault="007C7861" w:rsidP="00155CC2">
      <w:pPr>
        <w:ind w:firstLineChars="1300" w:firstLine="3120"/>
        <w:rPr>
          <w:rFonts w:ascii="ＭＳ 明朝" w:hAnsi="ＭＳ 明朝"/>
          <w:szCs w:val="24"/>
        </w:rPr>
      </w:pPr>
      <w:r w:rsidRPr="000C73A4">
        <w:rPr>
          <w:rFonts w:ascii="ＭＳ 明朝" w:hAnsi="ＭＳ 明朝" w:hint="eastAsia"/>
          <w:sz w:val="24"/>
          <w:szCs w:val="24"/>
        </w:rPr>
        <w:t>馬力数：</w:t>
      </w:r>
      <w:r w:rsidRPr="000C73A4">
        <w:rPr>
          <w:rFonts w:ascii="ＭＳ 明朝" w:hAnsi="ＭＳ 明朝"/>
          <w:sz w:val="24"/>
          <w:szCs w:val="24"/>
          <w:u w:val="single"/>
        </w:rPr>
        <w:t xml:space="preserve">       </w:t>
      </w:r>
      <w:r w:rsidR="000A1993" w:rsidRPr="000C73A4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D50138" w:rsidRPr="000C73A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0A1993" w:rsidRPr="000C73A4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sectPr w:rsidR="00CE2F9A" w:rsidRPr="00155CC2" w:rsidSect="007C7861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2DD5" w14:textId="77777777" w:rsidR="000C73A4" w:rsidRDefault="000C73A4" w:rsidP="004C1FAD">
      <w:r>
        <w:separator/>
      </w:r>
    </w:p>
  </w:endnote>
  <w:endnote w:type="continuationSeparator" w:id="0">
    <w:p w14:paraId="597E7D70" w14:textId="77777777" w:rsidR="000C73A4" w:rsidRDefault="000C73A4" w:rsidP="004C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A72A" w14:textId="77777777" w:rsidR="000C73A4" w:rsidRDefault="000C73A4" w:rsidP="004C1FAD">
      <w:r>
        <w:separator/>
      </w:r>
    </w:p>
  </w:footnote>
  <w:footnote w:type="continuationSeparator" w:id="0">
    <w:p w14:paraId="5B9D824E" w14:textId="77777777" w:rsidR="000C73A4" w:rsidRDefault="000C73A4" w:rsidP="004C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7861"/>
    <w:rsid w:val="00061EB3"/>
    <w:rsid w:val="000A1993"/>
    <w:rsid w:val="000C73A4"/>
    <w:rsid w:val="00132126"/>
    <w:rsid w:val="00155CC2"/>
    <w:rsid w:val="0016017C"/>
    <w:rsid w:val="00243A21"/>
    <w:rsid w:val="002554C7"/>
    <w:rsid w:val="002941BB"/>
    <w:rsid w:val="002E1E22"/>
    <w:rsid w:val="002E76ED"/>
    <w:rsid w:val="00363837"/>
    <w:rsid w:val="004C1FAD"/>
    <w:rsid w:val="004D5F5B"/>
    <w:rsid w:val="005C6411"/>
    <w:rsid w:val="0061204C"/>
    <w:rsid w:val="0064595F"/>
    <w:rsid w:val="007C7861"/>
    <w:rsid w:val="008C3D22"/>
    <w:rsid w:val="008D66A2"/>
    <w:rsid w:val="00922692"/>
    <w:rsid w:val="00A55DDE"/>
    <w:rsid w:val="00AE20E6"/>
    <w:rsid w:val="00B40078"/>
    <w:rsid w:val="00B45470"/>
    <w:rsid w:val="00CD68C2"/>
    <w:rsid w:val="00CE2F9A"/>
    <w:rsid w:val="00D003AC"/>
    <w:rsid w:val="00D50138"/>
    <w:rsid w:val="00DF0531"/>
    <w:rsid w:val="00E32A08"/>
    <w:rsid w:val="00EA6004"/>
    <w:rsid w:val="00EE2DD0"/>
    <w:rsid w:val="00EE78EC"/>
    <w:rsid w:val="00F1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17E2EE2"/>
  <w15:chartTrackingRefBased/>
  <w15:docId w15:val="{90EF260A-0705-42A7-9122-2239F7A0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1FA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1FA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D68C2"/>
    <w:pPr>
      <w:jc w:val="center"/>
    </w:pPr>
    <w:rPr>
      <w:rFonts w:ascii="ＭＳ 明朝" w:hAnsi="ＭＳ 明朝" w:cs="ＭＳ 明朝"/>
    </w:rPr>
  </w:style>
  <w:style w:type="character" w:customStyle="1" w:styleId="a8">
    <w:name w:val="記 (文字)"/>
    <w:link w:val="a7"/>
    <w:uiPriority w:val="99"/>
    <w:semiHidden/>
    <w:rsid w:val="00CD68C2"/>
    <w:rPr>
      <w:rFonts w:ascii="ＭＳ 明朝" w:hAnsi="ＭＳ 明朝" w:cs="ＭＳ 明朝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321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321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9</cp:revision>
  <cp:lastPrinted>2022-05-27T04:21:00Z</cp:lastPrinted>
  <dcterms:created xsi:type="dcterms:W3CDTF">2022-05-30T01:49:00Z</dcterms:created>
  <dcterms:modified xsi:type="dcterms:W3CDTF">2023-09-19T00:41:00Z</dcterms:modified>
</cp:coreProperties>
</file>