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765D" w:rsidTr="00B2765D">
        <w:tc>
          <w:tcPr>
            <w:tcW w:w="8494" w:type="dxa"/>
            <w:gridSpan w:val="2"/>
            <w:vAlign w:val="center"/>
          </w:tcPr>
          <w:p w:rsidR="00B2765D" w:rsidRPr="00B2765D" w:rsidRDefault="008F16C1" w:rsidP="00B276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滋賀県収入</w:t>
            </w:r>
            <w:r w:rsidR="00B2765D" w:rsidRPr="00B276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証紙貼付書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39745E">
              <w:rPr>
                <w:rFonts w:hint="eastAsia"/>
                <w:spacing w:val="60"/>
                <w:kern w:val="0"/>
                <w:fitText w:val="1260" w:id="-1521256704"/>
              </w:rPr>
              <w:t>申請者</w:t>
            </w:r>
            <w:r w:rsidRPr="0039745E">
              <w:rPr>
                <w:rFonts w:hint="eastAsia"/>
                <w:spacing w:val="10"/>
                <w:kern w:val="0"/>
                <w:fitText w:val="1260" w:id="-1521256704"/>
              </w:rPr>
              <w:t>名</w:t>
            </w:r>
          </w:p>
        </w:tc>
        <w:tc>
          <w:tcPr>
            <w:tcW w:w="6939" w:type="dxa"/>
            <w:vAlign w:val="center"/>
          </w:tcPr>
          <w:p w:rsidR="00B2765D" w:rsidRDefault="00B2765D" w:rsidP="00B2765D"/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39745E">
              <w:rPr>
                <w:rFonts w:hint="eastAsia"/>
                <w:spacing w:val="20"/>
                <w:kern w:val="0"/>
                <w:fitText w:val="1260" w:id="-1521256703"/>
              </w:rPr>
              <w:t>申請年月</w:t>
            </w:r>
            <w:r w:rsidRPr="0039745E">
              <w:rPr>
                <w:rFonts w:hint="eastAsia"/>
                <w:kern w:val="0"/>
                <w:fitText w:val="1260" w:id="-1521256703"/>
              </w:rPr>
              <w:t>日</w:t>
            </w:r>
          </w:p>
        </w:tc>
        <w:tc>
          <w:tcPr>
            <w:tcW w:w="6939" w:type="dxa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年</w:t>
            </w:r>
            <w:r w:rsidR="003B46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3B46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>
              <w:rPr>
                <w:rFonts w:hint="eastAsia"/>
              </w:rPr>
              <w:t>申請書の名称</w:t>
            </w:r>
          </w:p>
        </w:tc>
        <w:tc>
          <w:tcPr>
            <w:tcW w:w="6939" w:type="dxa"/>
            <w:vAlign w:val="center"/>
          </w:tcPr>
          <w:p w:rsidR="00B2765D" w:rsidRDefault="00A20D7A" w:rsidP="00B2765D">
            <w:r>
              <w:rPr>
                <w:rFonts w:hint="eastAsia"/>
              </w:rPr>
              <w:t xml:space="preserve">　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39745E">
              <w:rPr>
                <w:rFonts w:hint="eastAsia"/>
                <w:spacing w:val="150"/>
                <w:kern w:val="0"/>
                <w:fitText w:val="1260" w:id="-1521256702"/>
              </w:rPr>
              <w:t>手数</w:t>
            </w:r>
            <w:r w:rsidRPr="0039745E">
              <w:rPr>
                <w:rFonts w:hint="eastAsia"/>
                <w:kern w:val="0"/>
                <w:fitText w:val="1260" w:id="-1521256702"/>
              </w:rPr>
              <w:t>料</w:t>
            </w:r>
          </w:p>
        </w:tc>
        <w:tc>
          <w:tcPr>
            <w:tcW w:w="6939" w:type="dxa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2765D" w:rsidTr="00B2765D">
        <w:tc>
          <w:tcPr>
            <w:tcW w:w="8494" w:type="dxa"/>
            <w:gridSpan w:val="2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滋賀県収入証紙　貼付欄</w:t>
            </w:r>
          </w:p>
        </w:tc>
      </w:tr>
      <w:tr w:rsidR="00B2765D" w:rsidTr="003B460E">
        <w:trPr>
          <w:trHeight w:val="10148"/>
        </w:trPr>
        <w:tc>
          <w:tcPr>
            <w:tcW w:w="8494" w:type="dxa"/>
            <w:gridSpan w:val="2"/>
          </w:tcPr>
          <w:p w:rsidR="00B2765D" w:rsidRDefault="0039745E" w:rsidP="003B46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滋賀県収入証紙は、滋賀県使用料および手数料条例第２条第２項（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）（別表第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</w:t>
            </w:r>
            <w:r w:rsidR="003B460E">
              <w:rPr>
                <w:rFonts w:hint="eastAsia"/>
              </w:rPr>
              <w:t>で必要額を確認して貼り付けしてください。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Ind w:w="15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551"/>
            </w:tblGrid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P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P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</w:tbl>
          <w:p w:rsidR="003B460E" w:rsidRDefault="003B460E" w:rsidP="003B460E">
            <w:pPr>
              <w:ind w:left="210" w:hangingChars="100" w:hanging="210"/>
            </w:pPr>
          </w:p>
        </w:tc>
      </w:tr>
    </w:tbl>
    <w:p w:rsidR="005E2D30" w:rsidRDefault="005E2D30"/>
    <w:sectPr w:rsidR="005E2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7A" w:rsidRDefault="00A20D7A" w:rsidP="00A20D7A">
      <w:r>
        <w:separator/>
      </w:r>
    </w:p>
  </w:endnote>
  <w:endnote w:type="continuationSeparator" w:id="0">
    <w:p w:rsidR="00A20D7A" w:rsidRDefault="00A20D7A" w:rsidP="00A2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7A" w:rsidRDefault="00A20D7A" w:rsidP="00A20D7A">
      <w:r>
        <w:separator/>
      </w:r>
    </w:p>
  </w:footnote>
  <w:footnote w:type="continuationSeparator" w:id="0">
    <w:p w:rsidR="00A20D7A" w:rsidRDefault="00A20D7A" w:rsidP="00A2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3FF7"/>
    <w:multiLevelType w:val="hybridMultilevel"/>
    <w:tmpl w:val="F6AAA12A"/>
    <w:lvl w:ilvl="0" w:tplc="175A1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5D"/>
    <w:rsid w:val="0039745E"/>
    <w:rsid w:val="003B460E"/>
    <w:rsid w:val="005E2D30"/>
    <w:rsid w:val="00636A8B"/>
    <w:rsid w:val="008F16C1"/>
    <w:rsid w:val="00A20D7A"/>
    <w:rsid w:val="00B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C514A-8FB9-4A62-9DF0-D7A8815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6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D7A"/>
  </w:style>
  <w:style w:type="paragraph" w:styleId="a7">
    <w:name w:val="footer"/>
    <w:basedOn w:val="a"/>
    <w:link w:val="a8"/>
    <w:uiPriority w:val="99"/>
    <w:unhideWhenUsed/>
    <w:rsid w:val="00A20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2022-05-10T04:33:00Z</dcterms:created>
  <dcterms:modified xsi:type="dcterms:W3CDTF">2023-09-11T22:38:00Z</dcterms:modified>
</cp:coreProperties>
</file>