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FE03" w14:textId="606746EE" w:rsidR="009E5D2F" w:rsidRDefault="009E5D2F">
      <w:pPr>
        <w:adjustRightInd/>
        <w:spacing w:line="27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様式第</w:t>
      </w:r>
      <w:r>
        <w:rPr>
          <w:rFonts w:ascii="ＭＳ 明朝" w:hint="eastAsia"/>
          <w:sz w:val="22"/>
          <w:szCs w:val="22"/>
        </w:rPr>
        <w:t>９号（要領第１５関係、細則様式第７号）</w:t>
      </w:r>
      <w:r>
        <w:rPr>
          <w:rFonts w:cs="Times New Roman"/>
        </w:rPr>
        <w:t xml:space="preserve">    </w:t>
      </w:r>
    </w:p>
    <w:p w14:paraId="511F77C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</w:p>
    <w:p w14:paraId="3F43F4F3" w14:textId="77777777" w:rsidR="009E5D2F" w:rsidRDefault="009E5D2F">
      <w:pPr>
        <w:adjustRightInd/>
        <w:spacing w:line="3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hint="eastAsia"/>
          <w:b/>
          <w:bCs/>
          <w:spacing w:val="2"/>
          <w:sz w:val="30"/>
          <w:szCs w:val="30"/>
        </w:rPr>
        <w:t>特定開発行為休止届出書</w:t>
      </w:r>
    </w:p>
    <w:p w14:paraId="2D18E35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ED5A0D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14:paraId="5488796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（あて先）</w:t>
      </w:r>
    </w:p>
    <w:p w14:paraId="12A7273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滋賀県知事</w:t>
      </w:r>
      <w:r>
        <w:rPr>
          <w:rFonts w:cs="Times New Roman"/>
        </w:rPr>
        <w:t xml:space="preserve">                   </w:t>
      </w:r>
    </w:p>
    <w:p w14:paraId="3198099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</w:t>
      </w:r>
    </w:p>
    <w:p w14:paraId="30B426C4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</w:rPr>
        <w:t>住所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法人にあっては、主たる事務所の所在地</w:t>
      </w:r>
      <w:r>
        <w:rPr>
          <w:rFonts w:ascii="ＭＳ 明朝" w:hAnsi="ＭＳ 明朝"/>
          <w:color w:val="000000"/>
          <w:spacing w:val="-2"/>
          <w:sz w:val="14"/>
          <w:szCs w:val="14"/>
        </w:rPr>
        <w:t xml:space="preserve">  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</w:p>
    <w:p w14:paraId="0A40094B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hint="eastAsia"/>
        </w:rPr>
        <w:t>氏名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法人にあっては、名称および代表者の氏名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</w:p>
    <w:p w14:paraId="55B13ECA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  <w:sz w:val="18"/>
          <w:szCs w:val="18"/>
        </w:rPr>
        <w:t xml:space="preserve">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　　　　　　　　　　　　　　</w:t>
      </w:r>
    </w:p>
    <w:p w14:paraId="0BC29C3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3F05CE6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土砂災害特別警戒区域等における</w:t>
      </w:r>
      <w:r>
        <w:rPr>
          <w:rFonts w:ascii="ＭＳ 明朝" w:hint="eastAsia"/>
          <w:color w:val="000000"/>
          <w:sz w:val="22"/>
          <w:szCs w:val="22"/>
        </w:rPr>
        <w:t>土砂災害防止対策の推進に関する法律施行細則第８条の規定により、次のとおり届け出ます。</w:t>
      </w:r>
    </w:p>
    <w:p w14:paraId="7728B8B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044656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AF22CF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１　特定開発行為許可を受けた年月日および許可番号</w:t>
      </w:r>
      <w:r>
        <w:rPr>
          <w:rFonts w:cs="Times New Roman"/>
        </w:rPr>
        <w:t xml:space="preserve">   </w:t>
      </w:r>
    </w:p>
    <w:p w14:paraId="07B36A1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8F9482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>年　　月　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第　　　号</w:t>
      </w:r>
    </w:p>
    <w:p w14:paraId="5E51AD3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E6E5DB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B0ED7D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休止期間</w:t>
      </w:r>
    </w:p>
    <w:p w14:paraId="337AB47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年　　月　　日から</w:t>
      </w:r>
    </w:p>
    <w:p w14:paraId="0569E19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A01409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D16D02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年　　月　　日まで</w:t>
      </w:r>
    </w:p>
    <w:p w14:paraId="5F3CE52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E2EDED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728566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３　休止理由</w:t>
      </w:r>
    </w:p>
    <w:p w14:paraId="51881F1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E1C7AA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599802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CD72AC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5909B0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４　開発区域の状況および休止期間の保全計画</w:t>
      </w:r>
    </w:p>
    <w:p w14:paraId="77988F9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2C9A69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D07D55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08FCA6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7540DE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EA6643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0601B4E" w14:textId="77777777" w:rsidR="009E5D2F" w:rsidRPr="00334B1E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334B1E">
        <w:rPr>
          <w:rFonts w:ascii="ＭＳ 明朝" w:hAnsi="ＭＳ 明朝" w:hint="eastAsia"/>
          <w:sz w:val="20"/>
          <w:szCs w:val="20"/>
        </w:rPr>
        <w:t>注１</w:t>
      </w:r>
      <w:r w:rsidRPr="00334B1E">
        <w:rPr>
          <w:rFonts w:ascii="ＭＳ 明朝" w:hAnsi="ＭＳ 明朝" w:cs="Times New Roman"/>
          <w:sz w:val="20"/>
          <w:szCs w:val="20"/>
        </w:rPr>
        <w:t xml:space="preserve">  </w:t>
      </w:r>
      <w:r w:rsidRPr="00334B1E">
        <w:rPr>
          <w:rFonts w:ascii="ＭＳ 明朝" w:hAnsi="ＭＳ 明朝" w:hint="eastAsia"/>
          <w:sz w:val="20"/>
          <w:szCs w:val="20"/>
        </w:rPr>
        <w:t>用紙の大きさは、日本</w:t>
      </w:r>
      <w:r w:rsidR="00A66B2B">
        <w:rPr>
          <w:rFonts w:ascii="ＭＳ 明朝" w:hAnsi="ＭＳ 明朝" w:hint="eastAsia"/>
          <w:sz w:val="20"/>
          <w:szCs w:val="20"/>
        </w:rPr>
        <w:t>産業</w:t>
      </w:r>
      <w:r w:rsidRPr="00334B1E">
        <w:rPr>
          <w:rFonts w:ascii="ＭＳ 明朝" w:hAnsi="ＭＳ 明朝" w:hint="eastAsia"/>
          <w:sz w:val="20"/>
          <w:szCs w:val="20"/>
        </w:rPr>
        <w:t xml:space="preserve">規格Ａ列４番とします。　</w:t>
      </w:r>
    </w:p>
    <w:p w14:paraId="22043A1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77C3897" w14:textId="6F5B2C88" w:rsidR="009E5D2F" w:rsidRDefault="009E5D2F" w:rsidP="00C8441B">
      <w:pPr>
        <w:adjustRightInd/>
        <w:spacing w:line="276" w:lineRule="exact"/>
        <w:rPr>
          <w:rFonts w:ascii="ＭＳ 明朝" w:cs="Times New Roman" w:hint="eastAsia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CE81" w14:textId="77777777" w:rsidR="000A52FB" w:rsidRDefault="000A52FB">
      <w:r>
        <w:separator/>
      </w:r>
    </w:p>
  </w:endnote>
  <w:endnote w:type="continuationSeparator" w:id="0">
    <w:p w14:paraId="5703790E" w14:textId="77777777" w:rsidR="000A52FB" w:rsidRDefault="000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98F5" w14:textId="77777777" w:rsidR="000A52FB" w:rsidRDefault="000A52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7F305DB" w14:textId="77777777" w:rsidR="000A52FB" w:rsidRDefault="000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572BA5"/>
    <w:rsid w:val="006000F7"/>
    <w:rsid w:val="0073238B"/>
    <w:rsid w:val="008E4A60"/>
    <w:rsid w:val="008F73DC"/>
    <w:rsid w:val="009C3A85"/>
    <w:rsid w:val="009E219F"/>
    <w:rsid w:val="009E5D2F"/>
    <w:rsid w:val="00A66B2B"/>
    <w:rsid w:val="00AC270B"/>
    <w:rsid w:val="00AE49AA"/>
    <w:rsid w:val="00B35D7D"/>
    <w:rsid w:val="00C8441B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A1F326D"/>
  <w14:defaultImageDpi w14:val="0"/>
  <w15:docId w15:val="{DAD7AD18-9E5B-4C44-87C0-D3DA8A7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滋賀県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2023-06-30T08:56:00Z</dcterms:created>
  <dcterms:modified xsi:type="dcterms:W3CDTF">2023-06-30T08:56:00Z</dcterms:modified>
</cp:coreProperties>
</file>