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5D9EF" w14:textId="77777777" w:rsidR="004A494D" w:rsidRPr="00714784" w:rsidRDefault="0050172D" w:rsidP="004A494D">
      <w:pPr>
        <w:suppressAutoHyphens/>
        <w:jc w:val="center"/>
        <w:textAlignment w:val="baseline"/>
        <w:rPr>
          <w:rFonts w:ascii="BIZ UDゴシック" w:eastAsia="BIZ UDゴシック" w:hAnsi="BIZ UDゴシック"/>
          <w:color w:val="000000" w:themeColor="text1"/>
          <w:kern w:val="0"/>
          <w:sz w:val="24"/>
        </w:rPr>
      </w:pPr>
      <w:r w:rsidRPr="00714784">
        <w:rPr>
          <w:rFonts w:ascii="BIZ UDゴシック" w:eastAsia="BIZ UDゴシック" w:hAnsi="BIZ UDゴシック" w:cs="ＭＳ Ｐゴシック" w:hint="eastAsia"/>
          <w:b/>
          <w:bCs/>
          <w:color w:val="000000" w:themeColor="text1"/>
          <w:kern w:val="0"/>
          <w:sz w:val="26"/>
          <w:szCs w:val="26"/>
        </w:rPr>
        <w:t>外国人介護福祉士候補者受入施設</w:t>
      </w:r>
      <w:r w:rsidR="005B4DB5" w:rsidRPr="00714784">
        <w:rPr>
          <w:rFonts w:ascii="BIZ UDゴシック" w:eastAsia="BIZ UDゴシック" w:hAnsi="BIZ UDゴシック" w:cs="ＭＳ Ｐゴシック" w:hint="eastAsia"/>
          <w:b/>
          <w:bCs/>
          <w:color w:val="000000" w:themeColor="text1"/>
          <w:kern w:val="0"/>
          <w:sz w:val="26"/>
          <w:szCs w:val="26"/>
        </w:rPr>
        <w:t>学習</w:t>
      </w:r>
      <w:r w:rsidRPr="00714784">
        <w:rPr>
          <w:rFonts w:ascii="BIZ UDゴシック" w:eastAsia="BIZ UDゴシック" w:hAnsi="BIZ UDゴシック" w:cs="ＭＳ Ｐゴシック" w:hint="eastAsia"/>
          <w:b/>
          <w:bCs/>
          <w:color w:val="000000" w:themeColor="text1"/>
          <w:kern w:val="0"/>
          <w:sz w:val="26"/>
          <w:szCs w:val="26"/>
        </w:rPr>
        <w:t>支援</w:t>
      </w:r>
      <w:r w:rsidR="004A494D" w:rsidRPr="00714784">
        <w:rPr>
          <w:rFonts w:ascii="BIZ UDゴシック" w:eastAsia="BIZ UDゴシック" w:hAnsi="BIZ UDゴシック" w:cs="ＭＳ Ｐゴシック" w:hint="eastAsia"/>
          <w:b/>
          <w:bCs/>
          <w:color w:val="000000" w:themeColor="text1"/>
          <w:kern w:val="0"/>
          <w:sz w:val="26"/>
          <w:szCs w:val="26"/>
        </w:rPr>
        <w:t>事業費補助金交付要綱</w:t>
      </w:r>
    </w:p>
    <w:p w14:paraId="4CB66909" w14:textId="77777777" w:rsidR="007B4981" w:rsidRPr="00714784" w:rsidRDefault="007B4981" w:rsidP="004A494D">
      <w:pPr>
        <w:suppressAutoHyphens/>
        <w:wordWrap w:val="0"/>
        <w:jc w:val="left"/>
        <w:textAlignment w:val="baseline"/>
        <w:rPr>
          <w:rFonts w:ascii="BIZ UD明朝 Medium" w:eastAsia="BIZ UD明朝 Medium" w:hAnsi="BIZ UD明朝 Medium" w:cs="ＭＳ 明朝"/>
          <w:color w:val="000000" w:themeColor="text1"/>
          <w:kern w:val="0"/>
          <w:sz w:val="24"/>
        </w:rPr>
      </w:pPr>
    </w:p>
    <w:p w14:paraId="0CE8557D" w14:textId="77777777" w:rsidR="004A494D" w:rsidRPr="00714784" w:rsidRDefault="004A494D" w:rsidP="004A494D">
      <w:pPr>
        <w:suppressAutoHyphens/>
        <w:wordWrap w:val="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cs="ＭＳ 明朝" w:hint="eastAsia"/>
          <w:color w:val="000000" w:themeColor="text1"/>
          <w:kern w:val="0"/>
          <w:sz w:val="24"/>
        </w:rPr>
        <w:t>（趣　旨）</w:t>
      </w:r>
    </w:p>
    <w:p w14:paraId="4824605F" w14:textId="77777777" w:rsidR="004A494D" w:rsidRPr="00714784" w:rsidRDefault="004A494D" w:rsidP="004A494D">
      <w:pPr>
        <w:suppressAutoHyphens/>
        <w:wordWrap w:val="0"/>
        <w:ind w:left="240" w:hangingChars="100" w:hanging="24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cs="ＭＳ 明朝" w:hint="eastAsia"/>
          <w:color w:val="000000" w:themeColor="text1"/>
          <w:kern w:val="0"/>
          <w:sz w:val="24"/>
        </w:rPr>
        <w:t>第１条　知事は、</w:t>
      </w:r>
      <w:r w:rsidR="0050172D" w:rsidRPr="00714784">
        <w:rPr>
          <w:rFonts w:ascii="BIZ UD明朝 Medium" w:eastAsia="BIZ UD明朝 Medium" w:hAnsi="BIZ UD明朝 Medium" w:cs="ＭＳ 明朝" w:hint="eastAsia"/>
          <w:color w:val="000000" w:themeColor="text1"/>
          <w:kern w:val="0"/>
          <w:sz w:val="24"/>
        </w:rPr>
        <w:t>経済連携協定に基づき入国する外国人介護福祉士候補者（以下、「候補</w:t>
      </w:r>
      <w:r w:rsidR="005B4DB5" w:rsidRPr="00714784">
        <w:rPr>
          <w:rFonts w:ascii="BIZ UD明朝 Medium" w:eastAsia="BIZ UD明朝 Medium" w:hAnsi="BIZ UD明朝 Medium" w:cs="ＭＳ 明朝" w:hint="eastAsia"/>
          <w:color w:val="000000" w:themeColor="text1"/>
          <w:kern w:val="0"/>
          <w:sz w:val="24"/>
        </w:rPr>
        <w:t>者」等という。）が円滑に就労・研修できるように、受入施設において実施する候補者に対する日本語学習や介護分野の専門学習</w:t>
      </w:r>
      <w:r w:rsidR="0050172D" w:rsidRPr="00714784">
        <w:rPr>
          <w:rFonts w:ascii="BIZ UD明朝 Medium" w:eastAsia="BIZ UD明朝 Medium" w:hAnsi="BIZ UD明朝 Medium" w:cs="ＭＳ 明朝" w:hint="eastAsia"/>
          <w:color w:val="000000" w:themeColor="text1"/>
          <w:kern w:val="0"/>
          <w:sz w:val="24"/>
        </w:rPr>
        <w:t>の支援を行う</w:t>
      </w:r>
      <w:r w:rsidRPr="00714784">
        <w:rPr>
          <w:rFonts w:ascii="BIZ UD明朝 Medium" w:eastAsia="BIZ UD明朝 Medium" w:hAnsi="BIZ UD明朝 Medium" w:cs="ＭＳ 明朝" w:hint="eastAsia"/>
          <w:color w:val="000000" w:themeColor="text1"/>
          <w:kern w:val="0"/>
          <w:sz w:val="24"/>
        </w:rPr>
        <w:t>ため、次条に規定する事業に要する経費に対して、予算の範囲内において補助金を交付するものとし、その交付に関しては滋賀県補助金等交付規則（昭和４８年滋賀県規則第９号。以下</w:t>
      </w:r>
      <w:r w:rsidR="00FE445E" w:rsidRPr="00714784">
        <w:rPr>
          <w:rFonts w:ascii="BIZ UD明朝 Medium" w:eastAsia="BIZ UD明朝 Medium" w:hAnsi="BIZ UD明朝 Medium" w:cs="ＭＳ 明朝" w:hint="eastAsia"/>
          <w:color w:val="000000" w:themeColor="text1"/>
          <w:kern w:val="0"/>
          <w:sz w:val="24"/>
        </w:rPr>
        <w:t>「</w:t>
      </w:r>
      <w:r w:rsidRPr="00714784">
        <w:rPr>
          <w:rFonts w:ascii="BIZ UD明朝 Medium" w:eastAsia="BIZ UD明朝 Medium" w:hAnsi="BIZ UD明朝 Medium" w:cs="ＭＳ 明朝" w:hint="eastAsia"/>
          <w:color w:val="000000" w:themeColor="text1"/>
          <w:kern w:val="0"/>
          <w:sz w:val="24"/>
        </w:rPr>
        <w:t>規則</w:t>
      </w:r>
      <w:r w:rsidR="00FE445E" w:rsidRPr="00714784">
        <w:rPr>
          <w:rFonts w:ascii="BIZ UD明朝 Medium" w:eastAsia="BIZ UD明朝 Medium" w:hAnsi="BIZ UD明朝 Medium" w:cs="ＭＳ 明朝" w:hint="eastAsia"/>
          <w:color w:val="000000" w:themeColor="text1"/>
          <w:kern w:val="0"/>
          <w:sz w:val="24"/>
        </w:rPr>
        <w:t>」</w:t>
      </w:r>
      <w:r w:rsidRPr="00714784">
        <w:rPr>
          <w:rFonts w:ascii="BIZ UD明朝 Medium" w:eastAsia="BIZ UD明朝 Medium" w:hAnsi="BIZ UD明朝 Medium" w:cs="ＭＳ 明朝" w:hint="eastAsia"/>
          <w:color w:val="000000" w:themeColor="text1"/>
          <w:kern w:val="0"/>
          <w:sz w:val="24"/>
        </w:rPr>
        <w:t>という。）に規定するもののほか、この要綱に定めるところによる。</w:t>
      </w:r>
    </w:p>
    <w:p w14:paraId="3691ECB0" w14:textId="77777777" w:rsidR="004A494D" w:rsidRPr="00714784" w:rsidRDefault="004A494D" w:rsidP="004A494D">
      <w:pPr>
        <w:suppressAutoHyphens/>
        <w:wordWrap w:val="0"/>
        <w:jc w:val="left"/>
        <w:textAlignment w:val="baseline"/>
        <w:rPr>
          <w:rFonts w:ascii="BIZ UD明朝 Medium" w:eastAsia="BIZ UD明朝 Medium" w:hAnsi="BIZ UD明朝 Medium"/>
          <w:color w:val="000000" w:themeColor="text1"/>
          <w:kern w:val="0"/>
          <w:sz w:val="24"/>
        </w:rPr>
      </w:pPr>
    </w:p>
    <w:p w14:paraId="1731DD0E" w14:textId="77777777" w:rsidR="004A494D" w:rsidRPr="00714784" w:rsidRDefault="004A494D" w:rsidP="004A494D">
      <w:pPr>
        <w:suppressAutoHyphens/>
        <w:wordWrap w:val="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cs="ＭＳ 明朝" w:hint="eastAsia"/>
          <w:color w:val="000000" w:themeColor="text1"/>
          <w:kern w:val="0"/>
          <w:sz w:val="24"/>
        </w:rPr>
        <w:t>（補助金対象事業）</w:t>
      </w:r>
    </w:p>
    <w:p w14:paraId="6EFA0FA4" w14:textId="77777777" w:rsidR="004A494D" w:rsidRPr="00714784" w:rsidRDefault="00AA4D08" w:rsidP="004A494D">
      <w:pPr>
        <w:suppressAutoHyphens/>
        <w:wordWrap w:val="0"/>
        <w:ind w:left="240" w:hanging="24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cs="ＭＳ 明朝" w:hint="eastAsia"/>
          <w:color w:val="000000" w:themeColor="text1"/>
          <w:kern w:val="0"/>
          <w:sz w:val="24"/>
        </w:rPr>
        <w:t>第２条　この補助金は、平成</w:t>
      </w:r>
      <w:r w:rsidR="00DE3947" w:rsidRPr="00714784">
        <w:rPr>
          <w:rFonts w:ascii="BIZ UD明朝 Medium" w:eastAsia="BIZ UD明朝 Medium" w:hAnsi="BIZ UD明朝 Medium" w:cs="ＭＳ 明朝" w:hint="eastAsia"/>
          <w:color w:val="000000" w:themeColor="text1"/>
          <w:kern w:val="0"/>
          <w:sz w:val="24"/>
        </w:rPr>
        <w:t>３０</w:t>
      </w:r>
      <w:r w:rsidRPr="00714784">
        <w:rPr>
          <w:rFonts w:ascii="BIZ UD明朝 Medium" w:eastAsia="BIZ UD明朝 Medium" w:hAnsi="BIZ UD明朝 Medium" w:cs="ＭＳ 明朝" w:hint="eastAsia"/>
          <w:color w:val="000000" w:themeColor="text1"/>
          <w:kern w:val="0"/>
          <w:sz w:val="24"/>
        </w:rPr>
        <w:t>年</w:t>
      </w:r>
      <w:r w:rsidR="00615043" w:rsidRPr="00714784">
        <w:rPr>
          <w:rFonts w:ascii="BIZ UD明朝 Medium" w:eastAsia="BIZ UD明朝 Medium" w:hAnsi="BIZ UD明朝 Medium" w:cs="ＭＳ 明朝" w:hint="eastAsia"/>
          <w:color w:val="000000" w:themeColor="text1"/>
          <w:kern w:val="0"/>
          <w:sz w:val="24"/>
        </w:rPr>
        <w:t>６</w:t>
      </w:r>
      <w:r w:rsidRPr="00714784">
        <w:rPr>
          <w:rFonts w:ascii="BIZ UD明朝 Medium" w:eastAsia="BIZ UD明朝 Medium" w:hAnsi="BIZ UD明朝 Medium" w:cs="ＭＳ 明朝" w:hint="eastAsia"/>
          <w:color w:val="000000" w:themeColor="text1"/>
          <w:kern w:val="0"/>
          <w:sz w:val="24"/>
        </w:rPr>
        <w:t>月</w:t>
      </w:r>
      <w:r w:rsidR="00615043" w:rsidRPr="00714784">
        <w:rPr>
          <w:rFonts w:ascii="BIZ UD明朝 Medium" w:eastAsia="BIZ UD明朝 Medium" w:hAnsi="BIZ UD明朝 Medium" w:cs="ＭＳ 明朝" w:hint="eastAsia"/>
          <w:color w:val="000000" w:themeColor="text1"/>
          <w:kern w:val="0"/>
          <w:sz w:val="24"/>
        </w:rPr>
        <w:t>１９</w:t>
      </w:r>
      <w:r w:rsidR="00E36974" w:rsidRPr="00714784">
        <w:rPr>
          <w:rFonts w:ascii="BIZ UD明朝 Medium" w:eastAsia="BIZ UD明朝 Medium" w:hAnsi="BIZ UD明朝 Medium" w:cs="ＭＳ 明朝" w:hint="eastAsia"/>
          <w:color w:val="000000" w:themeColor="text1"/>
          <w:kern w:val="0"/>
          <w:sz w:val="24"/>
        </w:rPr>
        <w:t>日付け滋医福</w:t>
      </w:r>
      <w:r w:rsidRPr="00714784">
        <w:rPr>
          <w:rFonts w:ascii="BIZ UD明朝 Medium" w:eastAsia="BIZ UD明朝 Medium" w:hAnsi="BIZ UD明朝 Medium" w:cs="ＭＳ 明朝" w:hint="eastAsia"/>
          <w:color w:val="000000" w:themeColor="text1"/>
          <w:kern w:val="0"/>
          <w:sz w:val="24"/>
        </w:rPr>
        <w:t>第</w:t>
      </w:r>
      <w:r w:rsidR="00615043" w:rsidRPr="00714784">
        <w:rPr>
          <w:rFonts w:ascii="BIZ UD明朝 Medium" w:eastAsia="BIZ UD明朝 Medium" w:hAnsi="BIZ UD明朝 Medium" w:cs="ＭＳ 明朝" w:hint="eastAsia"/>
          <w:color w:val="000000" w:themeColor="text1"/>
          <w:kern w:val="0"/>
          <w:sz w:val="24"/>
        </w:rPr>
        <w:t>１４１１</w:t>
      </w:r>
      <w:r w:rsidR="004A494D" w:rsidRPr="00714784">
        <w:rPr>
          <w:rFonts w:ascii="BIZ UD明朝 Medium" w:eastAsia="BIZ UD明朝 Medium" w:hAnsi="BIZ UD明朝 Medium" w:cs="ＭＳ 明朝" w:hint="eastAsia"/>
          <w:color w:val="000000" w:themeColor="text1"/>
          <w:kern w:val="0"/>
          <w:sz w:val="24"/>
        </w:rPr>
        <w:t>号滋賀県健康</w:t>
      </w:r>
      <w:r w:rsidR="00B972A5" w:rsidRPr="00714784">
        <w:rPr>
          <w:rFonts w:ascii="BIZ UD明朝 Medium" w:eastAsia="BIZ UD明朝 Medium" w:hAnsi="BIZ UD明朝 Medium" w:cs="ＭＳ 明朝" w:hint="eastAsia"/>
          <w:color w:val="000000" w:themeColor="text1"/>
          <w:kern w:val="0"/>
          <w:sz w:val="24"/>
        </w:rPr>
        <w:t>医療</w:t>
      </w:r>
      <w:r w:rsidR="004A494D" w:rsidRPr="00714784">
        <w:rPr>
          <w:rFonts w:ascii="BIZ UD明朝 Medium" w:eastAsia="BIZ UD明朝 Medium" w:hAnsi="BIZ UD明朝 Medium" w:cs="ＭＳ 明朝" w:hint="eastAsia"/>
          <w:color w:val="000000" w:themeColor="text1"/>
          <w:kern w:val="0"/>
          <w:sz w:val="24"/>
        </w:rPr>
        <w:t>福祉部長通知の「</w:t>
      </w:r>
      <w:r w:rsidR="0050172D" w:rsidRPr="00714784">
        <w:rPr>
          <w:rFonts w:ascii="BIZ UD明朝 Medium" w:eastAsia="BIZ UD明朝 Medium" w:hAnsi="BIZ UD明朝 Medium" w:cs="ＭＳ 明朝" w:hint="eastAsia"/>
          <w:color w:val="000000" w:themeColor="text1"/>
          <w:kern w:val="0"/>
          <w:sz w:val="24"/>
        </w:rPr>
        <w:t>外国人介護福祉士候補者受入施設</w:t>
      </w:r>
      <w:r w:rsidR="00E1260F" w:rsidRPr="00714784">
        <w:rPr>
          <w:rFonts w:ascii="BIZ UD明朝 Medium" w:eastAsia="BIZ UD明朝 Medium" w:hAnsi="BIZ UD明朝 Medium" w:cs="ＭＳ 明朝" w:hint="eastAsia"/>
          <w:color w:val="000000" w:themeColor="text1"/>
          <w:kern w:val="0"/>
          <w:sz w:val="24"/>
        </w:rPr>
        <w:t>学習</w:t>
      </w:r>
      <w:r w:rsidR="0050172D" w:rsidRPr="00714784">
        <w:rPr>
          <w:rFonts w:ascii="BIZ UD明朝 Medium" w:eastAsia="BIZ UD明朝 Medium" w:hAnsi="BIZ UD明朝 Medium" w:cs="ＭＳ 明朝" w:hint="eastAsia"/>
          <w:color w:val="000000" w:themeColor="text1"/>
          <w:kern w:val="0"/>
          <w:sz w:val="24"/>
        </w:rPr>
        <w:t>支援</w:t>
      </w:r>
      <w:r w:rsidR="004A494D" w:rsidRPr="00714784">
        <w:rPr>
          <w:rFonts w:ascii="BIZ UD明朝 Medium" w:eastAsia="BIZ UD明朝 Medium" w:hAnsi="BIZ UD明朝 Medium" w:cs="ＭＳ 明朝" w:hint="eastAsia"/>
          <w:color w:val="000000" w:themeColor="text1"/>
          <w:kern w:val="0"/>
          <w:sz w:val="24"/>
        </w:rPr>
        <w:t>事業実施要綱</w:t>
      </w:r>
      <w:r w:rsidR="00E86569" w:rsidRPr="00714784">
        <w:rPr>
          <w:rFonts w:ascii="BIZ UD明朝 Medium" w:eastAsia="BIZ UD明朝 Medium" w:hAnsi="BIZ UD明朝 Medium" w:cs="ＭＳ 明朝" w:hint="eastAsia"/>
          <w:color w:val="000000" w:themeColor="text1"/>
          <w:kern w:val="0"/>
          <w:sz w:val="24"/>
        </w:rPr>
        <w:t>」に基づき、</w:t>
      </w:r>
      <w:r w:rsidR="0050172D" w:rsidRPr="00714784">
        <w:rPr>
          <w:rFonts w:ascii="BIZ UD明朝 Medium" w:eastAsia="BIZ UD明朝 Medium" w:hAnsi="BIZ UD明朝 Medium" w:cs="ＭＳ 明朝" w:hint="eastAsia"/>
          <w:color w:val="000000" w:themeColor="text1"/>
          <w:kern w:val="0"/>
          <w:sz w:val="24"/>
        </w:rPr>
        <w:t>候補者受入施設</w:t>
      </w:r>
      <w:r w:rsidR="005C2594" w:rsidRPr="00714784">
        <w:rPr>
          <w:rFonts w:ascii="BIZ UD明朝 Medium" w:eastAsia="BIZ UD明朝 Medium" w:hAnsi="BIZ UD明朝 Medium" w:cs="ＭＳ 明朝" w:hint="eastAsia"/>
          <w:color w:val="000000" w:themeColor="text1"/>
          <w:kern w:val="0"/>
          <w:sz w:val="24"/>
        </w:rPr>
        <w:t>のうち別紙１に掲げる資格要件を満たしている者</w:t>
      </w:r>
      <w:r w:rsidR="004A494D" w:rsidRPr="00714784">
        <w:rPr>
          <w:rFonts w:ascii="BIZ UD明朝 Medium" w:eastAsia="BIZ UD明朝 Medium" w:hAnsi="BIZ UD明朝 Medium" w:cs="ＭＳ 明朝" w:hint="eastAsia"/>
          <w:color w:val="000000" w:themeColor="text1"/>
          <w:kern w:val="0"/>
          <w:sz w:val="24"/>
        </w:rPr>
        <w:t>が実施する事業に要する経費を交付の対象とする。</w:t>
      </w:r>
    </w:p>
    <w:p w14:paraId="0A36F134" w14:textId="77777777" w:rsidR="004A494D" w:rsidRPr="00714784" w:rsidRDefault="004A494D" w:rsidP="004A494D">
      <w:pPr>
        <w:suppressAutoHyphens/>
        <w:wordWrap w:val="0"/>
        <w:ind w:left="240" w:hanging="24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cs="ＭＳ 明朝" w:hint="eastAsia"/>
          <w:color w:val="000000" w:themeColor="text1"/>
          <w:kern w:val="0"/>
          <w:sz w:val="24"/>
        </w:rPr>
        <w:t xml:space="preserve">　　　</w:t>
      </w:r>
    </w:p>
    <w:p w14:paraId="78D01DA5" w14:textId="77777777" w:rsidR="004A494D" w:rsidRPr="00714784" w:rsidRDefault="004A494D" w:rsidP="004A494D">
      <w:pPr>
        <w:suppressAutoHyphens/>
        <w:wordWrap w:val="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cs="ＭＳ 明朝" w:hint="eastAsia"/>
          <w:color w:val="000000" w:themeColor="text1"/>
          <w:kern w:val="0"/>
          <w:sz w:val="24"/>
        </w:rPr>
        <w:t>（補助額）</w:t>
      </w:r>
    </w:p>
    <w:p w14:paraId="630E4743" w14:textId="77777777" w:rsidR="004A494D" w:rsidRPr="00714784" w:rsidRDefault="004A494D" w:rsidP="006E0AD6">
      <w:pPr>
        <w:suppressAutoHyphens/>
        <w:wordWrap w:val="0"/>
        <w:ind w:left="240" w:hangingChars="100" w:hanging="24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cs="ＭＳ 明朝" w:hint="eastAsia"/>
          <w:color w:val="000000" w:themeColor="text1"/>
          <w:kern w:val="0"/>
          <w:sz w:val="24"/>
        </w:rPr>
        <w:t>第３条　この補助金の交付額は、別表の第２欄に定める</w:t>
      </w:r>
      <w:r w:rsidR="00E4529E" w:rsidRPr="00714784">
        <w:rPr>
          <w:rFonts w:ascii="BIZ UD明朝 Medium" w:eastAsia="BIZ UD明朝 Medium" w:hAnsi="BIZ UD明朝 Medium" w:cs="ＭＳ 明朝" w:hint="eastAsia"/>
          <w:color w:val="000000" w:themeColor="text1"/>
          <w:kern w:val="0"/>
          <w:sz w:val="24"/>
        </w:rPr>
        <w:t>助成</w:t>
      </w:r>
      <w:r w:rsidRPr="00714784">
        <w:rPr>
          <w:rFonts w:ascii="BIZ UD明朝 Medium" w:eastAsia="BIZ UD明朝 Medium" w:hAnsi="BIZ UD明朝 Medium" w:cs="ＭＳ 明朝" w:hint="eastAsia"/>
          <w:color w:val="000000" w:themeColor="text1"/>
          <w:kern w:val="0"/>
          <w:sz w:val="24"/>
        </w:rPr>
        <w:t>基準額と第３欄に定める</w:t>
      </w:r>
      <w:r w:rsidR="00E4529E" w:rsidRPr="00714784">
        <w:rPr>
          <w:rFonts w:ascii="BIZ UD明朝 Medium" w:eastAsia="BIZ UD明朝 Medium" w:hAnsi="BIZ UD明朝 Medium" w:cs="ＭＳ 明朝" w:hint="eastAsia"/>
          <w:color w:val="000000" w:themeColor="text1"/>
          <w:kern w:val="0"/>
          <w:sz w:val="24"/>
        </w:rPr>
        <w:t>助成</w:t>
      </w:r>
      <w:r w:rsidRPr="00714784">
        <w:rPr>
          <w:rFonts w:ascii="BIZ UD明朝 Medium" w:eastAsia="BIZ UD明朝 Medium" w:hAnsi="BIZ UD明朝 Medium" w:cs="ＭＳ 明朝" w:hint="eastAsia"/>
          <w:color w:val="000000" w:themeColor="text1"/>
          <w:kern w:val="0"/>
          <w:sz w:val="24"/>
        </w:rPr>
        <w:t>対象経</w:t>
      </w:r>
      <w:r w:rsidR="006E0AD6" w:rsidRPr="00714784">
        <w:rPr>
          <w:rFonts w:ascii="BIZ UD明朝 Medium" w:eastAsia="BIZ UD明朝 Medium" w:hAnsi="BIZ UD明朝 Medium" w:cs="ＭＳ 明朝" w:hint="eastAsia"/>
          <w:color w:val="000000" w:themeColor="text1"/>
          <w:kern w:val="0"/>
          <w:sz w:val="24"/>
        </w:rPr>
        <w:t>費</w:t>
      </w:r>
      <w:r w:rsidRPr="00714784">
        <w:rPr>
          <w:rFonts w:ascii="BIZ UD明朝 Medium" w:eastAsia="BIZ UD明朝 Medium" w:hAnsi="BIZ UD明朝 Medium" w:cs="ＭＳ 明朝" w:hint="eastAsia"/>
          <w:color w:val="000000" w:themeColor="text1"/>
          <w:kern w:val="0"/>
          <w:sz w:val="24"/>
        </w:rPr>
        <w:t>の実支出額とを比</w:t>
      </w:r>
      <w:r w:rsidR="006E0AD6" w:rsidRPr="00714784">
        <w:rPr>
          <w:rFonts w:ascii="BIZ UD明朝 Medium" w:eastAsia="BIZ UD明朝 Medium" w:hAnsi="BIZ UD明朝 Medium" w:cs="ＭＳ 明朝" w:hint="eastAsia"/>
          <w:color w:val="000000" w:themeColor="text1"/>
          <w:kern w:val="0"/>
          <w:sz w:val="24"/>
        </w:rPr>
        <w:t>較して少ない方の額と、総事業費から寄附金その他の収入額を控除した額とを比較して少ない方とする。ただし、算出された額に１，０００円未満の端数</w:t>
      </w:r>
      <w:r w:rsidRPr="00714784">
        <w:rPr>
          <w:rFonts w:ascii="BIZ UD明朝 Medium" w:eastAsia="BIZ UD明朝 Medium" w:hAnsi="BIZ UD明朝 Medium" w:cs="ＭＳ 明朝" w:hint="eastAsia"/>
          <w:color w:val="000000" w:themeColor="text1"/>
          <w:kern w:val="0"/>
          <w:sz w:val="24"/>
        </w:rPr>
        <w:t>が生じた場合は、これを切り捨てるものとする。</w:t>
      </w:r>
    </w:p>
    <w:p w14:paraId="35D0CD27" w14:textId="77777777" w:rsidR="004A494D" w:rsidRPr="00714784" w:rsidRDefault="004A494D" w:rsidP="004A494D">
      <w:pPr>
        <w:suppressAutoHyphens/>
        <w:wordWrap w:val="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cs="ＭＳ 明朝" w:hint="eastAsia"/>
          <w:color w:val="000000" w:themeColor="text1"/>
          <w:kern w:val="0"/>
          <w:sz w:val="24"/>
        </w:rPr>
        <w:t xml:space="preserve">　　</w:t>
      </w:r>
    </w:p>
    <w:p w14:paraId="265B15A8" w14:textId="77777777" w:rsidR="004A494D" w:rsidRPr="00714784" w:rsidRDefault="004A494D" w:rsidP="004A494D">
      <w:pPr>
        <w:suppressAutoHyphens/>
        <w:wordWrap w:val="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cs="ＭＳ 明朝" w:hint="eastAsia"/>
          <w:color w:val="000000" w:themeColor="text1"/>
          <w:kern w:val="0"/>
          <w:sz w:val="24"/>
        </w:rPr>
        <w:t>（補助金交付申請）</w:t>
      </w:r>
    </w:p>
    <w:p w14:paraId="0F5A8242" w14:textId="77777777" w:rsidR="004A494D" w:rsidRPr="00714784" w:rsidRDefault="004A494D" w:rsidP="006E0AD6">
      <w:pPr>
        <w:suppressAutoHyphens/>
        <w:wordWrap w:val="0"/>
        <w:ind w:left="240" w:hangingChars="100" w:hanging="240"/>
        <w:jc w:val="left"/>
        <w:textAlignment w:val="baseline"/>
        <w:rPr>
          <w:rFonts w:ascii="BIZ UD明朝 Medium" w:eastAsia="BIZ UD明朝 Medium" w:hAnsi="BIZ UD明朝 Medium" w:cs="ＭＳ 明朝"/>
          <w:color w:val="000000" w:themeColor="text1"/>
          <w:kern w:val="0"/>
          <w:sz w:val="24"/>
        </w:rPr>
      </w:pPr>
      <w:r w:rsidRPr="00714784">
        <w:rPr>
          <w:rFonts w:ascii="BIZ UD明朝 Medium" w:eastAsia="BIZ UD明朝 Medium" w:hAnsi="BIZ UD明朝 Medium" w:cs="ＭＳ 明朝" w:hint="eastAsia"/>
          <w:color w:val="000000" w:themeColor="text1"/>
          <w:kern w:val="0"/>
          <w:sz w:val="24"/>
        </w:rPr>
        <w:t>第４条　規則第３条に規定する補助金交付申請は、別記様式第１号により別に定める日</w:t>
      </w:r>
      <w:r w:rsidR="006E0AD6" w:rsidRPr="00714784">
        <w:rPr>
          <w:rFonts w:ascii="BIZ UD明朝 Medium" w:eastAsia="BIZ UD明朝 Medium" w:hAnsi="BIZ UD明朝 Medium" w:cs="ＭＳ 明朝" w:hint="eastAsia"/>
          <w:color w:val="000000" w:themeColor="text1"/>
          <w:kern w:val="0"/>
          <w:sz w:val="24"/>
        </w:rPr>
        <w:t>ま</w:t>
      </w:r>
      <w:r w:rsidRPr="00714784">
        <w:rPr>
          <w:rFonts w:ascii="BIZ UD明朝 Medium" w:eastAsia="BIZ UD明朝 Medium" w:hAnsi="BIZ UD明朝 Medium" w:cs="ＭＳ 明朝" w:hint="eastAsia"/>
          <w:color w:val="000000" w:themeColor="text1"/>
          <w:kern w:val="0"/>
          <w:sz w:val="24"/>
        </w:rPr>
        <w:t>でに知事に提出するものとする。</w:t>
      </w:r>
    </w:p>
    <w:p w14:paraId="1E43E89C" w14:textId="77777777" w:rsidR="00921A22" w:rsidRPr="00714784" w:rsidRDefault="00921A22" w:rsidP="006E0AD6">
      <w:pPr>
        <w:suppressAutoHyphens/>
        <w:wordWrap w:val="0"/>
        <w:ind w:left="240" w:hangingChars="100" w:hanging="24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hint="eastAsia"/>
          <w:color w:val="000000" w:themeColor="text1"/>
          <w:kern w:val="0"/>
          <w:sz w:val="24"/>
        </w:rPr>
        <w:t>２　補助事業者は、前項の申請書を提出するに当たっては、補助金に係る消費税等仕入れ控除税額（補助対象経費に含まれる消費税および地方消費税に相当する額のうち、消費税法（昭和63 年法律第108 号）に規定する仕入れに係る消費税額として控除できる部分の金額と当該金額に地方税法（昭和25 年法律第226 号）に規定する地方消費税率を乗じて得た金額との合計額に補助率を乗じて得た金額をいう。以下同じ。）がある場合には、これを減額して申請しなければならない。ただし、申請時において補助金に係る消費税等仕入れ控除税額が明らかでない場合は、この限りでない。</w:t>
      </w:r>
    </w:p>
    <w:p w14:paraId="2E3F58DA" w14:textId="77777777" w:rsidR="004A494D" w:rsidRPr="00714784" w:rsidRDefault="004A494D" w:rsidP="004A494D">
      <w:pPr>
        <w:suppressAutoHyphens/>
        <w:wordWrap w:val="0"/>
        <w:jc w:val="left"/>
        <w:textAlignment w:val="baseline"/>
        <w:rPr>
          <w:rFonts w:ascii="BIZ UD明朝 Medium" w:eastAsia="BIZ UD明朝 Medium" w:hAnsi="BIZ UD明朝 Medium"/>
          <w:color w:val="000000" w:themeColor="text1"/>
          <w:kern w:val="0"/>
          <w:sz w:val="24"/>
        </w:rPr>
      </w:pPr>
    </w:p>
    <w:p w14:paraId="4F40752B" w14:textId="77777777" w:rsidR="004A494D" w:rsidRPr="00714784" w:rsidRDefault="004A494D" w:rsidP="004A494D">
      <w:pPr>
        <w:suppressAutoHyphens/>
        <w:wordWrap w:val="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cs="ＭＳ 明朝" w:hint="eastAsia"/>
          <w:color w:val="000000" w:themeColor="text1"/>
          <w:kern w:val="0"/>
          <w:sz w:val="24"/>
        </w:rPr>
        <w:t>（交付条件）</w:t>
      </w:r>
    </w:p>
    <w:p w14:paraId="76DBC184" w14:textId="77777777" w:rsidR="004A494D" w:rsidRPr="00714784" w:rsidRDefault="004A494D" w:rsidP="00F25576">
      <w:pPr>
        <w:suppressAutoHyphens/>
        <w:wordWrap w:val="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cs="ＭＳ 明朝" w:hint="eastAsia"/>
          <w:color w:val="000000" w:themeColor="text1"/>
          <w:kern w:val="0"/>
          <w:sz w:val="24"/>
        </w:rPr>
        <w:t>第５条　規則第５条に規定する条件は、次に掲げるとおりとする。</w:t>
      </w:r>
    </w:p>
    <w:p w14:paraId="679BEF6B" w14:textId="77777777" w:rsidR="004A494D" w:rsidRPr="00714784" w:rsidRDefault="004A494D" w:rsidP="004A494D">
      <w:pPr>
        <w:suppressAutoHyphens/>
        <w:wordWrap w:val="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cs="ＭＳ 明朝" w:hint="eastAsia"/>
          <w:color w:val="000000" w:themeColor="text1"/>
          <w:kern w:val="0"/>
          <w:sz w:val="24"/>
        </w:rPr>
        <w:t xml:space="preserve">　</w:t>
      </w:r>
      <w:r w:rsidR="00F25576" w:rsidRPr="00714784">
        <w:rPr>
          <w:rFonts w:ascii="BIZ UD明朝 Medium" w:eastAsia="BIZ UD明朝 Medium" w:hAnsi="BIZ UD明朝 Medium" w:cs="ＭＳ 明朝"/>
          <w:color w:val="000000" w:themeColor="text1"/>
          <w:kern w:val="0"/>
          <w:sz w:val="24"/>
        </w:rPr>
        <w:t>(</w:t>
      </w:r>
      <w:r w:rsidR="00F25576" w:rsidRPr="00714784">
        <w:rPr>
          <w:rFonts w:ascii="BIZ UD明朝 Medium" w:eastAsia="BIZ UD明朝 Medium" w:hAnsi="BIZ UD明朝 Medium" w:cs="ＭＳ 明朝" w:hint="eastAsia"/>
          <w:color w:val="000000" w:themeColor="text1"/>
          <w:kern w:val="0"/>
          <w:sz w:val="24"/>
        </w:rPr>
        <w:t>1</w:t>
      </w:r>
      <w:r w:rsidRPr="00714784">
        <w:rPr>
          <w:rFonts w:ascii="BIZ UD明朝 Medium" w:eastAsia="BIZ UD明朝 Medium" w:hAnsi="BIZ UD明朝 Medium" w:cs="ＭＳ 明朝"/>
          <w:color w:val="000000" w:themeColor="text1"/>
          <w:kern w:val="0"/>
          <w:sz w:val="24"/>
        </w:rPr>
        <w:t xml:space="preserve">) </w:t>
      </w:r>
      <w:r w:rsidRPr="00714784">
        <w:rPr>
          <w:rFonts w:ascii="BIZ UD明朝 Medium" w:eastAsia="BIZ UD明朝 Medium" w:hAnsi="BIZ UD明朝 Medium" w:cs="ＭＳ 明朝" w:hint="eastAsia"/>
          <w:color w:val="000000" w:themeColor="text1"/>
          <w:kern w:val="0"/>
          <w:sz w:val="24"/>
        </w:rPr>
        <w:t>事業を中止し、または廃止する場合には、知事の承認を受けなければならない。</w:t>
      </w:r>
    </w:p>
    <w:p w14:paraId="643CCF7C" w14:textId="77777777" w:rsidR="004A494D" w:rsidRPr="00714784" w:rsidRDefault="004A494D" w:rsidP="006E0AD6">
      <w:pPr>
        <w:suppressAutoHyphens/>
        <w:wordWrap w:val="0"/>
        <w:ind w:left="480" w:hangingChars="200" w:hanging="48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cs="ＭＳ 明朝" w:hint="eastAsia"/>
          <w:color w:val="000000" w:themeColor="text1"/>
          <w:kern w:val="0"/>
          <w:sz w:val="24"/>
        </w:rPr>
        <w:t xml:space="preserve">　</w:t>
      </w:r>
      <w:r w:rsidR="00F25576" w:rsidRPr="00714784">
        <w:rPr>
          <w:rFonts w:ascii="BIZ UD明朝 Medium" w:eastAsia="BIZ UD明朝 Medium" w:hAnsi="BIZ UD明朝 Medium" w:cs="ＭＳ 明朝"/>
          <w:color w:val="000000" w:themeColor="text1"/>
          <w:kern w:val="0"/>
          <w:sz w:val="24"/>
        </w:rPr>
        <w:t>(</w:t>
      </w:r>
      <w:r w:rsidR="00F25576" w:rsidRPr="00714784">
        <w:rPr>
          <w:rFonts w:ascii="BIZ UD明朝 Medium" w:eastAsia="BIZ UD明朝 Medium" w:hAnsi="BIZ UD明朝 Medium" w:cs="ＭＳ 明朝" w:hint="eastAsia"/>
          <w:color w:val="000000" w:themeColor="text1"/>
          <w:kern w:val="0"/>
          <w:sz w:val="24"/>
        </w:rPr>
        <w:t>2</w:t>
      </w:r>
      <w:r w:rsidRPr="00714784">
        <w:rPr>
          <w:rFonts w:ascii="BIZ UD明朝 Medium" w:eastAsia="BIZ UD明朝 Medium" w:hAnsi="BIZ UD明朝 Medium" w:cs="ＭＳ 明朝"/>
          <w:color w:val="000000" w:themeColor="text1"/>
          <w:kern w:val="0"/>
          <w:sz w:val="24"/>
        </w:rPr>
        <w:t xml:space="preserve">) </w:t>
      </w:r>
      <w:r w:rsidRPr="00714784">
        <w:rPr>
          <w:rFonts w:ascii="BIZ UD明朝 Medium" w:eastAsia="BIZ UD明朝 Medium" w:hAnsi="BIZ UD明朝 Medium" w:cs="ＭＳ 明朝" w:hint="eastAsia"/>
          <w:color w:val="000000" w:themeColor="text1"/>
          <w:kern w:val="0"/>
          <w:sz w:val="24"/>
        </w:rPr>
        <w:t>事業が予定の期間内に完了しない場合または事業の遂行が困難となった場合にお</w:t>
      </w:r>
      <w:r w:rsidR="006E0AD6" w:rsidRPr="00714784">
        <w:rPr>
          <w:rFonts w:ascii="BIZ UD明朝 Medium" w:eastAsia="BIZ UD明朝 Medium" w:hAnsi="BIZ UD明朝 Medium" w:cs="ＭＳ 明朝" w:hint="eastAsia"/>
          <w:color w:val="000000" w:themeColor="text1"/>
          <w:kern w:val="0"/>
          <w:sz w:val="24"/>
        </w:rPr>
        <w:t>い</w:t>
      </w:r>
      <w:r w:rsidRPr="00714784">
        <w:rPr>
          <w:rFonts w:ascii="BIZ UD明朝 Medium" w:eastAsia="BIZ UD明朝 Medium" w:hAnsi="BIZ UD明朝 Medium" w:cs="ＭＳ 明朝" w:hint="eastAsia"/>
          <w:color w:val="000000" w:themeColor="text1"/>
          <w:kern w:val="0"/>
          <w:sz w:val="24"/>
        </w:rPr>
        <w:t>ては、速やかに知事に報告して、その指示を受けなければならない。</w:t>
      </w:r>
    </w:p>
    <w:p w14:paraId="0BF0AC4E" w14:textId="77777777" w:rsidR="004A494D" w:rsidRPr="00714784" w:rsidRDefault="004A494D" w:rsidP="006E0AD6">
      <w:pPr>
        <w:suppressAutoHyphens/>
        <w:wordWrap w:val="0"/>
        <w:ind w:left="480" w:hangingChars="200" w:hanging="48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cs="ＭＳ 明朝" w:hint="eastAsia"/>
          <w:color w:val="000000" w:themeColor="text1"/>
          <w:kern w:val="0"/>
          <w:sz w:val="24"/>
        </w:rPr>
        <w:t xml:space="preserve">　</w:t>
      </w:r>
      <w:r w:rsidR="00F25576" w:rsidRPr="00714784">
        <w:rPr>
          <w:rFonts w:ascii="BIZ UD明朝 Medium" w:eastAsia="BIZ UD明朝 Medium" w:hAnsi="BIZ UD明朝 Medium" w:cs="ＭＳ 明朝"/>
          <w:color w:val="000000" w:themeColor="text1"/>
          <w:kern w:val="0"/>
          <w:sz w:val="24"/>
        </w:rPr>
        <w:t>(</w:t>
      </w:r>
      <w:r w:rsidR="00F25576" w:rsidRPr="00714784">
        <w:rPr>
          <w:rFonts w:ascii="BIZ UD明朝 Medium" w:eastAsia="BIZ UD明朝 Medium" w:hAnsi="BIZ UD明朝 Medium" w:cs="ＭＳ 明朝" w:hint="eastAsia"/>
          <w:color w:val="000000" w:themeColor="text1"/>
          <w:kern w:val="0"/>
          <w:sz w:val="24"/>
        </w:rPr>
        <w:t>3</w:t>
      </w:r>
      <w:r w:rsidRPr="00714784">
        <w:rPr>
          <w:rFonts w:ascii="BIZ UD明朝 Medium" w:eastAsia="BIZ UD明朝 Medium" w:hAnsi="BIZ UD明朝 Medium" w:cs="ＭＳ 明朝" w:hint="eastAsia"/>
          <w:color w:val="000000" w:themeColor="text1"/>
          <w:kern w:val="0"/>
          <w:sz w:val="24"/>
        </w:rPr>
        <w:t>）補助金と事業に係る予算および決算との関係を明らかにした別紙による調書を作</w:t>
      </w:r>
      <w:r w:rsidR="006E0AD6" w:rsidRPr="00714784">
        <w:rPr>
          <w:rFonts w:ascii="BIZ UD明朝 Medium" w:eastAsia="BIZ UD明朝 Medium" w:hAnsi="BIZ UD明朝 Medium" w:cs="ＭＳ 明朝" w:hint="eastAsia"/>
          <w:color w:val="000000" w:themeColor="text1"/>
          <w:kern w:val="0"/>
          <w:sz w:val="24"/>
        </w:rPr>
        <w:t>成</w:t>
      </w:r>
      <w:r w:rsidRPr="00714784">
        <w:rPr>
          <w:rFonts w:ascii="BIZ UD明朝 Medium" w:eastAsia="BIZ UD明朝 Medium" w:hAnsi="BIZ UD明朝 Medium" w:cs="ＭＳ 明朝" w:hint="eastAsia"/>
          <w:color w:val="000000" w:themeColor="text1"/>
          <w:kern w:val="0"/>
          <w:sz w:val="24"/>
        </w:rPr>
        <w:t>し、事業に係る収</w:t>
      </w:r>
      <w:r w:rsidR="006E0AD6" w:rsidRPr="00714784">
        <w:rPr>
          <w:rFonts w:ascii="BIZ UD明朝 Medium" w:eastAsia="BIZ UD明朝 Medium" w:hAnsi="BIZ UD明朝 Medium" w:cs="ＭＳ 明朝" w:hint="eastAsia"/>
          <w:color w:val="000000" w:themeColor="text1"/>
          <w:kern w:val="0"/>
          <w:sz w:val="24"/>
        </w:rPr>
        <w:t>入および支出を明らかにした帳簿を備え当該収入および支出につい</w:t>
      </w:r>
      <w:r w:rsidRPr="00714784">
        <w:rPr>
          <w:rFonts w:ascii="BIZ UD明朝 Medium" w:eastAsia="BIZ UD明朝 Medium" w:hAnsi="BIZ UD明朝 Medium" w:cs="ＭＳ 明朝" w:hint="eastAsia"/>
          <w:color w:val="000000" w:themeColor="text1"/>
          <w:kern w:val="0"/>
          <w:sz w:val="24"/>
        </w:rPr>
        <w:lastRenderedPageBreak/>
        <w:t>て証拠書類を整備</w:t>
      </w:r>
      <w:r w:rsidR="006E0AD6" w:rsidRPr="00714784">
        <w:rPr>
          <w:rFonts w:ascii="BIZ UD明朝 Medium" w:eastAsia="BIZ UD明朝 Medium" w:hAnsi="BIZ UD明朝 Medium" w:cs="ＭＳ 明朝" w:hint="eastAsia"/>
          <w:color w:val="000000" w:themeColor="text1"/>
          <w:kern w:val="0"/>
          <w:sz w:val="24"/>
        </w:rPr>
        <w:t>し、かつ当該帳簿および証拠書類を事業完了後５年間保管しておか</w:t>
      </w:r>
      <w:r w:rsidRPr="00714784">
        <w:rPr>
          <w:rFonts w:ascii="BIZ UD明朝 Medium" w:eastAsia="BIZ UD明朝 Medium" w:hAnsi="BIZ UD明朝 Medium" w:cs="ＭＳ 明朝" w:hint="eastAsia"/>
          <w:color w:val="000000" w:themeColor="text1"/>
          <w:kern w:val="0"/>
          <w:sz w:val="24"/>
        </w:rPr>
        <w:t>なければならない。</w:t>
      </w:r>
    </w:p>
    <w:p w14:paraId="2B0EE129" w14:textId="77777777" w:rsidR="004A494D" w:rsidRPr="00714784" w:rsidRDefault="004A494D" w:rsidP="004A494D">
      <w:pPr>
        <w:suppressAutoHyphens/>
        <w:wordWrap w:val="0"/>
        <w:jc w:val="left"/>
        <w:textAlignment w:val="baseline"/>
        <w:rPr>
          <w:rFonts w:ascii="BIZ UD明朝 Medium" w:eastAsia="BIZ UD明朝 Medium" w:hAnsi="BIZ UD明朝 Medium"/>
          <w:color w:val="000000" w:themeColor="text1"/>
          <w:kern w:val="0"/>
          <w:sz w:val="24"/>
        </w:rPr>
      </w:pPr>
    </w:p>
    <w:p w14:paraId="74E0BDE7" w14:textId="77777777" w:rsidR="008C5091" w:rsidRPr="00714784" w:rsidRDefault="008C5091" w:rsidP="004A494D">
      <w:pPr>
        <w:suppressAutoHyphens/>
        <w:wordWrap w:val="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hint="eastAsia"/>
          <w:color w:val="000000" w:themeColor="text1"/>
          <w:kern w:val="0"/>
          <w:sz w:val="24"/>
        </w:rPr>
        <w:t>（変更交付申請）</w:t>
      </w:r>
    </w:p>
    <w:p w14:paraId="6CE24937" w14:textId="77777777" w:rsidR="00FE445E" w:rsidRPr="00714784" w:rsidRDefault="008C5091" w:rsidP="008C5091">
      <w:pPr>
        <w:suppressAutoHyphens/>
        <w:wordWrap w:val="0"/>
        <w:ind w:left="240" w:hangingChars="100" w:hanging="240"/>
        <w:jc w:val="left"/>
        <w:textAlignment w:val="baseline"/>
        <w:rPr>
          <w:rFonts w:ascii="BIZ UD明朝 Medium" w:eastAsia="BIZ UD明朝 Medium" w:hAnsi="BIZ UD明朝 Medium" w:cs="ＭＳ 明朝"/>
          <w:color w:val="000000" w:themeColor="text1"/>
          <w:kern w:val="0"/>
          <w:sz w:val="24"/>
        </w:rPr>
      </w:pPr>
      <w:r w:rsidRPr="00714784">
        <w:rPr>
          <w:rFonts w:ascii="BIZ UD明朝 Medium" w:eastAsia="BIZ UD明朝 Medium" w:hAnsi="BIZ UD明朝 Medium" w:cs="ＭＳ 明朝" w:hint="eastAsia"/>
          <w:color w:val="000000" w:themeColor="text1"/>
          <w:kern w:val="0"/>
          <w:sz w:val="24"/>
        </w:rPr>
        <w:t>第６条　補助事業者は、補助事業の重要な内容を変更しようとするときは、補助金変更交付申請書（別記様式第２号）を知事に提出し、その承認を受けなければならない。</w:t>
      </w:r>
    </w:p>
    <w:p w14:paraId="401FBE63" w14:textId="77777777" w:rsidR="00AA4D08" w:rsidRPr="00714784" w:rsidRDefault="00AA4D08" w:rsidP="004A494D">
      <w:pPr>
        <w:suppressAutoHyphens/>
        <w:wordWrap w:val="0"/>
        <w:jc w:val="left"/>
        <w:textAlignment w:val="baseline"/>
        <w:rPr>
          <w:rFonts w:ascii="BIZ UD明朝 Medium" w:eastAsia="BIZ UD明朝 Medium" w:hAnsi="BIZ UD明朝 Medium"/>
          <w:color w:val="000000" w:themeColor="text1"/>
          <w:kern w:val="0"/>
          <w:sz w:val="24"/>
        </w:rPr>
      </w:pPr>
    </w:p>
    <w:p w14:paraId="1CD7BC1A" w14:textId="77777777" w:rsidR="004A494D" w:rsidRPr="00714784" w:rsidRDefault="004A494D" w:rsidP="004A494D">
      <w:pPr>
        <w:suppressAutoHyphens/>
        <w:wordWrap w:val="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cs="ＭＳ 明朝" w:hint="eastAsia"/>
          <w:color w:val="000000" w:themeColor="text1"/>
          <w:kern w:val="0"/>
          <w:sz w:val="24"/>
        </w:rPr>
        <w:t>（事業実績報告）</w:t>
      </w:r>
    </w:p>
    <w:p w14:paraId="1B57E6A6" w14:textId="77777777" w:rsidR="004A494D" w:rsidRPr="00714784" w:rsidRDefault="008C5091" w:rsidP="006E0AD6">
      <w:pPr>
        <w:suppressAutoHyphens/>
        <w:wordWrap w:val="0"/>
        <w:ind w:left="240" w:hangingChars="100" w:hanging="240"/>
        <w:jc w:val="left"/>
        <w:textAlignment w:val="baseline"/>
        <w:rPr>
          <w:rFonts w:ascii="BIZ UD明朝 Medium" w:eastAsia="BIZ UD明朝 Medium" w:hAnsi="BIZ UD明朝 Medium" w:cs="ＭＳ 明朝"/>
          <w:color w:val="000000" w:themeColor="text1"/>
          <w:kern w:val="0"/>
          <w:sz w:val="24"/>
        </w:rPr>
      </w:pPr>
      <w:r w:rsidRPr="00714784">
        <w:rPr>
          <w:rFonts w:ascii="BIZ UD明朝 Medium" w:eastAsia="BIZ UD明朝 Medium" w:hAnsi="BIZ UD明朝 Medium" w:cs="ＭＳ 明朝" w:hint="eastAsia"/>
          <w:color w:val="000000" w:themeColor="text1"/>
          <w:kern w:val="0"/>
          <w:sz w:val="24"/>
        </w:rPr>
        <w:t>第７</w:t>
      </w:r>
      <w:r w:rsidR="004A494D" w:rsidRPr="00714784">
        <w:rPr>
          <w:rFonts w:ascii="BIZ UD明朝 Medium" w:eastAsia="BIZ UD明朝 Medium" w:hAnsi="BIZ UD明朝 Medium" w:cs="ＭＳ 明朝" w:hint="eastAsia"/>
          <w:color w:val="000000" w:themeColor="text1"/>
          <w:kern w:val="0"/>
          <w:sz w:val="24"/>
        </w:rPr>
        <w:t>条　規則第１２条に規定する補助事業等実績報告は、別記様式第</w:t>
      </w:r>
      <w:r w:rsidR="007A480C" w:rsidRPr="00714784">
        <w:rPr>
          <w:rFonts w:ascii="BIZ UD明朝 Medium" w:eastAsia="BIZ UD明朝 Medium" w:hAnsi="BIZ UD明朝 Medium" w:cs="ＭＳ 明朝" w:hint="eastAsia"/>
          <w:color w:val="000000" w:themeColor="text1"/>
          <w:kern w:val="0"/>
          <w:sz w:val="24"/>
        </w:rPr>
        <w:t>３</w:t>
      </w:r>
      <w:r w:rsidR="004A494D" w:rsidRPr="00714784">
        <w:rPr>
          <w:rFonts w:ascii="BIZ UD明朝 Medium" w:eastAsia="BIZ UD明朝 Medium" w:hAnsi="BIZ UD明朝 Medium" w:cs="ＭＳ 明朝" w:hint="eastAsia"/>
          <w:color w:val="000000" w:themeColor="text1"/>
          <w:kern w:val="0"/>
          <w:sz w:val="24"/>
        </w:rPr>
        <w:t>号に関係書類を</w:t>
      </w:r>
      <w:r w:rsidR="006E0AD6" w:rsidRPr="00714784">
        <w:rPr>
          <w:rFonts w:ascii="BIZ UD明朝 Medium" w:eastAsia="BIZ UD明朝 Medium" w:hAnsi="BIZ UD明朝 Medium" w:cs="ＭＳ 明朝" w:hint="eastAsia"/>
          <w:color w:val="000000" w:themeColor="text1"/>
          <w:kern w:val="0"/>
          <w:sz w:val="24"/>
        </w:rPr>
        <w:t>添</w:t>
      </w:r>
      <w:r w:rsidR="004A494D" w:rsidRPr="00714784">
        <w:rPr>
          <w:rFonts w:ascii="BIZ UD明朝 Medium" w:eastAsia="BIZ UD明朝 Medium" w:hAnsi="BIZ UD明朝 Medium" w:cs="ＭＳ 明朝" w:hint="eastAsia"/>
          <w:color w:val="000000" w:themeColor="text1"/>
          <w:kern w:val="0"/>
          <w:sz w:val="24"/>
        </w:rPr>
        <w:t>えて、事業完了後３０日以内に知事に提出するものとする。</w:t>
      </w:r>
    </w:p>
    <w:p w14:paraId="1638206F" w14:textId="77777777" w:rsidR="00921A22" w:rsidRPr="00714784" w:rsidRDefault="00921A22" w:rsidP="006E0AD6">
      <w:pPr>
        <w:suppressAutoHyphens/>
        <w:wordWrap w:val="0"/>
        <w:ind w:left="240" w:hangingChars="100" w:hanging="24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hint="eastAsia"/>
          <w:color w:val="000000" w:themeColor="text1"/>
          <w:kern w:val="0"/>
          <w:sz w:val="24"/>
        </w:rPr>
        <w:t>２　第４条第２項ただし書きの規定により交付の申請をした補助事業者は、前項の実績報告書を提出するに当たって、補助金に係る消費税等仕入れ控除税額が明らかである場合には、これを補助金額から減額して報告しなければならない。</w:t>
      </w:r>
    </w:p>
    <w:p w14:paraId="024109A9" w14:textId="77777777" w:rsidR="004A494D" w:rsidRPr="00714784" w:rsidRDefault="004A494D" w:rsidP="004A494D">
      <w:pPr>
        <w:suppressAutoHyphens/>
        <w:wordWrap w:val="0"/>
        <w:jc w:val="left"/>
        <w:textAlignment w:val="baseline"/>
        <w:rPr>
          <w:rFonts w:ascii="BIZ UD明朝 Medium" w:eastAsia="BIZ UD明朝 Medium" w:hAnsi="BIZ UD明朝 Medium"/>
          <w:color w:val="000000" w:themeColor="text1"/>
          <w:kern w:val="0"/>
          <w:sz w:val="24"/>
        </w:rPr>
      </w:pPr>
    </w:p>
    <w:p w14:paraId="141C48E0" w14:textId="77777777" w:rsidR="00FE445E" w:rsidRPr="00714784" w:rsidRDefault="00FE445E" w:rsidP="00FE445E">
      <w:pPr>
        <w:suppressAutoHyphens/>
        <w:wordWrap w:val="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hint="eastAsia"/>
          <w:color w:val="000000" w:themeColor="text1"/>
          <w:kern w:val="0"/>
          <w:sz w:val="24"/>
        </w:rPr>
        <w:t>（標準事務処理期間）</w:t>
      </w:r>
    </w:p>
    <w:p w14:paraId="1C2480DD" w14:textId="77777777" w:rsidR="00FE445E" w:rsidRPr="00714784" w:rsidRDefault="008C5091" w:rsidP="00FE445E">
      <w:pPr>
        <w:suppressAutoHyphens/>
        <w:wordWrap w:val="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hint="eastAsia"/>
          <w:color w:val="000000" w:themeColor="text1"/>
          <w:kern w:val="0"/>
          <w:sz w:val="24"/>
        </w:rPr>
        <w:t>第８</w:t>
      </w:r>
      <w:r w:rsidR="00FE445E" w:rsidRPr="00714784">
        <w:rPr>
          <w:rFonts w:ascii="BIZ UD明朝 Medium" w:eastAsia="BIZ UD明朝 Medium" w:hAnsi="BIZ UD明朝 Medium" w:hint="eastAsia"/>
          <w:color w:val="000000" w:themeColor="text1"/>
          <w:kern w:val="0"/>
          <w:sz w:val="24"/>
        </w:rPr>
        <w:t>条　標準事務処理期間は次のとおりとする。</w:t>
      </w:r>
    </w:p>
    <w:p w14:paraId="3F704D57" w14:textId="77777777" w:rsidR="00FE445E" w:rsidRPr="00714784" w:rsidRDefault="00FE445E" w:rsidP="00FE445E">
      <w:pPr>
        <w:suppressAutoHyphens/>
        <w:wordWrap w:val="0"/>
        <w:ind w:left="240" w:hangingChars="100" w:hanging="24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hint="eastAsia"/>
          <w:color w:val="000000" w:themeColor="text1"/>
          <w:kern w:val="0"/>
          <w:sz w:val="24"/>
        </w:rPr>
        <w:t>（１）規則第４条の規定による補助金等の交付の決定は、第４条の規定による申請があった日から起算して３０日以内に行うものとする。</w:t>
      </w:r>
    </w:p>
    <w:p w14:paraId="5253DF24" w14:textId="77777777" w:rsidR="00FE445E" w:rsidRPr="00714784" w:rsidRDefault="00FE445E" w:rsidP="00FE445E">
      <w:pPr>
        <w:suppressAutoHyphens/>
        <w:wordWrap w:val="0"/>
        <w:ind w:left="240" w:hangingChars="100" w:hanging="24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hint="eastAsia"/>
          <w:color w:val="000000" w:themeColor="text1"/>
          <w:kern w:val="0"/>
          <w:sz w:val="24"/>
        </w:rPr>
        <w:t>（２）知事は、補助金の変更交付申請があったときは、申請書を受理した日から１４日以内に変更交付決定を行うものとする。</w:t>
      </w:r>
    </w:p>
    <w:p w14:paraId="76A44E6D" w14:textId="77777777" w:rsidR="00FE445E" w:rsidRPr="00714784" w:rsidRDefault="00FE445E" w:rsidP="00FE445E">
      <w:pPr>
        <w:suppressAutoHyphens/>
        <w:wordWrap w:val="0"/>
        <w:ind w:left="240" w:hangingChars="100" w:hanging="24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hint="eastAsia"/>
          <w:color w:val="000000" w:themeColor="text1"/>
          <w:kern w:val="0"/>
          <w:sz w:val="24"/>
        </w:rPr>
        <w:t>（３）規則１３条の規定による額の確定は、第６条の規定による実績報告があった日から起算して３０日以内に行うものとする。</w:t>
      </w:r>
    </w:p>
    <w:p w14:paraId="1861B073" w14:textId="77777777" w:rsidR="00FE445E" w:rsidRPr="00714784" w:rsidRDefault="00FE445E" w:rsidP="004A494D">
      <w:pPr>
        <w:suppressAutoHyphens/>
        <w:wordWrap w:val="0"/>
        <w:jc w:val="left"/>
        <w:textAlignment w:val="baseline"/>
        <w:rPr>
          <w:rFonts w:ascii="BIZ UD明朝 Medium" w:eastAsia="BIZ UD明朝 Medium" w:hAnsi="BIZ UD明朝 Medium"/>
          <w:color w:val="000000" w:themeColor="text1"/>
          <w:kern w:val="0"/>
          <w:sz w:val="24"/>
        </w:rPr>
      </w:pPr>
    </w:p>
    <w:p w14:paraId="76BAE133" w14:textId="77777777" w:rsidR="006405AE" w:rsidRPr="00714784" w:rsidRDefault="006405AE" w:rsidP="006405AE">
      <w:pPr>
        <w:suppressAutoHyphens/>
        <w:wordWrap w:val="0"/>
        <w:jc w:val="left"/>
        <w:textAlignment w:val="baseline"/>
        <w:rPr>
          <w:rFonts w:ascii="BIZ UD明朝 Medium" w:eastAsia="BIZ UD明朝 Medium" w:hAnsi="BIZ UD明朝 Medium" w:cstheme="minorBidi"/>
          <w:color w:val="000000" w:themeColor="text1"/>
          <w:kern w:val="0"/>
          <w:sz w:val="24"/>
        </w:rPr>
      </w:pPr>
      <w:r w:rsidRPr="00714784">
        <w:rPr>
          <w:rFonts w:ascii="BIZ UD明朝 Medium" w:eastAsia="BIZ UD明朝 Medium" w:hAnsi="BIZ UD明朝 Medium" w:cstheme="minorBidi" w:hint="eastAsia"/>
          <w:color w:val="000000" w:themeColor="text1"/>
          <w:kern w:val="0"/>
          <w:sz w:val="24"/>
        </w:rPr>
        <w:t>（消費税等仕入れ控除税額の確定に伴う補助金の返還）</w:t>
      </w:r>
    </w:p>
    <w:p w14:paraId="7A5E4EEB" w14:textId="77777777" w:rsidR="006405AE" w:rsidRPr="00714784" w:rsidRDefault="006405AE" w:rsidP="006405AE">
      <w:pPr>
        <w:suppressAutoHyphens/>
        <w:wordWrap w:val="0"/>
        <w:ind w:left="240" w:hangingChars="100" w:hanging="240"/>
        <w:jc w:val="left"/>
        <w:textAlignment w:val="baseline"/>
        <w:rPr>
          <w:rFonts w:ascii="BIZ UD明朝 Medium" w:eastAsia="BIZ UD明朝 Medium" w:hAnsi="BIZ UD明朝 Medium" w:cstheme="minorBidi"/>
          <w:color w:val="000000" w:themeColor="text1"/>
          <w:kern w:val="0"/>
          <w:sz w:val="24"/>
        </w:rPr>
      </w:pPr>
      <w:r w:rsidRPr="00714784">
        <w:rPr>
          <w:rFonts w:ascii="BIZ UD明朝 Medium" w:eastAsia="BIZ UD明朝 Medium" w:hAnsi="BIZ UD明朝 Medium" w:cstheme="minorBidi" w:hint="eastAsia"/>
          <w:color w:val="000000" w:themeColor="text1"/>
          <w:kern w:val="0"/>
          <w:sz w:val="24"/>
        </w:rPr>
        <w:t>第９条　補助事業者は、補助事業完了後に消費税等の申告により補助金に係る消費税等仕入れ控除税額が確定した場合（消費税等仕入れ控除税額が０円の場合を含む）には、速やかに消費税等仕入れ控除税額報告書（別記様式第４号）を知事に提出しなければならない。</w:t>
      </w:r>
    </w:p>
    <w:p w14:paraId="0F069512" w14:textId="77777777" w:rsidR="006405AE" w:rsidRPr="00714784" w:rsidRDefault="006405AE" w:rsidP="006405AE">
      <w:pPr>
        <w:suppressAutoHyphens/>
        <w:wordWrap w:val="0"/>
        <w:ind w:leftChars="100" w:left="210" w:firstLineChars="100" w:firstLine="240"/>
        <w:jc w:val="left"/>
        <w:textAlignment w:val="baseline"/>
        <w:rPr>
          <w:rFonts w:ascii="BIZ UD明朝 Medium" w:eastAsia="BIZ UD明朝 Medium" w:hAnsi="BIZ UD明朝 Medium" w:cstheme="minorBidi"/>
          <w:color w:val="000000" w:themeColor="text1"/>
          <w:kern w:val="0"/>
          <w:sz w:val="24"/>
        </w:rPr>
      </w:pPr>
      <w:r w:rsidRPr="00714784">
        <w:rPr>
          <w:rFonts w:ascii="BIZ UD明朝 Medium" w:eastAsia="BIZ UD明朝 Medium" w:hAnsi="BIZ UD明朝 Medium" w:cstheme="minorBidi" w:hint="eastAsia"/>
          <w:color w:val="000000" w:themeColor="text1"/>
          <w:kern w:val="0"/>
          <w:sz w:val="24"/>
        </w:rPr>
        <w:t>なお、補助金に係る消費税等仕入れ控除税額があることが確定した場合には、当該消費税等仕入れ控除税額を県に返還しなければならない。</w:t>
      </w:r>
    </w:p>
    <w:p w14:paraId="0A918538" w14:textId="77777777" w:rsidR="006405AE" w:rsidRPr="00714784" w:rsidRDefault="006405AE" w:rsidP="004A494D">
      <w:pPr>
        <w:suppressAutoHyphens/>
        <w:wordWrap w:val="0"/>
        <w:jc w:val="left"/>
        <w:textAlignment w:val="baseline"/>
        <w:rPr>
          <w:rFonts w:ascii="BIZ UD明朝 Medium" w:eastAsia="BIZ UD明朝 Medium" w:hAnsi="BIZ UD明朝 Medium"/>
          <w:color w:val="000000" w:themeColor="text1"/>
          <w:kern w:val="0"/>
          <w:sz w:val="24"/>
        </w:rPr>
      </w:pPr>
    </w:p>
    <w:p w14:paraId="0BB0793B" w14:textId="77777777" w:rsidR="00E9733B" w:rsidRPr="00714784" w:rsidRDefault="0048462B" w:rsidP="0048462B">
      <w:pPr>
        <w:suppressAutoHyphens/>
        <w:wordWrap w:val="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hint="eastAsia"/>
          <w:color w:val="000000" w:themeColor="text1"/>
          <w:kern w:val="0"/>
          <w:sz w:val="24"/>
        </w:rPr>
        <w:t>（電子情報処理組織による申請等）</w:t>
      </w:r>
    </w:p>
    <w:p w14:paraId="0C2795A4" w14:textId="77777777" w:rsidR="0048462B" w:rsidRPr="00714784" w:rsidRDefault="00E9733B" w:rsidP="00E9733B">
      <w:pPr>
        <w:suppressAutoHyphens/>
        <w:wordWrap w:val="0"/>
        <w:ind w:left="240" w:hangingChars="100" w:hanging="24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hint="eastAsia"/>
          <w:color w:val="000000" w:themeColor="text1"/>
          <w:kern w:val="0"/>
          <w:sz w:val="24"/>
        </w:rPr>
        <w:t>第10</w:t>
      </w:r>
      <w:r w:rsidR="006405AE" w:rsidRPr="00714784">
        <w:rPr>
          <w:rFonts w:ascii="BIZ UD明朝 Medium" w:eastAsia="BIZ UD明朝 Medium" w:hAnsi="BIZ UD明朝 Medium" w:hint="eastAsia"/>
          <w:color w:val="000000" w:themeColor="text1"/>
          <w:kern w:val="0"/>
          <w:sz w:val="24"/>
        </w:rPr>
        <w:t xml:space="preserve">条　</w:t>
      </w:r>
      <w:r w:rsidR="0048462B" w:rsidRPr="00714784">
        <w:rPr>
          <w:rFonts w:ascii="BIZ UD明朝 Medium" w:eastAsia="BIZ UD明朝 Medium" w:hAnsi="BIZ UD明朝 Medium" w:hint="eastAsia"/>
          <w:color w:val="000000" w:themeColor="text1"/>
          <w:kern w:val="0"/>
          <w:sz w:val="24"/>
        </w:rPr>
        <w:t>補助事業者は、第４条の規定に基づく交付の申請、第５条の規定に基づく申請および報告、第６条の規定に基づく計画変更の申請、第７条の規定に基づく実績報告</w:t>
      </w:r>
      <w:r w:rsidR="0000424A" w:rsidRPr="00714784">
        <w:rPr>
          <w:rFonts w:ascii="BIZ UD明朝 Medium" w:eastAsia="BIZ UD明朝 Medium" w:hAnsi="BIZ UD明朝 Medium" w:hint="eastAsia"/>
          <w:color w:val="000000" w:themeColor="text1"/>
          <w:kern w:val="0"/>
          <w:sz w:val="24"/>
        </w:rPr>
        <w:t>および</w:t>
      </w:r>
      <w:r w:rsidR="004B3AA2" w:rsidRPr="00714784">
        <w:rPr>
          <w:rFonts w:ascii="BIZ UD明朝 Medium" w:eastAsia="BIZ UD明朝 Medium" w:hAnsi="BIZ UD明朝 Medium" w:hint="eastAsia"/>
          <w:color w:val="000000" w:themeColor="text1"/>
          <w:kern w:val="0"/>
          <w:sz w:val="24"/>
        </w:rPr>
        <w:t>第９条に基づく消費税等仕入れ控除税額の報告</w:t>
      </w:r>
      <w:r w:rsidR="0048462B" w:rsidRPr="00714784">
        <w:rPr>
          <w:rFonts w:ascii="BIZ UD明朝 Medium" w:eastAsia="BIZ UD明朝 Medium" w:hAnsi="BIZ UD明朝 Medium" w:hint="eastAsia"/>
          <w:color w:val="000000" w:themeColor="text1"/>
          <w:kern w:val="0"/>
          <w:sz w:val="24"/>
        </w:rPr>
        <w:t>については、滋賀県インターネット利用による行政手続等に関する条例（平成16年滋賀県条例第30号）第３条第１項に規定する電子情報処理組織を使用して行うことができる。</w:t>
      </w:r>
    </w:p>
    <w:p w14:paraId="65A479CF" w14:textId="77777777" w:rsidR="0048462B" w:rsidRPr="00714784" w:rsidRDefault="0048462B" w:rsidP="004A494D">
      <w:pPr>
        <w:suppressAutoHyphens/>
        <w:wordWrap w:val="0"/>
        <w:jc w:val="left"/>
        <w:textAlignment w:val="baseline"/>
        <w:rPr>
          <w:rFonts w:ascii="BIZ UD明朝 Medium" w:eastAsia="BIZ UD明朝 Medium" w:hAnsi="BIZ UD明朝 Medium"/>
          <w:color w:val="000000" w:themeColor="text1"/>
          <w:kern w:val="0"/>
          <w:sz w:val="24"/>
        </w:rPr>
      </w:pPr>
    </w:p>
    <w:p w14:paraId="71E1F41B" w14:textId="77777777" w:rsidR="004A494D" w:rsidRPr="00714784" w:rsidRDefault="004A494D" w:rsidP="004A494D">
      <w:pPr>
        <w:suppressAutoHyphens/>
        <w:wordWrap w:val="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cs="ＭＳ 明朝" w:hint="eastAsia"/>
          <w:color w:val="000000" w:themeColor="text1"/>
          <w:kern w:val="0"/>
          <w:sz w:val="24"/>
        </w:rPr>
        <w:t>（その他）</w:t>
      </w:r>
    </w:p>
    <w:p w14:paraId="045E9DF5" w14:textId="77777777" w:rsidR="004A494D" w:rsidRPr="00714784" w:rsidRDefault="0048462B" w:rsidP="006E0AD6">
      <w:pPr>
        <w:suppressAutoHyphens/>
        <w:wordWrap w:val="0"/>
        <w:ind w:left="240" w:hangingChars="100" w:hanging="24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cs="ＭＳ 明朝" w:hint="eastAsia"/>
          <w:color w:val="000000" w:themeColor="text1"/>
          <w:kern w:val="0"/>
          <w:sz w:val="24"/>
        </w:rPr>
        <w:t>第1</w:t>
      </w:r>
      <w:r w:rsidR="00E9733B" w:rsidRPr="00714784">
        <w:rPr>
          <w:rFonts w:ascii="BIZ UD明朝 Medium" w:eastAsia="BIZ UD明朝 Medium" w:hAnsi="BIZ UD明朝 Medium" w:cs="ＭＳ 明朝" w:hint="eastAsia"/>
          <w:color w:val="000000" w:themeColor="text1"/>
          <w:kern w:val="0"/>
          <w:sz w:val="24"/>
        </w:rPr>
        <w:t>1</w:t>
      </w:r>
      <w:r w:rsidR="004A494D" w:rsidRPr="00714784">
        <w:rPr>
          <w:rFonts w:ascii="BIZ UD明朝 Medium" w:eastAsia="BIZ UD明朝 Medium" w:hAnsi="BIZ UD明朝 Medium" w:cs="ＭＳ 明朝" w:hint="eastAsia"/>
          <w:color w:val="000000" w:themeColor="text1"/>
          <w:kern w:val="0"/>
          <w:sz w:val="24"/>
        </w:rPr>
        <w:t>条　知事は、規則またはこの要綱に定めるほか、この補助金の交付にあたり必要な</w:t>
      </w:r>
      <w:r w:rsidR="006E0AD6" w:rsidRPr="00714784">
        <w:rPr>
          <w:rFonts w:ascii="BIZ UD明朝 Medium" w:eastAsia="BIZ UD明朝 Medium" w:hAnsi="BIZ UD明朝 Medium" w:cs="ＭＳ 明朝" w:hint="eastAsia"/>
          <w:color w:val="000000" w:themeColor="text1"/>
          <w:kern w:val="0"/>
          <w:sz w:val="24"/>
        </w:rPr>
        <w:lastRenderedPageBreak/>
        <w:t>事</w:t>
      </w:r>
      <w:r w:rsidR="004A494D" w:rsidRPr="00714784">
        <w:rPr>
          <w:rFonts w:ascii="BIZ UD明朝 Medium" w:eastAsia="BIZ UD明朝 Medium" w:hAnsi="BIZ UD明朝 Medium" w:cs="ＭＳ 明朝" w:hint="eastAsia"/>
          <w:color w:val="000000" w:themeColor="text1"/>
          <w:kern w:val="0"/>
          <w:sz w:val="24"/>
        </w:rPr>
        <w:t>項は別に定める。</w:t>
      </w:r>
    </w:p>
    <w:p w14:paraId="3CDE7414" w14:textId="77777777" w:rsidR="004A494D" w:rsidRPr="00714784" w:rsidRDefault="004A494D" w:rsidP="004A494D">
      <w:pPr>
        <w:suppressAutoHyphens/>
        <w:wordWrap w:val="0"/>
        <w:jc w:val="left"/>
        <w:textAlignment w:val="baseline"/>
        <w:rPr>
          <w:rFonts w:ascii="BIZ UD明朝 Medium" w:eastAsia="BIZ UD明朝 Medium" w:hAnsi="BIZ UD明朝 Medium"/>
          <w:color w:val="000000" w:themeColor="text1"/>
          <w:kern w:val="0"/>
          <w:sz w:val="24"/>
        </w:rPr>
      </w:pPr>
    </w:p>
    <w:p w14:paraId="3D180652" w14:textId="77777777" w:rsidR="004A494D" w:rsidRPr="00714784" w:rsidRDefault="004A494D" w:rsidP="004A494D">
      <w:pPr>
        <w:suppressAutoHyphens/>
        <w:wordWrap w:val="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cs="ＭＳ 明朝" w:hint="eastAsia"/>
          <w:color w:val="000000" w:themeColor="text1"/>
          <w:kern w:val="0"/>
          <w:sz w:val="24"/>
        </w:rPr>
        <w:t xml:space="preserve">　　　付　則</w:t>
      </w:r>
    </w:p>
    <w:p w14:paraId="5DB75692" w14:textId="77777777" w:rsidR="004A494D" w:rsidRPr="00714784" w:rsidRDefault="00AA4D08" w:rsidP="004A494D">
      <w:pPr>
        <w:suppressAutoHyphens/>
        <w:wordWrap w:val="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cs="ＭＳ 明朝" w:hint="eastAsia"/>
          <w:color w:val="000000" w:themeColor="text1"/>
          <w:kern w:val="0"/>
          <w:sz w:val="24"/>
        </w:rPr>
        <w:t xml:space="preserve">　この要綱は、平成</w:t>
      </w:r>
      <w:r w:rsidR="0050172D" w:rsidRPr="00714784">
        <w:rPr>
          <w:rFonts w:ascii="BIZ UD明朝 Medium" w:eastAsia="BIZ UD明朝 Medium" w:hAnsi="BIZ UD明朝 Medium" w:cs="ＭＳ 明朝" w:hint="eastAsia"/>
          <w:color w:val="000000" w:themeColor="text1"/>
          <w:kern w:val="0"/>
          <w:sz w:val="24"/>
        </w:rPr>
        <w:t>２３</w:t>
      </w:r>
      <w:r w:rsidRPr="00714784">
        <w:rPr>
          <w:rFonts w:ascii="BIZ UD明朝 Medium" w:eastAsia="BIZ UD明朝 Medium" w:hAnsi="BIZ UD明朝 Medium" w:cs="ＭＳ 明朝" w:hint="eastAsia"/>
          <w:color w:val="000000" w:themeColor="text1"/>
          <w:kern w:val="0"/>
          <w:sz w:val="24"/>
        </w:rPr>
        <w:t>年４月１</w:t>
      </w:r>
      <w:r w:rsidR="004A494D" w:rsidRPr="00714784">
        <w:rPr>
          <w:rFonts w:ascii="BIZ UD明朝 Medium" w:eastAsia="BIZ UD明朝 Medium" w:hAnsi="BIZ UD明朝 Medium" w:cs="ＭＳ 明朝" w:hint="eastAsia"/>
          <w:color w:val="000000" w:themeColor="text1"/>
          <w:kern w:val="0"/>
          <w:sz w:val="24"/>
        </w:rPr>
        <w:t>日から施行し、平成２</w:t>
      </w:r>
      <w:r w:rsidR="0050172D" w:rsidRPr="00714784">
        <w:rPr>
          <w:rFonts w:ascii="BIZ UD明朝 Medium" w:eastAsia="BIZ UD明朝 Medium" w:hAnsi="BIZ UD明朝 Medium" w:cs="ＭＳ 明朝" w:hint="eastAsia"/>
          <w:color w:val="000000" w:themeColor="text1"/>
          <w:kern w:val="0"/>
          <w:sz w:val="24"/>
        </w:rPr>
        <w:t>３</w:t>
      </w:r>
      <w:r w:rsidR="004A494D" w:rsidRPr="00714784">
        <w:rPr>
          <w:rFonts w:ascii="BIZ UD明朝 Medium" w:eastAsia="BIZ UD明朝 Medium" w:hAnsi="BIZ UD明朝 Medium" w:cs="ＭＳ 明朝" w:hint="eastAsia"/>
          <w:color w:val="000000" w:themeColor="text1"/>
          <w:kern w:val="0"/>
          <w:sz w:val="24"/>
        </w:rPr>
        <w:t>年度分の補助金から適用する。</w:t>
      </w:r>
    </w:p>
    <w:p w14:paraId="5D8116A0" w14:textId="77777777" w:rsidR="00BD11F3" w:rsidRPr="00714784" w:rsidRDefault="005C2594" w:rsidP="004A494D">
      <w:pPr>
        <w:suppressAutoHyphens/>
        <w:wordWrap w:val="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hint="eastAsia"/>
          <w:color w:val="000000" w:themeColor="text1"/>
          <w:kern w:val="0"/>
          <w:sz w:val="24"/>
        </w:rPr>
        <w:t xml:space="preserve">　　　付　則</w:t>
      </w:r>
    </w:p>
    <w:p w14:paraId="3C4DCE11" w14:textId="77777777" w:rsidR="004A494D" w:rsidRPr="00714784" w:rsidRDefault="005C2594" w:rsidP="004A494D">
      <w:pPr>
        <w:suppressAutoHyphens/>
        <w:wordWrap w:val="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hint="eastAsia"/>
          <w:color w:val="000000" w:themeColor="text1"/>
          <w:kern w:val="0"/>
          <w:sz w:val="24"/>
        </w:rPr>
        <w:t xml:space="preserve">　この要綱は、平成２５年</w:t>
      </w:r>
      <w:r w:rsidR="0035278F" w:rsidRPr="00714784">
        <w:rPr>
          <w:rFonts w:ascii="BIZ UD明朝 Medium" w:eastAsia="BIZ UD明朝 Medium" w:hAnsi="BIZ UD明朝 Medium" w:hint="eastAsia"/>
          <w:color w:val="000000" w:themeColor="text1"/>
          <w:kern w:val="0"/>
          <w:sz w:val="24"/>
        </w:rPr>
        <w:t>４</w:t>
      </w:r>
      <w:r w:rsidRPr="00714784">
        <w:rPr>
          <w:rFonts w:ascii="BIZ UD明朝 Medium" w:eastAsia="BIZ UD明朝 Medium" w:hAnsi="BIZ UD明朝 Medium" w:hint="eastAsia"/>
          <w:color w:val="000000" w:themeColor="text1"/>
          <w:kern w:val="0"/>
          <w:sz w:val="24"/>
        </w:rPr>
        <w:t>月</w:t>
      </w:r>
      <w:r w:rsidR="0035278F" w:rsidRPr="00714784">
        <w:rPr>
          <w:rFonts w:ascii="BIZ UD明朝 Medium" w:eastAsia="BIZ UD明朝 Medium" w:hAnsi="BIZ UD明朝 Medium" w:hint="eastAsia"/>
          <w:color w:val="000000" w:themeColor="text1"/>
          <w:kern w:val="0"/>
          <w:sz w:val="24"/>
        </w:rPr>
        <w:t>１</w:t>
      </w:r>
      <w:r w:rsidRPr="00714784">
        <w:rPr>
          <w:rFonts w:ascii="BIZ UD明朝 Medium" w:eastAsia="BIZ UD明朝 Medium" w:hAnsi="BIZ UD明朝 Medium" w:hint="eastAsia"/>
          <w:color w:val="000000" w:themeColor="text1"/>
          <w:kern w:val="0"/>
          <w:sz w:val="24"/>
        </w:rPr>
        <w:t>日から施行し、平成２５年度分の補助金</w:t>
      </w:r>
      <w:r w:rsidR="00E36974" w:rsidRPr="00714784">
        <w:rPr>
          <w:rFonts w:ascii="BIZ UD明朝 Medium" w:eastAsia="BIZ UD明朝 Medium" w:hAnsi="BIZ UD明朝 Medium" w:hint="eastAsia"/>
          <w:color w:val="000000" w:themeColor="text1"/>
          <w:kern w:val="0"/>
          <w:sz w:val="24"/>
        </w:rPr>
        <w:t>から</w:t>
      </w:r>
      <w:r w:rsidRPr="00714784">
        <w:rPr>
          <w:rFonts w:ascii="BIZ UD明朝 Medium" w:eastAsia="BIZ UD明朝 Medium" w:hAnsi="BIZ UD明朝 Medium" w:hint="eastAsia"/>
          <w:color w:val="000000" w:themeColor="text1"/>
          <w:kern w:val="0"/>
          <w:sz w:val="24"/>
        </w:rPr>
        <w:t>適用する。</w:t>
      </w:r>
    </w:p>
    <w:p w14:paraId="0FE74921" w14:textId="77777777" w:rsidR="00B972A5" w:rsidRPr="00714784" w:rsidRDefault="00B972A5" w:rsidP="00B972A5">
      <w:pPr>
        <w:suppressAutoHyphens/>
        <w:wordWrap w:val="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hint="eastAsia"/>
          <w:color w:val="000000" w:themeColor="text1"/>
          <w:kern w:val="0"/>
          <w:sz w:val="24"/>
        </w:rPr>
        <w:t xml:space="preserve">　　　付　則</w:t>
      </w:r>
    </w:p>
    <w:p w14:paraId="36ED407E" w14:textId="77777777" w:rsidR="00B972A5" w:rsidRPr="00714784" w:rsidRDefault="00B972A5" w:rsidP="00B972A5">
      <w:pPr>
        <w:suppressAutoHyphens/>
        <w:wordWrap w:val="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hint="eastAsia"/>
          <w:color w:val="000000" w:themeColor="text1"/>
          <w:kern w:val="0"/>
          <w:sz w:val="24"/>
        </w:rPr>
        <w:t xml:space="preserve">　こ</w:t>
      </w:r>
      <w:r w:rsidR="00E36974" w:rsidRPr="00714784">
        <w:rPr>
          <w:rFonts w:ascii="BIZ UD明朝 Medium" w:eastAsia="BIZ UD明朝 Medium" w:hAnsi="BIZ UD明朝 Medium" w:hint="eastAsia"/>
          <w:color w:val="000000" w:themeColor="text1"/>
          <w:kern w:val="0"/>
          <w:sz w:val="24"/>
        </w:rPr>
        <w:t>の要綱は、平成２６年４月１日から施行し、平成２６年度分の補助金から</w:t>
      </w:r>
      <w:r w:rsidRPr="00714784">
        <w:rPr>
          <w:rFonts w:ascii="BIZ UD明朝 Medium" w:eastAsia="BIZ UD明朝 Medium" w:hAnsi="BIZ UD明朝 Medium" w:hint="eastAsia"/>
          <w:color w:val="000000" w:themeColor="text1"/>
          <w:kern w:val="0"/>
          <w:sz w:val="24"/>
        </w:rPr>
        <w:t>適用する。</w:t>
      </w:r>
    </w:p>
    <w:p w14:paraId="46D002E1" w14:textId="77777777" w:rsidR="00E01E6C" w:rsidRPr="00714784" w:rsidRDefault="00E01E6C" w:rsidP="00E01E6C">
      <w:pPr>
        <w:suppressAutoHyphens/>
        <w:wordWrap w:val="0"/>
        <w:ind w:firstLineChars="300" w:firstLine="72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hint="eastAsia"/>
          <w:color w:val="000000" w:themeColor="text1"/>
          <w:kern w:val="0"/>
          <w:sz w:val="24"/>
        </w:rPr>
        <w:t>付　則</w:t>
      </w:r>
    </w:p>
    <w:p w14:paraId="350B5B2A" w14:textId="77777777" w:rsidR="00E01E6C" w:rsidRPr="00714784" w:rsidRDefault="00DB661D" w:rsidP="00E01E6C">
      <w:pPr>
        <w:suppressAutoHyphens/>
        <w:wordWrap w:val="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hint="eastAsia"/>
          <w:color w:val="000000" w:themeColor="text1"/>
          <w:kern w:val="0"/>
          <w:sz w:val="24"/>
        </w:rPr>
        <w:t xml:space="preserve">　この要綱は、平成２９年４月１</w:t>
      </w:r>
      <w:r w:rsidR="00E01E6C" w:rsidRPr="00714784">
        <w:rPr>
          <w:rFonts w:ascii="BIZ UD明朝 Medium" w:eastAsia="BIZ UD明朝 Medium" w:hAnsi="BIZ UD明朝 Medium" w:hint="eastAsia"/>
          <w:color w:val="000000" w:themeColor="text1"/>
          <w:kern w:val="0"/>
          <w:sz w:val="24"/>
        </w:rPr>
        <w:t>日から施行し、平成２９年度分の補助金</w:t>
      </w:r>
      <w:r w:rsidR="00E36974" w:rsidRPr="00714784">
        <w:rPr>
          <w:rFonts w:ascii="BIZ UD明朝 Medium" w:eastAsia="BIZ UD明朝 Medium" w:hAnsi="BIZ UD明朝 Medium" w:hint="eastAsia"/>
          <w:color w:val="000000" w:themeColor="text1"/>
          <w:kern w:val="0"/>
          <w:sz w:val="24"/>
        </w:rPr>
        <w:t>から</w:t>
      </w:r>
      <w:r w:rsidR="00E01E6C" w:rsidRPr="00714784">
        <w:rPr>
          <w:rFonts w:ascii="BIZ UD明朝 Medium" w:eastAsia="BIZ UD明朝 Medium" w:hAnsi="BIZ UD明朝 Medium" w:hint="eastAsia"/>
          <w:color w:val="000000" w:themeColor="text1"/>
          <w:kern w:val="0"/>
          <w:sz w:val="24"/>
        </w:rPr>
        <w:t>適用する。</w:t>
      </w:r>
    </w:p>
    <w:p w14:paraId="0FB5238A" w14:textId="77777777" w:rsidR="00407160" w:rsidRPr="00714784" w:rsidRDefault="00407160" w:rsidP="00407160">
      <w:pPr>
        <w:suppressAutoHyphens/>
        <w:wordWrap w:val="0"/>
        <w:ind w:firstLineChars="300" w:firstLine="72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hint="eastAsia"/>
          <w:color w:val="000000" w:themeColor="text1"/>
          <w:kern w:val="0"/>
          <w:sz w:val="24"/>
        </w:rPr>
        <w:t>付　則</w:t>
      </w:r>
    </w:p>
    <w:p w14:paraId="33213156" w14:textId="77777777" w:rsidR="004A494D" w:rsidRPr="00714784" w:rsidRDefault="00407160" w:rsidP="00407160">
      <w:pPr>
        <w:suppressAutoHyphens/>
        <w:wordWrap w:val="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hint="eastAsia"/>
          <w:color w:val="000000" w:themeColor="text1"/>
          <w:kern w:val="0"/>
          <w:sz w:val="24"/>
        </w:rPr>
        <w:t xml:space="preserve">　この要綱は、平成３０年４月１日から施行し、平成３０年度分の補助金から適用する。</w:t>
      </w:r>
    </w:p>
    <w:p w14:paraId="1B6E7FAB" w14:textId="77777777" w:rsidR="009C2CA4" w:rsidRPr="00714784" w:rsidRDefault="009C2CA4" w:rsidP="009C2CA4">
      <w:pPr>
        <w:suppressAutoHyphens/>
        <w:wordWrap w:val="0"/>
        <w:ind w:firstLineChars="300" w:firstLine="72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hint="eastAsia"/>
          <w:color w:val="000000" w:themeColor="text1"/>
          <w:kern w:val="0"/>
          <w:sz w:val="24"/>
        </w:rPr>
        <w:t>付　則</w:t>
      </w:r>
    </w:p>
    <w:p w14:paraId="79248B46" w14:textId="77777777" w:rsidR="009C2CA4" w:rsidRPr="00714784" w:rsidRDefault="009C2CA4" w:rsidP="009C2CA4">
      <w:pPr>
        <w:suppressAutoHyphens/>
        <w:wordWrap w:val="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hint="eastAsia"/>
          <w:color w:val="000000" w:themeColor="text1"/>
          <w:kern w:val="0"/>
          <w:sz w:val="24"/>
        </w:rPr>
        <w:t xml:space="preserve">　この要綱は、平成３０年１０月１６日から施行し、平成３０年度分の補助金から適用する。</w:t>
      </w:r>
    </w:p>
    <w:p w14:paraId="09FFF990" w14:textId="77777777" w:rsidR="0048462B" w:rsidRPr="00714784" w:rsidRDefault="0048462B" w:rsidP="0048462B">
      <w:pPr>
        <w:suppressAutoHyphens/>
        <w:wordWrap w:val="0"/>
        <w:ind w:firstLineChars="300" w:firstLine="72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hint="eastAsia"/>
          <w:color w:val="000000" w:themeColor="text1"/>
          <w:kern w:val="0"/>
          <w:sz w:val="24"/>
        </w:rPr>
        <w:t>付　則</w:t>
      </w:r>
    </w:p>
    <w:p w14:paraId="3C15C9FA" w14:textId="77777777" w:rsidR="0048462B" w:rsidRPr="00714784" w:rsidRDefault="0048462B" w:rsidP="0048462B">
      <w:pPr>
        <w:suppressAutoHyphens/>
        <w:wordWrap w:val="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hint="eastAsia"/>
          <w:color w:val="000000" w:themeColor="text1"/>
          <w:kern w:val="0"/>
          <w:sz w:val="24"/>
        </w:rPr>
        <w:t xml:space="preserve">　この要綱は、令和３年４月１日から施行し、令和３年度分の補助金から適用する。</w:t>
      </w:r>
    </w:p>
    <w:p w14:paraId="2AF24C4B" w14:textId="77777777" w:rsidR="001141F3" w:rsidRPr="00714784" w:rsidRDefault="001141F3" w:rsidP="001141F3">
      <w:pPr>
        <w:suppressAutoHyphens/>
        <w:wordWrap w:val="0"/>
        <w:ind w:firstLineChars="300" w:firstLine="72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hint="eastAsia"/>
          <w:color w:val="000000" w:themeColor="text1"/>
          <w:kern w:val="0"/>
          <w:sz w:val="24"/>
        </w:rPr>
        <w:t>付　則</w:t>
      </w:r>
    </w:p>
    <w:p w14:paraId="2C65B63C" w14:textId="77777777" w:rsidR="009C2CA4" w:rsidRPr="00714784" w:rsidRDefault="001141F3" w:rsidP="001141F3">
      <w:pPr>
        <w:suppressAutoHyphens/>
        <w:wordWrap w:val="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hint="eastAsia"/>
          <w:color w:val="000000" w:themeColor="text1"/>
          <w:kern w:val="0"/>
          <w:sz w:val="24"/>
        </w:rPr>
        <w:t xml:space="preserve">　この要綱は、令和４年１月20日から施行し、令和３年度分の補助金から適用する。</w:t>
      </w:r>
    </w:p>
    <w:p w14:paraId="550CDF3B" w14:textId="77777777" w:rsidR="00E9733B" w:rsidRPr="00714784" w:rsidRDefault="00E9733B" w:rsidP="00E9733B">
      <w:pPr>
        <w:suppressAutoHyphens/>
        <w:wordWrap w:val="0"/>
        <w:ind w:firstLineChars="300" w:firstLine="72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hint="eastAsia"/>
          <w:color w:val="000000" w:themeColor="text1"/>
          <w:kern w:val="0"/>
          <w:sz w:val="24"/>
        </w:rPr>
        <w:t>付　則</w:t>
      </w:r>
    </w:p>
    <w:p w14:paraId="69DCC68E" w14:textId="77777777" w:rsidR="00E9733B" w:rsidRPr="00714784" w:rsidRDefault="00E9733B" w:rsidP="00E9733B">
      <w:pPr>
        <w:suppressAutoHyphens/>
        <w:wordWrap w:val="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hint="eastAsia"/>
          <w:color w:val="000000" w:themeColor="text1"/>
          <w:kern w:val="0"/>
          <w:sz w:val="24"/>
        </w:rPr>
        <w:t xml:space="preserve">　この要綱は、令和４年４月１日から施行し、令和４年度分の補助金から適用する。</w:t>
      </w:r>
    </w:p>
    <w:p w14:paraId="45F22737" w14:textId="77777777" w:rsidR="00AD003F" w:rsidRPr="00714784" w:rsidRDefault="00AD003F" w:rsidP="00AD003F">
      <w:pPr>
        <w:suppressAutoHyphens/>
        <w:wordWrap w:val="0"/>
        <w:ind w:firstLineChars="300" w:firstLine="72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hint="eastAsia"/>
          <w:color w:val="000000" w:themeColor="text1"/>
          <w:kern w:val="0"/>
          <w:sz w:val="24"/>
        </w:rPr>
        <w:t>付　則</w:t>
      </w:r>
    </w:p>
    <w:p w14:paraId="75D748F6" w14:textId="219375CA" w:rsidR="00AD003F" w:rsidRPr="00714784" w:rsidRDefault="00AD003F" w:rsidP="00AD003F">
      <w:pPr>
        <w:suppressAutoHyphens/>
        <w:wordWrap w:val="0"/>
        <w:jc w:val="left"/>
        <w:textAlignment w:val="baseline"/>
        <w:rPr>
          <w:rFonts w:ascii="BIZ UD明朝 Medium" w:eastAsia="BIZ UD明朝 Medium" w:hAnsi="BIZ UD明朝 Medium"/>
          <w:color w:val="000000" w:themeColor="text1"/>
          <w:kern w:val="0"/>
          <w:sz w:val="24"/>
        </w:rPr>
      </w:pPr>
      <w:r w:rsidRPr="00714784">
        <w:rPr>
          <w:rFonts w:ascii="BIZ UD明朝 Medium" w:eastAsia="BIZ UD明朝 Medium" w:hAnsi="BIZ UD明朝 Medium" w:hint="eastAsia"/>
          <w:color w:val="000000" w:themeColor="text1"/>
          <w:kern w:val="0"/>
          <w:sz w:val="24"/>
        </w:rPr>
        <w:t xml:space="preserve">　この要綱は、令和５年４月１日から施行し、令和５年度分の補助金から適用する。</w:t>
      </w:r>
    </w:p>
    <w:p w14:paraId="55BA138C" w14:textId="77777777" w:rsidR="00E9733B" w:rsidRPr="00714784" w:rsidRDefault="00E9733B" w:rsidP="001141F3">
      <w:pPr>
        <w:suppressAutoHyphens/>
        <w:wordWrap w:val="0"/>
        <w:jc w:val="left"/>
        <w:textAlignment w:val="baseline"/>
        <w:rPr>
          <w:rFonts w:ascii="BIZ UD明朝 Medium" w:eastAsia="BIZ UD明朝 Medium" w:hAnsi="BIZ UD明朝 Medium"/>
          <w:color w:val="000000" w:themeColor="text1"/>
          <w:kern w:val="0"/>
          <w:sz w:val="24"/>
        </w:rPr>
      </w:pPr>
    </w:p>
    <w:p w14:paraId="5E8CB328" w14:textId="77777777" w:rsidR="00C97E52" w:rsidRPr="00714784" w:rsidRDefault="00E01E6C" w:rsidP="00E01E6C">
      <w:pPr>
        <w:suppressAutoHyphens/>
        <w:wordWrap w:val="0"/>
        <w:jc w:val="left"/>
        <w:textAlignment w:val="baseline"/>
        <w:rPr>
          <w:rFonts w:ascii="BIZ UD明朝 Medium" w:eastAsia="BIZ UD明朝 Medium" w:hAnsi="BIZ UD明朝 Medium"/>
          <w:color w:val="000000" w:themeColor="text1"/>
          <w:sz w:val="24"/>
        </w:rPr>
      </w:pPr>
      <w:r w:rsidRPr="00714784">
        <w:rPr>
          <w:rFonts w:ascii="BIZ UD明朝 Medium" w:eastAsia="BIZ UD明朝 Medium" w:hAnsi="BIZ UD明朝 Medium"/>
          <w:color w:val="000000" w:themeColor="text1"/>
          <w:kern w:val="0"/>
          <w:sz w:val="24"/>
        </w:rPr>
        <w:br w:type="page"/>
      </w:r>
      <w:r w:rsidR="00C97E52" w:rsidRPr="00714784">
        <w:rPr>
          <w:rFonts w:ascii="BIZ UD明朝 Medium" w:eastAsia="BIZ UD明朝 Medium" w:hAnsi="BIZ UD明朝 Medium" w:hint="eastAsia"/>
          <w:color w:val="000000" w:themeColor="text1"/>
          <w:sz w:val="24"/>
        </w:rPr>
        <w:lastRenderedPageBreak/>
        <w:t>別紙１</w:t>
      </w:r>
    </w:p>
    <w:p w14:paraId="56C1E271" w14:textId="77777777" w:rsidR="00C97E52" w:rsidRPr="00714784" w:rsidRDefault="00C97E52" w:rsidP="00C97E52">
      <w:pPr>
        <w:rPr>
          <w:rFonts w:ascii="BIZ UD明朝 Medium" w:eastAsia="BIZ UD明朝 Medium" w:hAnsi="BIZ UD明朝 Medium"/>
          <w:color w:val="000000" w:themeColor="text1"/>
          <w:sz w:val="24"/>
        </w:rPr>
      </w:pPr>
    </w:p>
    <w:p w14:paraId="6718EBE1" w14:textId="77777777" w:rsidR="00C97E52" w:rsidRPr="00714784" w:rsidRDefault="00C97E52" w:rsidP="00C97E52">
      <w:pPr>
        <w:rPr>
          <w:rFonts w:ascii="BIZ UD明朝 Medium" w:eastAsia="BIZ UD明朝 Medium" w:hAnsi="BIZ UD明朝 Medium"/>
          <w:color w:val="000000" w:themeColor="text1"/>
          <w:sz w:val="24"/>
        </w:rPr>
      </w:pPr>
      <w:r w:rsidRPr="00714784">
        <w:rPr>
          <w:rFonts w:ascii="BIZ UD明朝 Medium" w:eastAsia="BIZ UD明朝 Medium" w:hAnsi="BIZ UD明朝 Medium" w:hint="eastAsia"/>
          <w:color w:val="000000" w:themeColor="text1"/>
          <w:sz w:val="24"/>
        </w:rPr>
        <w:t>（資格要件）</w:t>
      </w:r>
    </w:p>
    <w:p w14:paraId="421E06FB" w14:textId="77777777" w:rsidR="00C97E52" w:rsidRPr="00714784" w:rsidRDefault="00C97E52" w:rsidP="004F0902">
      <w:pPr>
        <w:ind w:left="240" w:hangingChars="100" w:hanging="240"/>
        <w:rPr>
          <w:rFonts w:ascii="BIZ UD明朝 Medium" w:eastAsia="BIZ UD明朝 Medium" w:hAnsi="BIZ UD明朝 Medium"/>
          <w:color w:val="000000" w:themeColor="text1"/>
          <w:sz w:val="24"/>
        </w:rPr>
      </w:pPr>
      <w:r w:rsidRPr="00714784">
        <w:rPr>
          <w:rFonts w:ascii="BIZ UD明朝 Medium" w:eastAsia="BIZ UD明朝 Medium" w:hAnsi="BIZ UD明朝 Medium" w:hint="eastAsia"/>
          <w:color w:val="000000" w:themeColor="text1"/>
          <w:sz w:val="24"/>
        </w:rPr>
        <w:t>１　自己または自社もしくは自社の役員等が、次の各号のいずれにも該当する者でないこと。</w:t>
      </w:r>
    </w:p>
    <w:p w14:paraId="14FEA8C6" w14:textId="77777777" w:rsidR="00C97E52" w:rsidRPr="00714784" w:rsidRDefault="00C97E52" w:rsidP="004F0902">
      <w:pPr>
        <w:ind w:leftChars="100" w:left="450" w:hangingChars="100" w:hanging="240"/>
        <w:rPr>
          <w:rFonts w:ascii="BIZ UD明朝 Medium" w:eastAsia="BIZ UD明朝 Medium" w:hAnsi="BIZ UD明朝 Medium"/>
          <w:color w:val="000000" w:themeColor="text1"/>
          <w:sz w:val="24"/>
        </w:rPr>
      </w:pPr>
      <w:r w:rsidRPr="00714784">
        <w:rPr>
          <w:rFonts w:ascii="BIZ UD明朝 Medium" w:eastAsia="BIZ UD明朝 Medium" w:hAnsi="BIZ UD明朝 Medium" w:hint="eastAsia"/>
          <w:color w:val="000000" w:themeColor="text1"/>
          <w:sz w:val="24"/>
        </w:rPr>
        <w:t>（１）暴力団（暴力団員による不当な行為の防止等に関する法律（平成３年法律第７７号。以下「法」という。）第２条第２号に規定する暴力団をいう。以下同じ。）</w:t>
      </w:r>
    </w:p>
    <w:p w14:paraId="089D6264" w14:textId="77777777" w:rsidR="00C97E52" w:rsidRPr="00714784" w:rsidRDefault="00C97E52" w:rsidP="004F0902">
      <w:pPr>
        <w:ind w:firstLineChars="100" w:firstLine="240"/>
        <w:rPr>
          <w:rFonts w:ascii="BIZ UD明朝 Medium" w:eastAsia="BIZ UD明朝 Medium" w:hAnsi="BIZ UD明朝 Medium"/>
          <w:color w:val="000000" w:themeColor="text1"/>
          <w:sz w:val="24"/>
        </w:rPr>
      </w:pPr>
      <w:r w:rsidRPr="00714784">
        <w:rPr>
          <w:rFonts w:ascii="BIZ UD明朝 Medium" w:eastAsia="BIZ UD明朝 Medium" w:hAnsi="BIZ UD明朝 Medium" w:hint="eastAsia"/>
          <w:color w:val="000000" w:themeColor="text1"/>
          <w:sz w:val="24"/>
        </w:rPr>
        <w:t>（２）暴力団員（法第２条第６号に規定する暴力団員をいう。以下同じ。）</w:t>
      </w:r>
    </w:p>
    <w:p w14:paraId="18D43B1F" w14:textId="77777777" w:rsidR="00C97E52" w:rsidRPr="00714784" w:rsidRDefault="00C97E52" w:rsidP="004F0902">
      <w:pPr>
        <w:ind w:leftChars="100" w:left="450" w:hangingChars="100" w:hanging="240"/>
        <w:rPr>
          <w:rFonts w:ascii="BIZ UD明朝 Medium" w:eastAsia="BIZ UD明朝 Medium" w:hAnsi="BIZ UD明朝 Medium"/>
          <w:color w:val="000000" w:themeColor="text1"/>
          <w:sz w:val="24"/>
        </w:rPr>
      </w:pPr>
      <w:r w:rsidRPr="00714784">
        <w:rPr>
          <w:rFonts w:ascii="BIZ UD明朝 Medium" w:eastAsia="BIZ UD明朝 Medium" w:hAnsi="BIZ UD明朝 Medium" w:hint="eastAsia"/>
          <w:color w:val="000000" w:themeColor="text1"/>
          <w:sz w:val="24"/>
        </w:rPr>
        <w:t>（３）自己、自社もしくは第三者の不正の利益を図る目的または第三者に損害を与える目的をもって、暴力団または暴力団員を利用している者</w:t>
      </w:r>
    </w:p>
    <w:p w14:paraId="20ECCEDC" w14:textId="77777777" w:rsidR="00C97E52" w:rsidRPr="00714784" w:rsidRDefault="00C97E52" w:rsidP="004F0902">
      <w:pPr>
        <w:ind w:leftChars="100" w:left="450" w:hangingChars="100" w:hanging="240"/>
        <w:rPr>
          <w:rFonts w:ascii="BIZ UD明朝 Medium" w:eastAsia="BIZ UD明朝 Medium" w:hAnsi="BIZ UD明朝 Medium"/>
          <w:color w:val="000000" w:themeColor="text1"/>
          <w:sz w:val="24"/>
        </w:rPr>
      </w:pPr>
      <w:r w:rsidRPr="00714784">
        <w:rPr>
          <w:rFonts w:ascii="BIZ UD明朝 Medium" w:eastAsia="BIZ UD明朝 Medium" w:hAnsi="BIZ UD明朝 Medium" w:hint="eastAsia"/>
          <w:color w:val="000000" w:themeColor="text1"/>
          <w:sz w:val="24"/>
        </w:rPr>
        <w:t>（４）暴力団または暴力団員に対して資金等を供給し、または便宜を供与するなど、直接的もしくは積極的に暴力団の維持、運営に協力し、または関与している者</w:t>
      </w:r>
    </w:p>
    <w:p w14:paraId="37C8830C" w14:textId="77777777" w:rsidR="00C97E52" w:rsidRPr="00714784" w:rsidRDefault="00C97E52" w:rsidP="004F0902">
      <w:pPr>
        <w:ind w:firstLineChars="100" w:firstLine="240"/>
        <w:rPr>
          <w:rFonts w:ascii="BIZ UD明朝 Medium" w:eastAsia="BIZ UD明朝 Medium" w:hAnsi="BIZ UD明朝 Medium"/>
          <w:color w:val="000000" w:themeColor="text1"/>
          <w:sz w:val="24"/>
        </w:rPr>
      </w:pPr>
      <w:r w:rsidRPr="00714784">
        <w:rPr>
          <w:rFonts w:ascii="BIZ UD明朝 Medium" w:eastAsia="BIZ UD明朝 Medium" w:hAnsi="BIZ UD明朝 Medium" w:hint="eastAsia"/>
          <w:color w:val="000000" w:themeColor="text1"/>
          <w:sz w:val="24"/>
        </w:rPr>
        <w:t>（５）暴力団または暴力団員と社会的に非難されるべき関係を有している者</w:t>
      </w:r>
    </w:p>
    <w:p w14:paraId="225834E2" w14:textId="77777777" w:rsidR="00C97E52" w:rsidRPr="00714784" w:rsidRDefault="00C97E52" w:rsidP="004F0902">
      <w:pPr>
        <w:ind w:leftChars="100" w:left="450" w:hangingChars="100" w:hanging="240"/>
        <w:rPr>
          <w:rFonts w:ascii="BIZ UD明朝 Medium" w:eastAsia="BIZ UD明朝 Medium" w:hAnsi="BIZ UD明朝 Medium"/>
          <w:color w:val="000000" w:themeColor="text1"/>
          <w:sz w:val="24"/>
        </w:rPr>
      </w:pPr>
      <w:r w:rsidRPr="00714784">
        <w:rPr>
          <w:rFonts w:ascii="BIZ UD明朝 Medium" w:eastAsia="BIZ UD明朝 Medium" w:hAnsi="BIZ UD明朝 Medium" w:hint="eastAsia"/>
          <w:color w:val="000000" w:themeColor="text1"/>
          <w:sz w:val="24"/>
        </w:rPr>
        <w:t>（６）上記（１）から（５）までのいずれかに該当する者であることを知りながら、これを不当に利用するなどしている者</w:t>
      </w:r>
    </w:p>
    <w:p w14:paraId="2CF18D8E" w14:textId="77777777" w:rsidR="00C97E52" w:rsidRPr="00714784" w:rsidRDefault="00C97E52" w:rsidP="00C97E52">
      <w:pPr>
        <w:rPr>
          <w:rFonts w:ascii="BIZ UD明朝 Medium" w:eastAsia="BIZ UD明朝 Medium" w:hAnsi="BIZ UD明朝 Medium"/>
          <w:color w:val="000000" w:themeColor="text1"/>
          <w:sz w:val="24"/>
        </w:rPr>
      </w:pPr>
    </w:p>
    <w:p w14:paraId="49D0570E" w14:textId="77777777" w:rsidR="00C97E52" w:rsidRPr="00714784" w:rsidRDefault="00C97E52" w:rsidP="004F0902">
      <w:pPr>
        <w:ind w:left="240" w:hangingChars="100" w:hanging="240"/>
        <w:rPr>
          <w:rFonts w:ascii="BIZ UD明朝 Medium" w:eastAsia="BIZ UD明朝 Medium" w:hAnsi="BIZ UD明朝 Medium"/>
          <w:color w:val="000000" w:themeColor="text1"/>
          <w:sz w:val="24"/>
        </w:rPr>
      </w:pPr>
      <w:r w:rsidRPr="00714784">
        <w:rPr>
          <w:rFonts w:ascii="BIZ UD明朝 Medium" w:eastAsia="BIZ UD明朝 Medium" w:hAnsi="BIZ UD明朝 Medium" w:hint="eastAsia"/>
          <w:color w:val="000000" w:themeColor="text1"/>
          <w:sz w:val="24"/>
        </w:rPr>
        <w:t>２　１の（２）から（６）に掲げる者が、その経営に実質的に関与している法人その他の団体または個人でないこと。</w:t>
      </w:r>
    </w:p>
    <w:p w14:paraId="58A87F17" w14:textId="77777777" w:rsidR="002A5A20" w:rsidRPr="00714784" w:rsidRDefault="002A5A20">
      <w:pPr>
        <w:rPr>
          <w:rFonts w:ascii="BIZ UD明朝 Medium" w:eastAsia="BIZ UD明朝 Medium" w:hAnsi="BIZ UD明朝 Medium"/>
          <w:color w:val="000000" w:themeColor="text1"/>
          <w:sz w:val="24"/>
        </w:rPr>
      </w:pPr>
    </w:p>
    <w:sectPr w:rsidR="002A5A20" w:rsidRPr="00714784" w:rsidSect="004A494D">
      <w:pgSz w:w="11906" w:h="16838"/>
      <w:pgMar w:top="1134" w:right="1134" w:bottom="1134" w:left="1134" w:header="720" w:footer="720" w:gutter="0"/>
      <w:pgNumType w:start="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FA5F0" w14:textId="77777777" w:rsidR="00C81D1B" w:rsidRDefault="00C81D1B">
      <w:r>
        <w:separator/>
      </w:r>
    </w:p>
  </w:endnote>
  <w:endnote w:type="continuationSeparator" w:id="0">
    <w:p w14:paraId="00F03614" w14:textId="77777777" w:rsidR="00C81D1B" w:rsidRDefault="00C81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06860" w14:textId="77777777" w:rsidR="00C81D1B" w:rsidRDefault="00C81D1B">
      <w:r>
        <w:separator/>
      </w:r>
    </w:p>
  </w:footnote>
  <w:footnote w:type="continuationSeparator" w:id="0">
    <w:p w14:paraId="49AA2115" w14:textId="77777777" w:rsidR="00C81D1B" w:rsidRDefault="00C81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239B5"/>
    <w:multiLevelType w:val="hybridMultilevel"/>
    <w:tmpl w:val="68948FC8"/>
    <w:lvl w:ilvl="0" w:tplc="D1068270">
      <w:start w:val="1"/>
      <w:numFmt w:val="decimalFullWidth"/>
      <w:lvlText w:val="（%1）"/>
      <w:lvlJc w:val="left"/>
      <w:pPr>
        <w:tabs>
          <w:tab w:val="num" w:pos="960"/>
        </w:tabs>
        <w:ind w:left="9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4D"/>
    <w:rsid w:val="0000424A"/>
    <w:rsid w:val="00015D08"/>
    <w:rsid w:val="000361BA"/>
    <w:rsid w:val="00040DF2"/>
    <w:rsid w:val="00041254"/>
    <w:rsid w:val="00041AAA"/>
    <w:rsid w:val="00041AC0"/>
    <w:rsid w:val="00062E4C"/>
    <w:rsid w:val="0006562E"/>
    <w:rsid w:val="0006675A"/>
    <w:rsid w:val="00080368"/>
    <w:rsid w:val="000B583A"/>
    <w:rsid w:val="000B5840"/>
    <w:rsid w:val="000B74B1"/>
    <w:rsid w:val="000C7875"/>
    <w:rsid w:val="000F3E8C"/>
    <w:rsid w:val="00102F26"/>
    <w:rsid w:val="001065ED"/>
    <w:rsid w:val="001141F3"/>
    <w:rsid w:val="00122BF9"/>
    <w:rsid w:val="001408F6"/>
    <w:rsid w:val="001624A5"/>
    <w:rsid w:val="00184352"/>
    <w:rsid w:val="001947EE"/>
    <w:rsid w:val="001A1274"/>
    <w:rsid w:val="001B4041"/>
    <w:rsid w:val="001F152D"/>
    <w:rsid w:val="00201806"/>
    <w:rsid w:val="00205FD8"/>
    <w:rsid w:val="0023032A"/>
    <w:rsid w:val="00232A5A"/>
    <w:rsid w:val="00237331"/>
    <w:rsid w:val="0024770C"/>
    <w:rsid w:val="0026547A"/>
    <w:rsid w:val="002724D9"/>
    <w:rsid w:val="00280D3C"/>
    <w:rsid w:val="002A5437"/>
    <w:rsid w:val="002A5A20"/>
    <w:rsid w:val="002A5F06"/>
    <w:rsid w:val="002B735B"/>
    <w:rsid w:val="002B7B8B"/>
    <w:rsid w:val="002B7F48"/>
    <w:rsid w:val="002C700D"/>
    <w:rsid w:val="002F3DD2"/>
    <w:rsid w:val="002F4370"/>
    <w:rsid w:val="002F73FB"/>
    <w:rsid w:val="00306971"/>
    <w:rsid w:val="00321CB2"/>
    <w:rsid w:val="003459BB"/>
    <w:rsid w:val="003460CD"/>
    <w:rsid w:val="0035278F"/>
    <w:rsid w:val="00396626"/>
    <w:rsid w:val="003B5369"/>
    <w:rsid w:val="003C1DC0"/>
    <w:rsid w:val="00407160"/>
    <w:rsid w:val="00420B52"/>
    <w:rsid w:val="00440F4A"/>
    <w:rsid w:val="00454C35"/>
    <w:rsid w:val="004555F6"/>
    <w:rsid w:val="00464691"/>
    <w:rsid w:val="00467A4E"/>
    <w:rsid w:val="0048462B"/>
    <w:rsid w:val="0049049C"/>
    <w:rsid w:val="00494544"/>
    <w:rsid w:val="004A494D"/>
    <w:rsid w:val="004B3AA2"/>
    <w:rsid w:val="004C1932"/>
    <w:rsid w:val="004C6AC6"/>
    <w:rsid w:val="004D5F20"/>
    <w:rsid w:val="004E0F52"/>
    <w:rsid w:val="004F0902"/>
    <w:rsid w:val="004F5CCF"/>
    <w:rsid w:val="00500486"/>
    <w:rsid w:val="0050172D"/>
    <w:rsid w:val="005025DC"/>
    <w:rsid w:val="00514E48"/>
    <w:rsid w:val="00516192"/>
    <w:rsid w:val="00537A76"/>
    <w:rsid w:val="00567098"/>
    <w:rsid w:val="005A570F"/>
    <w:rsid w:val="005B29C5"/>
    <w:rsid w:val="005B4DB5"/>
    <w:rsid w:val="005C2594"/>
    <w:rsid w:val="005C613A"/>
    <w:rsid w:val="005D2349"/>
    <w:rsid w:val="005D2D2F"/>
    <w:rsid w:val="005E3287"/>
    <w:rsid w:val="005F0938"/>
    <w:rsid w:val="00615043"/>
    <w:rsid w:val="00615B38"/>
    <w:rsid w:val="006212F7"/>
    <w:rsid w:val="006221F1"/>
    <w:rsid w:val="006405AE"/>
    <w:rsid w:val="00692C4D"/>
    <w:rsid w:val="006949EB"/>
    <w:rsid w:val="006A13CD"/>
    <w:rsid w:val="006E0AD6"/>
    <w:rsid w:val="0070016D"/>
    <w:rsid w:val="007079C8"/>
    <w:rsid w:val="00710F5F"/>
    <w:rsid w:val="00714784"/>
    <w:rsid w:val="00715EAC"/>
    <w:rsid w:val="00755A27"/>
    <w:rsid w:val="00763C3A"/>
    <w:rsid w:val="0077705E"/>
    <w:rsid w:val="007A018D"/>
    <w:rsid w:val="007A1114"/>
    <w:rsid w:val="007A324D"/>
    <w:rsid w:val="007A480C"/>
    <w:rsid w:val="007B1253"/>
    <w:rsid w:val="007B4981"/>
    <w:rsid w:val="007B58AF"/>
    <w:rsid w:val="007B5EF9"/>
    <w:rsid w:val="007C1EAC"/>
    <w:rsid w:val="008004C8"/>
    <w:rsid w:val="00813923"/>
    <w:rsid w:val="00814C87"/>
    <w:rsid w:val="00820EA0"/>
    <w:rsid w:val="0082355D"/>
    <w:rsid w:val="008408CF"/>
    <w:rsid w:val="00861B81"/>
    <w:rsid w:val="00864F43"/>
    <w:rsid w:val="0089176E"/>
    <w:rsid w:val="008B4D06"/>
    <w:rsid w:val="008C5091"/>
    <w:rsid w:val="008C6070"/>
    <w:rsid w:val="008D634B"/>
    <w:rsid w:val="008E350D"/>
    <w:rsid w:val="008F6C53"/>
    <w:rsid w:val="00904A02"/>
    <w:rsid w:val="00920B9C"/>
    <w:rsid w:val="00921A22"/>
    <w:rsid w:val="0093579A"/>
    <w:rsid w:val="00966AD5"/>
    <w:rsid w:val="0096708B"/>
    <w:rsid w:val="009759CA"/>
    <w:rsid w:val="00991B42"/>
    <w:rsid w:val="00992295"/>
    <w:rsid w:val="009A0C8B"/>
    <w:rsid w:val="009B13B8"/>
    <w:rsid w:val="009B7EA8"/>
    <w:rsid w:val="009C2CA4"/>
    <w:rsid w:val="009D0E3C"/>
    <w:rsid w:val="009D1DB5"/>
    <w:rsid w:val="009E0E2A"/>
    <w:rsid w:val="009E5A78"/>
    <w:rsid w:val="009F49EC"/>
    <w:rsid w:val="00A03B65"/>
    <w:rsid w:val="00A10800"/>
    <w:rsid w:val="00A26BE8"/>
    <w:rsid w:val="00A46061"/>
    <w:rsid w:val="00A529AA"/>
    <w:rsid w:val="00A60907"/>
    <w:rsid w:val="00A669C3"/>
    <w:rsid w:val="00A762EE"/>
    <w:rsid w:val="00A8481A"/>
    <w:rsid w:val="00A86533"/>
    <w:rsid w:val="00A86F77"/>
    <w:rsid w:val="00A97481"/>
    <w:rsid w:val="00AA180D"/>
    <w:rsid w:val="00AA4D08"/>
    <w:rsid w:val="00AD003F"/>
    <w:rsid w:val="00AD1079"/>
    <w:rsid w:val="00B221A3"/>
    <w:rsid w:val="00B35D3F"/>
    <w:rsid w:val="00B420A1"/>
    <w:rsid w:val="00B44AFE"/>
    <w:rsid w:val="00B62E98"/>
    <w:rsid w:val="00B7614B"/>
    <w:rsid w:val="00B9055F"/>
    <w:rsid w:val="00B972A5"/>
    <w:rsid w:val="00BD11F3"/>
    <w:rsid w:val="00C10C5E"/>
    <w:rsid w:val="00C33150"/>
    <w:rsid w:val="00C81D1B"/>
    <w:rsid w:val="00C843AF"/>
    <w:rsid w:val="00C97E52"/>
    <w:rsid w:val="00CA006B"/>
    <w:rsid w:val="00CC2C21"/>
    <w:rsid w:val="00CC3722"/>
    <w:rsid w:val="00CD6256"/>
    <w:rsid w:val="00CE3766"/>
    <w:rsid w:val="00D01C99"/>
    <w:rsid w:val="00D23D39"/>
    <w:rsid w:val="00D42B4E"/>
    <w:rsid w:val="00D655F1"/>
    <w:rsid w:val="00D8073F"/>
    <w:rsid w:val="00D84EA5"/>
    <w:rsid w:val="00D95D84"/>
    <w:rsid w:val="00DB244B"/>
    <w:rsid w:val="00DB3EC3"/>
    <w:rsid w:val="00DB661D"/>
    <w:rsid w:val="00DC1EAF"/>
    <w:rsid w:val="00DE3947"/>
    <w:rsid w:val="00DE681F"/>
    <w:rsid w:val="00DF08A0"/>
    <w:rsid w:val="00DF163C"/>
    <w:rsid w:val="00DF7BCB"/>
    <w:rsid w:val="00E01E6C"/>
    <w:rsid w:val="00E1260F"/>
    <w:rsid w:val="00E15CD9"/>
    <w:rsid w:val="00E36974"/>
    <w:rsid w:val="00E4529E"/>
    <w:rsid w:val="00E53F25"/>
    <w:rsid w:val="00E559B3"/>
    <w:rsid w:val="00E569DA"/>
    <w:rsid w:val="00E6001C"/>
    <w:rsid w:val="00E650A9"/>
    <w:rsid w:val="00E74960"/>
    <w:rsid w:val="00E74A79"/>
    <w:rsid w:val="00E74DEC"/>
    <w:rsid w:val="00E86569"/>
    <w:rsid w:val="00E9733B"/>
    <w:rsid w:val="00EA2033"/>
    <w:rsid w:val="00ED0310"/>
    <w:rsid w:val="00F05EBF"/>
    <w:rsid w:val="00F21E80"/>
    <w:rsid w:val="00F25576"/>
    <w:rsid w:val="00F45379"/>
    <w:rsid w:val="00F5500B"/>
    <w:rsid w:val="00F631ED"/>
    <w:rsid w:val="00F91A37"/>
    <w:rsid w:val="00F96742"/>
    <w:rsid w:val="00F96F39"/>
    <w:rsid w:val="00FA54AC"/>
    <w:rsid w:val="00FC1106"/>
    <w:rsid w:val="00FD2DFC"/>
    <w:rsid w:val="00FE4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4A5F4F0"/>
  <w15:docId w15:val="{B52C7019-57AD-46AC-9220-BC6F3C8C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E3287"/>
    <w:rPr>
      <w:rFonts w:ascii="Arial" w:eastAsia="ＭＳ ゴシック" w:hAnsi="Arial"/>
      <w:sz w:val="18"/>
      <w:szCs w:val="18"/>
    </w:rPr>
  </w:style>
  <w:style w:type="paragraph" w:styleId="a4">
    <w:name w:val="header"/>
    <w:basedOn w:val="a"/>
    <w:link w:val="a5"/>
    <w:rsid w:val="00E36974"/>
    <w:pPr>
      <w:tabs>
        <w:tab w:val="center" w:pos="4252"/>
        <w:tab w:val="right" w:pos="8504"/>
      </w:tabs>
      <w:snapToGrid w:val="0"/>
    </w:pPr>
  </w:style>
  <w:style w:type="character" w:customStyle="1" w:styleId="a5">
    <w:name w:val="ヘッダー (文字)"/>
    <w:link w:val="a4"/>
    <w:rsid w:val="00E36974"/>
    <w:rPr>
      <w:kern w:val="2"/>
      <w:sz w:val="21"/>
      <w:szCs w:val="24"/>
    </w:rPr>
  </w:style>
  <w:style w:type="paragraph" w:styleId="a6">
    <w:name w:val="footer"/>
    <w:basedOn w:val="a"/>
    <w:link w:val="a7"/>
    <w:rsid w:val="00E36974"/>
    <w:pPr>
      <w:tabs>
        <w:tab w:val="center" w:pos="4252"/>
        <w:tab w:val="right" w:pos="8504"/>
      </w:tabs>
      <w:snapToGrid w:val="0"/>
    </w:pPr>
  </w:style>
  <w:style w:type="character" w:customStyle="1" w:styleId="a7">
    <w:name w:val="フッター (文字)"/>
    <w:link w:val="a6"/>
    <w:rsid w:val="00E369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57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2895</Words>
  <Characters>154</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福祉人材確保緊急対策事業費補助金交付要綱（案）</vt:lpstr>
      <vt:lpstr>福祉人材確保緊急対策事業費補助金交付要綱（案）</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福祉人材確保緊急対策事業費補助金交付要綱（案）</dc:title>
  <dc:creator>滋賀県</dc:creator>
  <cp:lastModifiedBy>青山　仁美</cp:lastModifiedBy>
  <cp:revision>19</cp:revision>
  <cp:lastPrinted>2020-04-11T05:35:00Z</cp:lastPrinted>
  <dcterms:created xsi:type="dcterms:W3CDTF">2017-08-17T00:43:00Z</dcterms:created>
  <dcterms:modified xsi:type="dcterms:W3CDTF">2023-06-27T07:14:00Z</dcterms:modified>
</cp:coreProperties>
</file>