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5BF0" w14:textId="7048082D" w:rsidR="00465CC4" w:rsidRPr="00982BA1" w:rsidRDefault="00CA16FF"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B4430" w:rsidRPr="00982BA1">
        <w:rPr>
          <w:rFonts w:ascii="ＭＳ 明朝" w:eastAsia="ＭＳ 明朝" w:hAnsi="ＭＳ 明朝" w:hint="eastAsia"/>
        </w:rPr>
        <w:t>十七</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九十一</w:t>
      </w:r>
      <w:r w:rsidR="00F45757" w:rsidRPr="00982BA1">
        <w:rPr>
          <w:rFonts w:ascii="ＭＳ 明朝" w:eastAsia="ＭＳ 明朝" w:hAnsi="ＭＳ 明朝" w:hint="eastAsia"/>
        </w:rPr>
        <w:t>条関係）</w:t>
      </w:r>
    </w:p>
    <w:p w14:paraId="32E8DCE1" w14:textId="77777777" w:rsidR="00CA16FF" w:rsidRPr="00982BA1" w:rsidRDefault="00CA16FF" w:rsidP="005F5D4D">
      <w:pPr>
        <w:kinsoku w:val="0"/>
        <w:overflowPunct w:val="0"/>
        <w:autoSpaceDE w:val="0"/>
        <w:autoSpaceDN w:val="0"/>
        <w:rPr>
          <w:rFonts w:ascii="ＭＳ 明朝" w:eastAsia="ＭＳ 明朝" w:hAnsi="ＭＳ 明朝"/>
        </w:rPr>
      </w:pPr>
    </w:p>
    <w:p w14:paraId="2A6E83A6" w14:textId="2AFD6D45" w:rsidR="00CA16FF" w:rsidRPr="00982BA1" w:rsidRDefault="00CA16FF"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認定畜舎等の利用状況定期報告</w:t>
      </w:r>
      <w:r w:rsidR="00A5088A" w:rsidRPr="00982BA1">
        <w:rPr>
          <w:rFonts w:ascii="ＭＳ 明朝" w:eastAsia="ＭＳ 明朝" w:hAnsi="ＭＳ 明朝" w:hint="eastAsia"/>
          <w:sz w:val="28"/>
          <w:szCs w:val="28"/>
        </w:rPr>
        <w:t>書</w:t>
      </w:r>
    </w:p>
    <w:p w14:paraId="3B682FDF" w14:textId="48F37957"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7892B010" w14:textId="63241240" w:rsidR="00CA16FF" w:rsidRPr="00982BA1" w:rsidRDefault="00CA16F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00E45B46" w:rsidRPr="00E45B46">
        <w:rPr>
          <w:rFonts w:ascii="Times New Roman" w:eastAsia="ＭＳ 明朝" w:hAnsi="Times New Roman" w:cs="Times New Roman" w:hint="eastAsia"/>
          <w:szCs w:val="20"/>
        </w:rPr>
        <w:t>滋賀県知事</w:t>
      </w:r>
      <w:r w:rsidRPr="00982BA1">
        <w:rPr>
          <w:rFonts w:ascii="Times New Roman" w:eastAsia="ＭＳ 明朝" w:hAnsi="Times New Roman" w:cs="Times New Roman" w:hint="eastAsia"/>
          <w:szCs w:val="20"/>
        </w:rPr>
        <w:t xml:space="preserve">　　　</w:t>
      </w:r>
    </w:p>
    <w:p w14:paraId="79556E0F" w14:textId="6906F8C2"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0"/>
          <w:kern w:val="0"/>
          <w:szCs w:val="21"/>
        </w:rPr>
        <w:t>報告者の住所又</w:t>
      </w:r>
      <w:r w:rsidRPr="00982BA1">
        <w:rPr>
          <w:rFonts w:ascii="Times New Roman" w:eastAsia="ＭＳ 明朝" w:hAnsi="Times New Roman" w:cs="Times New Roman" w:hint="eastAsia"/>
          <w:kern w:val="0"/>
          <w:szCs w:val="21"/>
        </w:rPr>
        <w:t>は</w:t>
      </w:r>
    </w:p>
    <w:p w14:paraId="5D6C39D9" w14:textId="356916D8" w:rsidR="00D464C6" w:rsidRPr="00982BA1" w:rsidRDefault="00D464C6" w:rsidP="00D464C6">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kern w:val="0"/>
          <w:szCs w:val="21"/>
        </w:rPr>
        <w:t>主たる事務所の所在地</w:t>
      </w:r>
    </w:p>
    <w:p w14:paraId="1BF4122D" w14:textId="1B9E3DF4"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報告者の氏名又は名称</w:t>
      </w:r>
    </w:p>
    <w:p w14:paraId="7D6A01BD" w14:textId="20BB792F"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pacing w:val="52"/>
          <w:kern w:val="0"/>
          <w:szCs w:val="21"/>
        </w:rPr>
        <w:t>報告者の連絡</w:t>
      </w:r>
      <w:r w:rsidRPr="00982BA1">
        <w:rPr>
          <w:rFonts w:ascii="Times New Roman" w:eastAsia="ＭＳ 明朝" w:hAnsi="Times New Roman" w:cs="Times New Roman" w:hint="eastAsia"/>
          <w:spacing w:val="3"/>
          <w:kern w:val="0"/>
          <w:szCs w:val="21"/>
        </w:rPr>
        <w:t>先</w:t>
      </w:r>
    </w:p>
    <w:p w14:paraId="41813B47" w14:textId="66D1B51B" w:rsidR="00CA16FF"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1"/>
        </w:rPr>
        <w:t>代表者の氏</w:t>
      </w:r>
      <w:r w:rsidRPr="00982BA1">
        <w:rPr>
          <w:rFonts w:ascii="Times New Roman" w:eastAsia="ＭＳ 明朝" w:hAnsi="Times New Roman" w:cs="Times New Roman" w:hint="eastAsia"/>
          <w:kern w:val="0"/>
          <w:szCs w:val="21"/>
        </w:rPr>
        <w:t>名</w:t>
      </w:r>
    </w:p>
    <w:p w14:paraId="664BE5EE" w14:textId="77777777" w:rsidR="00D464C6" w:rsidRPr="00982BA1" w:rsidRDefault="00D464C6" w:rsidP="0078027A">
      <w:pPr>
        <w:kinsoku w:val="0"/>
        <w:overflowPunct w:val="0"/>
        <w:autoSpaceDE w:val="0"/>
        <w:autoSpaceDN w:val="0"/>
        <w:ind w:firstLineChars="100" w:firstLine="210"/>
        <w:rPr>
          <w:rFonts w:ascii="ＭＳ 明朝" w:eastAsia="ＭＳ 明朝" w:hAnsi="ＭＳ 明朝" w:cs="Times New Roman"/>
          <w:szCs w:val="21"/>
        </w:rPr>
      </w:pPr>
    </w:p>
    <w:p w14:paraId="15CBF21B" w14:textId="028C9565" w:rsidR="00CA16FF" w:rsidRPr="00982BA1" w:rsidRDefault="00F80930" w:rsidP="0078027A">
      <w:pPr>
        <w:kinsoku w:val="0"/>
        <w:overflowPunct w:val="0"/>
        <w:autoSpaceDE w:val="0"/>
        <w:autoSpaceDN w:val="0"/>
        <w:ind w:firstLineChars="100" w:firstLine="210"/>
        <w:rPr>
          <w:rFonts w:ascii="Times New Roman" w:eastAsia="ＭＳ 明朝" w:hAnsi="Times New Roman" w:cs="Times New Roman"/>
          <w:szCs w:val="21"/>
        </w:rPr>
      </w:pPr>
      <w:r w:rsidRPr="00982BA1">
        <w:rPr>
          <w:rFonts w:ascii="ＭＳ 明朝" w:eastAsia="ＭＳ 明朝" w:hAnsi="ＭＳ 明朝" w:cs="Times New Roman" w:hint="eastAsia"/>
          <w:szCs w:val="21"/>
        </w:rPr>
        <w:t>下記のとおり、認定畜舎等の利用の状況について、</w:t>
      </w:r>
      <w:r w:rsidR="00CA16FF" w:rsidRPr="00982BA1">
        <w:rPr>
          <w:rFonts w:ascii="Times New Roman" w:eastAsia="ＭＳ 明朝" w:hAnsi="Times New Roman" w:cs="Times New Roman" w:hint="eastAsia"/>
          <w:szCs w:val="21"/>
        </w:rPr>
        <w:t>畜舎等の建築等及び利用の特例に関する法律第</w:t>
      </w:r>
      <w:r w:rsidR="007E16F1" w:rsidRPr="00982BA1">
        <w:rPr>
          <w:rFonts w:ascii="ＭＳ 明朝" w:eastAsia="ＭＳ 明朝" w:hAnsi="ＭＳ 明朝" w:cs="Times New Roman" w:hint="eastAsia"/>
          <w:szCs w:val="21"/>
        </w:rPr>
        <w:t>13</w:t>
      </w:r>
      <w:r w:rsidR="00CA16FF" w:rsidRPr="00982BA1">
        <w:rPr>
          <w:rFonts w:ascii="ＭＳ 明朝" w:eastAsia="ＭＳ 明朝" w:hAnsi="ＭＳ 明朝" w:cs="Times New Roman" w:hint="eastAsia"/>
          <w:szCs w:val="21"/>
        </w:rPr>
        <w:t>条第１項の規定により</w:t>
      </w:r>
      <w:r w:rsidRPr="00982BA1">
        <w:rPr>
          <w:rFonts w:ascii="ＭＳ 明朝" w:eastAsia="ＭＳ 明朝" w:hAnsi="ＭＳ 明朝" w:cs="Times New Roman" w:hint="eastAsia"/>
          <w:szCs w:val="21"/>
        </w:rPr>
        <w:t>、</w:t>
      </w:r>
      <w:r w:rsidR="00CA16FF" w:rsidRPr="00982BA1">
        <w:rPr>
          <w:rFonts w:ascii="Times New Roman" w:eastAsia="ＭＳ 明朝" w:hAnsi="Times New Roman" w:cs="Times New Roman" w:hint="eastAsia"/>
          <w:szCs w:val="21"/>
        </w:rPr>
        <w:t>報告します。</w:t>
      </w:r>
    </w:p>
    <w:p w14:paraId="4C13AB15" w14:textId="77777777" w:rsidR="00CA16FF" w:rsidRPr="00982BA1" w:rsidRDefault="00CA16FF" w:rsidP="005F5D4D">
      <w:pPr>
        <w:kinsoku w:val="0"/>
        <w:overflowPunct w:val="0"/>
        <w:autoSpaceDE w:val="0"/>
        <w:autoSpaceDN w:val="0"/>
        <w:jc w:val="center"/>
        <w:rPr>
          <w:rFonts w:ascii="Times New Roman" w:eastAsia="ＭＳ 明朝" w:hAnsi="Times New Roman" w:cs="Times New Roman"/>
          <w:sz w:val="22"/>
          <w:szCs w:val="20"/>
        </w:rPr>
      </w:pPr>
    </w:p>
    <w:p w14:paraId="29972417" w14:textId="77777777" w:rsidR="00CA16FF" w:rsidRPr="00982BA1" w:rsidRDefault="00CA16FF" w:rsidP="005F5D4D">
      <w:pPr>
        <w:pStyle w:val="af2"/>
        <w:kinsoku w:val="0"/>
        <w:overflowPunct w:val="0"/>
        <w:autoSpaceDE w:val="0"/>
        <w:autoSpaceDN w:val="0"/>
        <w:rPr>
          <w:sz w:val="21"/>
          <w:szCs w:val="21"/>
        </w:rPr>
      </w:pPr>
      <w:r w:rsidRPr="00982BA1">
        <w:rPr>
          <w:rFonts w:hint="eastAsia"/>
          <w:sz w:val="21"/>
          <w:szCs w:val="21"/>
        </w:rPr>
        <w:t>記</w:t>
      </w:r>
    </w:p>
    <w:p w14:paraId="26504991" w14:textId="77777777" w:rsidR="00CA16FF" w:rsidRPr="00982BA1" w:rsidRDefault="00CA16FF" w:rsidP="005F5D4D">
      <w:pPr>
        <w:kinsoku w:val="0"/>
        <w:overflowPunct w:val="0"/>
        <w:autoSpaceDE w:val="0"/>
        <w:autoSpaceDN w:val="0"/>
        <w:jc w:val="left"/>
      </w:pPr>
    </w:p>
    <w:p w14:paraId="712316E4" w14:textId="75EC94CC"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06AB385" w14:textId="77777777" w:rsidR="00F80930" w:rsidRPr="00982BA1" w:rsidRDefault="00F80930" w:rsidP="0078027A">
      <w:pPr>
        <w:kinsoku w:val="0"/>
        <w:overflowPunct w:val="0"/>
        <w:autoSpaceDE w:val="0"/>
        <w:autoSpaceDN w:val="0"/>
        <w:rPr>
          <w:rFonts w:ascii="ＭＳ 明朝" w:eastAsia="ＭＳ 明朝" w:hAnsi="ＭＳ 明朝"/>
        </w:rPr>
      </w:pPr>
    </w:p>
    <w:p w14:paraId="6A321326" w14:textId="5875DEBD" w:rsidR="00CA16FF"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２．認定畜舎等の所在地</w:t>
      </w:r>
      <w:r w:rsidR="00056A8B" w:rsidRPr="00982BA1">
        <w:rPr>
          <w:rFonts w:ascii="ＭＳ 明朝" w:eastAsia="ＭＳ 明朝" w:hAnsi="ＭＳ 明朝" w:hint="eastAsia"/>
        </w:rPr>
        <w:t>：</w:t>
      </w:r>
    </w:p>
    <w:p w14:paraId="3CEEE84E" w14:textId="77777777" w:rsidR="00F80930" w:rsidRPr="00982BA1" w:rsidRDefault="00F80930" w:rsidP="0078027A">
      <w:pPr>
        <w:kinsoku w:val="0"/>
        <w:overflowPunct w:val="0"/>
        <w:autoSpaceDE w:val="0"/>
        <w:autoSpaceDN w:val="0"/>
        <w:rPr>
          <w:rFonts w:ascii="ＭＳ 明朝" w:eastAsia="ＭＳ 明朝" w:hAnsi="ＭＳ 明朝"/>
        </w:rPr>
      </w:pPr>
    </w:p>
    <w:p w14:paraId="1E158F6B" w14:textId="363599B7" w:rsidR="00CA16FF"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w:t>
      </w:r>
      <w:r w:rsidR="00CA16FF" w:rsidRPr="00982BA1">
        <w:rPr>
          <w:rFonts w:ascii="ＭＳ 明朝" w:eastAsia="ＭＳ 明朝" w:hAnsi="ＭＳ 明朝" w:hint="eastAsia"/>
        </w:rPr>
        <w:t>．</w:t>
      </w:r>
      <w:r w:rsidRPr="00982BA1">
        <w:rPr>
          <w:rFonts w:ascii="ＭＳ 明朝" w:eastAsia="ＭＳ 明朝" w:hAnsi="ＭＳ 明朝" w:hint="eastAsia"/>
        </w:rPr>
        <w:t>認定</w:t>
      </w:r>
      <w:r w:rsidR="00CA16FF" w:rsidRPr="00982BA1">
        <w:rPr>
          <w:rFonts w:ascii="ＭＳ 明朝" w:eastAsia="ＭＳ 明朝" w:hAnsi="ＭＳ 明朝" w:hint="eastAsia"/>
        </w:rPr>
        <w:t>畜舎等の概要</w:t>
      </w:r>
    </w:p>
    <w:p w14:paraId="3BCCDACA" w14:textId="056D1CA6"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45F0D00A" w14:textId="77777777" w:rsidR="00AF583B" w:rsidRPr="00982BA1" w:rsidRDefault="00AF583B" w:rsidP="0078027A">
      <w:pPr>
        <w:kinsoku w:val="0"/>
        <w:overflowPunct w:val="0"/>
        <w:autoSpaceDE w:val="0"/>
        <w:autoSpaceDN w:val="0"/>
        <w:rPr>
          <w:rFonts w:ascii="ＭＳ 明朝" w:eastAsia="ＭＳ 明朝" w:hAnsi="ＭＳ 明朝"/>
        </w:rPr>
      </w:pPr>
    </w:p>
    <w:p w14:paraId="3A66DB89" w14:textId="41BA0729" w:rsidR="008B7CC5" w:rsidRPr="00982BA1" w:rsidRDefault="00CA16FF" w:rsidP="00656D1C">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）種類</w:t>
      </w:r>
    </w:p>
    <w:p w14:paraId="3DF9D0B2"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w:t>
      </w:r>
    </w:p>
    <w:p w14:paraId="33C81322"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1D92CA5B"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2369D81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2E935AFF"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6616B968"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10D3C3A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270543E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100A6F74"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B625EA6"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3C2BC3F4" w14:textId="51CA5D5E" w:rsidR="00CA16FF" w:rsidRPr="00982BA1" w:rsidRDefault="00465CC4" w:rsidP="00656D1C">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00D32730" w:rsidRPr="00982BA1">
        <w:rPr>
          <w:rFonts w:ascii="ＭＳ 明朝" w:eastAsia="ＭＳ 明朝" w:hAnsi="ＭＳ 明朝" w:hint="eastAsia"/>
        </w:rPr>
        <w:t xml:space="preserve">　</w:t>
      </w:r>
    </w:p>
    <w:p w14:paraId="4372126F"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3B523399" w14:textId="064C0055" w:rsidR="00174B28"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（３）構造</w:t>
      </w:r>
      <w:r w:rsidR="00CA16FF" w:rsidRPr="00982BA1">
        <w:rPr>
          <w:rFonts w:ascii="ＭＳ 明朝" w:eastAsia="ＭＳ 明朝" w:hAnsi="ＭＳ 明朝" w:hint="eastAsia"/>
        </w:rPr>
        <w:t xml:space="preserve">　</w:t>
      </w:r>
    </w:p>
    <w:p w14:paraId="417EC615" w14:textId="214BA714" w:rsidR="00056A8B" w:rsidRPr="00982BA1" w:rsidRDefault="00CA16FF" w:rsidP="003F3A9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　□Ａ</w:t>
      </w:r>
      <w:r w:rsidR="003F3A9A" w:rsidRPr="00982BA1">
        <w:rPr>
          <w:rFonts w:ascii="ＭＳ 明朝" w:eastAsia="ＭＳ 明朝" w:hAnsi="ＭＳ 明朝" w:hint="eastAsia"/>
        </w:rPr>
        <w:t>構造</w:t>
      </w:r>
      <w:r w:rsidRPr="00982BA1">
        <w:rPr>
          <w:rFonts w:ascii="ＭＳ 明朝" w:eastAsia="ＭＳ 明朝" w:hAnsi="ＭＳ 明朝" w:hint="eastAsia"/>
        </w:rPr>
        <w:t>畜舎等　　□Ｂ</w:t>
      </w:r>
      <w:r w:rsidR="003F3A9A" w:rsidRPr="00982BA1">
        <w:rPr>
          <w:rFonts w:ascii="ＭＳ 明朝" w:eastAsia="ＭＳ 明朝" w:hAnsi="ＭＳ 明朝" w:hint="eastAsia"/>
        </w:rPr>
        <w:t>構造</w:t>
      </w:r>
      <w:r w:rsidRPr="00982BA1">
        <w:rPr>
          <w:rFonts w:ascii="ＭＳ 明朝" w:eastAsia="ＭＳ 明朝" w:hAnsi="ＭＳ 明朝" w:hint="eastAsia"/>
        </w:rPr>
        <w:t>畜舎等</w:t>
      </w:r>
      <w:r w:rsidR="00465CC4" w:rsidRPr="00982BA1">
        <w:rPr>
          <w:rFonts w:ascii="ＭＳ 明朝" w:eastAsia="ＭＳ 明朝" w:hAnsi="ＭＳ 明朝" w:hint="eastAsia"/>
        </w:rPr>
        <w:t xml:space="preserve">　　□発酵槽等</w:t>
      </w:r>
    </w:p>
    <w:p w14:paraId="20812632" w14:textId="77777777" w:rsidR="00174B28" w:rsidRPr="00982BA1" w:rsidRDefault="00174B28" w:rsidP="0078027A">
      <w:pPr>
        <w:kinsoku w:val="0"/>
        <w:overflowPunct w:val="0"/>
        <w:autoSpaceDE w:val="0"/>
        <w:autoSpaceDN w:val="0"/>
        <w:rPr>
          <w:rFonts w:ascii="ＭＳ 明朝" w:eastAsia="ＭＳ 明朝" w:hAnsi="ＭＳ 明朝"/>
        </w:rPr>
      </w:pPr>
    </w:p>
    <w:p w14:paraId="33EA85AC" w14:textId="0C6B40BD" w:rsidR="00CA16FF"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w:t>
      </w:r>
      <w:r w:rsidR="00CA16FF" w:rsidRPr="00982BA1">
        <w:rPr>
          <w:rFonts w:ascii="ＭＳ 明朝" w:eastAsia="ＭＳ 明朝" w:hAnsi="ＭＳ 明朝" w:hint="eastAsia"/>
        </w:rPr>
        <w:t>．利用の状況</w:t>
      </w:r>
    </w:p>
    <w:p w14:paraId="656FD8ED" w14:textId="21F0F280"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3393D9B0" w14:textId="77777777" w:rsidR="00AF583B" w:rsidRPr="00982BA1" w:rsidRDefault="00AF583B" w:rsidP="0078027A">
      <w:pPr>
        <w:kinsoku w:val="0"/>
        <w:overflowPunct w:val="0"/>
        <w:autoSpaceDE w:val="0"/>
        <w:autoSpaceDN w:val="0"/>
        <w:rPr>
          <w:rFonts w:ascii="ＭＳ 明朝" w:eastAsia="ＭＳ 明朝" w:hAnsi="ＭＳ 明朝"/>
        </w:rPr>
      </w:pPr>
    </w:p>
    <w:p w14:paraId="4716E26A" w14:textId="6A235FA7"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）認定畜舎等における畜産業の内容</w:t>
      </w:r>
    </w:p>
    <w:p w14:paraId="53F8C88F" w14:textId="77777777" w:rsidR="00CA16FF" w:rsidRPr="00982BA1" w:rsidRDefault="00CA16FF"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①家畜の種類・頭数（堆肥舎の場合は排せつ物を処理する家畜の種類・頭数）</w:t>
      </w:r>
    </w:p>
    <w:p w14:paraId="0A32FDCE" w14:textId="0A534CFE"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Pr="00982BA1">
        <w:rPr>
          <w:rFonts w:ascii="ＭＳ 明朝" w:eastAsia="ＭＳ 明朝" w:hAnsi="ＭＳ 明朝" w:hint="eastAsia"/>
        </w:rPr>
        <w:t>家畜の種類：</w:t>
      </w:r>
    </w:p>
    <w:p w14:paraId="613F71DE" w14:textId="5DA0F416"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Pr="00982BA1">
        <w:rPr>
          <w:rFonts w:ascii="ＭＳ 明朝" w:eastAsia="ＭＳ 明朝" w:hAnsi="ＭＳ 明朝" w:hint="eastAsia"/>
        </w:rPr>
        <w:t>頭数：</w:t>
      </w:r>
    </w:p>
    <w:p w14:paraId="5A004E07" w14:textId="284684B5" w:rsidR="00CA16FF" w:rsidRPr="00982BA1" w:rsidRDefault="00CA16FF"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②飼養形態：</w:t>
      </w:r>
    </w:p>
    <w:p w14:paraId="01BAEFDC" w14:textId="49486C74" w:rsidR="00CA16FF" w:rsidRPr="00982BA1" w:rsidRDefault="00160469" w:rsidP="00656D1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A16FF" w:rsidRPr="00982BA1">
        <w:rPr>
          <w:rFonts w:ascii="ＭＳ 明朝" w:eastAsia="ＭＳ 明朝" w:hAnsi="ＭＳ 明朝" w:hint="eastAsia"/>
        </w:rPr>
        <w:t>家畜排せつ物の処理方法：</w:t>
      </w:r>
    </w:p>
    <w:p w14:paraId="068872D4" w14:textId="77777777" w:rsidR="00213FE3" w:rsidRPr="00982BA1" w:rsidRDefault="00213FE3" w:rsidP="0078027A">
      <w:pPr>
        <w:kinsoku w:val="0"/>
        <w:overflowPunct w:val="0"/>
        <w:autoSpaceDE w:val="0"/>
        <w:autoSpaceDN w:val="0"/>
        <w:rPr>
          <w:rFonts w:ascii="ＭＳ 明朝" w:eastAsia="ＭＳ 明朝" w:hAnsi="ＭＳ 明朝"/>
        </w:rPr>
      </w:pPr>
    </w:p>
    <w:p w14:paraId="56B960E3"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（３）利用基準の遵守状況</w:t>
      </w:r>
    </w:p>
    <w:p w14:paraId="5B079B8D" w14:textId="54A98122" w:rsidR="008B7CC5" w:rsidRPr="00982BA1" w:rsidRDefault="008B7CC5" w:rsidP="00656D1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①畜舎等の１日当たりの滞在者数及び滞在時間</w:t>
      </w:r>
    </w:p>
    <w:p w14:paraId="689E0DB2" w14:textId="77777777" w:rsidR="009856CD" w:rsidRPr="00982BA1" w:rsidRDefault="009856CD" w:rsidP="009856C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12806711" w14:textId="631BF2B6" w:rsidR="009856CD" w:rsidRPr="00982BA1" w:rsidRDefault="009856CD" w:rsidP="009856C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Pr="00982BA1">
        <w:rPr>
          <w:rFonts w:ascii="ＭＳ 明朝" w:eastAsia="ＭＳ 明朝" w:hAnsi="ＭＳ 明朝" w:hint="eastAsia"/>
        </w:rPr>
        <w:t>時から午後</w:t>
      </w:r>
      <w:r w:rsidR="00234A59"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234A59" w:rsidRPr="00982BA1">
        <w:rPr>
          <w:rFonts w:ascii="ＭＳ 明朝" w:eastAsia="ＭＳ 明朝" w:hAnsi="ＭＳ 明朝" w:hint="eastAsia"/>
        </w:rPr>
        <w:t>０</w:t>
      </w:r>
      <w:r w:rsidRPr="00982BA1">
        <w:rPr>
          <w:rFonts w:ascii="ＭＳ 明朝" w:eastAsia="ＭＳ 明朝" w:hAnsi="ＭＳ 明朝" w:hint="eastAsia"/>
        </w:rPr>
        <w:t>と</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62FEC540" w14:textId="698F98B9" w:rsidR="009856CD" w:rsidRPr="00982BA1" w:rsidRDefault="009856CD" w:rsidP="009856C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w:t>
      </w:r>
      <w:r w:rsidR="00465CC4" w:rsidRPr="00982BA1">
        <w:rPr>
          <w:rFonts w:ascii="ＭＳ 明朝" w:eastAsia="ＭＳ 明朝" w:hAnsi="ＭＳ 明朝" w:hint="eastAsia"/>
        </w:rPr>
        <w:t>Ａ構造畜舎等（第</w:t>
      </w:r>
      <w:r w:rsidR="009A0053" w:rsidRPr="00982BA1">
        <w:rPr>
          <w:rFonts w:ascii="ＭＳ 明朝" w:eastAsia="ＭＳ 明朝" w:hAnsi="ＭＳ 明朝" w:hint="eastAsia"/>
        </w:rPr>
        <w:t>24</w:t>
      </w:r>
      <w:r w:rsidR="00465CC4" w:rsidRPr="00982BA1">
        <w:rPr>
          <w:rFonts w:ascii="ＭＳ 明朝" w:eastAsia="ＭＳ 明朝" w:hAnsi="ＭＳ 明朝" w:hint="eastAsia"/>
        </w:rPr>
        <w:t>条第</w:t>
      </w:r>
      <w:r w:rsidR="009A0053" w:rsidRPr="00982BA1">
        <w:rPr>
          <w:rFonts w:ascii="ＭＳ 明朝" w:eastAsia="ＭＳ 明朝" w:hAnsi="ＭＳ 明朝" w:hint="eastAsia"/>
        </w:rPr>
        <w:t>１</w:t>
      </w:r>
      <w:r w:rsidR="00465CC4" w:rsidRPr="00982BA1">
        <w:rPr>
          <w:rFonts w:ascii="ＭＳ 明朝" w:eastAsia="ＭＳ 明朝" w:hAnsi="ＭＳ 明朝" w:hint="eastAsia"/>
        </w:rPr>
        <w:t>項本文等の規定の適用を受けるものに限る。）・Ｂ構造畜舎等の場合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BE2D963" w14:textId="77777777" w:rsidTr="00DE5ED7">
        <w:tc>
          <w:tcPr>
            <w:tcW w:w="1560" w:type="dxa"/>
            <w:tcBorders>
              <w:top w:val="single" w:sz="4" w:space="0" w:color="auto"/>
              <w:left w:val="single" w:sz="4" w:space="0" w:color="auto"/>
              <w:bottom w:val="single" w:sz="4" w:space="0" w:color="auto"/>
              <w:right w:val="single" w:sz="4" w:space="0" w:color="auto"/>
            </w:tcBorders>
          </w:tcPr>
          <w:p w14:paraId="62E20C6D" w14:textId="77777777" w:rsidR="009856CD" w:rsidRPr="00982BA1" w:rsidRDefault="009856CD" w:rsidP="00DE5ED7">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1503AC2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48F140D8"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6A517A07"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52C35D65" w14:textId="07D9263D"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w:t>
            </w:r>
            <w:r w:rsidR="00465CC4" w:rsidRPr="00982BA1">
              <w:rPr>
                <w:rFonts w:ascii="ＭＳ 明朝" w:eastAsia="ＭＳ 明朝" w:hAnsi="ＭＳ 明朝" w:hint="eastAsia"/>
              </w:rPr>
              <w:t>種付け、保管する物資の整理等</w:t>
            </w:r>
            <w:r w:rsidRPr="00982BA1">
              <w:rPr>
                <w:rFonts w:ascii="ＭＳ 明朝" w:eastAsia="ＭＳ 明朝" w:hAnsi="ＭＳ 明朝" w:hint="eastAsia"/>
              </w:rPr>
              <w:t>）</w:t>
            </w:r>
          </w:p>
        </w:tc>
      </w:tr>
      <w:tr w:rsidR="00982BA1" w:rsidRPr="00982BA1" w14:paraId="1D99BB76"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38BA81CF"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D906A9">
              <w:rPr>
                <w:rFonts w:ascii="ＭＳ 明朝" w:eastAsia="ＭＳ 明朝" w:hAnsi="ＭＳ 明朝" w:hint="eastAsia"/>
                <w:spacing w:val="70"/>
                <w:kern w:val="0"/>
                <w:fitText w:val="1260" w:id="-1398563840"/>
              </w:rPr>
              <w:t>滞在人</w:t>
            </w:r>
            <w:r w:rsidRPr="00D906A9">
              <w:rPr>
                <w:rFonts w:ascii="ＭＳ 明朝" w:eastAsia="ＭＳ 明朝" w:hAnsi="ＭＳ 明朝" w:hint="eastAsia"/>
                <w:kern w:val="0"/>
                <w:fitText w:val="1260" w:id="-1398563840"/>
              </w:rPr>
              <w:t>数</w:t>
            </w:r>
          </w:p>
        </w:tc>
        <w:tc>
          <w:tcPr>
            <w:tcW w:w="1559" w:type="dxa"/>
            <w:tcBorders>
              <w:top w:val="single" w:sz="4" w:space="0" w:color="auto"/>
              <w:left w:val="single" w:sz="4" w:space="0" w:color="auto"/>
              <w:bottom w:val="single" w:sz="4" w:space="0" w:color="auto"/>
              <w:right w:val="single" w:sz="4" w:space="0" w:color="auto"/>
            </w:tcBorders>
            <w:hideMark/>
          </w:tcPr>
          <w:p w14:paraId="6612A9AE"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75045CFD"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43703B83"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43A7F61E"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4A9BBA6F"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2DB95A30"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D906A9">
              <w:rPr>
                <w:rFonts w:ascii="ＭＳ 明朝" w:eastAsia="ＭＳ 明朝" w:hAnsi="ＭＳ 明朝" w:hint="eastAsia"/>
                <w:spacing w:val="70"/>
                <w:kern w:val="0"/>
                <w:fitText w:val="1260" w:id="-1398563839"/>
              </w:rPr>
              <w:t>滞在時</w:t>
            </w:r>
            <w:r w:rsidRPr="00D906A9">
              <w:rPr>
                <w:rFonts w:ascii="ＭＳ 明朝" w:eastAsia="ＭＳ 明朝" w:hAnsi="ＭＳ 明朝" w:hint="eastAsia"/>
                <w:kern w:val="0"/>
                <w:fitText w:val="1260" w:id="-1398563839"/>
              </w:rPr>
              <w:t>間</w:t>
            </w:r>
          </w:p>
        </w:tc>
        <w:tc>
          <w:tcPr>
            <w:tcW w:w="1559" w:type="dxa"/>
            <w:tcBorders>
              <w:top w:val="single" w:sz="4" w:space="0" w:color="auto"/>
              <w:left w:val="single" w:sz="4" w:space="0" w:color="auto"/>
              <w:bottom w:val="single" w:sz="4" w:space="0" w:color="auto"/>
              <w:right w:val="single" w:sz="4" w:space="0" w:color="auto"/>
            </w:tcBorders>
            <w:hideMark/>
          </w:tcPr>
          <w:p w14:paraId="3AC59F6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4A80321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330D8A3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297D6516"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34889882"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534C0C10"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2777B68D"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36A318EA"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29FF8CB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4BC736A8"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543FA80"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774F8605"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D906A9">
              <w:rPr>
                <w:rFonts w:ascii="ＭＳ 明朝" w:eastAsia="ＭＳ 明朝" w:hAnsi="ＭＳ 明朝" w:hint="eastAsia"/>
                <w:spacing w:val="420"/>
                <w:kern w:val="0"/>
                <w:fitText w:val="1260" w:id="-1398563838"/>
              </w:rPr>
              <w:t>合</w:t>
            </w:r>
            <w:r w:rsidRPr="00D906A9">
              <w:rPr>
                <w:rFonts w:ascii="ＭＳ 明朝" w:eastAsia="ＭＳ 明朝" w:hAnsi="ＭＳ 明朝" w:hint="eastAsia"/>
                <w:kern w:val="0"/>
                <w:fitText w:val="1260" w:id="-1398563838"/>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40D5630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2BEDD1E0" w14:textId="423B0AA1" w:rsidR="009856CD" w:rsidRPr="00982BA1" w:rsidRDefault="009856CD" w:rsidP="009856CD">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w:t>
      </w:r>
      <w:r w:rsidR="00E63F7B" w:rsidRPr="00982BA1">
        <w:rPr>
          <w:rFonts w:ascii="ＭＳ 明朝" w:eastAsia="ＭＳ 明朝" w:hAnsi="ＭＳ 明朝" w:hint="eastAsia"/>
          <w:szCs w:val="21"/>
        </w:rPr>
        <w:t>している</w:t>
      </w:r>
      <w:r w:rsidRPr="00982BA1">
        <w:rPr>
          <w:rFonts w:ascii="ＭＳ 明朝" w:eastAsia="ＭＳ 明朝" w:hAnsi="ＭＳ 明朝" w:hint="eastAsia"/>
          <w:szCs w:val="21"/>
        </w:rPr>
        <w:t>。</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61BD800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D993BE4"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5A9B7889"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196C1064"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6F180DFB"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DE5731F"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267E394A"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53689B3B"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62091043"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8DD5770"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2E7023E7"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1F1E21F2"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16時間</w:t>
            </w:r>
          </w:p>
        </w:tc>
      </w:tr>
      <w:tr w:rsidR="00982BA1" w:rsidRPr="00982BA1" w14:paraId="0431059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10C1C1E5"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743822B7"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2898ACFC"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24時間</w:t>
            </w:r>
          </w:p>
        </w:tc>
      </w:tr>
      <w:tr w:rsidR="00982BA1" w:rsidRPr="00982BA1" w14:paraId="1DA2C41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67B0DEC7"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lastRenderedPageBreak/>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075F5F79"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70DE5D00"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szCs w:val="21"/>
              </w:rPr>
              <w:t>32時間</w:t>
            </w:r>
          </w:p>
        </w:tc>
      </w:tr>
    </w:tbl>
    <w:p w14:paraId="204AAA03" w14:textId="694553D6" w:rsidR="009856CD" w:rsidRPr="00982BA1" w:rsidRDefault="009856CD" w:rsidP="00603CF7">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②避難経路確保の取組</w:t>
      </w:r>
    </w:p>
    <w:p w14:paraId="6B68E5B7" w14:textId="77777777" w:rsidR="009856CD" w:rsidRPr="00982BA1" w:rsidRDefault="009856CD" w:rsidP="009856CD">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32419943" w14:textId="7736176B" w:rsidR="009856CD" w:rsidRPr="00982BA1" w:rsidRDefault="009856CD" w:rsidP="009856C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w:t>
      </w:r>
      <w:r w:rsidR="00060431" w:rsidRPr="00982BA1">
        <w:rPr>
          <w:rFonts w:ascii="ＭＳ 明朝" w:eastAsia="ＭＳ 明朝" w:hAnsi="ＭＳ 明朝" w:hint="eastAsia"/>
        </w:rPr>
        <w:t>てい</w:t>
      </w:r>
      <w:r w:rsidRPr="00982BA1">
        <w:rPr>
          <w:rFonts w:ascii="ＭＳ 明朝" w:eastAsia="ＭＳ 明朝" w:hAnsi="ＭＳ 明朝" w:hint="eastAsia"/>
        </w:rPr>
        <w:t>ない。</w:t>
      </w:r>
    </w:p>
    <w:p w14:paraId="19A17BE1" w14:textId="03CDF842" w:rsidR="009856CD" w:rsidRPr="00982BA1" w:rsidRDefault="009856CD" w:rsidP="009856C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641DE1" w:rsidRPr="00982BA1">
        <w:rPr>
          <w:rFonts w:ascii="ＭＳ 明朝" w:eastAsia="ＭＳ 明朝" w:hAnsi="ＭＳ 明朝" w:hint="eastAsia"/>
        </w:rPr>
        <w:t>が</w:t>
      </w:r>
      <w:r w:rsidRPr="00982BA1">
        <w:rPr>
          <w:rFonts w:ascii="ＭＳ 明朝" w:eastAsia="ＭＳ 明朝" w:hAnsi="ＭＳ 明朝" w:hint="eastAsia"/>
        </w:rPr>
        <w:t>特定</w:t>
      </w:r>
      <w:r w:rsidR="00641DE1" w:rsidRPr="00982BA1">
        <w:rPr>
          <w:rFonts w:ascii="ＭＳ 明朝" w:eastAsia="ＭＳ 明朝" w:hAnsi="ＭＳ 明朝" w:hint="eastAsia"/>
        </w:rPr>
        <w:t>されている</w:t>
      </w:r>
      <w:r w:rsidRPr="00982BA1">
        <w:rPr>
          <w:rFonts w:ascii="ＭＳ 明朝" w:eastAsia="ＭＳ 明朝" w:hAnsi="ＭＳ 明朝" w:hint="eastAsia"/>
        </w:rPr>
        <w:t>。</w:t>
      </w:r>
    </w:p>
    <w:p w14:paraId="7D4C8C0D" w14:textId="0FB9A75D" w:rsidR="009856CD"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5A00F77D" w14:textId="5F9082C1" w:rsidR="00477985" w:rsidRPr="00982BA1" w:rsidRDefault="00477985" w:rsidP="00603CF7">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③災害による被害の防止又は軽減に資する取組</w:t>
      </w:r>
    </w:p>
    <w:p w14:paraId="72234F0C"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4F9C7AFE" w14:textId="605654C7" w:rsidR="00477985" w:rsidRPr="00982BA1" w:rsidRDefault="00477985" w:rsidP="00440828">
      <w:pPr>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w:t>
      </w:r>
      <w:r w:rsidR="00060431" w:rsidRPr="00982BA1">
        <w:rPr>
          <w:rFonts w:ascii="ＭＳ 明朝" w:eastAsia="ＭＳ 明朝" w:hAnsi="ＭＳ 明朝" w:hint="eastAsia"/>
        </w:rPr>
        <w:t>している</w:t>
      </w:r>
      <w:r w:rsidRPr="00982BA1">
        <w:rPr>
          <w:rFonts w:ascii="ＭＳ 明朝" w:eastAsia="ＭＳ 明朝" w:hAnsi="ＭＳ 明朝" w:hint="eastAsia"/>
        </w:rPr>
        <w:t>。</w:t>
      </w:r>
    </w:p>
    <w:p w14:paraId="41273106"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1790895A" w14:textId="6AFF46C2"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1EF1F0D4"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00F96D6" w14:textId="5E4A72F7" w:rsidR="009856CD" w:rsidRPr="00982BA1" w:rsidRDefault="00477985" w:rsidP="00603CF7">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311A774B" w14:textId="699622E7" w:rsidR="009856CD" w:rsidRPr="00982BA1" w:rsidRDefault="009856CD" w:rsidP="00D101BA">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④</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9A0053"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9A0053" w:rsidRPr="00982BA1">
        <w:rPr>
          <w:rFonts w:ascii="ＭＳ 明朝" w:eastAsia="ＭＳ 明朝" w:hAnsi="ＭＳ 明朝" w:hint="eastAsia"/>
        </w:rPr>
        <w:t>又は第24条第１項本文等の規定の適用を受ける</w:t>
      </w:r>
      <w:r w:rsidR="00234A59" w:rsidRPr="00982BA1">
        <w:rPr>
          <w:rFonts w:ascii="ＭＳ 明朝" w:eastAsia="ＭＳ 明朝" w:hAnsi="ＭＳ 明朝" w:hint="eastAsia"/>
        </w:rPr>
        <w:t>ものである場合における当該</w:t>
      </w:r>
      <w:r w:rsidR="009A0053"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5F5F5322" w14:textId="77777777" w:rsidR="009856CD" w:rsidRPr="00982BA1" w:rsidRDefault="009856CD" w:rsidP="009856C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A82E4CD" w14:textId="3FC5E829" w:rsidR="00041BD6" w:rsidRPr="00982BA1" w:rsidRDefault="009856CD" w:rsidP="00041BD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041BD6" w:rsidRPr="00982BA1">
        <w:rPr>
          <w:rFonts w:ascii="ＭＳ 明朝" w:eastAsia="ＭＳ 明朝" w:hAnsi="ＭＳ 明朝" w:hint="eastAsia"/>
        </w:rPr>
        <w:t>□定期的な消火作業に関する訓練を実施していることに関する記録を作成し、少なくとも</w:t>
      </w:r>
      <w:r w:rsidR="00234A59" w:rsidRPr="00982BA1">
        <w:rPr>
          <w:rFonts w:ascii="ＭＳ 明朝" w:eastAsia="ＭＳ 明朝" w:hAnsi="ＭＳ 明朝" w:hint="eastAsia"/>
        </w:rPr>
        <w:t>１</w:t>
      </w:r>
      <w:r w:rsidR="00041BD6" w:rsidRPr="00982BA1">
        <w:rPr>
          <w:rFonts w:ascii="ＭＳ 明朝" w:eastAsia="ＭＳ 明朝" w:hAnsi="ＭＳ 明朝" w:hint="eastAsia"/>
        </w:rPr>
        <w:t>年間保存している。</w:t>
      </w:r>
    </w:p>
    <w:p w14:paraId="4B8A089E" w14:textId="26684A7B" w:rsidR="009856CD"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年間保存している。</w:t>
      </w:r>
    </w:p>
    <w:p w14:paraId="15029D02" w14:textId="1D56062E" w:rsidR="00041BD6" w:rsidRPr="00982BA1" w:rsidRDefault="009856CD" w:rsidP="00656D1C">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⑤</w:t>
      </w:r>
      <w:r w:rsidR="00041BD6" w:rsidRPr="00982BA1">
        <w:rPr>
          <w:rFonts w:ascii="ＭＳ 明朝" w:eastAsia="ＭＳ 明朝" w:hAnsi="ＭＳ 明朝" w:hint="eastAsia"/>
        </w:rPr>
        <w:t>畜舎等が第24条第１項本文等の規定の適用を受ける</w:t>
      </w:r>
      <w:r w:rsidR="00234A59" w:rsidRPr="00982BA1">
        <w:rPr>
          <w:rFonts w:ascii="ＭＳ 明朝" w:eastAsia="ＭＳ 明朝" w:hAnsi="ＭＳ 明朝" w:hint="eastAsia"/>
        </w:rPr>
        <w:t>ものである</w:t>
      </w:r>
      <w:r w:rsidR="00041BD6" w:rsidRPr="00982BA1">
        <w:rPr>
          <w:rFonts w:ascii="ＭＳ 明朝" w:eastAsia="ＭＳ 明朝" w:hAnsi="ＭＳ 明朝" w:hint="eastAsia"/>
        </w:rPr>
        <w:t>場合における畜産業用倉庫又は畜産業用車庫の用途に供する部分における取組</w:t>
      </w:r>
    </w:p>
    <w:p w14:paraId="204E236E" w14:textId="77777777" w:rsidR="00041BD6" w:rsidRPr="00982BA1" w:rsidRDefault="00041BD6" w:rsidP="00041BD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70B1F44C" w14:textId="4F552769"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w:t>
      </w:r>
      <w:r w:rsidR="00A1511A" w:rsidRPr="00982BA1">
        <w:rPr>
          <w:rFonts w:ascii="ＭＳ 明朝" w:eastAsia="ＭＳ 明朝" w:hAnsi="ＭＳ 明朝"/>
        </w:rPr>
        <w:t>00</w:t>
      </w:r>
      <w:r w:rsidR="00A1511A" w:rsidRPr="00982BA1">
        <w:rPr>
          <w:rFonts w:ascii="ＭＳ 明朝" w:eastAsia="ＭＳ 明朝" w:hAnsi="ＭＳ 明朝" w:hint="eastAsia"/>
        </w:rPr>
        <w:t>㎡</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75F5F06E" w14:textId="69295C8C" w:rsidR="00041BD6" w:rsidRPr="00982BA1" w:rsidRDefault="00041BD6" w:rsidP="00041BD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7715B0A8" w14:textId="72D0597F"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1627113F" w14:textId="3E0659E5"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w:t>
      </w:r>
      <w:r w:rsidR="00E63F7B" w:rsidRPr="00982BA1">
        <w:rPr>
          <w:rFonts w:ascii="ＭＳ 明朝" w:eastAsia="ＭＳ 明朝" w:hAnsi="ＭＳ 明朝" w:hint="eastAsia"/>
        </w:rPr>
        <w:t>ていない</w:t>
      </w:r>
      <w:r w:rsidRPr="00982BA1">
        <w:rPr>
          <w:rFonts w:ascii="ＭＳ 明朝" w:eastAsia="ＭＳ 明朝" w:hAnsi="ＭＳ 明朝" w:hint="eastAsia"/>
        </w:rPr>
        <w:t>。</w:t>
      </w:r>
    </w:p>
    <w:p w14:paraId="73CD6D3C" w14:textId="14B36A4E"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w:t>
      </w:r>
      <w:r w:rsidR="008E1430" w:rsidRPr="00982BA1">
        <w:rPr>
          <w:rFonts w:ascii="ＭＳ 明朝" w:eastAsia="ＭＳ 明朝" w:hAnsi="ＭＳ 明朝" w:hint="eastAsia"/>
        </w:rPr>
        <w:t>っている</w:t>
      </w:r>
      <w:r w:rsidRPr="00982BA1">
        <w:rPr>
          <w:rFonts w:ascii="ＭＳ 明朝" w:eastAsia="ＭＳ 明朝" w:hAnsi="ＭＳ 明朝" w:hint="eastAsia"/>
        </w:rPr>
        <w:t>。</w:t>
      </w:r>
    </w:p>
    <w:p w14:paraId="2AE47E59" w14:textId="4201EA15"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lastRenderedPageBreak/>
        <w:t>□畜産業用倉庫の用途に供する部分に</w:t>
      </w:r>
      <w:r w:rsidR="00A1511A"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A1511A"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w:t>
      </w:r>
      <w:r w:rsidR="008E1430" w:rsidRPr="00982BA1">
        <w:rPr>
          <w:rFonts w:ascii="ＭＳ 明朝" w:eastAsia="ＭＳ 明朝" w:hAnsi="ＭＳ 明朝" w:hint="eastAsia"/>
        </w:rPr>
        <w:t>ていない</w:t>
      </w:r>
      <w:r w:rsidRPr="00982BA1">
        <w:rPr>
          <w:rFonts w:ascii="ＭＳ 明朝" w:eastAsia="ＭＳ 明朝" w:hAnsi="ＭＳ 明朝" w:hint="eastAsia"/>
        </w:rPr>
        <w:t>。</w:t>
      </w:r>
    </w:p>
    <w:p w14:paraId="79D8989F" w14:textId="5E7E06DC" w:rsidR="008B7CC5"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w:t>
      </w:r>
      <w:r w:rsidR="008E1430" w:rsidRPr="00982BA1">
        <w:rPr>
          <w:rFonts w:ascii="ＭＳ 明朝" w:eastAsia="ＭＳ 明朝" w:hAnsi="ＭＳ 明朝" w:hint="eastAsia"/>
        </w:rPr>
        <w:t>している</w:t>
      </w:r>
      <w:r w:rsidRPr="00982BA1">
        <w:rPr>
          <w:rFonts w:ascii="ＭＳ 明朝" w:eastAsia="ＭＳ 明朝" w:hAnsi="ＭＳ 明朝" w:hint="eastAsia"/>
        </w:rPr>
        <w:t>。</w:t>
      </w:r>
    </w:p>
    <w:p w14:paraId="5C587EBB" w14:textId="55DE181F" w:rsidR="008941AD" w:rsidRPr="00982BA1" w:rsidRDefault="00A273B0" w:rsidP="00656D1C">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rPr>
        <w:t xml:space="preserve">　　⑥</w:t>
      </w:r>
      <w:r w:rsidR="008941AD" w:rsidRPr="00982BA1">
        <w:rPr>
          <w:rFonts w:ascii="Times New Roman" w:eastAsia="ＭＳ 明朝" w:hAnsi="Times New Roman" w:cs="Times New Roman" w:hint="eastAsia"/>
          <w:szCs w:val="21"/>
        </w:rPr>
        <w:t>備考</w:t>
      </w:r>
    </w:p>
    <w:p w14:paraId="352AF94B" w14:textId="663F77E0" w:rsidR="008941AD" w:rsidRPr="00982BA1" w:rsidRDefault="008941AD" w:rsidP="0078027A">
      <w:pPr>
        <w:kinsoku w:val="0"/>
        <w:overflowPunct w:val="0"/>
        <w:autoSpaceDE w:val="0"/>
        <w:autoSpaceDN w:val="0"/>
        <w:ind w:left="420" w:hangingChars="200" w:hanging="420"/>
        <w:rPr>
          <w:rFonts w:ascii="ＭＳ 明朝" w:eastAsia="ＭＳ 明朝" w:hAnsi="ＭＳ 明朝" w:cs="Times New Roman"/>
          <w:szCs w:val="20"/>
        </w:rPr>
      </w:pPr>
    </w:p>
    <w:p w14:paraId="52811E32" w14:textId="77777777" w:rsidR="009631E6" w:rsidRPr="00982BA1" w:rsidRDefault="009631E6" w:rsidP="009631E6">
      <w:pPr>
        <w:kinsoku w:val="0"/>
        <w:overflowPunct w:val="0"/>
        <w:autoSpaceDE w:val="0"/>
        <w:autoSpaceDN w:val="0"/>
        <w:ind w:left="420" w:hangingChars="200" w:hanging="420"/>
        <w:jc w:val="left"/>
        <w:rPr>
          <w:rFonts w:ascii="ＭＳ 明朝" w:eastAsia="ＭＳ 明朝" w:hAnsi="ＭＳ 明朝" w:cs="Times New Roman"/>
          <w:szCs w:val="20"/>
        </w:rPr>
      </w:pPr>
      <w:r w:rsidRPr="00982BA1">
        <w:rPr>
          <w:rFonts w:ascii="ＭＳ 明朝" w:eastAsia="ＭＳ 明朝" w:hAnsi="ＭＳ 明朝" w:cs="Times New Roman" w:hint="eastAsia"/>
          <w:szCs w:val="20"/>
        </w:rPr>
        <w:t>（注意）</w:t>
      </w:r>
    </w:p>
    <w:p w14:paraId="224311C4" w14:textId="15504EB2"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☐がある場合は、該当する☐に✓印を付けること。</w:t>
      </w:r>
    </w:p>
    <w:p w14:paraId="004A5D17" w14:textId="5EBC3776" w:rsidR="004A18FA" w:rsidRPr="00982BA1" w:rsidRDefault="004A18FA" w:rsidP="0078027A">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cs="Times New Roman" w:hint="eastAsia"/>
          <w:szCs w:val="20"/>
        </w:rPr>
        <w:t xml:space="preserve">　</w:t>
      </w:r>
      <w:r w:rsidR="00D464C6" w:rsidRPr="00982BA1">
        <w:rPr>
          <w:rFonts w:ascii="ＭＳ 明朝" w:eastAsia="ＭＳ 明朝" w:hAnsi="ＭＳ 明朝" w:cs="Times New Roman" w:hint="eastAsia"/>
          <w:szCs w:val="20"/>
        </w:rPr>
        <w:t>②</w:t>
      </w:r>
      <w:r w:rsidRPr="00982BA1">
        <w:rPr>
          <w:rFonts w:ascii="ＭＳ 明朝" w:eastAsia="ＭＳ 明朝" w:hAnsi="ＭＳ 明朝" w:cs="Times New Roman" w:hint="eastAsia"/>
          <w:szCs w:val="20"/>
        </w:rPr>
        <w:t xml:space="preserve">　３</w:t>
      </w:r>
      <w:r w:rsidR="003F3A9A" w:rsidRPr="00982BA1">
        <w:rPr>
          <w:rFonts w:ascii="ＭＳ 明朝" w:eastAsia="ＭＳ 明朝" w:hAnsi="ＭＳ 明朝" w:cs="Times New Roman" w:hint="eastAsia"/>
          <w:szCs w:val="20"/>
        </w:rPr>
        <w:t>．</w:t>
      </w:r>
      <w:r w:rsidRPr="00982BA1">
        <w:rPr>
          <w:rFonts w:ascii="ＭＳ 明朝" w:eastAsia="ＭＳ 明朝" w:hAnsi="ＭＳ 明朝" w:cs="Times New Roman" w:hint="eastAsia"/>
          <w:szCs w:val="20"/>
        </w:rPr>
        <w:t>及び４</w:t>
      </w:r>
      <w:r w:rsidR="003F3A9A" w:rsidRPr="00982BA1">
        <w:rPr>
          <w:rFonts w:ascii="ＭＳ 明朝" w:eastAsia="ＭＳ 明朝" w:hAnsi="ＭＳ 明朝" w:cs="Times New Roman" w:hint="eastAsia"/>
          <w:szCs w:val="20"/>
        </w:rPr>
        <w:t>．</w:t>
      </w:r>
      <w:r w:rsidRPr="00982BA1">
        <w:rPr>
          <w:rFonts w:ascii="ＭＳ 明朝" w:eastAsia="ＭＳ 明朝" w:hAnsi="ＭＳ 明朝" w:cs="Times New Roman" w:hint="eastAsia"/>
          <w:szCs w:val="20"/>
        </w:rPr>
        <w:t>は</w:t>
      </w:r>
      <w:r w:rsidRPr="00982BA1">
        <w:rPr>
          <w:rFonts w:ascii="ＭＳ 明朝" w:eastAsia="ＭＳ 明朝" w:hAnsi="ＭＳ 明朝" w:hint="eastAsia"/>
        </w:rPr>
        <w:t>報告に係る</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畜舎等ごとに記入すること。報告に係る</w:t>
      </w:r>
      <w:r w:rsidR="003F3A9A" w:rsidRPr="00982BA1">
        <w:rPr>
          <w:rFonts w:ascii="ＭＳ 明朝" w:eastAsia="ＭＳ 明朝" w:hAnsi="ＭＳ 明朝" w:hint="eastAsia"/>
        </w:rPr>
        <w:t>認定</w:t>
      </w:r>
      <w:r w:rsidRPr="00982BA1">
        <w:rPr>
          <w:rFonts w:ascii="ＭＳ 明朝" w:eastAsia="ＭＳ 明朝" w:hAnsi="ＭＳ 明朝" w:hint="eastAsia"/>
        </w:rPr>
        <w:t>畜舎等の数が１の時は「番号」に「１」と記入し、</w:t>
      </w:r>
      <w:r w:rsidR="003F3A9A" w:rsidRPr="00982BA1">
        <w:rPr>
          <w:rFonts w:ascii="ＭＳ 明朝" w:eastAsia="ＭＳ 明朝" w:hAnsi="ＭＳ 明朝" w:hint="eastAsia"/>
        </w:rPr>
        <w:t>認定</w:t>
      </w:r>
      <w:r w:rsidRPr="00982BA1">
        <w:rPr>
          <w:rFonts w:ascii="ＭＳ 明朝" w:eastAsia="ＭＳ 明朝" w:hAnsi="ＭＳ 明朝" w:hint="eastAsia"/>
        </w:rPr>
        <w:t>畜舎等の数が２以上のときは、</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畜舎等ごとに通し番号を付したうえで、記入欄を追加して</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畜舎等ごとに記入するか、第２番目以降の</w:t>
      </w:r>
      <w:r w:rsidR="003F3A9A" w:rsidRPr="00982BA1">
        <w:rPr>
          <w:rFonts w:ascii="ＭＳ 明朝" w:eastAsia="ＭＳ 明朝" w:hAnsi="ＭＳ 明朝" w:hint="eastAsia"/>
        </w:rPr>
        <w:t>認定</w:t>
      </w:r>
      <w:r w:rsidRPr="00982BA1">
        <w:rPr>
          <w:rFonts w:ascii="ＭＳ 明朝" w:eastAsia="ＭＳ 明朝" w:hAnsi="ＭＳ 明朝" w:hint="eastAsia"/>
        </w:rPr>
        <w:t>畜舎等について別紙に必要な事項を記入して添えること。</w:t>
      </w:r>
    </w:p>
    <w:p w14:paraId="5E1214DC" w14:textId="77777777" w:rsidR="00CA16FF" w:rsidRPr="00982BA1" w:rsidRDefault="00CA16F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6FFD4102" w14:textId="0E9405B9" w:rsidR="0086498A" w:rsidRPr="00982BA1" w:rsidRDefault="00CA16FF" w:rsidP="00935F10">
      <w:pPr>
        <w:kinsoku w:val="0"/>
        <w:overflowPunct w:val="0"/>
        <w:autoSpaceDE w:val="0"/>
        <w:autoSpaceDN w:val="0"/>
        <w:ind w:firstLineChars="100" w:firstLine="210"/>
        <w:rPr>
          <w:rFonts w:ascii="Times New Roman" w:eastAsia="ＭＳ 明朝" w:hAnsi="Times New Roman" w:cs="Times New Roman"/>
          <w:szCs w:val="20"/>
        </w:rPr>
      </w:pPr>
      <w:r w:rsidRPr="00982BA1">
        <w:rPr>
          <w:rFonts w:ascii="ＭＳ 明朝" w:eastAsia="ＭＳ 明朝" w:hAnsi="ＭＳ 明朝" w:hint="eastAsia"/>
        </w:rPr>
        <w:t>用紙の大きさは、日本産業規格Ａ４とする。</w:t>
      </w:r>
    </w:p>
    <w:sectPr w:rsidR="0086498A" w:rsidRPr="00982BA1" w:rsidSect="00935F10">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7798A"/>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34E61"/>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35F10"/>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06A9"/>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5B46"/>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261BF-A8EA-4D1D-9B17-C967AD1D0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365</Words>
  <Characters>2083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w</cp:lastModifiedBy>
  <cp:revision>6</cp:revision>
  <cp:lastPrinted>2023-03-27T05:51:00Z</cp:lastPrinted>
  <dcterms:created xsi:type="dcterms:W3CDTF">2023-02-08T05:16:00Z</dcterms:created>
  <dcterms:modified xsi:type="dcterms:W3CDTF">2023-03-27T05:52:00Z</dcterms:modified>
</cp:coreProperties>
</file>