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Default="00894312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第６号（第</w:t>
      </w:r>
      <w:r>
        <w:rPr>
          <w:rFonts w:asciiTheme="minorEastAsia" w:hAnsiTheme="minorEastAsia" w:hint="eastAsia"/>
          <w:color w:val="000000"/>
          <w:szCs w:val="21"/>
        </w:rPr>
        <w:t>７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4A7544" w:rsidRDefault="004A7544" w:rsidP="00297C59">
      <w:pPr>
        <w:rPr>
          <w:rFonts w:asciiTheme="minorEastAsia" w:hAnsiTheme="minorEastAsia"/>
          <w:color w:val="000000"/>
          <w:szCs w:val="21"/>
        </w:rPr>
      </w:pPr>
    </w:p>
    <w:p w:rsidR="004A7544" w:rsidRPr="00EB1D31" w:rsidRDefault="004A7544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F00D3F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滋賀県指定有形文化財所有者または管理責任者氏名</w:t>
      </w:r>
      <w:r w:rsidR="00F00D3F">
        <w:rPr>
          <w:rFonts w:asciiTheme="minorEastAsia" w:hAnsiTheme="minorEastAsia" w:hint="eastAsia"/>
          <w:color w:val="000000"/>
          <w:szCs w:val="21"/>
        </w:rPr>
        <w:t>等</w:t>
      </w:r>
      <w:r w:rsidRPr="00EB1D31">
        <w:rPr>
          <w:rFonts w:asciiTheme="minorEastAsia" w:hAnsiTheme="minorEastAsia" w:hint="eastAsia"/>
          <w:color w:val="000000"/>
          <w:szCs w:val="21"/>
        </w:rPr>
        <w:t>変更届</w:t>
      </w:r>
    </w:p>
    <w:p w:rsidR="00105112" w:rsidRDefault="00105112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105112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C52194" w:rsidRPr="001371EB" w:rsidRDefault="00C52194" w:rsidP="00C52194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EB1D31" w:rsidRDefault="00153A73" w:rsidP="00297C59">
      <w:pPr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297C59" w:rsidRPr="00EB1D31" w:rsidRDefault="00297C59" w:rsidP="00297C59">
      <w:pPr>
        <w:rPr>
          <w:rFonts w:asciiTheme="minorEastAsia" w:hAnsiTheme="minorEastAsia"/>
          <w:color w:val="6A6A6A"/>
          <w:szCs w:val="21"/>
        </w:rPr>
      </w:pPr>
    </w:p>
    <w:p w:rsidR="00F00D3F" w:rsidRPr="00E53562" w:rsidRDefault="00F00D3F" w:rsidP="00F00D3F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F00D3F" w:rsidRDefault="00F00D3F" w:rsidP="00F00D3F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297C59" w:rsidRPr="00F00D3F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105112" w:rsidRPr="00EB1D31" w:rsidRDefault="00105112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105112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下記のとおり氏名（名称</w:t>
      </w:r>
      <w:r w:rsidR="00F00D3F">
        <w:rPr>
          <w:rFonts w:asciiTheme="minorEastAsia" w:hAnsiTheme="minorEastAsia" w:hint="eastAsia"/>
          <w:color w:val="000000"/>
          <w:szCs w:val="21"/>
        </w:rPr>
        <w:t>、</w:t>
      </w:r>
      <w:r w:rsidRPr="00EB1D31">
        <w:rPr>
          <w:rFonts w:asciiTheme="minorEastAsia" w:hAnsiTheme="minorEastAsia" w:hint="eastAsia"/>
          <w:color w:val="000000"/>
          <w:szCs w:val="21"/>
        </w:rPr>
        <w:t>住所）を変更しましたので、滋賀県文化財保護条例第９条第３項の規定に基づき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="008A7F20"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:rsidR="00297C59" w:rsidRPr="00EB1D31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記</w:t>
      </w:r>
    </w:p>
    <w:p w:rsidR="00105112" w:rsidRDefault="00105112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滋賀県指定有形文化財の名称および員数</w:t>
      </w:r>
    </w:p>
    <w:p w:rsidR="00F00D3F" w:rsidRPr="00EB1D31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:rsidR="00F00D3F" w:rsidRDefault="00F00D3F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指定書記載の所在の場所（現在の所在の場所と異なる場合は、現在の所在の場所を併記するものと</w:t>
      </w:r>
      <w:r w:rsidR="00F00D3F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:rsidR="00F00D3F" w:rsidRPr="00EB1D31" w:rsidRDefault="00F00D3F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変更前の氏名もしくは名称または住所</w:t>
      </w:r>
    </w:p>
    <w:p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変更後の氏名もしくは名称または住所</w:t>
      </w:r>
    </w:p>
    <w:p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426C06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６　変更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その他参考となるべき事項</w:t>
      </w:r>
    </w:p>
    <w:p w:rsidR="00F00D3F" w:rsidRP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05112" w:rsidRDefault="00105112" w:rsidP="00297C59">
      <w:pPr>
        <w:rPr>
          <w:rFonts w:asciiTheme="minorEastAsia" w:hAnsiTheme="minorEastAsia"/>
          <w:color w:val="000000"/>
          <w:szCs w:val="21"/>
        </w:rPr>
      </w:pPr>
    </w:p>
    <w:p w:rsidR="00F00D3F" w:rsidRDefault="00F00D3F" w:rsidP="00297C59">
      <w:pPr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82BB1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E54F-87B3-4DB5-8710-44124A2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2023-02-17T07:46:00Z</dcterms:created>
  <dcterms:modified xsi:type="dcterms:W3CDTF">2023-02-17T07:55:00Z</dcterms:modified>
</cp:coreProperties>
</file>