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74195314" w:rsidR="00E52C6F" w:rsidRPr="000F4514" w:rsidRDefault="003F66A4" w:rsidP="00E52C6F">
      <w:pPr>
        <w:jc w:val="center"/>
        <w:rPr>
          <w:color w:val="000000" w:themeColor="text1"/>
          <w:sz w:val="22"/>
        </w:rPr>
      </w:pPr>
      <w:r>
        <w:rPr>
          <w:rFonts w:hint="eastAsia"/>
          <w:color w:val="000000" w:themeColor="text1"/>
          <w:sz w:val="22"/>
        </w:rPr>
        <w:t>滋賀県みらいの農業振興課食のブランド推進室</w:t>
      </w:r>
      <w:r w:rsidR="00E52C6F" w:rsidRPr="000F4514">
        <w:rPr>
          <w:rFonts w:hint="eastAsia"/>
          <w:color w:val="000000" w:themeColor="text1"/>
          <w:sz w:val="22"/>
        </w:rPr>
        <w:t xml:space="preserve">　</w:t>
      </w:r>
      <w:r>
        <w:rPr>
          <w:rFonts w:hint="eastAsia"/>
          <w:color w:val="000000" w:themeColor="text1"/>
          <w:sz w:val="22"/>
        </w:rPr>
        <w:t>Facebook</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3A34989C"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3F66A4">
        <w:rPr>
          <w:rFonts w:hint="eastAsia"/>
          <w:color w:val="000000" w:themeColor="text1"/>
          <w:sz w:val="22"/>
        </w:rPr>
        <w:t>みらいの農業振興課食のブランド推進室</w:t>
      </w:r>
      <w:r w:rsidRPr="000F4514">
        <w:rPr>
          <w:rFonts w:hint="eastAsia"/>
          <w:color w:val="000000" w:themeColor="text1"/>
          <w:sz w:val="22"/>
        </w:rPr>
        <w:t>が</w:t>
      </w:r>
      <w:r w:rsidR="003F66A4">
        <w:rPr>
          <w:rFonts w:hint="eastAsia"/>
          <w:color w:val="000000" w:themeColor="text1"/>
          <w:sz w:val="22"/>
        </w:rPr>
        <w:t>Facebook</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1585D3B0"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3F66A4">
        <w:rPr>
          <w:rFonts w:hint="eastAsia"/>
          <w:color w:val="000000" w:themeColor="text1"/>
          <w:sz w:val="22"/>
        </w:rPr>
        <w:t>Facebook</w:t>
      </w:r>
    </w:p>
    <w:p w14:paraId="6410A161" w14:textId="5E63FBDC"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3F66A4">
        <w:rPr>
          <w:rFonts w:hint="eastAsia"/>
          <w:color w:val="000000" w:themeColor="text1"/>
          <w:sz w:val="22"/>
        </w:rPr>
        <w:t>Meta</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3D6E8D12"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3F66A4">
        <w:rPr>
          <w:rFonts w:hint="eastAsia"/>
          <w:color w:val="000000" w:themeColor="text1"/>
          <w:sz w:val="22"/>
        </w:rPr>
        <w:t>Facebook</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4B830B01"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3F66A4">
        <w:rPr>
          <w:rFonts w:hint="eastAsia"/>
          <w:color w:val="000000" w:themeColor="text1"/>
          <w:sz w:val="22"/>
        </w:rPr>
        <w:t>みらいの農業振興課食のブランド推進室</w:t>
      </w:r>
      <w:r w:rsidRPr="000F4514">
        <w:rPr>
          <w:rFonts w:hint="eastAsia"/>
          <w:color w:val="000000" w:themeColor="text1"/>
          <w:sz w:val="22"/>
        </w:rPr>
        <w:t>が管理するアカウントをいう。</w:t>
      </w:r>
    </w:p>
    <w:p w14:paraId="733FF979" w14:textId="77777777" w:rsidR="00AF0972" w:rsidRPr="003F66A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1C2C0FEB"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3F66A4">
        <w:rPr>
          <w:rFonts w:hint="eastAsia"/>
          <w:color w:val="000000" w:themeColor="text1"/>
          <w:sz w:val="22"/>
        </w:rPr>
        <w:t>みらいの農業振興課食のブランド推進室</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40DDBE41" w14:textId="77777777" w:rsidR="003F66A4" w:rsidRPr="000F4514" w:rsidRDefault="00D42BB5" w:rsidP="003F66A4">
      <w:pPr>
        <w:ind w:left="141" w:hangingChars="64" w:hanging="141"/>
        <w:rPr>
          <w:color w:val="000000" w:themeColor="text1"/>
          <w:sz w:val="22"/>
        </w:rPr>
      </w:pPr>
      <w:r w:rsidRPr="000F4514">
        <w:rPr>
          <w:rFonts w:hint="eastAsia"/>
          <w:color w:val="000000" w:themeColor="text1"/>
          <w:sz w:val="22"/>
        </w:rPr>
        <w:t xml:space="preserve">　</w:t>
      </w:r>
      <w:r w:rsidR="003F66A4" w:rsidRPr="000F4514">
        <w:rPr>
          <w:rFonts w:hint="eastAsia"/>
          <w:color w:val="000000" w:themeColor="text1"/>
          <w:sz w:val="22"/>
        </w:rPr>
        <w:t>（１）</w:t>
      </w:r>
      <w:r w:rsidR="003F66A4">
        <w:rPr>
          <w:rFonts w:hint="eastAsia"/>
          <w:color w:val="000000" w:themeColor="text1"/>
          <w:sz w:val="22"/>
        </w:rPr>
        <w:t>滋賀県産農畜水産物の</w:t>
      </w:r>
      <w:r w:rsidR="003F66A4" w:rsidRPr="000F4514">
        <w:rPr>
          <w:rFonts w:hint="eastAsia"/>
          <w:color w:val="000000" w:themeColor="text1"/>
          <w:sz w:val="22"/>
        </w:rPr>
        <w:t>魅力に関する情報</w:t>
      </w:r>
    </w:p>
    <w:p w14:paraId="038436DB" w14:textId="3045D206" w:rsidR="00392A97" w:rsidRPr="003F66A4" w:rsidRDefault="003F66A4" w:rsidP="003F66A4">
      <w:pPr>
        <w:ind w:left="141" w:hangingChars="64" w:hanging="141"/>
        <w:rPr>
          <w:color w:val="000000" w:themeColor="text1"/>
          <w:sz w:val="22"/>
        </w:rPr>
      </w:pPr>
      <w:r w:rsidRPr="000F4514">
        <w:rPr>
          <w:rFonts w:hint="eastAsia"/>
          <w:color w:val="000000" w:themeColor="text1"/>
          <w:sz w:val="22"/>
        </w:rPr>
        <w:t xml:space="preserve">　（２）その他管理責任者</w:t>
      </w:r>
      <w:r>
        <w:rPr>
          <w:rFonts w:hint="eastAsia"/>
          <w:color w:val="000000" w:themeColor="text1"/>
          <w:sz w:val="22"/>
        </w:rPr>
        <w:t>が適当</w:t>
      </w:r>
      <w:r w:rsidRPr="000F4514">
        <w:rPr>
          <w:rFonts w:hint="eastAsia"/>
          <w:color w:val="000000" w:themeColor="text1"/>
          <w:sz w:val="22"/>
        </w:rPr>
        <w:t>と認めるもの</w:t>
      </w:r>
    </w:p>
    <w:p w14:paraId="02391AA5" w14:textId="7B8B9A53"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3F66A4">
        <w:rPr>
          <w:rFonts w:hint="eastAsia"/>
          <w:color w:val="000000" w:themeColor="text1"/>
          <w:sz w:val="22"/>
        </w:rPr>
        <w:t>みらいの農業振興課食のブランド推進室</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309C765D"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3F66A4">
        <w:rPr>
          <w:rFonts w:hint="eastAsia"/>
          <w:color w:val="000000" w:themeColor="text1"/>
          <w:sz w:val="22"/>
        </w:rPr>
        <w:t>みらいの農業振興課食のブランド推進室</w:t>
      </w:r>
      <w:r w:rsidRPr="000F4514">
        <w:rPr>
          <w:rFonts w:hint="eastAsia"/>
          <w:color w:val="000000" w:themeColor="text1"/>
          <w:sz w:val="22"/>
        </w:rPr>
        <w:t>長が別に定める。</w:t>
      </w: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0514A02D" w:rsidR="00B25EBA" w:rsidRDefault="00D3085E" w:rsidP="003A68CC">
      <w:pPr>
        <w:ind w:left="141"/>
        <w:rPr>
          <w:color w:val="000000" w:themeColor="text1"/>
          <w:sz w:val="22"/>
        </w:rPr>
      </w:pPr>
      <w:r w:rsidRPr="000F4514">
        <w:rPr>
          <w:rFonts w:hint="eastAsia"/>
          <w:color w:val="000000" w:themeColor="text1"/>
          <w:sz w:val="22"/>
        </w:rPr>
        <w:t>本要領は、令和</w:t>
      </w:r>
      <w:r w:rsidR="003F66A4">
        <w:rPr>
          <w:rFonts w:hint="eastAsia"/>
          <w:color w:val="000000" w:themeColor="text1"/>
          <w:sz w:val="22"/>
        </w:rPr>
        <w:t>４</w:t>
      </w:r>
      <w:r w:rsidR="006511DB" w:rsidRPr="000F4514">
        <w:rPr>
          <w:rFonts w:hint="eastAsia"/>
          <w:color w:val="000000" w:themeColor="text1"/>
          <w:sz w:val="22"/>
        </w:rPr>
        <w:t>年</w:t>
      </w:r>
      <w:r w:rsidR="003F66A4">
        <w:rPr>
          <w:rFonts w:hint="eastAsia"/>
          <w:color w:val="000000" w:themeColor="text1"/>
          <w:sz w:val="22"/>
        </w:rPr>
        <w:t>９</w:t>
      </w:r>
      <w:r w:rsidR="006511DB" w:rsidRPr="000F4514">
        <w:rPr>
          <w:rFonts w:hint="eastAsia"/>
          <w:color w:val="000000" w:themeColor="text1"/>
          <w:sz w:val="22"/>
        </w:rPr>
        <w:t>月</w:t>
      </w:r>
      <w:r w:rsidR="003F66A4">
        <w:rPr>
          <w:rFonts w:hint="eastAsia"/>
          <w:color w:val="000000" w:themeColor="text1"/>
          <w:sz w:val="22"/>
        </w:rPr>
        <w:t>６</w:t>
      </w:r>
      <w:r w:rsidR="006511DB" w:rsidRPr="000F4514">
        <w:rPr>
          <w:rFonts w:hint="eastAsia"/>
          <w:color w:val="000000" w:themeColor="text1"/>
          <w:sz w:val="22"/>
        </w:rPr>
        <w:t>日から施行する</w:t>
      </w:r>
    </w:p>
    <w:p w14:paraId="144B8044" w14:textId="77777777" w:rsidR="00B25EBA" w:rsidRPr="004D732F" w:rsidRDefault="00B25EBA"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14:paraId="2F84738A" w14:textId="77777777" w:rsidR="00B25EBA" w:rsidRPr="004D732F" w:rsidRDefault="00B25EBA" w:rsidP="00D95EB0">
      <w:pPr>
        <w:rPr>
          <w:rFonts w:asciiTheme="minorEastAsia" w:hAnsiTheme="minorEastAsia"/>
          <w:color w:val="000000" w:themeColor="text1"/>
          <w:sz w:val="22"/>
        </w:rPr>
      </w:pPr>
    </w:p>
    <w:p w14:paraId="07514FE0" w14:textId="77777777" w:rsidR="00B25EBA" w:rsidRPr="004D732F" w:rsidRDefault="00B25EBA" w:rsidP="00D95EB0">
      <w:pPr>
        <w:rPr>
          <w:rFonts w:asciiTheme="minorEastAsia" w:hAnsiTheme="minorEastAsia"/>
          <w:color w:val="000000" w:themeColor="text1"/>
          <w:sz w:val="22"/>
        </w:rPr>
      </w:pPr>
    </w:p>
    <w:p w14:paraId="5571F693" w14:textId="77777777" w:rsidR="00B25EBA" w:rsidRPr="004D732F" w:rsidRDefault="00B25EBA"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hint="eastAsia"/>
          <w:color w:val="000000" w:themeColor="text1"/>
          <w:sz w:val="22"/>
        </w:rPr>
        <w:t>みらいの農業振興課食のブランド推進室</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100D5A12" w14:textId="77777777" w:rsidR="00B25EBA" w:rsidRPr="004D732F" w:rsidRDefault="00B25EBA" w:rsidP="00D95EB0">
      <w:pPr>
        <w:rPr>
          <w:rFonts w:asciiTheme="minorEastAsia" w:hAnsiTheme="minorEastAsia"/>
          <w:color w:val="000000" w:themeColor="text1"/>
          <w:sz w:val="22"/>
        </w:rPr>
      </w:pPr>
    </w:p>
    <w:p w14:paraId="6B4510E5"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53A60F69" w14:textId="77777777" w:rsidR="00B25EBA" w:rsidRPr="004D732F" w:rsidRDefault="00B25EBA"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24AA107A" w14:textId="77777777" w:rsidR="00B25EBA" w:rsidRPr="004D732F" w:rsidRDefault="00B25EBA" w:rsidP="00D95EB0">
      <w:pPr>
        <w:rPr>
          <w:rFonts w:asciiTheme="minorEastAsia" w:hAnsiTheme="minorEastAsia"/>
          <w:color w:val="000000" w:themeColor="text1"/>
          <w:sz w:val="22"/>
        </w:rPr>
      </w:pPr>
    </w:p>
    <w:p w14:paraId="2B46F04A"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5B7D03CC" w14:textId="77777777" w:rsidR="00B25EBA" w:rsidRPr="004D732F" w:rsidRDefault="00B25EB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66079CCC" w14:textId="77777777" w:rsidR="00B25EBA" w:rsidRPr="004D732F" w:rsidRDefault="00B25EB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4D172955"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0C9978F3" w14:textId="77777777" w:rsidR="00B25EBA" w:rsidRPr="004D732F" w:rsidRDefault="00B25EB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76C1B84C" w14:textId="77777777" w:rsidR="00B25EBA" w:rsidRPr="004D732F" w:rsidRDefault="00B25EBA"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00C83A64"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1C74CEB2"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482A3744"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1696FE50"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39A713B0"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59AB0B7F"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11E4E8B2"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15BFBB2D"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777C5DE6"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792B355D" w14:textId="77777777" w:rsidR="00B25EBA" w:rsidRPr="004D732F" w:rsidRDefault="00B25EBA" w:rsidP="00D95EB0">
      <w:pPr>
        <w:rPr>
          <w:rFonts w:asciiTheme="minorEastAsia" w:hAnsiTheme="minorEastAsia"/>
          <w:color w:val="000000" w:themeColor="text1"/>
          <w:sz w:val="22"/>
        </w:rPr>
      </w:pPr>
    </w:p>
    <w:p w14:paraId="09AB37E2"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088B9FC3" w14:textId="77777777" w:rsidR="00B25EBA" w:rsidRPr="004D732F" w:rsidRDefault="00B25EB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6F7CBA54" w14:textId="77777777" w:rsidR="00B25EBA" w:rsidRPr="004D732F" w:rsidRDefault="00B25EBA"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1F051517" w14:textId="77777777" w:rsidR="00B25EBA" w:rsidRPr="004D732F" w:rsidRDefault="00B25EBA"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2106CE7A" w14:textId="77777777" w:rsidR="00B25EBA" w:rsidRPr="004D732F" w:rsidRDefault="00B25EBA" w:rsidP="00D95EB0">
      <w:pPr>
        <w:rPr>
          <w:rFonts w:asciiTheme="minorEastAsia" w:hAnsiTheme="minorEastAsia"/>
          <w:color w:val="000000" w:themeColor="text1"/>
          <w:sz w:val="22"/>
        </w:rPr>
      </w:pPr>
    </w:p>
    <w:p w14:paraId="1D2BDDDD"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36EB1BF6"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749C7A71"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3212253B"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7D2B1CB9"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79F9F2AB"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04DF87EE" w14:textId="77777777" w:rsidR="00B25EBA" w:rsidRPr="004D732F" w:rsidRDefault="00B25EBA"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0E6E680A" w14:textId="77777777" w:rsidR="00B25EBA" w:rsidRPr="004D732F" w:rsidRDefault="00B25EBA"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3C9A1269"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7DC12A9F" w14:textId="77777777" w:rsidR="00B25EBA" w:rsidRPr="004D732F" w:rsidRDefault="00B25EBA"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768D05DA" w14:textId="77777777" w:rsidR="00B25EBA" w:rsidRPr="004D732F" w:rsidRDefault="00B25EBA"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1B267236" w14:textId="77777777" w:rsidR="00B25EBA" w:rsidRPr="004D732F" w:rsidRDefault="00B25EBA"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2CF83864"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499825B3" w14:textId="77777777" w:rsidR="00B25EBA" w:rsidRPr="004D732F" w:rsidRDefault="00B25EB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6CEB27E8" w14:textId="77777777" w:rsidR="00B25EBA" w:rsidRPr="004D732F" w:rsidRDefault="00B25EB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1466CDFE" w14:textId="77777777" w:rsidR="00B25EBA" w:rsidRPr="004D732F" w:rsidRDefault="00B25EBA"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46F95387" w14:textId="77777777" w:rsidR="00B25EBA" w:rsidRPr="004D732F" w:rsidRDefault="00B25EBA"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66063C1B" w14:textId="77777777" w:rsidR="00B25EBA" w:rsidRPr="004D732F" w:rsidRDefault="00B25EBA"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183CBE63" w14:textId="77777777" w:rsidR="00B25EBA" w:rsidRPr="004D732F" w:rsidRDefault="00B25EBA"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bookmarkStart w:id="0" w:name="_GoBack"/>
      <w:bookmarkEnd w:id="0"/>
    </w:p>
    <w:p w14:paraId="6D60A8FD" w14:textId="77777777" w:rsidR="00B25EBA" w:rsidRPr="004D732F" w:rsidRDefault="00B25EBA" w:rsidP="006F3DCC">
      <w:pPr>
        <w:rPr>
          <w:rFonts w:asciiTheme="minorEastAsia" w:hAnsiTheme="minorEastAsia"/>
          <w:color w:val="000000" w:themeColor="text1"/>
          <w:sz w:val="22"/>
        </w:rPr>
      </w:pPr>
    </w:p>
    <w:p w14:paraId="303FE7A0" w14:textId="77777777" w:rsidR="00B25EBA" w:rsidRPr="004D732F" w:rsidRDefault="00B25EBA" w:rsidP="00D95EB0">
      <w:pPr>
        <w:rPr>
          <w:rFonts w:asciiTheme="minorEastAsia" w:hAnsiTheme="minorEastAsia"/>
          <w:color w:val="000000" w:themeColor="text1"/>
          <w:sz w:val="22"/>
        </w:rPr>
      </w:pPr>
    </w:p>
    <w:p w14:paraId="1EA5A664" w14:textId="77777777" w:rsidR="00B25EBA" w:rsidRPr="004D732F" w:rsidRDefault="00B25EBA"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53ED05D2" w14:textId="0C1FF91E" w:rsidR="00B25EBA" w:rsidRPr="004D732F" w:rsidRDefault="00B25EBA"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本ガイドラインは､令和</w:t>
      </w:r>
      <w:r>
        <w:rPr>
          <w:rFonts w:asciiTheme="minorEastAsia" w:hAnsiTheme="minorEastAsia" w:hint="eastAsia"/>
          <w:color w:val="000000" w:themeColor="text1"/>
          <w:sz w:val="22"/>
        </w:rPr>
        <w:t>４年11</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1</w:t>
      </w:r>
      <w:r w:rsidRPr="004D732F">
        <w:rPr>
          <w:rFonts w:asciiTheme="minorEastAsia" w:hAnsiTheme="minorEastAsia" w:hint="eastAsia"/>
          <w:color w:val="000000" w:themeColor="text1"/>
          <w:sz w:val="22"/>
        </w:rPr>
        <w:t>日から施行する。</w:t>
      </w:r>
    </w:p>
    <w:p w14:paraId="47052BAB" w14:textId="77777777" w:rsidR="00B25EBA" w:rsidRPr="004D732F" w:rsidRDefault="00B25EBA" w:rsidP="00D95EB0">
      <w:pPr>
        <w:rPr>
          <w:rFonts w:asciiTheme="minorEastAsia" w:hAnsiTheme="minorEastAsia"/>
          <w:color w:val="000000" w:themeColor="text1"/>
          <w:sz w:val="22"/>
        </w:rPr>
      </w:pPr>
    </w:p>
    <w:p w14:paraId="5435FAB9" w14:textId="2C692BEB" w:rsidR="00B25EBA" w:rsidRPr="000F4514" w:rsidRDefault="00B25EBA" w:rsidP="00B25EBA">
      <w:pPr>
        <w:widowControl/>
        <w:jc w:val="left"/>
        <w:rPr>
          <w:rFonts w:hint="eastAsia"/>
          <w:color w:val="000000" w:themeColor="text1"/>
          <w:sz w:val="22"/>
        </w:rPr>
      </w:pPr>
    </w:p>
    <w:sectPr w:rsidR="00B25EBA"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2C3A43"/>
    <w:rsid w:val="00321C6F"/>
    <w:rsid w:val="00330DFD"/>
    <w:rsid w:val="00364C5A"/>
    <w:rsid w:val="00392A97"/>
    <w:rsid w:val="003A68CC"/>
    <w:rsid w:val="003F66A4"/>
    <w:rsid w:val="00446CE5"/>
    <w:rsid w:val="00472DCC"/>
    <w:rsid w:val="0050725F"/>
    <w:rsid w:val="005344D4"/>
    <w:rsid w:val="005430FF"/>
    <w:rsid w:val="0059266D"/>
    <w:rsid w:val="005A4FFA"/>
    <w:rsid w:val="006511DB"/>
    <w:rsid w:val="006924B5"/>
    <w:rsid w:val="00722ECA"/>
    <w:rsid w:val="00753FBA"/>
    <w:rsid w:val="007B636A"/>
    <w:rsid w:val="007C1DA1"/>
    <w:rsid w:val="007D1B0B"/>
    <w:rsid w:val="009D310E"/>
    <w:rsid w:val="00A31C0F"/>
    <w:rsid w:val="00A55877"/>
    <w:rsid w:val="00AD2D49"/>
    <w:rsid w:val="00AF0972"/>
    <w:rsid w:val="00B25EBA"/>
    <w:rsid w:val="00B77734"/>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2022-11-09T09:00:00Z</dcterms:modified>
</cp:coreProperties>
</file>