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13" w:rsidRDefault="00C8021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2"/>
          <w:szCs w:val="32"/>
        </w:rPr>
        <w:t>特別採捕許可による採捕結果の報告書</w:t>
      </w:r>
    </w:p>
    <w:p w:rsidR="00C80213" w:rsidRDefault="00C8021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>
        <w:rPr>
          <w:rFonts w:ascii="ＭＳ 明朝" w:hAnsi="ＭＳ 明朝" w:hint="eastAsia"/>
          <w:u w:val="single" w:color="000000"/>
        </w:rPr>
        <w:t xml:space="preserve">報告年月日　　　　　　　　　</w:t>
      </w:r>
    </w:p>
    <w:p w:rsidR="00C80213" w:rsidRDefault="00C8021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>
        <w:rPr>
          <w:rFonts w:ascii="ＭＳ 明朝" w:hAnsi="ＭＳ 明朝" w:hint="eastAsia"/>
          <w:u w:val="single" w:color="000000"/>
        </w:rPr>
        <w:t xml:space="preserve">報告者：　　　　　　　　　　</w:t>
      </w:r>
    </w:p>
    <w:p w:rsidR="00C80213" w:rsidRDefault="00C80213">
      <w:pPr>
        <w:pStyle w:val="a3"/>
        <w:spacing w:line="120" w:lineRule="exact"/>
        <w:rPr>
          <w:spacing w:val="0"/>
        </w:rPr>
      </w:pPr>
    </w:p>
    <w:tbl>
      <w:tblPr>
        <w:tblW w:w="906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8"/>
      </w:tblGrid>
      <w:tr w:rsidR="00C80213" w:rsidTr="009E685B">
        <w:trPr>
          <w:trHeight w:hRule="exact" w:val="126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１．採捕の目的</w:t>
            </w:r>
          </w:p>
        </w:tc>
      </w:tr>
      <w:tr w:rsidR="00C80213" w:rsidTr="009E685B">
        <w:trPr>
          <w:trHeight w:hRule="exact" w:val="1270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２．許可番号および許可期間</w:t>
            </w:r>
          </w:p>
          <w:p w:rsidR="00C80213" w:rsidRDefault="00C802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許可番号：第　　－　　号</w:t>
            </w:r>
          </w:p>
          <w:p w:rsidR="00C80213" w:rsidRDefault="00C802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許可期間：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C80213" w:rsidTr="009E685B">
        <w:trPr>
          <w:trHeight w:hRule="exact" w:val="1272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３．滋賀県漁業調整規則適用除外事項</w:t>
            </w:r>
          </w:p>
          <w:p w:rsidR="00C80213" w:rsidRDefault="00C802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</w:tr>
      <w:tr w:rsidR="00C80213" w:rsidTr="009E685B">
        <w:trPr>
          <w:trHeight w:hRule="exact" w:val="925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４．採捕した区域</w:t>
            </w:r>
          </w:p>
        </w:tc>
      </w:tr>
      <w:tr w:rsidR="00C80213" w:rsidTr="009E685B">
        <w:trPr>
          <w:trHeight w:hRule="exact" w:val="925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５．使用した漁具および漁法</w:t>
            </w:r>
          </w:p>
        </w:tc>
      </w:tr>
      <w:tr w:rsidR="00C80213" w:rsidTr="009E685B">
        <w:trPr>
          <w:trHeight w:hRule="exact" w:val="925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spacing w:before="11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６．採捕日</w:t>
            </w:r>
          </w:p>
        </w:tc>
      </w:tr>
      <w:tr w:rsidR="00C80213" w:rsidTr="009E685B">
        <w:trPr>
          <w:trHeight w:hRule="exact" w:val="2660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Pr="00EE7E59" w:rsidRDefault="00C80213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７．採捕結果</w:t>
            </w:r>
            <w:r>
              <w:rPr>
                <w:rFonts w:cs="Century"/>
                <w:spacing w:val="2"/>
              </w:rPr>
              <w:t xml:space="preserve"> </w:t>
            </w:r>
            <w:r w:rsidR="009E685B">
              <w:rPr>
                <w:rFonts w:ascii="ＭＳ 明朝" w:hAnsi="ＭＳ 明朝" w:hint="eastAsia"/>
                <w:sz w:val="21"/>
                <w:szCs w:val="21"/>
              </w:rPr>
              <w:t>（※水産動植物</w:t>
            </w:r>
            <w:r w:rsidRPr="00EE7E59">
              <w:rPr>
                <w:rFonts w:ascii="ＭＳ 明朝" w:hAnsi="ＭＳ 明朝" w:hint="eastAsia"/>
                <w:sz w:val="21"/>
                <w:szCs w:val="21"/>
              </w:rPr>
              <w:t>の種類および数量、サイズ等）</w:t>
            </w:r>
          </w:p>
        </w:tc>
        <w:bookmarkStart w:id="0" w:name="_GoBack"/>
        <w:bookmarkEnd w:id="0"/>
      </w:tr>
      <w:tr w:rsidR="00C80213" w:rsidTr="009E685B">
        <w:trPr>
          <w:trHeight w:hRule="exact" w:val="1619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9E685B">
              <w:rPr>
                <w:rFonts w:ascii="ＭＳ ゴシック" w:eastAsia="ＭＳ ゴシック" w:hAnsi="ＭＳ ゴシック" w:cs="ＭＳ ゴシック" w:hint="eastAsia"/>
              </w:rPr>
              <w:t>８．採捕した水産動植物</w:t>
            </w:r>
            <w:r>
              <w:rPr>
                <w:rFonts w:ascii="ＭＳ ゴシック" w:eastAsia="ＭＳ ゴシック" w:hAnsi="ＭＳ ゴシック" w:cs="ＭＳ ゴシック" w:hint="eastAsia"/>
              </w:rPr>
              <w:t>の取り扱い</w:t>
            </w:r>
            <w:r w:rsidRPr="00EE7E5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EE7E59">
              <w:rPr>
                <w:rFonts w:ascii="ＭＳ 明朝" w:hAnsi="ＭＳ 明朝" w:hint="eastAsia"/>
                <w:sz w:val="21"/>
                <w:szCs w:val="21"/>
              </w:rPr>
              <w:t>（※標本として保存したか、現場に再放流したか）</w:t>
            </w:r>
          </w:p>
        </w:tc>
      </w:tr>
      <w:tr w:rsidR="00C80213" w:rsidTr="009E685B">
        <w:trPr>
          <w:trHeight w:hRule="exact" w:val="1863"/>
        </w:trPr>
        <w:tc>
          <w:tcPr>
            <w:tcW w:w="9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3" w:rsidRDefault="00C802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９．得られた成果の概要</w:t>
            </w:r>
            <w:r w:rsidRPr="00EE7E5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="00EE7E59">
              <w:rPr>
                <w:rFonts w:ascii="ＭＳ 明朝" w:hAnsi="ＭＳ 明朝" w:hint="eastAsia"/>
                <w:sz w:val="21"/>
                <w:szCs w:val="21"/>
              </w:rPr>
              <w:t>（※必要に応じて</w:t>
            </w:r>
            <w:r w:rsidRPr="00EE7E59">
              <w:rPr>
                <w:rFonts w:ascii="ＭＳ 明朝" w:hAnsi="ＭＳ 明朝" w:hint="eastAsia"/>
                <w:sz w:val="21"/>
                <w:szCs w:val="21"/>
              </w:rPr>
              <w:t>資料を添付）</w:t>
            </w:r>
          </w:p>
        </w:tc>
      </w:tr>
    </w:tbl>
    <w:p w:rsidR="00C80213" w:rsidRPr="00DD4455" w:rsidRDefault="00C80213" w:rsidP="00DD4455">
      <w:pPr>
        <w:pStyle w:val="a3"/>
      </w:pPr>
    </w:p>
    <w:sectPr w:rsidR="00C80213" w:rsidRPr="00DD4455" w:rsidSect="00DD4455">
      <w:pgSz w:w="11906" w:h="16838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FF" w:rsidRDefault="008676FF">
      <w:r>
        <w:separator/>
      </w:r>
    </w:p>
  </w:endnote>
  <w:endnote w:type="continuationSeparator" w:id="0">
    <w:p w:rsidR="008676FF" w:rsidRDefault="008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FF" w:rsidRDefault="008676FF">
      <w:r>
        <w:separator/>
      </w:r>
    </w:p>
  </w:footnote>
  <w:footnote w:type="continuationSeparator" w:id="0">
    <w:p w:rsidR="008676FF" w:rsidRDefault="0086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13"/>
    <w:rsid w:val="00051B3B"/>
    <w:rsid w:val="00177BE6"/>
    <w:rsid w:val="00274163"/>
    <w:rsid w:val="0030593C"/>
    <w:rsid w:val="00382D29"/>
    <w:rsid w:val="0052785E"/>
    <w:rsid w:val="005557FD"/>
    <w:rsid w:val="006F6A56"/>
    <w:rsid w:val="007E405E"/>
    <w:rsid w:val="008676FF"/>
    <w:rsid w:val="009E685B"/>
    <w:rsid w:val="00C80213"/>
    <w:rsid w:val="00CC3282"/>
    <w:rsid w:val="00DD4455"/>
    <w:rsid w:val="00E90170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95963-57DA-4A94-830E-5AAFAE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DD44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44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４．採捕の区域</vt:lpstr>
      <vt:lpstr>４．採捕の区域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４．採捕の区域</dc:title>
  <dc:subject/>
  <dc:creator>杉江　天音</dc:creator>
  <cp:keywords/>
  <dc:description/>
  <cp:lastModifiedBy>岡部　朋子</cp:lastModifiedBy>
  <cp:revision>3</cp:revision>
  <cp:lastPrinted>2015-04-17T02:14:00Z</cp:lastPrinted>
  <dcterms:created xsi:type="dcterms:W3CDTF">2022-02-18T04:36:00Z</dcterms:created>
  <dcterms:modified xsi:type="dcterms:W3CDTF">2022-09-21T03:21:00Z</dcterms:modified>
</cp:coreProperties>
</file>