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E5C" w:rsidRDefault="00EE7A2E" w:rsidP="00EE7A2E">
      <w:pPr>
        <w:rPr>
          <w:rFonts w:ascii="ＭＳ 明朝" w:eastAsia="ＭＳ 明朝" w:hAnsi="ＭＳ 明朝" w:cs="ＭＳ 明朝"/>
          <w:color w:val="000000"/>
          <w:sz w:val="24"/>
        </w:rPr>
      </w:pPr>
      <w:r>
        <w:rPr>
          <w:rFonts w:ascii="ＭＳ ゴシック" w:eastAsia="ＭＳ ゴシック" w:hAnsi="ＭＳ ゴシック" w:cs="ＭＳ ゴシック"/>
          <w:color w:val="000000"/>
          <w:sz w:val="24"/>
        </w:rPr>
        <w:t>様式第41</w:t>
      </w:r>
      <w:r>
        <w:rPr>
          <w:rFonts w:ascii="ＭＳ 明朝" w:eastAsia="ＭＳ 明朝" w:hAnsi="ＭＳ 明朝" w:cs="ＭＳ 明朝"/>
          <w:color w:val="000000"/>
          <w:sz w:val="24"/>
        </w:rPr>
        <w:t>（</w:t>
      </w:r>
      <w:r w:rsidR="00985E5C">
        <w:rPr>
          <w:rFonts w:ascii="ＭＳ 明朝" w:eastAsia="ＭＳ 明朝" w:hAnsi="ＭＳ 明朝" w:cs="ＭＳ 明朝" w:hint="eastAsia"/>
          <w:color w:val="000000"/>
          <w:sz w:val="24"/>
        </w:rPr>
        <w:t>一般則</w:t>
      </w:r>
      <w:r>
        <w:rPr>
          <w:rFonts w:ascii="ＭＳ 明朝" w:eastAsia="ＭＳ 明朝" w:hAnsi="ＭＳ 明朝" w:cs="ＭＳ 明朝"/>
          <w:color w:val="000000"/>
          <w:sz w:val="24"/>
        </w:rPr>
        <w:t>第80条関係）</w:t>
      </w:r>
    </w:p>
    <w:p w:rsidR="00EE7A2E" w:rsidRDefault="00985E5C" w:rsidP="00EE7A2E">
      <w:pPr>
        <w:rPr>
          <w:rFonts w:ascii="ＭＳ 明朝" w:eastAsia="ＭＳ 明朝" w:hAnsi="ＭＳ 明朝" w:cs="ＭＳ 明朝"/>
          <w:color w:val="000000"/>
          <w:sz w:val="24"/>
        </w:rPr>
      </w:pPr>
      <w:r w:rsidRPr="00985E5C">
        <w:rPr>
          <w:rFonts w:asciiTheme="majorEastAsia" w:eastAsiaTheme="majorEastAsia" w:hAnsiTheme="majorEastAsia" w:cs="ＭＳ 明朝" w:hint="eastAsia"/>
          <w:color w:val="000000"/>
          <w:sz w:val="24"/>
        </w:rPr>
        <w:t>様式第40</w:t>
      </w:r>
      <w:r>
        <w:rPr>
          <w:rFonts w:ascii="ＭＳ 明朝" w:eastAsia="ＭＳ 明朝" w:hAnsi="ＭＳ 明朝" w:cs="ＭＳ 明朝" w:hint="eastAsia"/>
          <w:color w:val="000000"/>
          <w:sz w:val="24"/>
        </w:rPr>
        <w:t>（液石則</w:t>
      </w:r>
      <w:r w:rsidR="00EE7A2E">
        <w:rPr>
          <w:rFonts w:ascii="ＭＳ 明朝" w:eastAsia="ＭＳ 明朝" w:hAnsi="ＭＳ 明朝" w:cs="ＭＳ 明朝" w:hint="eastAsia"/>
          <w:color w:val="000000"/>
          <w:sz w:val="24"/>
        </w:rPr>
        <w:t>第78条関係）</w:t>
      </w:r>
    </w:p>
    <w:tbl>
      <w:tblPr>
        <w:tblW w:w="0" w:type="auto"/>
        <w:tblInd w:w="28" w:type="dxa"/>
        <w:tblCellMar>
          <w:left w:w="10" w:type="dxa"/>
          <w:right w:w="10" w:type="dxa"/>
        </w:tblCellMar>
        <w:tblLook w:val="04A0" w:firstRow="1" w:lastRow="0" w:firstColumn="1" w:lastColumn="0" w:noHBand="0" w:noVBand="1"/>
      </w:tblPr>
      <w:tblGrid>
        <w:gridCol w:w="3273"/>
        <w:gridCol w:w="635"/>
        <w:gridCol w:w="1463"/>
        <w:gridCol w:w="3095"/>
      </w:tblGrid>
      <w:tr w:rsidR="00EE7A2E" w:rsidTr="005F3AC9">
        <w:trPr>
          <w:cantSplit/>
        </w:trPr>
        <w:tc>
          <w:tcPr>
            <w:tcW w:w="38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rPr>
                <w:rFonts w:ascii="ＭＳ 明朝" w:eastAsia="ＭＳ 明朝" w:hAnsi="ＭＳ 明朝" w:cs="ＭＳ 明朝"/>
                <w:color w:val="000000"/>
                <w:sz w:val="24"/>
              </w:rPr>
            </w:pPr>
            <w:r>
              <w:rPr>
                <w:rFonts w:ascii="ＭＳ 明朝" w:eastAsia="ＭＳ 明朝" w:hAnsi="ＭＳ 明朝" w:cs="ＭＳ 明朝"/>
                <w:color w:val="000000"/>
                <w:sz w:val="24"/>
              </w:rPr>
              <w:t>指定保安検査機関</w:t>
            </w:r>
          </w:p>
          <w:p w:rsidR="00EE7A2E" w:rsidRDefault="00EE7A2E" w:rsidP="005F3AC9">
            <w:pPr>
              <w:rPr>
                <w:rFonts w:ascii="ＭＳ 明朝" w:eastAsia="ＭＳ 明朝" w:hAnsi="ＭＳ 明朝" w:cs="ＭＳ 明朝"/>
              </w:rPr>
            </w:pPr>
            <w:r>
              <w:rPr>
                <w:rFonts w:ascii="ＭＳ 明朝" w:eastAsia="ＭＳ 明朝" w:hAnsi="ＭＳ 明朝" w:cs="ＭＳ 明朝"/>
                <w:color w:val="000000"/>
                <w:sz w:val="24"/>
              </w:rPr>
              <w:t>保安検査受検届書</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jc w:val="center"/>
              <w:rPr>
                <w:rFonts w:ascii="ＭＳ 明朝" w:eastAsia="ＭＳ 明朝" w:hAnsi="ＭＳ 明朝" w:cs="ＭＳ 明朝"/>
                <w:color w:val="000000"/>
                <w:sz w:val="24"/>
              </w:rPr>
            </w:pPr>
            <w:r>
              <w:rPr>
                <w:rFonts w:ascii="ＭＳ 明朝" w:eastAsia="ＭＳ 明朝" w:hAnsi="ＭＳ 明朝" w:cs="ＭＳ 明朝"/>
                <w:color w:val="000000"/>
                <w:sz w:val="24"/>
              </w:rPr>
              <w:t>一般</w:t>
            </w:r>
          </w:p>
          <w:p w:rsidR="00985E5C" w:rsidRDefault="00985E5C" w:rsidP="005F3AC9">
            <w:pPr>
              <w:jc w:val="center"/>
              <w:rPr>
                <w:rFonts w:ascii="ＭＳ 明朝" w:eastAsia="ＭＳ 明朝" w:hAnsi="ＭＳ 明朝" w:cs="ＭＳ 明朝" w:hint="eastAsia"/>
              </w:rPr>
            </w:pPr>
            <w:r>
              <w:rPr>
                <w:rFonts w:ascii="ＭＳ 明朝" w:eastAsia="ＭＳ 明朝" w:hAnsi="ＭＳ 明朝" w:cs="ＭＳ 明朝" w:hint="eastAsia"/>
                <w:color w:val="000000"/>
                <w:sz w:val="24"/>
              </w:rPr>
              <w:t>液石</w:t>
            </w:r>
            <w:bookmarkStart w:id="0" w:name="_GoBack"/>
            <w:bookmarkEnd w:id="0"/>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rPr>
                <w:rFonts w:ascii="ＭＳ 明朝" w:eastAsia="ＭＳ 明朝" w:hAnsi="ＭＳ 明朝" w:cs="ＭＳ 明朝"/>
              </w:rPr>
            </w:pPr>
            <w:r>
              <w:rPr>
                <w:rFonts w:ascii="ＭＳ 明朝" w:eastAsia="ＭＳ 明朝" w:hAnsi="ＭＳ 明朝" w:cs="ＭＳ 明朝"/>
                <w:color w:val="000000"/>
                <w:sz w:val="24"/>
              </w:rPr>
              <w:t>×整 理 番 号</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rPr>
                <w:rFonts w:ascii="ＭＳ 明朝" w:eastAsia="ＭＳ 明朝" w:hAnsi="ＭＳ 明朝" w:cs="ＭＳ 明朝"/>
                <w:sz w:val="22"/>
              </w:rPr>
            </w:pPr>
          </w:p>
        </w:tc>
      </w:tr>
      <w:tr w:rsidR="00EE7A2E" w:rsidTr="005F3AC9">
        <w:trPr>
          <w:cantSplit/>
        </w:trPr>
        <w:tc>
          <w:tcPr>
            <w:tcW w:w="3824"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after="200" w:line="276" w:lineRule="auto"/>
              <w:jc w:val="left"/>
              <w:rPr>
                <w:rFonts w:ascii="ＭＳ 明朝" w:eastAsia="ＭＳ 明朝" w:hAnsi="ＭＳ 明朝" w:cs="ＭＳ 明朝"/>
                <w:sz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after="200" w:line="276" w:lineRule="auto"/>
              <w:jc w:val="left"/>
              <w:rPr>
                <w:rFonts w:ascii="ＭＳ 明朝" w:eastAsia="ＭＳ 明朝" w:hAnsi="ＭＳ 明朝" w:cs="ＭＳ 明朝"/>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rPr>
                <w:rFonts w:ascii="ＭＳ 明朝" w:eastAsia="ＭＳ 明朝" w:hAnsi="ＭＳ 明朝" w:cs="ＭＳ 明朝"/>
              </w:rPr>
            </w:pPr>
            <w:r>
              <w:rPr>
                <w:rFonts w:ascii="ＭＳ 明朝" w:eastAsia="ＭＳ 明朝" w:hAnsi="ＭＳ 明朝" w:cs="ＭＳ 明朝"/>
                <w:color w:val="000000"/>
                <w:sz w:val="24"/>
              </w:rPr>
              <w:t>×</w:t>
            </w:r>
            <w:r>
              <w:rPr>
                <w:rFonts w:ascii="ＭＳ 明朝" w:eastAsia="ＭＳ 明朝" w:hAnsi="ＭＳ 明朝" w:cs="ＭＳ 明朝"/>
                <w:color w:val="000000"/>
                <w:spacing w:val="20"/>
                <w:sz w:val="24"/>
              </w:rPr>
              <w:t>受理年月</w:t>
            </w:r>
            <w:r>
              <w:rPr>
                <w:rFonts w:ascii="ＭＳ 明朝" w:eastAsia="ＭＳ 明朝" w:hAnsi="ＭＳ 明朝" w:cs="ＭＳ 明朝"/>
                <w:color w:val="000000"/>
                <w:spacing w:val="-39"/>
                <w:sz w:val="24"/>
              </w:rPr>
              <w:t>日</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jc w:val="center"/>
              <w:rPr>
                <w:rFonts w:ascii="ＭＳ 明朝" w:eastAsia="ＭＳ 明朝" w:hAnsi="ＭＳ 明朝" w:cs="ＭＳ 明朝"/>
              </w:rPr>
            </w:pPr>
            <w:r>
              <w:rPr>
                <w:rFonts w:ascii="ＭＳ 明朝" w:eastAsia="ＭＳ 明朝" w:hAnsi="ＭＳ 明朝" w:cs="ＭＳ 明朝"/>
                <w:color w:val="000000"/>
                <w:sz w:val="24"/>
              </w:rPr>
              <w:t>年　　月　　日</w:t>
            </w:r>
          </w:p>
        </w:tc>
      </w:tr>
      <w:tr w:rsidR="00EE7A2E" w:rsidTr="005F3AC9">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名称(事業所の名称を含む。)</w:t>
            </w:r>
          </w:p>
        </w:tc>
        <w:tc>
          <w:tcPr>
            <w:tcW w:w="6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sz w:val="22"/>
              </w:rPr>
            </w:pPr>
          </w:p>
        </w:tc>
      </w:tr>
      <w:tr w:rsidR="00EE7A2E" w:rsidTr="005F3AC9">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tabs>
                <w:tab w:val="center" w:pos="4252"/>
                <w:tab w:val="right" w:pos="8504"/>
              </w:tabs>
              <w:spacing w:before="40" w:after="40"/>
              <w:rPr>
                <w:rFonts w:ascii="ＭＳ 明朝" w:eastAsia="ＭＳ 明朝" w:hAnsi="ＭＳ 明朝" w:cs="ＭＳ 明朝"/>
              </w:rPr>
            </w:pPr>
            <w:r>
              <w:rPr>
                <w:rFonts w:ascii="ＭＳ 明朝" w:eastAsia="ＭＳ 明朝" w:hAnsi="ＭＳ 明朝" w:cs="ＭＳ 明朝"/>
                <w:color w:val="000000"/>
                <w:sz w:val="24"/>
              </w:rPr>
              <w:t>事務所(本社)所在地</w:t>
            </w:r>
          </w:p>
        </w:tc>
        <w:tc>
          <w:tcPr>
            <w:tcW w:w="6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sz w:val="22"/>
              </w:rPr>
            </w:pPr>
          </w:p>
        </w:tc>
      </w:tr>
      <w:tr w:rsidR="00EE7A2E" w:rsidTr="005F3AC9">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事業所所在地</w:t>
            </w:r>
          </w:p>
        </w:tc>
        <w:tc>
          <w:tcPr>
            <w:tcW w:w="6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sz w:val="22"/>
              </w:rPr>
            </w:pPr>
          </w:p>
        </w:tc>
      </w:tr>
      <w:tr w:rsidR="00EE7A2E" w:rsidTr="005F3AC9">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検査を受けた特定施設</w:t>
            </w:r>
          </w:p>
        </w:tc>
        <w:tc>
          <w:tcPr>
            <w:tcW w:w="6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sz w:val="22"/>
              </w:rPr>
            </w:pPr>
          </w:p>
        </w:tc>
      </w:tr>
      <w:tr w:rsidR="00EE7A2E" w:rsidTr="005F3AC9">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保安検査証の検査番号</w:t>
            </w:r>
          </w:p>
        </w:tc>
        <w:tc>
          <w:tcPr>
            <w:tcW w:w="6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ind w:left="362"/>
              <w:jc w:val="center"/>
              <w:rPr>
                <w:rFonts w:ascii="ＭＳ 明朝" w:eastAsia="ＭＳ 明朝" w:hAnsi="ＭＳ 明朝" w:cs="ＭＳ 明朝"/>
                <w:color w:val="000000"/>
                <w:sz w:val="24"/>
              </w:rPr>
            </w:pPr>
            <w:r>
              <w:rPr>
                <w:rFonts w:ascii="ＭＳ 明朝" w:eastAsia="ＭＳ 明朝" w:hAnsi="ＭＳ 明朝" w:cs="ＭＳ 明朝"/>
                <w:color w:val="000000"/>
                <w:sz w:val="24"/>
              </w:rPr>
              <w:t>年　　月　　日</w:t>
            </w:r>
          </w:p>
          <w:p w:rsidR="00EE7A2E" w:rsidRDefault="00EE7A2E" w:rsidP="005F3AC9">
            <w:pPr>
              <w:ind w:left="362"/>
              <w:jc w:val="center"/>
              <w:rPr>
                <w:rFonts w:ascii="ＭＳ 明朝" w:eastAsia="ＭＳ 明朝" w:hAnsi="ＭＳ 明朝" w:cs="ＭＳ 明朝"/>
              </w:rPr>
            </w:pPr>
            <w:r>
              <w:rPr>
                <w:rFonts w:ascii="ＭＳ 明朝" w:eastAsia="ＭＳ 明朝" w:hAnsi="ＭＳ 明朝" w:cs="ＭＳ 明朝"/>
                <w:color w:val="000000"/>
                <w:sz w:val="24"/>
              </w:rPr>
              <w:t>指定保安検査機関名  第　　　号</w:t>
            </w:r>
          </w:p>
        </w:tc>
      </w:tr>
      <w:tr w:rsidR="00EE7A2E" w:rsidTr="005F3AC9">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保安検査の年月日</w:t>
            </w:r>
          </w:p>
        </w:tc>
        <w:tc>
          <w:tcPr>
            <w:tcW w:w="6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sz w:val="22"/>
              </w:rPr>
            </w:pPr>
          </w:p>
        </w:tc>
      </w:tr>
      <w:tr w:rsidR="00EE7A2E" w:rsidTr="005F3AC9">
        <w:tc>
          <w:tcPr>
            <w:tcW w:w="3824"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rPr>
            </w:pPr>
            <w:r>
              <w:rPr>
                <w:rFonts w:ascii="ＭＳ 明朝" w:eastAsia="ＭＳ 明朝" w:hAnsi="ＭＳ 明朝" w:cs="ＭＳ 明朝"/>
                <w:color w:val="000000"/>
                <w:sz w:val="24"/>
              </w:rPr>
              <w:t>備考</w:t>
            </w:r>
          </w:p>
        </w:tc>
        <w:tc>
          <w:tcPr>
            <w:tcW w:w="6094" w:type="dxa"/>
            <w:gridSpan w:val="3"/>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EE7A2E" w:rsidRDefault="00EE7A2E" w:rsidP="005F3AC9">
            <w:pPr>
              <w:spacing w:before="40" w:after="40"/>
              <w:rPr>
                <w:rFonts w:ascii="ＭＳ 明朝" w:eastAsia="ＭＳ 明朝" w:hAnsi="ＭＳ 明朝" w:cs="ＭＳ 明朝"/>
                <w:sz w:val="22"/>
              </w:rPr>
            </w:pPr>
          </w:p>
        </w:tc>
      </w:tr>
    </w:tbl>
    <w:p w:rsidR="00EE7A2E" w:rsidRDefault="00EE7A2E" w:rsidP="00EE7A2E">
      <w:pPr>
        <w:rPr>
          <w:rFonts w:ascii="ＭＳ 明朝" w:eastAsia="ＭＳ 明朝" w:hAnsi="ＭＳ 明朝" w:cs="ＭＳ 明朝"/>
          <w:color w:val="000000"/>
          <w:sz w:val="24"/>
        </w:rPr>
      </w:pPr>
    </w:p>
    <w:p w:rsidR="00EE7A2E" w:rsidRDefault="00EE7A2E" w:rsidP="00EE7A2E">
      <w:pPr>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年　　月　　日</w:t>
      </w:r>
    </w:p>
    <w:p w:rsidR="00EE7A2E" w:rsidRDefault="00EE7A2E" w:rsidP="00EE7A2E">
      <w:pPr>
        <w:rPr>
          <w:rFonts w:ascii="ＭＳ 明朝" w:eastAsia="ＭＳ 明朝" w:hAnsi="ＭＳ 明朝" w:cs="ＭＳ 明朝"/>
          <w:color w:val="000000"/>
          <w:sz w:val="24"/>
        </w:rPr>
      </w:pPr>
    </w:p>
    <w:p w:rsidR="00EE7A2E" w:rsidRDefault="00EE7A2E" w:rsidP="00EE7A2E">
      <w:pPr>
        <w:ind w:left="4080"/>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代表者　氏名　　　　　　　　　　　　　 </w:t>
      </w:r>
    </w:p>
    <w:p w:rsidR="00EE7A2E" w:rsidRDefault="00EE7A2E" w:rsidP="00EE7A2E">
      <w:pPr>
        <w:rPr>
          <w:rFonts w:ascii="ＭＳ 明朝" w:eastAsia="ＭＳ 明朝" w:hAnsi="ＭＳ 明朝" w:cs="ＭＳ 明朝"/>
          <w:color w:val="000000"/>
          <w:sz w:val="24"/>
        </w:rPr>
      </w:pPr>
    </w:p>
    <w:p w:rsidR="00EE7A2E" w:rsidRDefault="006B55A3" w:rsidP="00EE7A2E">
      <w:pP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滋賀県知事</w:t>
      </w:r>
      <w:r w:rsidR="00EE7A2E">
        <w:rPr>
          <w:rFonts w:ascii="ＭＳ 明朝" w:eastAsia="ＭＳ 明朝" w:hAnsi="ＭＳ 明朝" w:cs="ＭＳ 明朝"/>
          <w:color w:val="000000"/>
          <w:sz w:val="24"/>
        </w:rPr>
        <w:t xml:space="preserve">　殿</w:t>
      </w:r>
    </w:p>
    <w:p w:rsidR="00EE7A2E" w:rsidRDefault="00EE7A2E" w:rsidP="00EE7A2E">
      <w:pPr>
        <w:rPr>
          <w:rFonts w:ascii="ＭＳ 明朝" w:eastAsia="ＭＳ 明朝" w:hAnsi="ＭＳ 明朝" w:cs="ＭＳ 明朝"/>
          <w:color w:val="000000"/>
          <w:sz w:val="24"/>
        </w:rPr>
      </w:pPr>
    </w:p>
    <w:p w:rsidR="00EE7A2E" w:rsidRDefault="00EE7A2E" w:rsidP="00EE7A2E">
      <w:pPr>
        <w:tabs>
          <w:tab w:val="center" w:pos="4252"/>
          <w:tab w:val="right" w:pos="8504"/>
        </w:tabs>
        <w:ind w:firstLine="240"/>
        <w:jc w:val="left"/>
        <w:rPr>
          <w:rFonts w:ascii="ＭＳ 明朝" w:eastAsia="ＭＳ 明朝" w:hAnsi="ＭＳ 明朝" w:cs="ＭＳ 明朝"/>
          <w:color w:val="000000"/>
          <w:sz w:val="24"/>
        </w:rPr>
      </w:pPr>
      <w:r>
        <w:rPr>
          <w:rFonts w:ascii="ＭＳ 明朝" w:eastAsia="ＭＳ 明朝" w:hAnsi="ＭＳ 明朝" w:cs="ＭＳ 明朝"/>
          <w:color w:val="000000"/>
          <w:sz w:val="24"/>
        </w:rPr>
        <w:t>備考　１　この用紙の大きさは、日本産業規格Ａ４とすること。</w:t>
      </w:r>
    </w:p>
    <w:p w:rsidR="00EE7A2E" w:rsidRDefault="00EE7A2E" w:rsidP="00EE7A2E">
      <w:pPr>
        <w:tabs>
          <w:tab w:val="center" w:pos="4252"/>
          <w:tab w:val="right" w:pos="8504"/>
        </w:tabs>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２　×印の項は記載しないこと。</w:t>
      </w:r>
    </w:p>
    <w:p w:rsidR="00EE7A2E" w:rsidRDefault="00EE7A2E" w:rsidP="00EE7A2E">
      <w:pPr>
        <w:tabs>
          <w:tab w:val="center" w:pos="4252"/>
          <w:tab w:val="right" w:pos="8504"/>
        </w:tabs>
        <w:ind w:left="1166" w:hanging="1166"/>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３　保安検査の年月日の欄には、第79条第４項により当該検査を受け又は自ら行つたとみなされる日がある場合は、当該年月日を記載すること。</w:t>
      </w:r>
    </w:p>
    <w:p w:rsidR="00EE7A2E" w:rsidRDefault="00EE7A2E" w:rsidP="00EE7A2E">
      <w:pPr>
        <w:tabs>
          <w:tab w:val="center" w:pos="4252"/>
          <w:tab w:val="right" w:pos="8504"/>
        </w:tabs>
        <w:ind w:left="1166" w:hanging="1166"/>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４　備考の欄には、次に掲げる事項を記載すること。</w:t>
      </w:r>
    </w:p>
    <w:p w:rsidR="00EE7A2E" w:rsidRDefault="00EE7A2E" w:rsidP="00EE7A2E">
      <w:pPr>
        <w:tabs>
          <w:tab w:val="center" w:pos="4252"/>
          <w:tab w:val="right" w:pos="8504"/>
        </w:tabs>
        <w:ind w:left="1560" w:hanging="15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(1)　申請者が認定完成検査実施事業者、認定保安検査実施事業者、特定認定事業者又は自主保安高度化事業者の場合に</w:t>
      </w:r>
      <w:proofErr w:type="gramStart"/>
      <w:r>
        <w:rPr>
          <w:rFonts w:ascii="ＭＳ 明朝" w:eastAsia="ＭＳ 明朝" w:hAnsi="ＭＳ 明朝" w:cs="ＭＳ 明朝"/>
          <w:color w:val="000000"/>
          <w:sz w:val="24"/>
        </w:rPr>
        <w:t>あつては</w:t>
      </w:r>
      <w:proofErr w:type="gramEnd"/>
      <w:r>
        <w:rPr>
          <w:rFonts w:ascii="ＭＳ 明朝" w:eastAsia="ＭＳ 明朝" w:hAnsi="ＭＳ 明朝" w:cs="ＭＳ 明朝"/>
          <w:color w:val="000000"/>
          <w:sz w:val="24"/>
        </w:rPr>
        <w:t>その旨</w:t>
      </w:r>
    </w:p>
    <w:p w:rsidR="00EE7A2E" w:rsidRDefault="00EE7A2E" w:rsidP="00EE7A2E">
      <w:pPr>
        <w:tabs>
          <w:tab w:val="center" w:pos="4252"/>
          <w:tab w:val="right" w:pos="8504"/>
        </w:tabs>
        <w:ind w:left="1560" w:hanging="1560"/>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(2)　第79条第２項ただし書の経済産業大臣が災害その他の事由を勘案して定める期間に保安検査を受けた場合はその旨</w:t>
      </w:r>
    </w:p>
    <w:p w:rsidR="00EE7A2E" w:rsidRDefault="00EE7A2E" w:rsidP="00EE7A2E">
      <w:pPr>
        <w:tabs>
          <w:tab w:val="center" w:pos="4252"/>
          <w:tab w:val="right" w:pos="8504"/>
        </w:tabs>
        <w:ind w:left="1166" w:hanging="1166"/>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(3)　その他必要な事項</w:t>
      </w:r>
    </w:p>
    <w:p w:rsidR="00EE7A2E" w:rsidRDefault="00EE7A2E" w:rsidP="00EE7A2E">
      <w:pPr>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w:t>
      </w:r>
    </w:p>
    <w:p w:rsidR="00AE0F62" w:rsidRDefault="00AE0F62"/>
    <w:sectPr w:rsidR="00AE0F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2E"/>
    <w:rsid w:val="006B55A3"/>
    <w:rsid w:val="00985E5C"/>
    <w:rsid w:val="00AE0F62"/>
    <w:rsid w:val="00EE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1AE836-C1D5-40FE-BCE3-6383A8FE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晶斗</dc:creator>
  <cp:keywords/>
  <dc:description/>
  <cp:lastModifiedBy>河南　更菜</cp:lastModifiedBy>
  <cp:revision>3</cp:revision>
  <dcterms:created xsi:type="dcterms:W3CDTF">2022-06-23T08:03:00Z</dcterms:created>
  <dcterms:modified xsi:type="dcterms:W3CDTF">2022-06-23T10:22:00Z</dcterms:modified>
</cp:coreProperties>
</file>