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043" w:rsidRPr="0031212F" w:rsidRDefault="00483043" w:rsidP="00483043">
      <w:pPr>
        <w:autoSpaceDE w:val="0"/>
        <w:autoSpaceDN w:val="0"/>
        <w:jc w:val="right"/>
        <w:textAlignment w:val="bottom"/>
        <w:rPr>
          <w:rFonts w:ascii="ＭＳ ゴシック" w:eastAsia="ＭＳ ゴシック" w:hAnsi="ＭＳ ゴシック"/>
          <w:sz w:val="24"/>
          <w:szCs w:val="24"/>
        </w:rPr>
      </w:pPr>
      <w:bookmarkStart w:id="0" w:name="_GoBack"/>
      <w:bookmarkEnd w:id="0"/>
      <w:r w:rsidRPr="0031212F">
        <w:rPr>
          <w:rFonts w:ascii="ＭＳ ゴシック" w:eastAsia="ＭＳ ゴシック" w:hAnsi="ＭＳ ゴシック" w:hint="eastAsia"/>
          <w:sz w:val="24"/>
          <w:szCs w:val="24"/>
        </w:rPr>
        <w:t xml:space="preserve">　　年　　月　　日</w:t>
      </w:r>
    </w:p>
    <w:p w:rsidR="00483043" w:rsidRPr="0031212F" w:rsidRDefault="00483043" w:rsidP="00483043">
      <w:pPr>
        <w:autoSpaceDE w:val="0"/>
        <w:autoSpaceDN w:val="0"/>
        <w:textAlignment w:val="bottom"/>
        <w:rPr>
          <w:rFonts w:ascii="ＭＳ ゴシック" w:eastAsia="ＭＳ ゴシック" w:hAnsi="ＭＳ ゴシック"/>
        </w:rPr>
      </w:pPr>
    </w:p>
    <w:p w:rsidR="00483043" w:rsidRPr="00C8564D" w:rsidRDefault="00C8564D" w:rsidP="00483043">
      <w:pPr>
        <w:autoSpaceDE w:val="0"/>
        <w:autoSpaceDN w:val="0"/>
        <w:textAlignment w:val="bottom"/>
        <w:rPr>
          <w:rFonts w:ascii="ＭＳ ゴシック" w:eastAsia="ＭＳ ゴシック" w:hAnsi="ＭＳ ゴシック" w:hint="eastAsia"/>
          <w:sz w:val="24"/>
          <w:szCs w:val="24"/>
        </w:rPr>
      </w:pPr>
      <w:r>
        <w:rPr>
          <w:rFonts w:ascii="ＭＳ ゴシック" w:eastAsia="ＭＳ ゴシック" w:hAnsi="ＭＳ ゴシック" w:hint="eastAsia"/>
        </w:rPr>
        <w:t xml:space="preserve">　</w:t>
      </w:r>
      <w:r w:rsidRPr="00C8564D">
        <w:rPr>
          <w:rFonts w:ascii="ＭＳ ゴシック" w:eastAsia="ＭＳ ゴシック" w:hAnsi="ＭＳ ゴシック" w:hint="eastAsia"/>
          <w:sz w:val="24"/>
          <w:szCs w:val="24"/>
        </w:rPr>
        <w:t>滋賀県知事</w:t>
      </w:r>
    </w:p>
    <w:p w:rsidR="00483043" w:rsidRPr="00EB7264" w:rsidRDefault="00AD14E0" w:rsidP="00AD14E0">
      <w:pPr>
        <w:pStyle w:val="0"/>
        <w:tabs>
          <w:tab w:val="left" w:pos="7797"/>
        </w:tabs>
        <w:autoSpaceDE w:val="0"/>
        <w:autoSpaceDN w:val="0"/>
        <w:ind w:left="0" w:right="2108"/>
        <w:jc w:val="right"/>
        <w:textAlignment w:val="bottom"/>
        <w:rPr>
          <w:rFonts w:ascii="ＭＳ ゴシック" w:eastAsia="ＭＳ ゴシック" w:hAnsi="ＭＳ ゴシック"/>
          <w:b/>
          <w:sz w:val="40"/>
          <w:szCs w:val="40"/>
        </w:rPr>
      </w:pPr>
      <w:r w:rsidRPr="00AD14E0">
        <w:rPr>
          <w:rFonts w:ascii="ＭＳ ゴシック" w:eastAsia="ＭＳ ゴシック" w:hAnsi="ＭＳ ゴシック" w:hint="eastAsia"/>
          <w:spacing w:val="65"/>
          <w:sz w:val="40"/>
          <w:szCs w:val="40"/>
          <w:fitText w:val="5700" w:id="1661660928"/>
        </w:rPr>
        <w:t>高圧ガス保安</w:t>
      </w:r>
      <w:r w:rsidR="00D440B5" w:rsidRPr="00AD14E0">
        <w:rPr>
          <w:rFonts w:ascii="ＭＳ ゴシック" w:eastAsia="ＭＳ ゴシック" w:hAnsi="ＭＳ ゴシック" w:hint="eastAsia"/>
          <w:spacing w:val="65"/>
          <w:sz w:val="40"/>
          <w:szCs w:val="40"/>
          <w:fitText w:val="5700" w:id="1661660928"/>
        </w:rPr>
        <w:t>検査</w:t>
      </w:r>
      <w:r w:rsidR="00483043" w:rsidRPr="00AD14E0">
        <w:rPr>
          <w:rFonts w:ascii="ＭＳ ゴシック" w:eastAsia="ＭＳ ゴシック" w:hAnsi="ＭＳ ゴシック" w:hint="eastAsia"/>
          <w:spacing w:val="65"/>
          <w:sz w:val="40"/>
          <w:szCs w:val="40"/>
          <w:fitText w:val="5700" w:id="1661660928"/>
        </w:rPr>
        <w:t>報告</w:t>
      </w:r>
      <w:r w:rsidR="00483043" w:rsidRPr="00AD14E0">
        <w:rPr>
          <w:rFonts w:ascii="ＭＳ ゴシック" w:eastAsia="ＭＳ ゴシック" w:hAnsi="ＭＳ ゴシック" w:hint="eastAsia"/>
          <w:b/>
          <w:sz w:val="40"/>
          <w:szCs w:val="40"/>
          <w:fitText w:val="5700" w:id="1661660928"/>
        </w:rPr>
        <w:t>書</w:t>
      </w:r>
    </w:p>
    <w:p w:rsidR="00483043" w:rsidRPr="0031212F" w:rsidRDefault="00483043" w:rsidP="00483043">
      <w:pPr>
        <w:autoSpaceDE w:val="0"/>
        <w:autoSpaceDN w:val="0"/>
        <w:textAlignment w:val="bottom"/>
        <w:rPr>
          <w:rFonts w:ascii="ＭＳ ゴシック" w:eastAsia="ＭＳ ゴシック" w:hAnsi="ＭＳ ゴシック"/>
        </w:rPr>
      </w:pPr>
    </w:p>
    <w:tbl>
      <w:tblPr>
        <w:tblW w:w="10500" w:type="dxa"/>
        <w:tblInd w:w="28" w:type="dxa"/>
        <w:tblLayout w:type="fixed"/>
        <w:tblCellMar>
          <w:left w:w="28" w:type="dxa"/>
          <w:right w:w="28" w:type="dxa"/>
        </w:tblCellMar>
        <w:tblLook w:val="0000" w:firstRow="0" w:lastRow="0" w:firstColumn="0" w:lastColumn="0" w:noHBand="0" w:noVBand="0"/>
      </w:tblPr>
      <w:tblGrid>
        <w:gridCol w:w="2552"/>
        <w:gridCol w:w="567"/>
        <w:gridCol w:w="7371"/>
        <w:gridCol w:w="10"/>
      </w:tblGrid>
      <w:tr w:rsidR="00483043" w:rsidRPr="00EB7264" w:rsidTr="00FA3704">
        <w:tblPrEx>
          <w:tblCellMar>
            <w:top w:w="0" w:type="dxa"/>
            <w:bottom w:w="0" w:type="dxa"/>
          </w:tblCellMar>
        </w:tblPrEx>
        <w:trPr>
          <w:gridAfter w:val="1"/>
          <w:wAfter w:w="10" w:type="dxa"/>
          <w:cantSplit/>
          <w:trHeight w:hRule="exact" w:val="600"/>
        </w:trPr>
        <w:tc>
          <w:tcPr>
            <w:tcW w:w="3119" w:type="dxa"/>
            <w:gridSpan w:val="2"/>
          </w:tcPr>
          <w:p w:rsidR="00483043" w:rsidRPr="00EB7264" w:rsidRDefault="00483043" w:rsidP="000328BD">
            <w:pPr>
              <w:autoSpaceDE w:val="0"/>
              <w:autoSpaceDN w:val="0"/>
              <w:spacing w:before="180"/>
              <w:ind w:right="255"/>
              <w:jc w:val="distribute"/>
              <w:textAlignment w:val="bottom"/>
              <w:rPr>
                <w:rFonts w:ascii="ＭＳ ゴシック" w:eastAsia="ＭＳ ゴシック" w:hAnsi="ＭＳ ゴシック"/>
                <w:sz w:val="21"/>
                <w:szCs w:val="21"/>
              </w:rPr>
            </w:pPr>
            <w:r w:rsidRPr="00EB7264">
              <w:rPr>
                <w:rFonts w:ascii="ＭＳ ゴシック" w:eastAsia="ＭＳ ゴシック" w:hAnsi="ＭＳ ゴシック" w:hint="eastAsia"/>
                <w:sz w:val="21"/>
                <w:szCs w:val="21"/>
              </w:rPr>
              <w:t>高圧ガス名</w:t>
            </w:r>
          </w:p>
        </w:tc>
        <w:tc>
          <w:tcPr>
            <w:tcW w:w="7371" w:type="dxa"/>
            <w:tcBorders>
              <w:bottom w:val="single" w:sz="6" w:space="0" w:color="auto"/>
            </w:tcBorders>
          </w:tcPr>
          <w:p w:rsidR="00483043" w:rsidRPr="00EB7264" w:rsidRDefault="00407592" w:rsidP="000328BD">
            <w:pPr>
              <w:autoSpaceDE w:val="0"/>
              <w:autoSpaceDN w:val="0"/>
              <w:spacing w:before="180"/>
              <w:ind w:left="142"/>
              <w:textAlignment w:val="bottom"/>
              <w:rPr>
                <w:rFonts w:ascii="ＭＳ ゴシック" w:eastAsia="ＭＳ ゴシック" w:hAnsi="ＭＳ ゴシック"/>
                <w:sz w:val="21"/>
                <w:szCs w:val="21"/>
              </w:rPr>
            </w:pPr>
            <w:r w:rsidRPr="00EB7264">
              <w:rPr>
                <w:rFonts w:ascii="ＭＳ ゴシック" w:eastAsia="ＭＳ ゴシック" w:hAnsi="ＭＳ ゴシック" w:hint="eastAsia"/>
                <w:sz w:val="21"/>
                <w:szCs w:val="21"/>
              </w:rPr>
              <w:t>一般高圧</w:t>
            </w:r>
            <w:r w:rsidR="00483043" w:rsidRPr="00EB7264">
              <w:rPr>
                <w:rFonts w:ascii="ＭＳ ゴシック" w:eastAsia="ＭＳ ゴシック" w:hAnsi="ＭＳ ゴシック" w:hint="eastAsia"/>
                <w:sz w:val="21"/>
                <w:szCs w:val="21"/>
              </w:rPr>
              <w:t>ガス</w:t>
            </w:r>
            <w:r w:rsidR="00583B82" w:rsidRPr="00EB7264">
              <w:rPr>
                <w:rFonts w:ascii="ＭＳ ゴシック" w:eastAsia="ＭＳ ゴシック" w:hAnsi="ＭＳ ゴシック" w:hint="eastAsia"/>
                <w:sz w:val="21"/>
                <w:szCs w:val="21"/>
              </w:rPr>
              <w:t>（</w:t>
            </w:r>
            <w:r w:rsidR="00FA3704">
              <w:rPr>
                <w:rFonts w:ascii="ＭＳ ゴシック" w:eastAsia="ＭＳ ゴシック" w:hAnsi="ＭＳ ゴシック" w:hint="eastAsia"/>
                <w:sz w:val="21"/>
                <w:szCs w:val="21"/>
              </w:rPr>
              <w:t xml:space="preserve">　　　　　　　　　　　　　　　　　　　　　　　　　　　　　）</w:t>
            </w:r>
          </w:p>
        </w:tc>
      </w:tr>
      <w:tr w:rsidR="00483043" w:rsidRPr="00EB7264" w:rsidTr="00FA3704">
        <w:tblPrEx>
          <w:tblCellMar>
            <w:top w:w="0" w:type="dxa"/>
            <w:bottom w:w="0" w:type="dxa"/>
          </w:tblCellMar>
        </w:tblPrEx>
        <w:trPr>
          <w:gridAfter w:val="1"/>
          <w:wAfter w:w="10" w:type="dxa"/>
          <w:cantSplit/>
          <w:trHeight w:hRule="exact" w:val="600"/>
        </w:trPr>
        <w:tc>
          <w:tcPr>
            <w:tcW w:w="3119" w:type="dxa"/>
            <w:gridSpan w:val="2"/>
          </w:tcPr>
          <w:p w:rsidR="00483043" w:rsidRPr="00EB7264" w:rsidRDefault="00483043" w:rsidP="000328BD">
            <w:pPr>
              <w:autoSpaceDE w:val="0"/>
              <w:autoSpaceDN w:val="0"/>
              <w:spacing w:before="180"/>
              <w:ind w:right="255"/>
              <w:jc w:val="distribute"/>
              <w:textAlignment w:val="bottom"/>
              <w:rPr>
                <w:rFonts w:ascii="ＭＳ ゴシック" w:eastAsia="ＭＳ ゴシック" w:hAnsi="ＭＳ ゴシック"/>
                <w:sz w:val="21"/>
                <w:szCs w:val="21"/>
              </w:rPr>
            </w:pPr>
            <w:r w:rsidRPr="00EB7264">
              <w:rPr>
                <w:rFonts w:ascii="ＭＳ ゴシック" w:eastAsia="ＭＳ ゴシック" w:hAnsi="ＭＳ ゴシック" w:hint="eastAsia"/>
                <w:sz w:val="21"/>
                <w:szCs w:val="21"/>
              </w:rPr>
              <w:t>事業所名称</w:t>
            </w:r>
          </w:p>
        </w:tc>
        <w:tc>
          <w:tcPr>
            <w:tcW w:w="7371" w:type="dxa"/>
            <w:tcBorders>
              <w:top w:val="single" w:sz="6" w:space="0" w:color="auto"/>
              <w:bottom w:val="single" w:sz="6" w:space="0" w:color="auto"/>
            </w:tcBorders>
          </w:tcPr>
          <w:p w:rsidR="00483043" w:rsidRPr="00EB7264" w:rsidRDefault="00483043" w:rsidP="000328BD">
            <w:pPr>
              <w:autoSpaceDE w:val="0"/>
              <w:autoSpaceDN w:val="0"/>
              <w:spacing w:before="180"/>
              <w:ind w:left="142"/>
              <w:textAlignment w:val="bottom"/>
              <w:rPr>
                <w:rFonts w:ascii="ＭＳ ゴシック" w:eastAsia="ＭＳ ゴシック" w:hAnsi="ＭＳ ゴシック"/>
                <w:sz w:val="21"/>
                <w:szCs w:val="21"/>
              </w:rPr>
            </w:pPr>
          </w:p>
        </w:tc>
      </w:tr>
      <w:tr w:rsidR="00483043" w:rsidRPr="00EB7264" w:rsidTr="00FA3704">
        <w:tblPrEx>
          <w:tblCellMar>
            <w:top w:w="0" w:type="dxa"/>
            <w:bottom w:w="0" w:type="dxa"/>
          </w:tblCellMar>
        </w:tblPrEx>
        <w:trPr>
          <w:gridAfter w:val="1"/>
          <w:wAfter w:w="10" w:type="dxa"/>
          <w:cantSplit/>
          <w:trHeight w:hRule="exact" w:val="600"/>
        </w:trPr>
        <w:tc>
          <w:tcPr>
            <w:tcW w:w="3119" w:type="dxa"/>
            <w:gridSpan w:val="2"/>
          </w:tcPr>
          <w:p w:rsidR="00483043" w:rsidRPr="00EB7264" w:rsidRDefault="00483043" w:rsidP="000328BD">
            <w:pPr>
              <w:autoSpaceDE w:val="0"/>
              <w:autoSpaceDN w:val="0"/>
              <w:spacing w:before="180"/>
              <w:ind w:right="255"/>
              <w:jc w:val="distribute"/>
              <w:textAlignment w:val="bottom"/>
              <w:rPr>
                <w:rFonts w:ascii="ＭＳ ゴシック" w:eastAsia="ＭＳ ゴシック" w:hAnsi="ＭＳ ゴシック"/>
                <w:sz w:val="21"/>
                <w:szCs w:val="21"/>
              </w:rPr>
            </w:pPr>
            <w:r w:rsidRPr="00EB7264">
              <w:rPr>
                <w:rFonts w:ascii="ＭＳ ゴシック" w:eastAsia="ＭＳ ゴシック" w:hAnsi="ＭＳ ゴシック" w:hint="eastAsia"/>
                <w:sz w:val="21"/>
                <w:szCs w:val="21"/>
              </w:rPr>
              <w:t>事業所所在地</w:t>
            </w:r>
          </w:p>
        </w:tc>
        <w:tc>
          <w:tcPr>
            <w:tcW w:w="7371" w:type="dxa"/>
            <w:tcBorders>
              <w:top w:val="single" w:sz="6" w:space="0" w:color="auto"/>
              <w:bottom w:val="single" w:sz="6" w:space="0" w:color="auto"/>
            </w:tcBorders>
          </w:tcPr>
          <w:p w:rsidR="00483043" w:rsidRPr="00EB7264" w:rsidRDefault="00483043" w:rsidP="000328BD">
            <w:pPr>
              <w:autoSpaceDE w:val="0"/>
              <w:autoSpaceDN w:val="0"/>
              <w:spacing w:before="180"/>
              <w:textAlignment w:val="bottom"/>
              <w:rPr>
                <w:rFonts w:ascii="ＭＳ ゴシック" w:eastAsia="ＭＳ ゴシック" w:hAnsi="ＭＳ ゴシック" w:hint="eastAsia"/>
                <w:sz w:val="21"/>
                <w:szCs w:val="21"/>
              </w:rPr>
            </w:pPr>
            <w:r w:rsidRPr="00EB7264">
              <w:rPr>
                <w:rFonts w:ascii="ＭＳ ゴシック" w:eastAsia="ＭＳ ゴシック" w:hAnsi="ＭＳ ゴシック" w:hint="eastAsia"/>
                <w:sz w:val="21"/>
                <w:szCs w:val="21"/>
              </w:rPr>
              <w:t>〒　　　-　　　　　滋賀県</w:t>
            </w:r>
          </w:p>
        </w:tc>
      </w:tr>
      <w:tr w:rsidR="00483043" w:rsidRPr="00EB7264" w:rsidTr="00FA3704">
        <w:tblPrEx>
          <w:tblCellMar>
            <w:top w:w="0" w:type="dxa"/>
            <w:bottom w:w="0" w:type="dxa"/>
          </w:tblCellMar>
        </w:tblPrEx>
        <w:trPr>
          <w:gridAfter w:val="1"/>
          <w:wAfter w:w="10" w:type="dxa"/>
          <w:cantSplit/>
          <w:trHeight w:val="600"/>
        </w:trPr>
        <w:tc>
          <w:tcPr>
            <w:tcW w:w="2552" w:type="dxa"/>
          </w:tcPr>
          <w:p w:rsidR="00483043" w:rsidRPr="00EB7264" w:rsidRDefault="00483043" w:rsidP="00583B82">
            <w:pPr>
              <w:widowControl/>
              <w:jc w:val="left"/>
              <w:rPr>
                <w:rFonts w:ascii="ＭＳ ゴシック" w:eastAsia="ＭＳ ゴシック" w:hAnsi="ＭＳ ゴシック"/>
                <w:sz w:val="21"/>
                <w:szCs w:val="21"/>
              </w:rPr>
            </w:pPr>
          </w:p>
        </w:tc>
        <w:tc>
          <w:tcPr>
            <w:tcW w:w="7938" w:type="dxa"/>
            <w:gridSpan w:val="2"/>
          </w:tcPr>
          <w:p w:rsidR="00483043" w:rsidRPr="00EB7264" w:rsidRDefault="00483043" w:rsidP="000328BD">
            <w:pPr>
              <w:autoSpaceDE w:val="0"/>
              <w:autoSpaceDN w:val="0"/>
              <w:spacing w:before="180"/>
              <w:ind w:left="142"/>
              <w:textAlignment w:val="bottom"/>
              <w:rPr>
                <w:rFonts w:ascii="ＭＳ ゴシック" w:eastAsia="ＭＳ ゴシック" w:hAnsi="ＭＳ ゴシック"/>
                <w:sz w:val="21"/>
                <w:szCs w:val="21"/>
              </w:rPr>
            </w:pPr>
          </w:p>
        </w:tc>
      </w:tr>
      <w:tr w:rsidR="00483043" w:rsidRPr="00EB7264" w:rsidTr="00FA3704">
        <w:tblPrEx>
          <w:tblCellMar>
            <w:top w:w="0" w:type="dxa"/>
            <w:bottom w:w="0" w:type="dxa"/>
          </w:tblCellMar>
        </w:tblPrEx>
        <w:trPr>
          <w:gridAfter w:val="1"/>
          <w:wAfter w:w="10" w:type="dxa"/>
          <w:cantSplit/>
          <w:trHeight w:val="600"/>
        </w:trPr>
        <w:tc>
          <w:tcPr>
            <w:tcW w:w="2552" w:type="dxa"/>
          </w:tcPr>
          <w:p w:rsidR="00483043" w:rsidRPr="00EB7264" w:rsidRDefault="00483043" w:rsidP="000328BD">
            <w:pPr>
              <w:autoSpaceDE w:val="0"/>
              <w:autoSpaceDN w:val="0"/>
              <w:spacing w:before="180"/>
              <w:ind w:right="114"/>
              <w:jc w:val="distribute"/>
              <w:textAlignment w:val="bottom"/>
              <w:rPr>
                <w:rFonts w:ascii="ＭＳ ゴシック" w:eastAsia="ＭＳ ゴシック" w:hAnsi="ＭＳ ゴシック"/>
                <w:sz w:val="21"/>
                <w:szCs w:val="21"/>
              </w:rPr>
            </w:pPr>
            <w:r w:rsidRPr="00EB7264">
              <w:rPr>
                <w:rFonts w:ascii="ＭＳ ゴシック" w:eastAsia="ＭＳ ゴシック" w:hAnsi="ＭＳ ゴシック" w:hint="eastAsia"/>
                <w:sz w:val="21"/>
                <w:szCs w:val="21"/>
              </w:rPr>
              <w:t>検査の予定日</w:t>
            </w:r>
          </w:p>
        </w:tc>
        <w:tc>
          <w:tcPr>
            <w:tcW w:w="7938" w:type="dxa"/>
            <w:gridSpan w:val="2"/>
            <w:tcBorders>
              <w:bottom w:val="single" w:sz="6" w:space="0" w:color="auto"/>
            </w:tcBorders>
          </w:tcPr>
          <w:p w:rsidR="00483043" w:rsidRPr="00EB7264" w:rsidRDefault="00483043" w:rsidP="00AD14E0">
            <w:pPr>
              <w:autoSpaceDE w:val="0"/>
              <w:autoSpaceDN w:val="0"/>
              <w:spacing w:before="180"/>
              <w:ind w:left="142" w:firstLineChars="300" w:firstLine="570"/>
              <w:textAlignment w:val="bottom"/>
              <w:rPr>
                <w:rFonts w:ascii="ＭＳ ゴシック" w:eastAsia="ＭＳ ゴシック" w:hAnsi="ＭＳ ゴシック"/>
                <w:sz w:val="21"/>
                <w:szCs w:val="21"/>
              </w:rPr>
            </w:pPr>
            <w:r w:rsidRPr="00EB7264">
              <w:rPr>
                <w:rFonts w:ascii="ＭＳ ゴシック" w:eastAsia="ＭＳ ゴシック" w:hAnsi="ＭＳ ゴシック" w:hint="eastAsia"/>
                <w:sz w:val="21"/>
                <w:szCs w:val="21"/>
              </w:rPr>
              <w:t xml:space="preserve">　　</w:t>
            </w:r>
            <w:r w:rsidR="00FA3704">
              <w:rPr>
                <w:rFonts w:ascii="ＭＳ ゴシック" w:eastAsia="ＭＳ ゴシック" w:hAnsi="ＭＳ ゴシック" w:hint="eastAsia"/>
                <w:sz w:val="21"/>
                <w:szCs w:val="21"/>
              </w:rPr>
              <w:t xml:space="preserve">　</w:t>
            </w:r>
            <w:r w:rsidRPr="00EB7264">
              <w:rPr>
                <w:rFonts w:ascii="ＭＳ ゴシック" w:eastAsia="ＭＳ ゴシック" w:hAnsi="ＭＳ ゴシック" w:hint="eastAsia"/>
                <w:sz w:val="21"/>
                <w:szCs w:val="21"/>
              </w:rPr>
              <w:t xml:space="preserve">年　　</w:t>
            </w:r>
            <w:r w:rsidR="00FA3704">
              <w:rPr>
                <w:rFonts w:ascii="ＭＳ ゴシック" w:eastAsia="ＭＳ ゴシック" w:hAnsi="ＭＳ ゴシック" w:hint="eastAsia"/>
                <w:sz w:val="21"/>
                <w:szCs w:val="21"/>
              </w:rPr>
              <w:t xml:space="preserve">　</w:t>
            </w:r>
            <w:r w:rsidRPr="00EB7264">
              <w:rPr>
                <w:rFonts w:ascii="ＭＳ ゴシック" w:eastAsia="ＭＳ ゴシック" w:hAnsi="ＭＳ ゴシック" w:hint="eastAsia"/>
                <w:sz w:val="21"/>
                <w:szCs w:val="21"/>
              </w:rPr>
              <w:t xml:space="preserve">月　</w:t>
            </w:r>
            <w:r w:rsidR="00FA3704">
              <w:rPr>
                <w:rFonts w:ascii="ＭＳ ゴシック" w:eastAsia="ＭＳ ゴシック" w:hAnsi="ＭＳ ゴシック" w:hint="eastAsia"/>
                <w:sz w:val="21"/>
                <w:szCs w:val="21"/>
              </w:rPr>
              <w:t xml:space="preserve">　</w:t>
            </w:r>
            <w:r w:rsidRPr="00EB7264">
              <w:rPr>
                <w:rFonts w:ascii="ＭＳ ゴシック" w:eastAsia="ＭＳ ゴシック" w:hAnsi="ＭＳ ゴシック" w:hint="eastAsia"/>
                <w:sz w:val="21"/>
                <w:szCs w:val="21"/>
              </w:rPr>
              <w:t xml:space="preserve">　日　　</w:t>
            </w:r>
            <w:r w:rsidR="00AD14E0">
              <w:rPr>
                <w:rFonts w:ascii="ＭＳ ゴシック" w:eastAsia="ＭＳ ゴシック" w:hAnsi="ＭＳ ゴシック" w:hint="eastAsia"/>
                <w:sz w:val="21"/>
                <w:szCs w:val="21"/>
              </w:rPr>
              <w:t xml:space="preserve">　　</w:t>
            </w:r>
            <w:r w:rsidRPr="00EB7264">
              <w:rPr>
                <w:rFonts w:ascii="ＭＳ ゴシック" w:eastAsia="ＭＳ ゴシック" w:hAnsi="ＭＳ ゴシック" w:hint="eastAsia"/>
                <w:sz w:val="21"/>
                <w:szCs w:val="21"/>
              </w:rPr>
              <w:t>：</w:t>
            </w:r>
            <w:r w:rsidR="00AD14E0">
              <w:rPr>
                <w:rFonts w:ascii="ＭＳ ゴシック" w:eastAsia="ＭＳ ゴシック" w:hAnsi="ＭＳ ゴシック" w:hint="eastAsia"/>
                <w:sz w:val="21"/>
                <w:szCs w:val="21"/>
              </w:rPr>
              <w:t xml:space="preserve">　　</w:t>
            </w:r>
            <w:r w:rsidRPr="00EB7264">
              <w:rPr>
                <w:rFonts w:ascii="ＭＳ ゴシック" w:eastAsia="ＭＳ ゴシック" w:hAnsi="ＭＳ ゴシック" w:hint="eastAsia"/>
                <w:sz w:val="21"/>
                <w:szCs w:val="21"/>
              </w:rPr>
              <w:t>～</w:t>
            </w:r>
          </w:p>
        </w:tc>
      </w:tr>
      <w:tr w:rsidR="00483043" w:rsidRPr="00EB7264" w:rsidTr="00FA3704">
        <w:tblPrEx>
          <w:tblCellMar>
            <w:top w:w="0" w:type="dxa"/>
            <w:bottom w:w="0" w:type="dxa"/>
          </w:tblCellMar>
        </w:tblPrEx>
        <w:trPr>
          <w:gridAfter w:val="1"/>
          <w:wAfter w:w="10" w:type="dxa"/>
          <w:cantSplit/>
          <w:trHeight w:val="600"/>
        </w:trPr>
        <w:tc>
          <w:tcPr>
            <w:tcW w:w="2552" w:type="dxa"/>
          </w:tcPr>
          <w:p w:rsidR="00483043" w:rsidRPr="00EB7264" w:rsidRDefault="00483043" w:rsidP="000328BD">
            <w:pPr>
              <w:autoSpaceDE w:val="0"/>
              <w:autoSpaceDN w:val="0"/>
              <w:spacing w:before="180"/>
              <w:ind w:right="114"/>
              <w:jc w:val="distribute"/>
              <w:textAlignment w:val="bottom"/>
              <w:rPr>
                <w:rFonts w:ascii="ＭＳ ゴシック" w:eastAsia="ＭＳ ゴシック" w:hAnsi="ＭＳ ゴシック"/>
                <w:sz w:val="21"/>
                <w:szCs w:val="21"/>
              </w:rPr>
            </w:pPr>
            <w:r w:rsidRPr="00EB7264">
              <w:rPr>
                <w:rFonts w:ascii="ＭＳ ゴシック" w:eastAsia="ＭＳ ゴシック" w:hAnsi="ＭＳ ゴシック" w:hint="eastAsia"/>
                <w:sz w:val="21"/>
                <w:szCs w:val="21"/>
              </w:rPr>
              <w:t>保安検査申請</w:t>
            </w:r>
          </w:p>
        </w:tc>
        <w:tc>
          <w:tcPr>
            <w:tcW w:w="7938" w:type="dxa"/>
            <w:gridSpan w:val="2"/>
            <w:tcBorders>
              <w:bottom w:val="single" w:sz="6" w:space="0" w:color="auto"/>
            </w:tcBorders>
          </w:tcPr>
          <w:p w:rsidR="00483043" w:rsidRPr="00EB7264" w:rsidRDefault="00483043" w:rsidP="000328BD">
            <w:pPr>
              <w:autoSpaceDE w:val="0"/>
              <w:autoSpaceDN w:val="0"/>
              <w:spacing w:before="180"/>
              <w:ind w:left="142"/>
              <w:textAlignment w:val="bottom"/>
              <w:rPr>
                <w:rFonts w:ascii="ＭＳ ゴシック" w:eastAsia="ＭＳ ゴシック" w:hAnsi="ＭＳ ゴシック"/>
                <w:sz w:val="21"/>
                <w:szCs w:val="21"/>
              </w:rPr>
            </w:pPr>
            <w:r w:rsidRPr="00EB7264">
              <w:rPr>
                <w:rFonts w:ascii="ＭＳ ゴシック" w:eastAsia="ＭＳ ゴシック" w:hAnsi="ＭＳ ゴシック" w:hint="eastAsia"/>
                <w:sz w:val="21"/>
                <w:szCs w:val="21"/>
              </w:rPr>
              <w:t>□済み　　□未提出</w:t>
            </w:r>
          </w:p>
        </w:tc>
      </w:tr>
      <w:tr w:rsidR="00483043" w:rsidRPr="00EB7264" w:rsidTr="00FA3704">
        <w:tblPrEx>
          <w:tblCellMar>
            <w:top w:w="0" w:type="dxa"/>
            <w:bottom w:w="0" w:type="dxa"/>
          </w:tblCellMar>
        </w:tblPrEx>
        <w:trPr>
          <w:gridAfter w:val="1"/>
          <w:wAfter w:w="10" w:type="dxa"/>
          <w:cantSplit/>
          <w:trHeight w:val="600"/>
        </w:trPr>
        <w:tc>
          <w:tcPr>
            <w:tcW w:w="2552" w:type="dxa"/>
          </w:tcPr>
          <w:p w:rsidR="00483043" w:rsidRPr="00EB7264" w:rsidRDefault="00483043" w:rsidP="000328BD">
            <w:pPr>
              <w:autoSpaceDE w:val="0"/>
              <w:autoSpaceDN w:val="0"/>
              <w:spacing w:before="180"/>
              <w:ind w:right="114"/>
              <w:jc w:val="distribute"/>
              <w:textAlignment w:val="bottom"/>
              <w:rPr>
                <w:rFonts w:ascii="ＭＳ ゴシック" w:eastAsia="ＭＳ ゴシック" w:hAnsi="ＭＳ ゴシック"/>
                <w:sz w:val="21"/>
                <w:szCs w:val="21"/>
              </w:rPr>
            </w:pPr>
            <w:r w:rsidRPr="00EB7264">
              <w:rPr>
                <w:rFonts w:ascii="ＭＳ ゴシック" w:eastAsia="ＭＳ ゴシック" w:hAnsi="ＭＳ ゴシック" w:hint="eastAsia"/>
                <w:sz w:val="21"/>
                <w:szCs w:val="21"/>
              </w:rPr>
              <w:t>検査監督者</w:t>
            </w:r>
          </w:p>
        </w:tc>
        <w:tc>
          <w:tcPr>
            <w:tcW w:w="7938" w:type="dxa"/>
            <w:gridSpan w:val="2"/>
            <w:tcBorders>
              <w:top w:val="single" w:sz="6" w:space="0" w:color="auto"/>
              <w:bottom w:val="single" w:sz="6" w:space="0" w:color="auto"/>
            </w:tcBorders>
          </w:tcPr>
          <w:p w:rsidR="00483043" w:rsidRPr="00EB7264" w:rsidRDefault="00483043" w:rsidP="000328BD">
            <w:pPr>
              <w:autoSpaceDE w:val="0"/>
              <w:autoSpaceDN w:val="0"/>
              <w:spacing w:before="180"/>
              <w:ind w:left="142"/>
              <w:textAlignment w:val="bottom"/>
              <w:rPr>
                <w:rFonts w:ascii="ＭＳ ゴシック" w:eastAsia="ＭＳ ゴシック" w:hAnsi="ＭＳ ゴシック"/>
                <w:sz w:val="21"/>
                <w:szCs w:val="21"/>
              </w:rPr>
            </w:pPr>
            <w:r w:rsidRPr="00EB7264">
              <w:rPr>
                <w:rFonts w:ascii="ＭＳ ゴシック" w:eastAsia="ＭＳ ゴシック" w:hAnsi="ＭＳ ゴシック" w:hint="eastAsia"/>
                <w:sz w:val="21"/>
                <w:szCs w:val="21"/>
              </w:rPr>
              <w:t xml:space="preserve">□保安係員　　　　　　　　　　</w:t>
            </w:r>
            <w:r w:rsidRPr="00EB7264">
              <w:rPr>
                <w:rFonts w:ascii="ＭＳ ゴシック" w:eastAsia="ＭＳ ゴシック" w:hAnsi="ＭＳ ゴシック"/>
                <w:sz w:val="21"/>
                <w:szCs w:val="21"/>
              </w:rPr>
              <w:t xml:space="preserve">    </w:t>
            </w:r>
            <w:r w:rsidRPr="00EB7264">
              <w:rPr>
                <w:rFonts w:ascii="ＭＳ ゴシック" w:eastAsia="ＭＳ ゴシック" w:hAnsi="ＭＳ ゴシック" w:hint="eastAsia"/>
                <w:sz w:val="21"/>
                <w:szCs w:val="21"/>
              </w:rPr>
              <w:t xml:space="preserve">氏名　　　　　　　　　　　　</w:t>
            </w:r>
          </w:p>
        </w:tc>
      </w:tr>
      <w:tr w:rsidR="00483043" w:rsidRPr="00EB7264" w:rsidTr="00FA3704">
        <w:tblPrEx>
          <w:tblCellMar>
            <w:top w:w="0" w:type="dxa"/>
            <w:bottom w:w="0" w:type="dxa"/>
          </w:tblCellMar>
        </w:tblPrEx>
        <w:trPr>
          <w:gridAfter w:val="1"/>
          <w:wAfter w:w="10" w:type="dxa"/>
          <w:cantSplit/>
          <w:trHeight w:val="600"/>
        </w:trPr>
        <w:tc>
          <w:tcPr>
            <w:tcW w:w="2552" w:type="dxa"/>
          </w:tcPr>
          <w:p w:rsidR="00483043" w:rsidRPr="00EB7264" w:rsidRDefault="00483043" w:rsidP="000328BD">
            <w:pPr>
              <w:autoSpaceDE w:val="0"/>
              <w:autoSpaceDN w:val="0"/>
              <w:spacing w:before="180"/>
              <w:ind w:right="114"/>
              <w:jc w:val="distribute"/>
              <w:textAlignment w:val="bottom"/>
              <w:rPr>
                <w:rFonts w:ascii="ＭＳ ゴシック" w:eastAsia="ＭＳ ゴシック" w:hAnsi="ＭＳ ゴシック"/>
                <w:sz w:val="21"/>
                <w:szCs w:val="21"/>
              </w:rPr>
            </w:pPr>
            <w:r w:rsidRPr="00EB7264">
              <w:rPr>
                <w:rFonts w:ascii="ＭＳ ゴシック" w:eastAsia="ＭＳ ゴシック" w:hAnsi="ＭＳ ゴシック" w:hint="eastAsia"/>
                <w:sz w:val="21"/>
                <w:szCs w:val="21"/>
              </w:rPr>
              <w:t>検査会社責任者名</w:t>
            </w:r>
          </w:p>
        </w:tc>
        <w:tc>
          <w:tcPr>
            <w:tcW w:w="7938" w:type="dxa"/>
            <w:gridSpan w:val="2"/>
            <w:tcBorders>
              <w:top w:val="single" w:sz="6" w:space="0" w:color="auto"/>
              <w:bottom w:val="single" w:sz="6" w:space="0" w:color="auto"/>
            </w:tcBorders>
          </w:tcPr>
          <w:p w:rsidR="00483043" w:rsidRPr="00EB7264" w:rsidRDefault="00483043" w:rsidP="000328BD">
            <w:pPr>
              <w:autoSpaceDE w:val="0"/>
              <w:autoSpaceDN w:val="0"/>
              <w:spacing w:before="180"/>
              <w:ind w:left="142"/>
              <w:textAlignment w:val="bottom"/>
              <w:rPr>
                <w:rFonts w:ascii="ＭＳ ゴシック" w:eastAsia="ＭＳ ゴシック" w:hAnsi="ＭＳ ゴシック"/>
                <w:sz w:val="21"/>
                <w:szCs w:val="21"/>
              </w:rPr>
            </w:pPr>
            <w:r w:rsidRPr="00EB7264">
              <w:rPr>
                <w:rFonts w:ascii="ＭＳ ゴシック" w:eastAsia="ＭＳ ゴシック" w:hAnsi="ＭＳ ゴシック" w:hint="eastAsia"/>
                <w:sz w:val="21"/>
                <w:szCs w:val="21"/>
              </w:rPr>
              <w:t xml:space="preserve">会社名　　　　　　　　　　　</w:t>
            </w:r>
            <w:r w:rsidR="00FA3704">
              <w:rPr>
                <w:rFonts w:ascii="ＭＳ ゴシック" w:eastAsia="ＭＳ ゴシック" w:hAnsi="ＭＳ ゴシック" w:hint="eastAsia"/>
                <w:sz w:val="21"/>
                <w:szCs w:val="21"/>
              </w:rPr>
              <w:t xml:space="preserve">　　　　</w:t>
            </w:r>
            <w:r w:rsidRPr="00EB7264">
              <w:rPr>
                <w:rFonts w:ascii="ＭＳ ゴシック" w:eastAsia="ＭＳ ゴシック" w:hAnsi="ＭＳ ゴシック" w:hint="eastAsia"/>
                <w:sz w:val="21"/>
                <w:szCs w:val="21"/>
              </w:rPr>
              <w:t>職名　　　　　　氏名</w:t>
            </w:r>
          </w:p>
        </w:tc>
      </w:tr>
      <w:tr w:rsidR="00483043" w:rsidRPr="00EB7264" w:rsidTr="00FA3704">
        <w:tblPrEx>
          <w:tblCellMar>
            <w:top w:w="0" w:type="dxa"/>
            <w:bottom w:w="0" w:type="dxa"/>
          </w:tblCellMar>
        </w:tblPrEx>
        <w:trPr>
          <w:gridAfter w:val="1"/>
          <w:wAfter w:w="10" w:type="dxa"/>
          <w:cantSplit/>
          <w:trHeight w:val="600"/>
        </w:trPr>
        <w:tc>
          <w:tcPr>
            <w:tcW w:w="2552" w:type="dxa"/>
          </w:tcPr>
          <w:p w:rsidR="00483043" w:rsidRPr="00EB7264" w:rsidRDefault="00483043" w:rsidP="000328BD">
            <w:pPr>
              <w:autoSpaceDE w:val="0"/>
              <w:autoSpaceDN w:val="0"/>
              <w:spacing w:before="180"/>
              <w:ind w:right="114"/>
              <w:jc w:val="distribute"/>
              <w:textAlignment w:val="bottom"/>
              <w:rPr>
                <w:rFonts w:ascii="ＭＳ ゴシック" w:eastAsia="ＭＳ ゴシック" w:hAnsi="ＭＳ ゴシック"/>
                <w:sz w:val="21"/>
                <w:szCs w:val="21"/>
              </w:rPr>
            </w:pPr>
            <w:r w:rsidRPr="00EB7264">
              <w:rPr>
                <w:rFonts w:ascii="ＭＳ ゴシック" w:eastAsia="ＭＳ ゴシック" w:hAnsi="ＭＳ ゴシック" w:hint="eastAsia"/>
                <w:sz w:val="21"/>
                <w:szCs w:val="21"/>
              </w:rPr>
              <w:t>所属</w:t>
            </w:r>
          </w:p>
        </w:tc>
        <w:tc>
          <w:tcPr>
            <w:tcW w:w="7938" w:type="dxa"/>
            <w:gridSpan w:val="2"/>
            <w:tcBorders>
              <w:top w:val="single" w:sz="6" w:space="0" w:color="auto"/>
              <w:bottom w:val="single" w:sz="6" w:space="0" w:color="auto"/>
            </w:tcBorders>
          </w:tcPr>
          <w:p w:rsidR="00483043" w:rsidRPr="00EB7264" w:rsidRDefault="00483043" w:rsidP="000328BD">
            <w:pPr>
              <w:autoSpaceDE w:val="0"/>
              <w:autoSpaceDN w:val="0"/>
              <w:spacing w:before="180"/>
              <w:ind w:left="142"/>
              <w:textAlignment w:val="bottom"/>
              <w:rPr>
                <w:rFonts w:ascii="ＭＳ ゴシック" w:eastAsia="ＭＳ ゴシック" w:hAnsi="ＭＳ ゴシック"/>
                <w:sz w:val="21"/>
                <w:szCs w:val="21"/>
              </w:rPr>
            </w:pPr>
            <w:r w:rsidRPr="00EB7264">
              <w:rPr>
                <w:rFonts w:ascii="ＭＳ ゴシック" w:eastAsia="ＭＳ ゴシック" w:hAnsi="ＭＳ ゴシック" w:hint="eastAsia"/>
                <w:sz w:val="21"/>
                <w:szCs w:val="21"/>
              </w:rPr>
              <w:t xml:space="preserve">担当部署　　　　　　　　　　</w:t>
            </w:r>
            <w:r w:rsidRPr="00EB7264">
              <w:rPr>
                <w:rFonts w:ascii="ＭＳ ゴシック" w:eastAsia="ＭＳ ゴシック" w:hAnsi="ＭＳ ゴシック"/>
                <w:sz w:val="21"/>
                <w:szCs w:val="21"/>
              </w:rPr>
              <w:t>Tel</w:t>
            </w:r>
            <w:r w:rsidRPr="00EB7264">
              <w:rPr>
                <w:rFonts w:ascii="ＭＳ ゴシック" w:eastAsia="ＭＳ ゴシック" w:hAnsi="ＭＳ ゴシック" w:hint="eastAsia"/>
                <w:sz w:val="21"/>
                <w:szCs w:val="21"/>
              </w:rPr>
              <w:t>(　　　)　　－　　　Fax(　　　)　　-</w:t>
            </w:r>
          </w:p>
        </w:tc>
      </w:tr>
      <w:tr w:rsidR="00483043" w:rsidRPr="00EB7264" w:rsidTr="00FA37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cantSplit/>
        </w:trPr>
        <w:tc>
          <w:tcPr>
            <w:tcW w:w="2552" w:type="dxa"/>
            <w:tcBorders>
              <w:top w:val="nil"/>
              <w:left w:val="nil"/>
              <w:bottom w:val="nil"/>
              <w:right w:val="nil"/>
            </w:tcBorders>
          </w:tcPr>
          <w:p w:rsidR="00483043" w:rsidRPr="00EB7264" w:rsidRDefault="00483043" w:rsidP="0031212F">
            <w:pPr>
              <w:pStyle w:val="0-1"/>
              <w:autoSpaceDE w:val="0"/>
              <w:autoSpaceDN w:val="0"/>
              <w:textAlignment w:val="bottom"/>
              <w:rPr>
                <w:rFonts w:ascii="ＭＳ ゴシック" w:eastAsia="ＭＳ ゴシック" w:hAnsi="ＭＳ ゴシック" w:hint="eastAsia"/>
                <w:sz w:val="21"/>
                <w:szCs w:val="21"/>
              </w:rPr>
            </w:pPr>
            <w:r w:rsidRPr="00EB7264">
              <w:rPr>
                <w:rFonts w:ascii="ＭＳ ゴシック" w:eastAsia="ＭＳ ゴシック" w:hAnsi="ＭＳ ゴシック" w:hint="eastAsia"/>
                <w:sz w:val="21"/>
                <w:szCs w:val="21"/>
              </w:rPr>
              <w:t>Ｅ－ｍａｉｌ</w:t>
            </w:r>
          </w:p>
        </w:tc>
        <w:tc>
          <w:tcPr>
            <w:tcW w:w="7948" w:type="dxa"/>
            <w:gridSpan w:val="3"/>
            <w:tcBorders>
              <w:left w:val="nil"/>
              <w:right w:val="nil"/>
            </w:tcBorders>
          </w:tcPr>
          <w:p w:rsidR="00483043" w:rsidRPr="00EB7264" w:rsidRDefault="00483043" w:rsidP="000328BD">
            <w:pPr>
              <w:pStyle w:val="0-1"/>
              <w:autoSpaceDE w:val="0"/>
              <w:autoSpaceDN w:val="0"/>
              <w:textAlignment w:val="bottom"/>
              <w:rPr>
                <w:rFonts w:ascii="ＭＳ ゴシック" w:eastAsia="ＭＳ ゴシック" w:hAnsi="ＭＳ ゴシック" w:hint="eastAsia"/>
                <w:sz w:val="21"/>
                <w:szCs w:val="21"/>
              </w:rPr>
            </w:pPr>
            <w:r w:rsidRPr="00EB7264">
              <w:rPr>
                <w:rFonts w:ascii="ＭＳ ゴシック" w:eastAsia="ＭＳ ゴシック" w:hAnsi="ＭＳ ゴシック" w:hint="eastAsia"/>
                <w:sz w:val="21"/>
                <w:szCs w:val="21"/>
              </w:rPr>
              <w:t xml:space="preserve">　　　　　　　　</w:t>
            </w:r>
            <w:r w:rsidR="00FA3704">
              <w:rPr>
                <w:rFonts w:ascii="ＭＳ ゴシック" w:eastAsia="ＭＳ ゴシック" w:hAnsi="ＭＳ ゴシック" w:hint="eastAsia"/>
                <w:sz w:val="21"/>
                <w:szCs w:val="21"/>
              </w:rPr>
              <w:t xml:space="preserve">　　　　　　　　</w:t>
            </w:r>
            <w:r w:rsidRPr="00EB7264">
              <w:rPr>
                <w:rFonts w:ascii="ＭＳ ゴシック" w:eastAsia="ＭＳ ゴシック" w:hAnsi="ＭＳ ゴシック" w:hint="eastAsia"/>
                <w:sz w:val="21"/>
                <w:szCs w:val="21"/>
              </w:rPr>
              <w:t>＠</w:t>
            </w:r>
          </w:p>
        </w:tc>
      </w:tr>
    </w:tbl>
    <w:p w:rsidR="00583B82" w:rsidRPr="00EB7264" w:rsidRDefault="00583B82" w:rsidP="00483043">
      <w:pPr>
        <w:pStyle w:val="0-1"/>
        <w:autoSpaceDE w:val="0"/>
        <w:autoSpaceDN w:val="0"/>
        <w:textAlignment w:val="bottom"/>
        <w:rPr>
          <w:rFonts w:ascii="ＭＳ ゴシック" w:eastAsia="ＭＳ ゴシック" w:hAnsi="ＭＳ ゴシック" w:hint="eastAsia"/>
          <w:sz w:val="21"/>
          <w:szCs w:val="21"/>
        </w:rPr>
      </w:pPr>
    </w:p>
    <w:tbl>
      <w:tblPr>
        <w:tblW w:w="10500" w:type="dxa"/>
        <w:tblInd w:w="28" w:type="dxa"/>
        <w:tblLayout w:type="fixed"/>
        <w:tblCellMar>
          <w:left w:w="28" w:type="dxa"/>
          <w:right w:w="28" w:type="dxa"/>
        </w:tblCellMar>
        <w:tblLook w:val="0000" w:firstRow="0" w:lastRow="0" w:firstColumn="0" w:lastColumn="0" w:noHBand="0" w:noVBand="0"/>
      </w:tblPr>
      <w:tblGrid>
        <w:gridCol w:w="3052"/>
        <w:gridCol w:w="7448"/>
      </w:tblGrid>
      <w:tr w:rsidR="00583B82" w:rsidRPr="00EB7264" w:rsidTr="00FA3704">
        <w:tblPrEx>
          <w:tblCellMar>
            <w:top w:w="0" w:type="dxa"/>
            <w:bottom w:w="0" w:type="dxa"/>
          </w:tblCellMar>
        </w:tblPrEx>
        <w:trPr>
          <w:cantSplit/>
          <w:trHeight w:hRule="exact" w:val="600"/>
        </w:trPr>
        <w:tc>
          <w:tcPr>
            <w:tcW w:w="3052" w:type="dxa"/>
          </w:tcPr>
          <w:p w:rsidR="00583B82" w:rsidRPr="00EB7264" w:rsidRDefault="00965ADC" w:rsidP="00F2059D">
            <w:pPr>
              <w:autoSpaceDE w:val="0"/>
              <w:autoSpaceDN w:val="0"/>
              <w:spacing w:before="180"/>
              <w:ind w:right="255"/>
              <w:jc w:val="distribute"/>
              <w:textAlignment w:val="bottom"/>
              <w:rPr>
                <w:rFonts w:ascii="ＭＳ ゴシック" w:eastAsia="ＭＳ ゴシック" w:hAnsi="ＭＳ ゴシック"/>
                <w:sz w:val="21"/>
                <w:szCs w:val="21"/>
              </w:rPr>
            </w:pPr>
            <w:r w:rsidRPr="00EB7264">
              <w:rPr>
                <w:rFonts w:ascii="ＭＳ ゴシック" w:eastAsia="ＭＳ ゴシック" w:hAnsi="ＭＳ ゴシック" w:hint="eastAsia"/>
                <w:sz w:val="21"/>
                <w:szCs w:val="21"/>
              </w:rPr>
              <w:t>※</w:t>
            </w:r>
            <w:r w:rsidR="00583B82" w:rsidRPr="00EB7264">
              <w:rPr>
                <w:rFonts w:ascii="ＭＳ ゴシック" w:eastAsia="ＭＳ ゴシック" w:hAnsi="ＭＳ ゴシック" w:hint="eastAsia"/>
                <w:sz w:val="21"/>
                <w:szCs w:val="21"/>
              </w:rPr>
              <w:t>検査年月日</w:t>
            </w:r>
          </w:p>
        </w:tc>
        <w:tc>
          <w:tcPr>
            <w:tcW w:w="7448" w:type="dxa"/>
            <w:tcBorders>
              <w:bottom w:val="single" w:sz="6" w:space="0" w:color="auto"/>
            </w:tcBorders>
          </w:tcPr>
          <w:p w:rsidR="00583B82" w:rsidRPr="00EB7264" w:rsidRDefault="00583B82" w:rsidP="00AD14E0">
            <w:pPr>
              <w:autoSpaceDE w:val="0"/>
              <w:autoSpaceDN w:val="0"/>
              <w:spacing w:before="180"/>
              <w:ind w:left="142" w:firstLineChars="300" w:firstLine="570"/>
              <w:textAlignment w:val="bottom"/>
              <w:rPr>
                <w:rFonts w:ascii="ＭＳ ゴシック" w:eastAsia="ＭＳ ゴシック" w:hAnsi="ＭＳ ゴシック" w:hint="eastAsia"/>
                <w:sz w:val="21"/>
                <w:szCs w:val="21"/>
              </w:rPr>
            </w:pPr>
            <w:r w:rsidRPr="00EB7264">
              <w:rPr>
                <w:rFonts w:ascii="ＭＳ ゴシック" w:eastAsia="ＭＳ ゴシック" w:hAnsi="ＭＳ ゴシック" w:hint="eastAsia"/>
                <w:sz w:val="21"/>
                <w:szCs w:val="21"/>
              </w:rPr>
              <w:t xml:space="preserve">　　　年　　　　月　　　　日</w:t>
            </w:r>
          </w:p>
        </w:tc>
      </w:tr>
      <w:tr w:rsidR="00583B82" w:rsidRPr="00EB7264" w:rsidTr="00FA3704">
        <w:tblPrEx>
          <w:tblCellMar>
            <w:top w:w="0" w:type="dxa"/>
            <w:bottom w:w="0" w:type="dxa"/>
          </w:tblCellMar>
        </w:tblPrEx>
        <w:trPr>
          <w:cantSplit/>
          <w:trHeight w:hRule="exact" w:val="600"/>
        </w:trPr>
        <w:tc>
          <w:tcPr>
            <w:tcW w:w="3052" w:type="dxa"/>
          </w:tcPr>
          <w:p w:rsidR="00583B82" w:rsidRPr="00EB7264" w:rsidRDefault="00965ADC" w:rsidP="00F2059D">
            <w:pPr>
              <w:autoSpaceDE w:val="0"/>
              <w:autoSpaceDN w:val="0"/>
              <w:spacing w:before="180"/>
              <w:ind w:right="255"/>
              <w:jc w:val="distribute"/>
              <w:textAlignment w:val="bottom"/>
              <w:rPr>
                <w:rFonts w:ascii="ＭＳ ゴシック" w:eastAsia="ＭＳ ゴシック" w:hAnsi="ＭＳ ゴシック"/>
                <w:sz w:val="21"/>
                <w:szCs w:val="21"/>
              </w:rPr>
            </w:pPr>
            <w:r w:rsidRPr="00EB7264">
              <w:rPr>
                <w:rFonts w:ascii="ＭＳ ゴシック" w:eastAsia="ＭＳ ゴシック" w:hAnsi="ＭＳ ゴシック" w:hint="eastAsia"/>
                <w:sz w:val="21"/>
                <w:szCs w:val="21"/>
              </w:rPr>
              <w:t>※</w:t>
            </w:r>
            <w:r w:rsidR="00583B82" w:rsidRPr="00EB7264">
              <w:rPr>
                <w:rFonts w:ascii="ＭＳ ゴシック" w:eastAsia="ＭＳ ゴシック" w:hAnsi="ＭＳ ゴシック" w:hint="eastAsia"/>
                <w:sz w:val="21"/>
                <w:szCs w:val="21"/>
              </w:rPr>
              <w:t>検査員名</w:t>
            </w:r>
          </w:p>
        </w:tc>
        <w:tc>
          <w:tcPr>
            <w:tcW w:w="7448" w:type="dxa"/>
            <w:tcBorders>
              <w:top w:val="single" w:sz="6" w:space="0" w:color="auto"/>
              <w:bottom w:val="single" w:sz="6" w:space="0" w:color="auto"/>
            </w:tcBorders>
          </w:tcPr>
          <w:p w:rsidR="00583B82" w:rsidRPr="00EB7264" w:rsidRDefault="00583B82" w:rsidP="00F2059D">
            <w:pPr>
              <w:autoSpaceDE w:val="0"/>
              <w:autoSpaceDN w:val="0"/>
              <w:spacing w:before="180"/>
              <w:ind w:left="142"/>
              <w:textAlignment w:val="bottom"/>
              <w:rPr>
                <w:rFonts w:ascii="ＭＳ ゴシック" w:eastAsia="ＭＳ ゴシック" w:hAnsi="ＭＳ ゴシック"/>
                <w:sz w:val="21"/>
                <w:szCs w:val="21"/>
              </w:rPr>
            </w:pPr>
          </w:p>
        </w:tc>
      </w:tr>
      <w:tr w:rsidR="00583B82" w:rsidRPr="00EB7264" w:rsidTr="00FA3704">
        <w:tblPrEx>
          <w:tblCellMar>
            <w:top w:w="0" w:type="dxa"/>
            <w:bottom w:w="0" w:type="dxa"/>
          </w:tblCellMar>
        </w:tblPrEx>
        <w:trPr>
          <w:cantSplit/>
          <w:trHeight w:hRule="exact" w:val="600"/>
        </w:trPr>
        <w:tc>
          <w:tcPr>
            <w:tcW w:w="3052" w:type="dxa"/>
          </w:tcPr>
          <w:p w:rsidR="00583B82" w:rsidRPr="00EB7264" w:rsidRDefault="00965ADC" w:rsidP="00F2059D">
            <w:pPr>
              <w:autoSpaceDE w:val="0"/>
              <w:autoSpaceDN w:val="0"/>
              <w:spacing w:before="180"/>
              <w:ind w:right="255"/>
              <w:jc w:val="distribute"/>
              <w:textAlignment w:val="bottom"/>
              <w:rPr>
                <w:rFonts w:ascii="ＭＳ ゴシック" w:eastAsia="ＭＳ ゴシック" w:hAnsi="ＭＳ ゴシック"/>
                <w:sz w:val="21"/>
                <w:szCs w:val="21"/>
              </w:rPr>
            </w:pPr>
            <w:r w:rsidRPr="00EB7264">
              <w:rPr>
                <w:rFonts w:ascii="ＭＳ ゴシック" w:eastAsia="ＭＳ ゴシック" w:hAnsi="ＭＳ ゴシック" w:hint="eastAsia"/>
                <w:sz w:val="21"/>
                <w:szCs w:val="21"/>
              </w:rPr>
              <w:t>※</w:t>
            </w:r>
            <w:r w:rsidR="00583B82" w:rsidRPr="00EB7264">
              <w:rPr>
                <w:rFonts w:ascii="ＭＳ ゴシック" w:eastAsia="ＭＳ ゴシック" w:hAnsi="ＭＳ ゴシック" w:hint="eastAsia"/>
                <w:sz w:val="21"/>
                <w:szCs w:val="21"/>
              </w:rPr>
              <w:t>事業所立会者</w:t>
            </w:r>
          </w:p>
        </w:tc>
        <w:tc>
          <w:tcPr>
            <w:tcW w:w="7448" w:type="dxa"/>
            <w:tcBorders>
              <w:top w:val="single" w:sz="6" w:space="0" w:color="auto"/>
              <w:bottom w:val="single" w:sz="6" w:space="0" w:color="auto"/>
            </w:tcBorders>
          </w:tcPr>
          <w:p w:rsidR="00583B82" w:rsidRPr="00EB7264" w:rsidRDefault="00583B82" w:rsidP="00F2059D">
            <w:pPr>
              <w:autoSpaceDE w:val="0"/>
              <w:autoSpaceDN w:val="0"/>
              <w:spacing w:before="180"/>
              <w:textAlignment w:val="bottom"/>
              <w:rPr>
                <w:rFonts w:ascii="ＭＳ ゴシック" w:eastAsia="ＭＳ ゴシック" w:hAnsi="ＭＳ ゴシック" w:hint="eastAsia"/>
                <w:sz w:val="21"/>
                <w:szCs w:val="21"/>
              </w:rPr>
            </w:pPr>
          </w:p>
        </w:tc>
      </w:tr>
    </w:tbl>
    <w:p w:rsidR="00583B82" w:rsidRPr="00EB7264" w:rsidRDefault="00965ADC" w:rsidP="0031212F">
      <w:pPr>
        <w:numPr>
          <w:ilvl w:val="0"/>
          <w:numId w:val="43"/>
        </w:numPr>
        <w:autoSpaceDE w:val="0"/>
        <w:autoSpaceDN w:val="0"/>
        <w:adjustRightInd w:val="0"/>
        <w:ind w:left="210"/>
        <w:textAlignment w:val="bottom"/>
        <w:rPr>
          <w:rFonts w:ascii="ＭＳ ゴシック" w:eastAsia="ＭＳ ゴシック" w:hAnsi="ＭＳ ゴシック" w:hint="eastAsia"/>
          <w:sz w:val="21"/>
          <w:szCs w:val="21"/>
        </w:rPr>
      </w:pPr>
      <w:r w:rsidRPr="00EB7264">
        <w:rPr>
          <w:rFonts w:ascii="ＭＳ ゴシック" w:eastAsia="ＭＳ ゴシック" w:hAnsi="ＭＳ ゴシック" w:hint="eastAsia"/>
          <w:sz w:val="21"/>
          <w:szCs w:val="21"/>
        </w:rPr>
        <w:t>保安検査当日記入します</w:t>
      </w:r>
    </w:p>
    <w:p w:rsidR="00DD5B2D" w:rsidRDefault="00DD5B2D" w:rsidP="0031212F">
      <w:pPr>
        <w:autoSpaceDE w:val="0"/>
        <w:autoSpaceDN w:val="0"/>
        <w:textAlignment w:val="bottom"/>
        <w:rPr>
          <w:rFonts w:hint="eastAsia"/>
        </w:rPr>
      </w:pPr>
    </w:p>
    <w:p w:rsidR="00DD5B2D" w:rsidRPr="00C03ECF" w:rsidRDefault="00DD5B2D" w:rsidP="00DD5B2D">
      <w:pPr>
        <w:pStyle w:val="0-1"/>
        <w:autoSpaceDE w:val="0"/>
        <w:autoSpaceDN w:val="0"/>
        <w:textAlignment w:val="bottom"/>
        <w:rPr>
          <w:rFonts w:ascii="ＭＳ 明朝" w:eastAsia="ＭＳ 明朝"/>
          <w:sz w:val="22"/>
          <w:szCs w:val="22"/>
        </w:rPr>
      </w:pPr>
      <w:r w:rsidRPr="00C03ECF">
        <w:rPr>
          <w:rFonts w:ascii="ＭＳ 明朝" w:eastAsia="ＭＳ 明朝" w:hint="eastAsia"/>
          <w:sz w:val="22"/>
          <w:szCs w:val="22"/>
        </w:rPr>
        <w:t>・この報告書は、</w:t>
      </w:r>
      <w:r w:rsidRPr="00AD14E0">
        <w:rPr>
          <w:rFonts w:ascii="ＭＳ 明朝" w:eastAsia="ＭＳ 明朝" w:hint="eastAsia"/>
          <w:b/>
          <w:sz w:val="22"/>
          <w:szCs w:val="22"/>
        </w:rPr>
        <w:t>検査日当日に１部提出</w:t>
      </w:r>
      <w:r w:rsidRPr="00C03ECF">
        <w:rPr>
          <w:rFonts w:ascii="ＭＳ 明朝" w:eastAsia="ＭＳ 明朝" w:hint="eastAsia"/>
          <w:sz w:val="22"/>
          <w:szCs w:val="22"/>
        </w:rPr>
        <w:t>してください</w:t>
      </w:r>
    </w:p>
    <w:p w:rsidR="00080980" w:rsidRPr="00C03ECF" w:rsidRDefault="00DD5B2D" w:rsidP="00C03ECF">
      <w:pPr>
        <w:tabs>
          <w:tab w:val="left" w:pos="270"/>
        </w:tabs>
        <w:autoSpaceDE w:val="0"/>
        <w:autoSpaceDN w:val="0"/>
        <w:adjustRightInd w:val="0"/>
        <w:ind w:left="244" w:hangingChars="122" w:hanging="244"/>
        <w:textAlignment w:val="bottom"/>
        <w:rPr>
          <w:rFonts w:hint="eastAsia"/>
          <w:sz w:val="22"/>
          <w:szCs w:val="22"/>
        </w:rPr>
      </w:pPr>
      <w:r w:rsidRPr="00C03ECF">
        <w:rPr>
          <w:rFonts w:hint="eastAsia"/>
          <w:sz w:val="22"/>
          <w:szCs w:val="22"/>
        </w:rPr>
        <w:t>・必要な資料は、別添として添付してください（例：沈下測定､圧力計比較検査､圧力基準器検査成績書､安全弁作動検査､肉厚測定結果等）</w:t>
      </w:r>
    </w:p>
    <w:p w:rsidR="00080980" w:rsidRDefault="00080980" w:rsidP="00080980">
      <w:pPr>
        <w:tabs>
          <w:tab w:val="left" w:pos="270"/>
        </w:tabs>
        <w:autoSpaceDE w:val="0"/>
        <w:autoSpaceDN w:val="0"/>
        <w:adjustRightInd w:val="0"/>
        <w:ind w:left="220" w:hangingChars="122" w:hanging="220"/>
        <w:textAlignment w:val="bottom"/>
        <w:rPr>
          <w:rFonts w:hint="eastAsia"/>
        </w:rPr>
      </w:pPr>
    </w:p>
    <w:p w:rsidR="00080980" w:rsidRDefault="00080980" w:rsidP="00080980">
      <w:pPr>
        <w:tabs>
          <w:tab w:val="left" w:pos="270"/>
        </w:tabs>
        <w:autoSpaceDE w:val="0"/>
        <w:autoSpaceDN w:val="0"/>
        <w:adjustRightInd w:val="0"/>
        <w:ind w:left="220" w:hangingChars="122" w:hanging="220"/>
        <w:textAlignment w:val="bottom"/>
        <w:rPr>
          <w:rFonts w:hint="eastAsia"/>
        </w:rPr>
      </w:pPr>
    </w:p>
    <w:p w:rsidR="00080980" w:rsidRDefault="00080980" w:rsidP="00080980">
      <w:pPr>
        <w:tabs>
          <w:tab w:val="left" w:pos="270"/>
        </w:tabs>
        <w:autoSpaceDE w:val="0"/>
        <w:autoSpaceDN w:val="0"/>
        <w:adjustRightInd w:val="0"/>
        <w:ind w:left="220" w:hangingChars="122" w:hanging="220"/>
        <w:textAlignment w:val="bottom"/>
        <w:rPr>
          <w:rFonts w:hint="eastAsia"/>
        </w:rPr>
      </w:pPr>
    </w:p>
    <w:p w:rsidR="00080980" w:rsidRDefault="00080980" w:rsidP="00080980">
      <w:pPr>
        <w:tabs>
          <w:tab w:val="left" w:pos="270"/>
        </w:tabs>
        <w:autoSpaceDE w:val="0"/>
        <w:autoSpaceDN w:val="0"/>
        <w:adjustRightInd w:val="0"/>
        <w:ind w:left="220" w:hangingChars="122" w:hanging="220"/>
        <w:textAlignment w:val="bottom"/>
        <w:rPr>
          <w:rFonts w:hint="eastAsia"/>
        </w:rPr>
      </w:pPr>
    </w:p>
    <w:p w:rsidR="00C03ECF" w:rsidRDefault="00C03ECF" w:rsidP="00C03ECF">
      <w:pPr>
        <w:spacing w:line="360" w:lineRule="auto"/>
        <w:rPr>
          <w:rFonts w:ascii="ＭＳ ゴシック" w:eastAsia="ＭＳ ゴシック" w:hAnsi="ＭＳ 明朝" w:hint="eastAsia"/>
          <w:sz w:val="28"/>
          <w:szCs w:val="28"/>
        </w:rPr>
      </w:pPr>
      <w:r>
        <w:rPr>
          <w:rFonts w:ascii="ＭＳ ゴシック" w:eastAsia="ＭＳ ゴシック" w:hAnsi="ＭＳ 明朝" w:hint="eastAsia"/>
          <w:sz w:val="36"/>
          <w:szCs w:val="36"/>
        </w:rPr>
        <w:lastRenderedPageBreak/>
        <w:t>一般高圧ガス製造施設調査票</w:t>
      </w:r>
      <w:r w:rsidRPr="00632C10">
        <w:rPr>
          <w:rFonts w:ascii="ＭＳ ゴシック" w:eastAsia="ＭＳ ゴシック" w:hAnsi="ＭＳ 明朝" w:hint="eastAsia"/>
          <w:sz w:val="36"/>
          <w:szCs w:val="36"/>
        </w:rPr>
        <w:t>（</w:t>
      </w:r>
      <w:r>
        <w:rPr>
          <w:rFonts w:ascii="ＭＳ ゴシック" w:eastAsia="ＭＳ ゴシック" w:hAnsi="ＭＳ 明朝" w:hint="eastAsia"/>
          <w:sz w:val="36"/>
          <w:szCs w:val="36"/>
        </w:rPr>
        <w:t>定置式製造設備</w:t>
      </w:r>
      <w:r w:rsidRPr="00632C10">
        <w:rPr>
          <w:rFonts w:ascii="ＭＳ ゴシック" w:eastAsia="ＭＳ ゴシック" w:hAnsi="ＭＳ 明朝" w:hint="eastAsia"/>
          <w:sz w:val="36"/>
          <w:szCs w:val="36"/>
        </w:rPr>
        <w:t>用</w:t>
      </w:r>
      <w:r>
        <w:rPr>
          <w:rFonts w:ascii="ＭＳ ゴシック" w:eastAsia="ＭＳ ゴシック" w:hAnsi="ＭＳ 明朝" w:hint="eastAsia"/>
          <w:sz w:val="36"/>
          <w:szCs w:val="36"/>
        </w:rPr>
        <w:t>）</w:t>
      </w:r>
    </w:p>
    <w:p w:rsidR="00FA3704" w:rsidRDefault="00FA3704" w:rsidP="00FA3704">
      <w:pPr>
        <w:pStyle w:val="0-1"/>
        <w:autoSpaceDE w:val="0"/>
        <w:autoSpaceDN w:val="0"/>
        <w:textAlignment w:val="bottom"/>
        <w:rPr>
          <w:rFonts w:ascii="ＭＳ ゴシック" w:eastAsia="ＭＳ ゴシック"/>
        </w:rPr>
      </w:pPr>
      <w:r>
        <w:rPr>
          <w:rFonts w:ascii="ＭＳ ゴシック" w:eastAsia="ＭＳ ゴシック" w:hint="eastAsia"/>
        </w:rPr>
        <w:t>保安検査対象設備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350"/>
        <w:gridCol w:w="1710"/>
        <w:gridCol w:w="1350"/>
        <w:gridCol w:w="1620"/>
        <w:gridCol w:w="1443"/>
      </w:tblGrid>
      <w:tr w:rsidR="00080980" w:rsidRPr="00523D6F" w:rsidTr="00FA3704">
        <w:tc>
          <w:tcPr>
            <w:tcW w:w="2520" w:type="dxa"/>
            <w:shd w:val="clear" w:color="auto" w:fill="auto"/>
          </w:tcPr>
          <w:p w:rsidR="00080980" w:rsidRPr="00523D6F" w:rsidRDefault="00080980" w:rsidP="00080980">
            <w:pPr>
              <w:spacing w:line="320" w:lineRule="exact"/>
              <w:ind w:firstLineChars="300" w:firstLine="600"/>
              <w:rPr>
                <w:rFonts w:ascii="ＭＳ ゴシック" w:eastAsia="ＭＳ ゴシック" w:hAnsi="ＭＳ 明朝" w:hint="eastAsia"/>
                <w:sz w:val="22"/>
                <w:szCs w:val="22"/>
              </w:rPr>
            </w:pPr>
            <w:r w:rsidRPr="00523D6F">
              <w:rPr>
                <w:rFonts w:ascii="ＭＳ ゴシック" w:eastAsia="ＭＳ ゴシック" w:hAnsi="ＭＳ 明朝" w:hint="eastAsia"/>
                <w:sz w:val="22"/>
                <w:szCs w:val="22"/>
              </w:rPr>
              <w:t>設備の名称</w:t>
            </w:r>
          </w:p>
        </w:tc>
        <w:tc>
          <w:tcPr>
            <w:tcW w:w="1350" w:type="dxa"/>
            <w:shd w:val="clear" w:color="auto" w:fill="auto"/>
          </w:tcPr>
          <w:p w:rsidR="00080980" w:rsidRPr="00523D6F" w:rsidRDefault="00080980" w:rsidP="006374DE">
            <w:pPr>
              <w:spacing w:line="320" w:lineRule="exact"/>
              <w:rPr>
                <w:rFonts w:ascii="ＭＳ ゴシック" w:eastAsia="ＭＳ ゴシック" w:hAnsi="ＭＳ 明朝" w:hint="eastAsia"/>
                <w:sz w:val="22"/>
                <w:szCs w:val="22"/>
              </w:rPr>
            </w:pPr>
            <w:r w:rsidRPr="00523D6F">
              <w:rPr>
                <w:rFonts w:ascii="ＭＳ ゴシック" w:eastAsia="ＭＳ ゴシック" w:hAnsi="ＭＳ 明朝" w:hint="eastAsia"/>
                <w:sz w:val="22"/>
                <w:szCs w:val="22"/>
              </w:rPr>
              <w:t>ガスの種類</w:t>
            </w:r>
          </w:p>
        </w:tc>
        <w:tc>
          <w:tcPr>
            <w:tcW w:w="1710" w:type="dxa"/>
            <w:shd w:val="clear" w:color="auto" w:fill="auto"/>
          </w:tcPr>
          <w:p w:rsidR="00080980" w:rsidRPr="00523D6F" w:rsidRDefault="00080980" w:rsidP="006374DE">
            <w:pPr>
              <w:spacing w:line="320" w:lineRule="exact"/>
              <w:rPr>
                <w:rFonts w:ascii="ＭＳ ゴシック" w:eastAsia="ＭＳ ゴシック" w:hAnsi="ＭＳ 明朝" w:hint="eastAsia"/>
                <w:sz w:val="21"/>
                <w:szCs w:val="21"/>
              </w:rPr>
            </w:pPr>
            <w:r w:rsidRPr="00523D6F">
              <w:rPr>
                <w:rFonts w:ascii="ＭＳ ゴシック" w:eastAsia="ＭＳ ゴシック" w:hAnsi="ＭＳ 明朝" w:hint="eastAsia"/>
                <w:sz w:val="21"/>
                <w:szCs w:val="21"/>
              </w:rPr>
              <w:t>処理能力(m3/日)</w:t>
            </w:r>
          </w:p>
        </w:tc>
        <w:tc>
          <w:tcPr>
            <w:tcW w:w="1350" w:type="dxa"/>
            <w:shd w:val="clear" w:color="auto" w:fill="auto"/>
          </w:tcPr>
          <w:p w:rsidR="00080980" w:rsidRPr="00523D6F" w:rsidRDefault="00080980" w:rsidP="006374DE">
            <w:pPr>
              <w:spacing w:line="320" w:lineRule="exact"/>
              <w:rPr>
                <w:rFonts w:ascii="ＭＳ ゴシック" w:eastAsia="ＭＳ ゴシック" w:hAnsi="ＭＳ 明朝" w:hint="eastAsia"/>
                <w:sz w:val="22"/>
                <w:szCs w:val="22"/>
              </w:rPr>
            </w:pPr>
            <w:r w:rsidRPr="00523D6F">
              <w:rPr>
                <w:rFonts w:ascii="ＭＳ ゴシック" w:eastAsia="ＭＳ ゴシック" w:hAnsi="ＭＳ 明朝" w:hint="eastAsia"/>
                <w:sz w:val="22"/>
                <w:szCs w:val="22"/>
              </w:rPr>
              <w:t>常用圧(MPa)</w:t>
            </w:r>
          </w:p>
        </w:tc>
        <w:tc>
          <w:tcPr>
            <w:tcW w:w="1620" w:type="dxa"/>
            <w:shd w:val="clear" w:color="auto" w:fill="auto"/>
          </w:tcPr>
          <w:p w:rsidR="00080980" w:rsidRPr="00523D6F" w:rsidRDefault="00080980" w:rsidP="006374DE">
            <w:pPr>
              <w:spacing w:line="320" w:lineRule="exact"/>
              <w:rPr>
                <w:rFonts w:ascii="ＭＳ ゴシック" w:eastAsia="ＭＳ ゴシック" w:hAnsi="ＭＳ 明朝" w:hint="eastAsia"/>
                <w:sz w:val="22"/>
                <w:szCs w:val="22"/>
              </w:rPr>
            </w:pPr>
            <w:r w:rsidRPr="00523D6F">
              <w:rPr>
                <w:rFonts w:ascii="ＭＳ ゴシック" w:eastAsia="ＭＳ ゴシック" w:hAnsi="ＭＳ 明朝" w:hint="eastAsia"/>
                <w:sz w:val="22"/>
                <w:szCs w:val="22"/>
              </w:rPr>
              <w:t>当初許可年月日</w:t>
            </w:r>
          </w:p>
        </w:tc>
        <w:tc>
          <w:tcPr>
            <w:tcW w:w="1443" w:type="dxa"/>
            <w:shd w:val="clear" w:color="auto" w:fill="auto"/>
          </w:tcPr>
          <w:p w:rsidR="00080980" w:rsidRPr="00523D6F" w:rsidRDefault="00080980" w:rsidP="00080980">
            <w:pPr>
              <w:spacing w:line="320" w:lineRule="exact"/>
              <w:ind w:firstLineChars="100" w:firstLine="220"/>
              <w:rPr>
                <w:rFonts w:ascii="ＭＳ ゴシック" w:eastAsia="ＭＳ ゴシック" w:hAnsi="ＭＳ 明朝" w:hint="eastAsia"/>
                <w:sz w:val="24"/>
                <w:szCs w:val="24"/>
              </w:rPr>
            </w:pPr>
            <w:r w:rsidRPr="00523D6F">
              <w:rPr>
                <w:rFonts w:ascii="ＭＳ ゴシック" w:eastAsia="ＭＳ ゴシック" w:hAnsi="ＭＳ 明朝" w:hint="eastAsia"/>
                <w:sz w:val="24"/>
                <w:szCs w:val="24"/>
              </w:rPr>
              <w:t>備考</w:t>
            </w:r>
          </w:p>
        </w:tc>
      </w:tr>
      <w:tr w:rsidR="00080980" w:rsidRPr="00523D6F" w:rsidTr="00FA3704">
        <w:trPr>
          <w:trHeight w:val="644"/>
        </w:trPr>
        <w:tc>
          <w:tcPr>
            <w:tcW w:w="2520" w:type="dxa"/>
            <w:shd w:val="clear" w:color="auto" w:fill="auto"/>
          </w:tcPr>
          <w:p w:rsidR="00080980" w:rsidRPr="00523D6F" w:rsidRDefault="00080980" w:rsidP="006374DE">
            <w:pPr>
              <w:spacing w:line="320" w:lineRule="exact"/>
              <w:rPr>
                <w:rFonts w:ascii="ＭＳ ゴシック" w:eastAsia="ＭＳ ゴシック" w:hAnsi="ＭＳ 明朝" w:hint="eastAsia"/>
                <w:sz w:val="36"/>
                <w:szCs w:val="36"/>
              </w:rPr>
            </w:pPr>
          </w:p>
        </w:tc>
        <w:tc>
          <w:tcPr>
            <w:tcW w:w="1350" w:type="dxa"/>
            <w:shd w:val="clear" w:color="auto" w:fill="auto"/>
          </w:tcPr>
          <w:p w:rsidR="00080980" w:rsidRPr="00523D6F" w:rsidRDefault="00080980" w:rsidP="006374DE">
            <w:pPr>
              <w:spacing w:line="320" w:lineRule="exact"/>
              <w:rPr>
                <w:rFonts w:ascii="ＭＳ ゴシック" w:eastAsia="ＭＳ ゴシック" w:hAnsi="ＭＳ 明朝" w:hint="eastAsia"/>
                <w:sz w:val="36"/>
                <w:szCs w:val="36"/>
              </w:rPr>
            </w:pPr>
          </w:p>
        </w:tc>
        <w:tc>
          <w:tcPr>
            <w:tcW w:w="1710" w:type="dxa"/>
            <w:shd w:val="clear" w:color="auto" w:fill="auto"/>
          </w:tcPr>
          <w:p w:rsidR="00080980" w:rsidRPr="00523D6F" w:rsidRDefault="00080980" w:rsidP="006374DE">
            <w:pPr>
              <w:spacing w:line="320" w:lineRule="exact"/>
              <w:rPr>
                <w:rFonts w:ascii="ＭＳ ゴシック" w:eastAsia="ＭＳ ゴシック" w:hAnsi="ＭＳ 明朝" w:hint="eastAsia"/>
                <w:sz w:val="36"/>
                <w:szCs w:val="36"/>
              </w:rPr>
            </w:pPr>
          </w:p>
        </w:tc>
        <w:tc>
          <w:tcPr>
            <w:tcW w:w="1350" w:type="dxa"/>
            <w:shd w:val="clear" w:color="auto" w:fill="auto"/>
          </w:tcPr>
          <w:p w:rsidR="00080980" w:rsidRPr="00523D6F" w:rsidRDefault="00080980" w:rsidP="006374DE">
            <w:pPr>
              <w:spacing w:line="320" w:lineRule="exact"/>
              <w:rPr>
                <w:rFonts w:ascii="ＭＳ ゴシック" w:eastAsia="ＭＳ ゴシック" w:hAnsi="ＭＳ 明朝" w:hint="eastAsia"/>
                <w:sz w:val="36"/>
                <w:szCs w:val="36"/>
              </w:rPr>
            </w:pPr>
          </w:p>
        </w:tc>
        <w:tc>
          <w:tcPr>
            <w:tcW w:w="1620" w:type="dxa"/>
            <w:shd w:val="clear" w:color="auto" w:fill="auto"/>
          </w:tcPr>
          <w:p w:rsidR="00080980" w:rsidRPr="00523D6F" w:rsidRDefault="00080980" w:rsidP="006374DE">
            <w:pPr>
              <w:spacing w:line="320" w:lineRule="exact"/>
              <w:rPr>
                <w:rFonts w:ascii="ＭＳ ゴシック" w:eastAsia="ＭＳ ゴシック" w:hAnsi="ＭＳ 明朝" w:hint="eastAsia"/>
                <w:sz w:val="36"/>
                <w:szCs w:val="36"/>
              </w:rPr>
            </w:pPr>
          </w:p>
        </w:tc>
        <w:tc>
          <w:tcPr>
            <w:tcW w:w="1443" w:type="dxa"/>
            <w:shd w:val="clear" w:color="auto" w:fill="auto"/>
          </w:tcPr>
          <w:p w:rsidR="00080980" w:rsidRPr="00523D6F" w:rsidRDefault="00080980" w:rsidP="006374DE">
            <w:pPr>
              <w:spacing w:line="320" w:lineRule="exact"/>
              <w:rPr>
                <w:rFonts w:ascii="ＭＳ ゴシック" w:eastAsia="ＭＳ ゴシック" w:hAnsi="ＭＳ 明朝" w:hint="eastAsia"/>
                <w:sz w:val="36"/>
                <w:szCs w:val="36"/>
              </w:rPr>
            </w:pPr>
          </w:p>
        </w:tc>
      </w:tr>
      <w:tr w:rsidR="00080980" w:rsidRPr="00523D6F" w:rsidTr="00FA3704">
        <w:trPr>
          <w:trHeight w:val="706"/>
        </w:trPr>
        <w:tc>
          <w:tcPr>
            <w:tcW w:w="2520" w:type="dxa"/>
            <w:shd w:val="clear" w:color="auto" w:fill="auto"/>
          </w:tcPr>
          <w:p w:rsidR="00080980" w:rsidRPr="00523D6F" w:rsidRDefault="00080980" w:rsidP="006374DE">
            <w:pPr>
              <w:spacing w:line="320" w:lineRule="exact"/>
              <w:rPr>
                <w:rFonts w:ascii="ＭＳ ゴシック" w:eastAsia="ＭＳ ゴシック" w:hAnsi="ＭＳ 明朝" w:hint="eastAsia"/>
                <w:sz w:val="36"/>
                <w:szCs w:val="36"/>
              </w:rPr>
            </w:pPr>
          </w:p>
        </w:tc>
        <w:tc>
          <w:tcPr>
            <w:tcW w:w="1350" w:type="dxa"/>
            <w:shd w:val="clear" w:color="auto" w:fill="auto"/>
          </w:tcPr>
          <w:p w:rsidR="00080980" w:rsidRPr="00523D6F" w:rsidRDefault="00080980" w:rsidP="006374DE">
            <w:pPr>
              <w:spacing w:line="320" w:lineRule="exact"/>
              <w:rPr>
                <w:rFonts w:ascii="ＭＳ ゴシック" w:eastAsia="ＭＳ ゴシック" w:hAnsi="ＭＳ 明朝" w:hint="eastAsia"/>
                <w:sz w:val="36"/>
                <w:szCs w:val="36"/>
              </w:rPr>
            </w:pPr>
          </w:p>
        </w:tc>
        <w:tc>
          <w:tcPr>
            <w:tcW w:w="1710" w:type="dxa"/>
            <w:shd w:val="clear" w:color="auto" w:fill="auto"/>
          </w:tcPr>
          <w:p w:rsidR="00080980" w:rsidRPr="00523D6F" w:rsidRDefault="00080980" w:rsidP="006374DE">
            <w:pPr>
              <w:spacing w:line="320" w:lineRule="exact"/>
              <w:rPr>
                <w:rFonts w:ascii="ＭＳ ゴシック" w:eastAsia="ＭＳ ゴシック" w:hAnsi="ＭＳ 明朝" w:hint="eastAsia"/>
                <w:sz w:val="36"/>
                <w:szCs w:val="36"/>
              </w:rPr>
            </w:pPr>
          </w:p>
        </w:tc>
        <w:tc>
          <w:tcPr>
            <w:tcW w:w="1350" w:type="dxa"/>
            <w:shd w:val="clear" w:color="auto" w:fill="auto"/>
          </w:tcPr>
          <w:p w:rsidR="00080980" w:rsidRPr="00523D6F" w:rsidRDefault="00080980" w:rsidP="006374DE">
            <w:pPr>
              <w:spacing w:line="320" w:lineRule="exact"/>
              <w:rPr>
                <w:rFonts w:ascii="ＭＳ ゴシック" w:eastAsia="ＭＳ ゴシック" w:hAnsi="ＭＳ 明朝" w:hint="eastAsia"/>
                <w:sz w:val="36"/>
                <w:szCs w:val="36"/>
              </w:rPr>
            </w:pPr>
          </w:p>
        </w:tc>
        <w:tc>
          <w:tcPr>
            <w:tcW w:w="1620" w:type="dxa"/>
            <w:shd w:val="clear" w:color="auto" w:fill="auto"/>
          </w:tcPr>
          <w:p w:rsidR="00080980" w:rsidRPr="00523D6F" w:rsidRDefault="00080980" w:rsidP="006374DE">
            <w:pPr>
              <w:spacing w:line="320" w:lineRule="exact"/>
              <w:rPr>
                <w:rFonts w:ascii="ＭＳ ゴシック" w:eastAsia="ＭＳ ゴシック" w:hAnsi="ＭＳ 明朝" w:hint="eastAsia"/>
                <w:sz w:val="36"/>
                <w:szCs w:val="36"/>
              </w:rPr>
            </w:pPr>
          </w:p>
        </w:tc>
        <w:tc>
          <w:tcPr>
            <w:tcW w:w="1443" w:type="dxa"/>
            <w:shd w:val="clear" w:color="auto" w:fill="auto"/>
          </w:tcPr>
          <w:p w:rsidR="00080980" w:rsidRPr="00523D6F" w:rsidRDefault="00080980" w:rsidP="006374DE">
            <w:pPr>
              <w:spacing w:line="320" w:lineRule="exact"/>
              <w:rPr>
                <w:rFonts w:ascii="ＭＳ ゴシック" w:eastAsia="ＭＳ ゴシック" w:hAnsi="ＭＳ 明朝" w:hint="eastAsia"/>
                <w:sz w:val="36"/>
                <w:szCs w:val="36"/>
              </w:rPr>
            </w:pPr>
          </w:p>
        </w:tc>
      </w:tr>
      <w:tr w:rsidR="00080980" w:rsidRPr="00523D6F" w:rsidTr="00FA3704">
        <w:trPr>
          <w:trHeight w:val="700"/>
        </w:trPr>
        <w:tc>
          <w:tcPr>
            <w:tcW w:w="2520" w:type="dxa"/>
            <w:shd w:val="clear" w:color="auto" w:fill="auto"/>
          </w:tcPr>
          <w:p w:rsidR="00080980" w:rsidRPr="00523D6F" w:rsidRDefault="00080980" w:rsidP="006374DE">
            <w:pPr>
              <w:spacing w:line="320" w:lineRule="exact"/>
              <w:rPr>
                <w:rFonts w:ascii="ＭＳ ゴシック" w:eastAsia="ＭＳ ゴシック" w:hAnsi="ＭＳ 明朝" w:hint="eastAsia"/>
                <w:sz w:val="36"/>
                <w:szCs w:val="36"/>
              </w:rPr>
            </w:pPr>
          </w:p>
        </w:tc>
        <w:tc>
          <w:tcPr>
            <w:tcW w:w="1350" w:type="dxa"/>
            <w:shd w:val="clear" w:color="auto" w:fill="auto"/>
          </w:tcPr>
          <w:p w:rsidR="00080980" w:rsidRPr="00523D6F" w:rsidRDefault="00080980" w:rsidP="006374DE">
            <w:pPr>
              <w:spacing w:line="320" w:lineRule="exact"/>
              <w:rPr>
                <w:rFonts w:ascii="ＭＳ ゴシック" w:eastAsia="ＭＳ ゴシック" w:hAnsi="ＭＳ 明朝" w:hint="eastAsia"/>
                <w:sz w:val="36"/>
                <w:szCs w:val="36"/>
              </w:rPr>
            </w:pPr>
          </w:p>
        </w:tc>
        <w:tc>
          <w:tcPr>
            <w:tcW w:w="1710" w:type="dxa"/>
            <w:shd w:val="clear" w:color="auto" w:fill="auto"/>
          </w:tcPr>
          <w:p w:rsidR="00080980" w:rsidRPr="00523D6F" w:rsidRDefault="00080980" w:rsidP="006374DE">
            <w:pPr>
              <w:spacing w:line="320" w:lineRule="exact"/>
              <w:rPr>
                <w:rFonts w:ascii="ＭＳ ゴシック" w:eastAsia="ＭＳ ゴシック" w:hAnsi="ＭＳ 明朝" w:hint="eastAsia"/>
                <w:sz w:val="36"/>
                <w:szCs w:val="36"/>
              </w:rPr>
            </w:pPr>
          </w:p>
        </w:tc>
        <w:tc>
          <w:tcPr>
            <w:tcW w:w="1350" w:type="dxa"/>
            <w:shd w:val="clear" w:color="auto" w:fill="auto"/>
          </w:tcPr>
          <w:p w:rsidR="00080980" w:rsidRPr="00523D6F" w:rsidRDefault="00080980" w:rsidP="006374DE">
            <w:pPr>
              <w:spacing w:line="320" w:lineRule="exact"/>
              <w:rPr>
                <w:rFonts w:ascii="ＭＳ ゴシック" w:eastAsia="ＭＳ ゴシック" w:hAnsi="ＭＳ 明朝" w:hint="eastAsia"/>
                <w:sz w:val="36"/>
                <w:szCs w:val="36"/>
              </w:rPr>
            </w:pPr>
          </w:p>
        </w:tc>
        <w:tc>
          <w:tcPr>
            <w:tcW w:w="1620" w:type="dxa"/>
            <w:shd w:val="clear" w:color="auto" w:fill="auto"/>
          </w:tcPr>
          <w:p w:rsidR="00080980" w:rsidRPr="00523D6F" w:rsidRDefault="00080980" w:rsidP="006374DE">
            <w:pPr>
              <w:spacing w:line="320" w:lineRule="exact"/>
              <w:rPr>
                <w:rFonts w:ascii="ＭＳ ゴシック" w:eastAsia="ＭＳ ゴシック" w:hAnsi="ＭＳ 明朝" w:hint="eastAsia"/>
                <w:sz w:val="36"/>
                <w:szCs w:val="36"/>
              </w:rPr>
            </w:pPr>
          </w:p>
        </w:tc>
        <w:tc>
          <w:tcPr>
            <w:tcW w:w="1443" w:type="dxa"/>
            <w:shd w:val="clear" w:color="auto" w:fill="auto"/>
          </w:tcPr>
          <w:p w:rsidR="00080980" w:rsidRPr="00523D6F" w:rsidRDefault="00080980" w:rsidP="006374DE">
            <w:pPr>
              <w:spacing w:line="320" w:lineRule="exact"/>
              <w:rPr>
                <w:rFonts w:ascii="ＭＳ ゴシック" w:eastAsia="ＭＳ ゴシック" w:hAnsi="ＭＳ 明朝" w:hint="eastAsia"/>
                <w:sz w:val="36"/>
                <w:szCs w:val="36"/>
              </w:rPr>
            </w:pPr>
          </w:p>
        </w:tc>
      </w:tr>
    </w:tbl>
    <w:p w:rsidR="00080980" w:rsidRPr="00C03ECF" w:rsidRDefault="00080980" w:rsidP="00C03ECF">
      <w:pPr>
        <w:tabs>
          <w:tab w:val="left" w:pos="9000"/>
        </w:tabs>
        <w:spacing w:line="320" w:lineRule="exact"/>
        <w:ind w:rightChars="452" w:right="814"/>
        <w:rPr>
          <w:rFonts w:ascii="ＭＳ ゴシック" w:eastAsia="ＭＳ ゴシック" w:hAnsi="ＭＳ 明朝" w:hint="eastAsia"/>
          <w:sz w:val="21"/>
          <w:szCs w:val="21"/>
        </w:rPr>
      </w:pPr>
      <w:r>
        <w:rPr>
          <w:rFonts w:ascii="ＭＳ ゴシック" w:eastAsia="ＭＳ ゴシック" w:hAnsi="ＭＳ 明朝" w:hint="eastAsia"/>
          <w:sz w:val="21"/>
          <w:szCs w:val="21"/>
        </w:rPr>
        <w:t>・対象</w:t>
      </w:r>
      <w:r w:rsidRPr="003943A2">
        <w:rPr>
          <w:rFonts w:ascii="ＭＳ ゴシック" w:eastAsia="ＭＳ ゴシック" w:hAnsi="ＭＳ 明朝" w:hint="eastAsia"/>
          <w:sz w:val="21"/>
          <w:szCs w:val="21"/>
        </w:rPr>
        <w:t>設備が書ききれない場合は、別紙で追加してくさい。</w:t>
      </w:r>
    </w:p>
    <w:p w:rsidR="00483043" w:rsidRPr="00FA3704" w:rsidRDefault="00FA3704" w:rsidP="00FA3704">
      <w:pPr>
        <w:pStyle w:val="0-1"/>
        <w:autoSpaceDE w:val="0"/>
        <w:autoSpaceDN w:val="0"/>
        <w:textAlignment w:val="bottom"/>
        <w:rPr>
          <w:rFonts w:ascii="ＭＳ ゴシック" w:eastAsia="ＭＳ ゴシック"/>
        </w:rPr>
      </w:pPr>
      <w:r>
        <w:rPr>
          <w:rFonts w:ascii="ＭＳ ゴシック" w:eastAsia="ＭＳ ゴシック" w:hint="eastAsia"/>
        </w:rPr>
        <w:t>前回保安検査後の変更許可状況（変更がない場合は無記入）</w:t>
      </w:r>
    </w:p>
    <w:tbl>
      <w:tblPr>
        <w:tblW w:w="10065" w:type="dxa"/>
        <w:tblInd w:w="28" w:type="dxa"/>
        <w:tblLayout w:type="fixed"/>
        <w:tblCellMar>
          <w:left w:w="28" w:type="dxa"/>
          <w:right w:w="28" w:type="dxa"/>
        </w:tblCellMar>
        <w:tblLook w:val="0000" w:firstRow="0" w:lastRow="0" w:firstColumn="0" w:lastColumn="0" w:noHBand="0" w:noVBand="0"/>
      </w:tblPr>
      <w:tblGrid>
        <w:gridCol w:w="3119"/>
        <w:gridCol w:w="2693"/>
        <w:gridCol w:w="4253"/>
      </w:tblGrid>
      <w:tr w:rsidR="00483043" w:rsidTr="00AD14E0">
        <w:tblPrEx>
          <w:tblCellMar>
            <w:top w:w="0" w:type="dxa"/>
            <w:bottom w:w="0" w:type="dxa"/>
          </w:tblCellMar>
        </w:tblPrEx>
        <w:trPr>
          <w:cantSplit/>
        </w:trPr>
        <w:tc>
          <w:tcPr>
            <w:tcW w:w="3119" w:type="dxa"/>
            <w:tcBorders>
              <w:top w:val="single" w:sz="6" w:space="0" w:color="auto"/>
              <w:left w:val="single" w:sz="6" w:space="0" w:color="auto"/>
              <w:bottom w:val="single" w:sz="6" w:space="0" w:color="auto"/>
              <w:right w:val="single" w:sz="6" w:space="0" w:color="auto"/>
            </w:tcBorders>
          </w:tcPr>
          <w:p w:rsidR="00483043" w:rsidRDefault="00483043" w:rsidP="000328BD">
            <w:pPr>
              <w:autoSpaceDE w:val="0"/>
              <w:autoSpaceDN w:val="0"/>
              <w:jc w:val="center"/>
              <w:textAlignment w:val="bottom"/>
            </w:pPr>
            <w:r>
              <w:rPr>
                <w:rFonts w:hint="eastAsia"/>
              </w:rPr>
              <w:t>許可年月日および許可番号</w:t>
            </w:r>
          </w:p>
        </w:tc>
        <w:tc>
          <w:tcPr>
            <w:tcW w:w="2693" w:type="dxa"/>
            <w:tcBorders>
              <w:top w:val="single" w:sz="6" w:space="0" w:color="auto"/>
              <w:left w:val="single" w:sz="6" w:space="0" w:color="auto"/>
              <w:bottom w:val="single" w:sz="6" w:space="0" w:color="auto"/>
              <w:right w:val="single" w:sz="6" w:space="0" w:color="auto"/>
            </w:tcBorders>
          </w:tcPr>
          <w:p w:rsidR="00483043" w:rsidRDefault="00483043" w:rsidP="000328BD">
            <w:pPr>
              <w:autoSpaceDE w:val="0"/>
              <w:autoSpaceDN w:val="0"/>
              <w:jc w:val="center"/>
              <w:textAlignment w:val="bottom"/>
            </w:pPr>
            <w:r>
              <w:rPr>
                <w:rFonts w:hint="eastAsia"/>
              </w:rPr>
              <w:t>完成検査年月日</w:t>
            </w:r>
          </w:p>
        </w:tc>
        <w:tc>
          <w:tcPr>
            <w:tcW w:w="4253" w:type="dxa"/>
            <w:tcBorders>
              <w:top w:val="single" w:sz="6" w:space="0" w:color="auto"/>
              <w:left w:val="single" w:sz="6" w:space="0" w:color="auto"/>
              <w:bottom w:val="single" w:sz="6" w:space="0" w:color="auto"/>
              <w:right w:val="single" w:sz="6" w:space="0" w:color="auto"/>
            </w:tcBorders>
          </w:tcPr>
          <w:p w:rsidR="00483043" w:rsidRDefault="00483043" w:rsidP="000328BD">
            <w:pPr>
              <w:autoSpaceDE w:val="0"/>
              <w:autoSpaceDN w:val="0"/>
              <w:jc w:val="center"/>
              <w:textAlignment w:val="bottom"/>
            </w:pPr>
            <w:r>
              <w:rPr>
                <w:rFonts w:hint="eastAsia"/>
              </w:rPr>
              <w:t>変更の内容</w:t>
            </w:r>
          </w:p>
        </w:tc>
      </w:tr>
      <w:tr w:rsidR="00483043" w:rsidTr="00AD14E0">
        <w:tblPrEx>
          <w:tblCellMar>
            <w:top w:w="0" w:type="dxa"/>
            <w:bottom w:w="0" w:type="dxa"/>
          </w:tblCellMar>
        </w:tblPrEx>
        <w:trPr>
          <w:cantSplit/>
        </w:trPr>
        <w:tc>
          <w:tcPr>
            <w:tcW w:w="3119" w:type="dxa"/>
            <w:tcBorders>
              <w:top w:val="single" w:sz="6" w:space="0" w:color="auto"/>
              <w:left w:val="single" w:sz="6" w:space="0" w:color="auto"/>
              <w:bottom w:val="single" w:sz="6" w:space="0" w:color="auto"/>
              <w:right w:val="single" w:sz="6" w:space="0" w:color="auto"/>
            </w:tcBorders>
          </w:tcPr>
          <w:p w:rsidR="00483043" w:rsidRDefault="00483043" w:rsidP="000328BD">
            <w:pPr>
              <w:autoSpaceDE w:val="0"/>
              <w:autoSpaceDN w:val="0"/>
              <w:textAlignment w:val="bottom"/>
            </w:pPr>
          </w:p>
          <w:p w:rsidR="00483043" w:rsidRDefault="00483043" w:rsidP="000328BD">
            <w:pPr>
              <w:autoSpaceDE w:val="0"/>
              <w:autoSpaceDN w:val="0"/>
              <w:textAlignment w:val="bottom"/>
            </w:pPr>
            <w:r>
              <w:t xml:space="preserve"> </w:t>
            </w:r>
            <w:r>
              <w:rPr>
                <w:rFonts w:hint="eastAsia"/>
              </w:rPr>
              <w:t xml:space="preserve">平成　　　年　　</w:t>
            </w:r>
            <w:r>
              <w:t xml:space="preserve"> </w:t>
            </w:r>
            <w:r>
              <w:rPr>
                <w:rFonts w:hint="eastAsia"/>
              </w:rPr>
              <w:t xml:space="preserve">月　</w:t>
            </w:r>
            <w:r>
              <w:t xml:space="preserve"> </w:t>
            </w:r>
            <w:r>
              <w:rPr>
                <w:rFonts w:hint="eastAsia"/>
              </w:rPr>
              <w:t xml:space="preserve">　日</w:t>
            </w:r>
          </w:p>
          <w:p w:rsidR="00483043" w:rsidRDefault="00483043" w:rsidP="000328BD">
            <w:pPr>
              <w:autoSpaceDE w:val="0"/>
              <w:autoSpaceDN w:val="0"/>
              <w:textAlignment w:val="bottom"/>
            </w:pPr>
            <w:r>
              <w:t xml:space="preserve"> </w:t>
            </w:r>
            <w:r w:rsidR="005B532C">
              <w:rPr>
                <w:rFonts w:hint="eastAsia"/>
              </w:rPr>
              <w:t xml:space="preserve">滋賀県指令　</w:t>
            </w:r>
            <w:r>
              <w:rPr>
                <w:rFonts w:hint="eastAsia"/>
              </w:rPr>
              <w:t xml:space="preserve">第　　</w:t>
            </w:r>
            <w:r w:rsidR="005B532C">
              <w:rPr>
                <w:rFonts w:hint="eastAsia"/>
              </w:rPr>
              <w:t xml:space="preserve">　</w:t>
            </w:r>
            <w:r>
              <w:rPr>
                <w:rFonts w:hint="eastAsia"/>
              </w:rPr>
              <w:t xml:space="preserve">　　号</w:t>
            </w:r>
          </w:p>
          <w:p w:rsidR="00483043" w:rsidRDefault="00483043" w:rsidP="000328BD">
            <w:pPr>
              <w:autoSpaceDE w:val="0"/>
              <w:autoSpaceDN w:val="0"/>
              <w:textAlignment w:val="bottom"/>
            </w:pPr>
          </w:p>
        </w:tc>
        <w:tc>
          <w:tcPr>
            <w:tcW w:w="2693" w:type="dxa"/>
            <w:tcBorders>
              <w:top w:val="single" w:sz="6" w:space="0" w:color="auto"/>
              <w:left w:val="single" w:sz="6" w:space="0" w:color="auto"/>
              <w:bottom w:val="single" w:sz="6" w:space="0" w:color="auto"/>
              <w:right w:val="single" w:sz="6" w:space="0" w:color="auto"/>
            </w:tcBorders>
            <w:vAlign w:val="center"/>
          </w:tcPr>
          <w:p w:rsidR="00483043" w:rsidRDefault="00483043" w:rsidP="000328BD">
            <w:pPr>
              <w:autoSpaceDE w:val="0"/>
              <w:autoSpaceDN w:val="0"/>
              <w:jc w:val="center"/>
              <w:textAlignment w:val="bottom"/>
            </w:pPr>
            <w:r>
              <w:rPr>
                <w:rFonts w:hint="eastAsia"/>
              </w:rPr>
              <w:t>平成　　年　　月　　日</w:t>
            </w:r>
          </w:p>
        </w:tc>
        <w:tc>
          <w:tcPr>
            <w:tcW w:w="4253" w:type="dxa"/>
            <w:tcBorders>
              <w:top w:val="single" w:sz="6" w:space="0" w:color="auto"/>
              <w:left w:val="single" w:sz="6" w:space="0" w:color="auto"/>
              <w:bottom w:val="single" w:sz="6" w:space="0" w:color="auto"/>
              <w:right w:val="single" w:sz="6" w:space="0" w:color="auto"/>
            </w:tcBorders>
          </w:tcPr>
          <w:p w:rsidR="00483043" w:rsidRDefault="00483043" w:rsidP="000328BD">
            <w:pPr>
              <w:autoSpaceDE w:val="0"/>
              <w:autoSpaceDN w:val="0"/>
              <w:textAlignment w:val="bottom"/>
            </w:pPr>
          </w:p>
        </w:tc>
      </w:tr>
    </w:tbl>
    <w:p w:rsidR="00483043" w:rsidRDefault="00483043" w:rsidP="00483043">
      <w:pPr>
        <w:pStyle w:val="0-1"/>
        <w:autoSpaceDE w:val="0"/>
        <w:autoSpaceDN w:val="0"/>
        <w:textAlignment w:val="bottom"/>
        <w:rPr>
          <w:rFonts w:ascii="ＭＳ ゴシック" w:eastAsia="ＭＳ ゴシック"/>
        </w:rPr>
      </w:pPr>
      <w:r>
        <w:rPr>
          <w:rFonts w:ascii="ＭＳ ゴシック" w:eastAsia="ＭＳ ゴシック" w:hint="eastAsia"/>
        </w:rPr>
        <w:t>保安管理組織（□別紙）</w:t>
      </w:r>
    </w:p>
    <w:tbl>
      <w:tblPr>
        <w:tblW w:w="10065" w:type="dxa"/>
        <w:tblInd w:w="56" w:type="dxa"/>
        <w:tblLayout w:type="fixed"/>
        <w:tblCellMar>
          <w:left w:w="56" w:type="dxa"/>
          <w:right w:w="56" w:type="dxa"/>
        </w:tblCellMar>
        <w:tblLook w:val="0000" w:firstRow="0" w:lastRow="0" w:firstColumn="0" w:lastColumn="0" w:noHBand="0" w:noVBand="0"/>
      </w:tblPr>
      <w:tblGrid>
        <w:gridCol w:w="1985"/>
        <w:gridCol w:w="425"/>
        <w:gridCol w:w="1843"/>
        <w:gridCol w:w="1701"/>
        <w:gridCol w:w="1701"/>
        <w:gridCol w:w="2410"/>
      </w:tblGrid>
      <w:tr w:rsidR="00483043" w:rsidTr="00AD14E0">
        <w:tblPrEx>
          <w:tblCellMar>
            <w:top w:w="0" w:type="dxa"/>
            <w:bottom w:w="0" w:type="dxa"/>
          </w:tblCellMar>
        </w:tblPrEx>
        <w:trPr>
          <w:cantSplit/>
        </w:trPr>
        <w:tc>
          <w:tcPr>
            <w:tcW w:w="1985" w:type="dxa"/>
            <w:tcBorders>
              <w:top w:val="single" w:sz="6" w:space="0" w:color="auto"/>
              <w:left w:val="single" w:sz="6" w:space="0" w:color="auto"/>
              <w:bottom w:val="single" w:sz="6" w:space="0" w:color="auto"/>
            </w:tcBorders>
          </w:tcPr>
          <w:p w:rsidR="00483043" w:rsidRDefault="00483043" w:rsidP="000328BD">
            <w:pPr>
              <w:autoSpaceDE w:val="0"/>
              <w:autoSpaceDN w:val="0"/>
              <w:textAlignment w:val="bottom"/>
            </w:pPr>
          </w:p>
          <w:p w:rsidR="00483043" w:rsidRDefault="00483043" w:rsidP="000328BD">
            <w:pPr>
              <w:autoSpaceDE w:val="0"/>
              <w:autoSpaceDN w:val="0"/>
              <w:textAlignment w:val="bottom"/>
            </w:pPr>
            <w:r>
              <w:rPr>
                <w:rFonts w:hint="eastAsia"/>
              </w:rPr>
              <w:t>種別</w:t>
            </w:r>
          </w:p>
        </w:tc>
        <w:tc>
          <w:tcPr>
            <w:tcW w:w="425" w:type="dxa"/>
            <w:tcBorders>
              <w:top w:val="single" w:sz="6" w:space="0" w:color="auto"/>
              <w:bottom w:val="single" w:sz="6" w:space="0" w:color="auto"/>
              <w:right w:val="single" w:sz="6" w:space="0" w:color="auto"/>
            </w:tcBorders>
          </w:tcPr>
          <w:p w:rsidR="00483043" w:rsidRDefault="00483043" w:rsidP="000328BD">
            <w:pPr>
              <w:autoSpaceDE w:val="0"/>
              <w:autoSpaceDN w:val="0"/>
              <w:textAlignment w:val="bottom"/>
            </w:pPr>
          </w:p>
        </w:tc>
        <w:tc>
          <w:tcPr>
            <w:tcW w:w="1843" w:type="dxa"/>
            <w:tcBorders>
              <w:top w:val="single" w:sz="6" w:space="0" w:color="auto"/>
              <w:left w:val="single" w:sz="6" w:space="0" w:color="auto"/>
              <w:bottom w:val="single" w:sz="6" w:space="0" w:color="auto"/>
              <w:right w:val="single" w:sz="6" w:space="0" w:color="auto"/>
            </w:tcBorders>
            <w:vAlign w:val="center"/>
          </w:tcPr>
          <w:p w:rsidR="00483043" w:rsidRDefault="00483043" w:rsidP="000328BD">
            <w:pPr>
              <w:autoSpaceDE w:val="0"/>
              <w:autoSpaceDN w:val="0"/>
              <w:textAlignment w:val="bottom"/>
            </w:pPr>
            <w:r>
              <w:rPr>
                <w:rFonts w:hint="eastAsia"/>
              </w:rPr>
              <w:t>氏名</w:t>
            </w:r>
          </w:p>
        </w:tc>
        <w:tc>
          <w:tcPr>
            <w:tcW w:w="1701" w:type="dxa"/>
            <w:tcBorders>
              <w:top w:val="single" w:sz="6" w:space="0" w:color="auto"/>
              <w:left w:val="single" w:sz="6" w:space="0" w:color="auto"/>
              <w:bottom w:val="single" w:sz="6" w:space="0" w:color="auto"/>
              <w:right w:val="single" w:sz="6" w:space="0" w:color="auto"/>
            </w:tcBorders>
            <w:vAlign w:val="center"/>
          </w:tcPr>
          <w:p w:rsidR="00483043" w:rsidRDefault="00483043" w:rsidP="000328BD">
            <w:pPr>
              <w:autoSpaceDE w:val="0"/>
              <w:autoSpaceDN w:val="0"/>
              <w:textAlignment w:val="bottom"/>
            </w:pPr>
            <w:r>
              <w:rPr>
                <w:rFonts w:hint="eastAsia"/>
              </w:rPr>
              <w:t>選任年月日</w:t>
            </w:r>
          </w:p>
        </w:tc>
        <w:tc>
          <w:tcPr>
            <w:tcW w:w="1701" w:type="dxa"/>
            <w:tcBorders>
              <w:top w:val="single" w:sz="6" w:space="0" w:color="auto"/>
              <w:left w:val="single" w:sz="6" w:space="0" w:color="auto"/>
              <w:bottom w:val="single" w:sz="6" w:space="0" w:color="auto"/>
              <w:right w:val="single" w:sz="6" w:space="0" w:color="auto"/>
            </w:tcBorders>
            <w:vAlign w:val="center"/>
          </w:tcPr>
          <w:p w:rsidR="00483043" w:rsidRDefault="00483043" w:rsidP="000328BD">
            <w:pPr>
              <w:autoSpaceDE w:val="0"/>
              <w:autoSpaceDN w:val="0"/>
              <w:textAlignment w:val="bottom"/>
            </w:pPr>
            <w:r>
              <w:rPr>
                <w:rFonts w:hint="eastAsia"/>
              </w:rPr>
              <w:t>再教育受講日または免状交付日</w:t>
            </w:r>
          </w:p>
        </w:tc>
        <w:tc>
          <w:tcPr>
            <w:tcW w:w="2410" w:type="dxa"/>
            <w:tcBorders>
              <w:top w:val="single" w:sz="6" w:space="0" w:color="auto"/>
              <w:left w:val="single" w:sz="6" w:space="0" w:color="auto"/>
              <w:bottom w:val="single" w:sz="6" w:space="0" w:color="auto"/>
              <w:right w:val="single" w:sz="6" w:space="0" w:color="auto"/>
            </w:tcBorders>
            <w:vAlign w:val="center"/>
          </w:tcPr>
          <w:p w:rsidR="00483043" w:rsidRDefault="00483043" w:rsidP="000328BD">
            <w:pPr>
              <w:autoSpaceDE w:val="0"/>
              <w:autoSpaceDN w:val="0"/>
              <w:textAlignment w:val="bottom"/>
            </w:pPr>
            <w:r>
              <w:rPr>
                <w:rFonts w:hint="eastAsia"/>
              </w:rPr>
              <w:t>免状の種類</w:t>
            </w:r>
            <w:r w:rsidR="00743D1D">
              <w:rPr>
                <w:rFonts w:hint="eastAsia"/>
              </w:rPr>
              <w:t>（乙機</w:t>
            </w:r>
            <w:r w:rsidR="00743D1D">
              <w:rPr>
                <w:rFonts w:hint="eastAsia"/>
              </w:rPr>
              <w:t xml:space="preserve"> </w:t>
            </w:r>
            <w:r w:rsidR="00743D1D">
              <w:rPr>
                <w:rFonts w:hint="eastAsia"/>
              </w:rPr>
              <w:t>乙化</w:t>
            </w:r>
            <w:r w:rsidR="00743D1D">
              <w:rPr>
                <w:rFonts w:hint="eastAsia"/>
              </w:rPr>
              <w:t xml:space="preserve"> </w:t>
            </w:r>
            <w:r w:rsidR="00743D1D">
              <w:rPr>
                <w:rFonts w:hint="eastAsia"/>
              </w:rPr>
              <w:t>丙液</w:t>
            </w:r>
            <w:r w:rsidR="00743D1D">
              <w:rPr>
                <w:rFonts w:hint="eastAsia"/>
              </w:rPr>
              <w:t xml:space="preserve"> </w:t>
            </w:r>
            <w:r w:rsidR="00743D1D">
              <w:rPr>
                <w:rFonts w:hint="eastAsia"/>
              </w:rPr>
              <w:t>丙特等）</w:t>
            </w:r>
          </w:p>
        </w:tc>
      </w:tr>
      <w:tr w:rsidR="00483043" w:rsidTr="00AD14E0">
        <w:tblPrEx>
          <w:tblCellMar>
            <w:top w:w="0" w:type="dxa"/>
            <w:bottom w:w="0" w:type="dxa"/>
          </w:tblCellMar>
        </w:tblPrEx>
        <w:trPr>
          <w:cantSplit/>
        </w:trPr>
        <w:tc>
          <w:tcPr>
            <w:tcW w:w="1985" w:type="dxa"/>
            <w:tcBorders>
              <w:top w:val="single" w:sz="6" w:space="0" w:color="auto"/>
              <w:left w:val="single" w:sz="6" w:space="0" w:color="auto"/>
              <w:right w:val="single" w:sz="6" w:space="0" w:color="auto"/>
            </w:tcBorders>
          </w:tcPr>
          <w:p w:rsidR="00483043" w:rsidRDefault="00483043" w:rsidP="000328BD">
            <w:pPr>
              <w:autoSpaceDE w:val="0"/>
              <w:autoSpaceDN w:val="0"/>
              <w:textAlignment w:val="bottom"/>
            </w:pPr>
            <w:r>
              <w:rPr>
                <w:rFonts w:hint="eastAsia"/>
              </w:rPr>
              <w:t>保安統括者</w:t>
            </w:r>
          </w:p>
        </w:tc>
        <w:tc>
          <w:tcPr>
            <w:tcW w:w="425" w:type="dxa"/>
            <w:tcBorders>
              <w:top w:val="single" w:sz="6" w:space="0" w:color="auto"/>
              <w:left w:val="single" w:sz="6" w:space="0" w:color="auto"/>
              <w:bottom w:val="dashSmallGap" w:sz="4" w:space="0" w:color="auto"/>
              <w:right w:val="single" w:sz="6" w:space="0" w:color="auto"/>
            </w:tcBorders>
            <w:vAlign w:val="center"/>
          </w:tcPr>
          <w:p w:rsidR="00483043" w:rsidRDefault="00483043" w:rsidP="000328BD">
            <w:pPr>
              <w:autoSpaceDE w:val="0"/>
              <w:autoSpaceDN w:val="0"/>
              <w:textAlignment w:val="bottom"/>
            </w:pPr>
            <w:r>
              <w:rPr>
                <w:rFonts w:hint="eastAsia"/>
              </w:rPr>
              <w:t>正</w:t>
            </w:r>
          </w:p>
        </w:tc>
        <w:tc>
          <w:tcPr>
            <w:tcW w:w="1843" w:type="dxa"/>
            <w:tcBorders>
              <w:top w:val="single" w:sz="6" w:space="0" w:color="auto"/>
              <w:left w:val="single" w:sz="6" w:space="0" w:color="auto"/>
              <w:bottom w:val="dashSmallGap" w:sz="4" w:space="0" w:color="auto"/>
              <w:right w:val="single" w:sz="6" w:space="0" w:color="auto"/>
            </w:tcBorders>
          </w:tcPr>
          <w:p w:rsidR="00483043" w:rsidRDefault="00483043" w:rsidP="000328BD">
            <w:pPr>
              <w:autoSpaceDE w:val="0"/>
              <w:autoSpaceDN w:val="0"/>
              <w:textAlignment w:val="bottom"/>
            </w:pPr>
          </w:p>
        </w:tc>
        <w:tc>
          <w:tcPr>
            <w:tcW w:w="1701" w:type="dxa"/>
            <w:tcBorders>
              <w:top w:val="single" w:sz="6" w:space="0" w:color="auto"/>
              <w:left w:val="single" w:sz="6" w:space="0" w:color="auto"/>
              <w:bottom w:val="dashSmallGap" w:sz="4" w:space="0" w:color="auto"/>
              <w:right w:val="single" w:sz="6" w:space="0" w:color="auto"/>
            </w:tcBorders>
          </w:tcPr>
          <w:p w:rsidR="00483043" w:rsidRDefault="00483043" w:rsidP="000328BD">
            <w:pPr>
              <w:autoSpaceDE w:val="0"/>
              <w:autoSpaceDN w:val="0"/>
              <w:textAlignment w:val="bottom"/>
            </w:pPr>
          </w:p>
        </w:tc>
        <w:tc>
          <w:tcPr>
            <w:tcW w:w="1701" w:type="dxa"/>
            <w:tcBorders>
              <w:top w:val="single" w:sz="6" w:space="0" w:color="auto"/>
              <w:left w:val="single" w:sz="6" w:space="0" w:color="auto"/>
              <w:bottom w:val="dashSmallGap" w:sz="4" w:space="0" w:color="auto"/>
              <w:right w:val="single" w:sz="6" w:space="0" w:color="auto"/>
              <w:tr2bl w:val="single" w:sz="4" w:space="0" w:color="auto"/>
            </w:tcBorders>
          </w:tcPr>
          <w:p w:rsidR="00483043" w:rsidRDefault="00483043" w:rsidP="000328BD">
            <w:pPr>
              <w:autoSpaceDE w:val="0"/>
              <w:autoSpaceDN w:val="0"/>
              <w:textAlignment w:val="bottom"/>
            </w:pPr>
          </w:p>
        </w:tc>
        <w:tc>
          <w:tcPr>
            <w:tcW w:w="2410" w:type="dxa"/>
            <w:tcBorders>
              <w:top w:val="single" w:sz="6" w:space="0" w:color="auto"/>
              <w:left w:val="single" w:sz="6" w:space="0" w:color="auto"/>
              <w:bottom w:val="dashSmallGap" w:sz="4" w:space="0" w:color="auto"/>
              <w:right w:val="single" w:sz="6" w:space="0" w:color="auto"/>
              <w:tr2bl w:val="single" w:sz="4" w:space="0" w:color="auto"/>
            </w:tcBorders>
          </w:tcPr>
          <w:p w:rsidR="00483043" w:rsidRDefault="00483043" w:rsidP="000328BD">
            <w:pPr>
              <w:autoSpaceDE w:val="0"/>
              <w:autoSpaceDN w:val="0"/>
              <w:textAlignment w:val="bottom"/>
            </w:pPr>
          </w:p>
        </w:tc>
      </w:tr>
      <w:tr w:rsidR="00483043" w:rsidTr="00AD14E0">
        <w:tblPrEx>
          <w:tblCellMar>
            <w:top w:w="0" w:type="dxa"/>
            <w:bottom w:w="0" w:type="dxa"/>
          </w:tblCellMar>
        </w:tblPrEx>
        <w:trPr>
          <w:cantSplit/>
        </w:trPr>
        <w:tc>
          <w:tcPr>
            <w:tcW w:w="1985" w:type="dxa"/>
            <w:tcBorders>
              <w:left w:val="single" w:sz="6" w:space="0" w:color="auto"/>
              <w:bottom w:val="single" w:sz="6" w:space="0" w:color="auto"/>
              <w:right w:val="single" w:sz="6" w:space="0" w:color="auto"/>
            </w:tcBorders>
          </w:tcPr>
          <w:p w:rsidR="00483043" w:rsidRDefault="00483043" w:rsidP="000328BD">
            <w:pPr>
              <w:autoSpaceDE w:val="0"/>
              <w:autoSpaceDN w:val="0"/>
              <w:textAlignment w:val="bottom"/>
            </w:pPr>
          </w:p>
        </w:tc>
        <w:tc>
          <w:tcPr>
            <w:tcW w:w="425" w:type="dxa"/>
            <w:tcBorders>
              <w:top w:val="dashSmallGap" w:sz="4" w:space="0" w:color="auto"/>
              <w:left w:val="single" w:sz="6" w:space="0" w:color="auto"/>
              <w:bottom w:val="single" w:sz="6" w:space="0" w:color="auto"/>
              <w:right w:val="single" w:sz="6" w:space="0" w:color="auto"/>
            </w:tcBorders>
            <w:vAlign w:val="center"/>
          </w:tcPr>
          <w:p w:rsidR="00483043" w:rsidRDefault="00483043" w:rsidP="000328BD">
            <w:pPr>
              <w:autoSpaceDE w:val="0"/>
              <w:autoSpaceDN w:val="0"/>
              <w:textAlignment w:val="bottom"/>
            </w:pPr>
            <w:r>
              <w:rPr>
                <w:rFonts w:hint="eastAsia"/>
              </w:rPr>
              <w:t>代</w:t>
            </w:r>
          </w:p>
        </w:tc>
        <w:tc>
          <w:tcPr>
            <w:tcW w:w="1843" w:type="dxa"/>
            <w:tcBorders>
              <w:top w:val="dashSmallGap" w:sz="4" w:space="0" w:color="auto"/>
              <w:left w:val="single" w:sz="6" w:space="0" w:color="auto"/>
              <w:bottom w:val="single" w:sz="6" w:space="0" w:color="auto"/>
              <w:right w:val="single" w:sz="6" w:space="0" w:color="auto"/>
            </w:tcBorders>
          </w:tcPr>
          <w:p w:rsidR="00483043" w:rsidRDefault="00483043" w:rsidP="000328BD">
            <w:pPr>
              <w:autoSpaceDE w:val="0"/>
              <w:autoSpaceDN w:val="0"/>
              <w:textAlignment w:val="bottom"/>
            </w:pPr>
          </w:p>
        </w:tc>
        <w:tc>
          <w:tcPr>
            <w:tcW w:w="1701" w:type="dxa"/>
            <w:tcBorders>
              <w:top w:val="dashSmallGap" w:sz="4" w:space="0" w:color="auto"/>
              <w:left w:val="single" w:sz="6" w:space="0" w:color="auto"/>
              <w:bottom w:val="single" w:sz="6" w:space="0" w:color="auto"/>
              <w:right w:val="single" w:sz="6" w:space="0" w:color="auto"/>
            </w:tcBorders>
          </w:tcPr>
          <w:p w:rsidR="00483043" w:rsidRDefault="00483043" w:rsidP="000328BD">
            <w:pPr>
              <w:autoSpaceDE w:val="0"/>
              <w:autoSpaceDN w:val="0"/>
              <w:textAlignment w:val="bottom"/>
            </w:pPr>
          </w:p>
        </w:tc>
        <w:tc>
          <w:tcPr>
            <w:tcW w:w="1701" w:type="dxa"/>
            <w:tcBorders>
              <w:top w:val="dashSmallGap" w:sz="4" w:space="0" w:color="auto"/>
              <w:left w:val="single" w:sz="6" w:space="0" w:color="auto"/>
              <w:bottom w:val="single" w:sz="6" w:space="0" w:color="auto"/>
              <w:right w:val="single" w:sz="6" w:space="0" w:color="auto"/>
              <w:tr2bl w:val="single" w:sz="4" w:space="0" w:color="auto"/>
            </w:tcBorders>
          </w:tcPr>
          <w:p w:rsidR="00483043" w:rsidRDefault="00483043" w:rsidP="000328BD">
            <w:pPr>
              <w:autoSpaceDE w:val="0"/>
              <w:autoSpaceDN w:val="0"/>
              <w:textAlignment w:val="bottom"/>
            </w:pPr>
          </w:p>
        </w:tc>
        <w:tc>
          <w:tcPr>
            <w:tcW w:w="2410" w:type="dxa"/>
            <w:tcBorders>
              <w:top w:val="dashSmallGap" w:sz="4" w:space="0" w:color="auto"/>
              <w:left w:val="single" w:sz="6" w:space="0" w:color="auto"/>
              <w:bottom w:val="single" w:sz="4" w:space="0" w:color="auto"/>
              <w:right w:val="single" w:sz="6" w:space="0" w:color="auto"/>
              <w:tr2bl w:val="single" w:sz="4" w:space="0" w:color="auto"/>
            </w:tcBorders>
          </w:tcPr>
          <w:p w:rsidR="00483043" w:rsidRDefault="00483043" w:rsidP="000328BD">
            <w:pPr>
              <w:autoSpaceDE w:val="0"/>
              <w:autoSpaceDN w:val="0"/>
              <w:textAlignment w:val="bottom"/>
            </w:pPr>
          </w:p>
        </w:tc>
      </w:tr>
      <w:tr w:rsidR="00483043" w:rsidTr="00AD14E0">
        <w:tblPrEx>
          <w:tblCellMar>
            <w:top w:w="0" w:type="dxa"/>
            <w:bottom w:w="0" w:type="dxa"/>
          </w:tblCellMar>
        </w:tblPrEx>
        <w:trPr>
          <w:cantSplit/>
          <w:trHeight w:val="228"/>
        </w:trPr>
        <w:tc>
          <w:tcPr>
            <w:tcW w:w="1985" w:type="dxa"/>
            <w:vMerge w:val="restart"/>
            <w:tcBorders>
              <w:top w:val="single" w:sz="6" w:space="0" w:color="auto"/>
              <w:left w:val="single" w:sz="6" w:space="0" w:color="auto"/>
              <w:right w:val="single" w:sz="6" w:space="0" w:color="auto"/>
            </w:tcBorders>
          </w:tcPr>
          <w:p w:rsidR="00483043" w:rsidRDefault="00483043" w:rsidP="000328BD">
            <w:pPr>
              <w:autoSpaceDE w:val="0"/>
              <w:autoSpaceDN w:val="0"/>
              <w:textAlignment w:val="bottom"/>
              <w:rPr>
                <w:rFonts w:hint="eastAsia"/>
              </w:rPr>
            </w:pPr>
            <w:r>
              <w:rPr>
                <w:rFonts w:hint="eastAsia"/>
              </w:rPr>
              <w:t>保安技術管理者</w:t>
            </w:r>
          </w:p>
          <w:p w:rsidR="00483043" w:rsidRDefault="00483043" w:rsidP="000328BD">
            <w:pPr>
              <w:autoSpaceDE w:val="0"/>
              <w:autoSpaceDN w:val="0"/>
              <w:textAlignment w:val="bottom"/>
              <w:rPr>
                <w:rFonts w:hint="eastAsia"/>
              </w:rPr>
            </w:pPr>
          </w:p>
          <w:p w:rsidR="00483043" w:rsidRDefault="00483043" w:rsidP="000328BD">
            <w:pPr>
              <w:autoSpaceDE w:val="0"/>
              <w:autoSpaceDN w:val="0"/>
              <w:textAlignment w:val="bottom"/>
              <w:rPr>
                <w:rFonts w:hint="eastAsia"/>
              </w:rPr>
            </w:pPr>
            <w:r>
              <w:rPr>
                <w:rFonts w:hint="eastAsia"/>
              </w:rPr>
              <w:t>保安係員</w:t>
            </w:r>
          </w:p>
          <w:p w:rsidR="00743D1D" w:rsidRDefault="00743D1D" w:rsidP="000328BD">
            <w:pPr>
              <w:autoSpaceDE w:val="0"/>
              <w:autoSpaceDN w:val="0"/>
              <w:textAlignment w:val="bottom"/>
              <w:rPr>
                <w:rFonts w:hint="eastAsia"/>
              </w:rPr>
            </w:pPr>
          </w:p>
          <w:p w:rsidR="00743D1D" w:rsidRDefault="00743D1D" w:rsidP="000328BD">
            <w:pPr>
              <w:autoSpaceDE w:val="0"/>
              <w:autoSpaceDN w:val="0"/>
              <w:textAlignment w:val="bottom"/>
              <w:rPr>
                <w:rFonts w:hint="eastAsia"/>
              </w:rPr>
            </w:pPr>
          </w:p>
          <w:p w:rsidR="00743D1D" w:rsidRDefault="00743D1D" w:rsidP="000328BD">
            <w:pPr>
              <w:autoSpaceDE w:val="0"/>
              <w:autoSpaceDN w:val="0"/>
              <w:textAlignment w:val="bottom"/>
              <w:rPr>
                <w:rFonts w:hint="eastAsia"/>
              </w:rPr>
            </w:pPr>
          </w:p>
          <w:p w:rsidR="00743D1D" w:rsidRDefault="00743D1D" w:rsidP="000328BD">
            <w:pPr>
              <w:autoSpaceDE w:val="0"/>
              <w:autoSpaceDN w:val="0"/>
              <w:textAlignment w:val="bottom"/>
              <w:rPr>
                <w:rFonts w:hint="eastAsia"/>
              </w:rPr>
            </w:pPr>
          </w:p>
          <w:p w:rsidR="00743D1D" w:rsidRDefault="00743D1D" w:rsidP="000328BD">
            <w:pPr>
              <w:autoSpaceDE w:val="0"/>
              <w:autoSpaceDN w:val="0"/>
              <w:textAlignment w:val="bottom"/>
              <w:rPr>
                <w:rFonts w:hint="eastAsia"/>
              </w:rPr>
            </w:pPr>
          </w:p>
          <w:p w:rsidR="00743D1D" w:rsidRDefault="00743D1D" w:rsidP="000328BD">
            <w:pPr>
              <w:autoSpaceDE w:val="0"/>
              <w:autoSpaceDN w:val="0"/>
              <w:textAlignment w:val="bottom"/>
              <w:rPr>
                <w:rFonts w:hint="eastAsia"/>
              </w:rPr>
            </w:pPr>
          </w:p>
          <w:p w:rsidR="00743D1D" w:rsidRDefault="00743D1D" w:rsidP="000328BD">
            <w:pPr>
              <w:autoSpaceDE w:val="0"/>
              <w:autoSpaceDN w:val="0"/>
              <w:textAlignment w:val="bottom"/>
              <w:rPr>
                <w:rFonts w:hint="eastAsia"/>
              </w:rPr>
            </w:pPr>
          </w:p>
          <w:p w:rsidR="00743D1D" w:rsidRDefault="00743D1D" w:rsidP="000328BD">
            <w:pPr>
              <w:autoSpaceDE w:val="0"/>
              <w:autoSpaceDN w:val="0"/>
              <w:textAlignment w:val="bottom"/>
              <w:rPr>
                <w:rFonts w:hint="eastAsia"/>
              </w:rPr>
            </w:pPr>
            <w:r>
              <w:rPr>
                <w:rFonts w:hint="eastAsia"/>
              </w:rPr>
              <w:t>保安監督者</w:t>
            </w:r>
          </w:p>
        </w:tc>
        <w:tc>
          <w:tcPr>
            <w:tcW w:w="425" w:type="dxa"/>
            <w:tcBorders>
              <w:top w:val="single" w:sz="6" w:space="0" w:color="auto"/>
              <w:left w:val="single" w:sz="6" w:space="0" w:color="auto"/>
              <w:bottom w:val="dashSmallGap" w:sz="4" w:space="0" w:color="auto"/>
              <w:right w:val="single" w:sz="6" w:space="0" w:color="auto"/>
            </w:tcBorders>
            <w:vAlign w:val="center"/>
          </w:tcPr>
          <w:p w:rsidR="00483043" w:rsidRDefault="00483043" w:rsidP="000328BD">
            <w:pPr>
              <w:autoSpaceDE w:val="0"/>
              <w:autoSpaceDN w:val="0"/>
              <w:textAlignment w:val="bottom"/>
              <w:rPr>
                <w:rFonts w:hint="eastAsia"/>
              </w:rPr>
            </w:pPr>
            <w:r>
              <w:rPr>
                <w:rFonts w:hint="eastAsia"/>
              </w:rPr>
              <w:t>正</w:t>
            </w:r>
          </w:p>
        </w:tc>
        <w:tc>
          <w:tcPr>
            <w:tcW w:w="1843" w:type="dxa"/>
            <w:tcBorders>
              <w:top w:val="single" w:sz="6" w:space="0" w:color="auto"/>
              <w:left w:val="single" w:sz="6" w:space="0" w:color="auto"/>
              <w:bottom w:val="dashSmallGap" w:sz="4" w:space="0" w:color="auto"/>
              <w:right w:val="single" w:sz="6" w:space="0" w:color="auto"/>
            </w:tcBorders>
          </w:tcPr>
          <w:p w:rsidR="00483043" w:rsidRDefault="00483043" w:rsidP="000328BD">
            <w:pPr>
              <w:autoSpaceDE w:val="0"/>
              <w:autoSpaceDN w:val="0"/>
              <w:textAlignment w:val="bottom"/>
            </w:pPr>
          </w:p>
        </w:tc>
        <w:tc>
          <w:tcPr>
            <w:tcW w:w="1701" w:type="dxa"/>
            <w:tcBorders>
              <w:top w:val="single" w:sz="6" w:space="0" w:color="auto"/>
              <w:left w:val="single" w:sz="6" w:space="0" w:color="auto"/>
              <w:bottom w:val="dashSmallGap" w:sz="4" w:space="0" w:color="auto"/>
              <w:right w:val="single" w:sz="6" w:space="0" w:color="auto"/>
            </w:tcBorders>
          </w:tcPr>
          <w:p w:rsidR="00483043" w:rsidRDefault="00483043" w:rsidP="000328BD">
            <w:pPr>
              <w:autoSpaceDE w:val="0"/>
              <w:autoSpaceDN w:val="0"/>
              <w:textAlignment w:val="bottom"/>
            </w:pPr>
          </w:p>
        </w:tc>
        <w:tc>
          <w:tcPr>
            <w:tcW w:w="1701" w:type="dxa"/>
            <w:tcBorders>
              <w:top w:val="single" w:sz="6" w:space="0" w:color="auto"/>
              <w:left w:val="single" w:sz="6" w:space="0" w:color="auto"/>
              <w:bottom w:val="dashSmallGap" w:sz="4" w:space="0" w:color="auto"/>
              <w:right w:val="single" w:sz="6" w:space="0" w:color="auto"/>
            </w:tcBorders>
          </w:tcPr>
          <w:p w:rsidR="00483043" w:rsidRDefault="00483043" w:rsidP="000328BD">
            <w:pPr>
              <w:autoSpaceDE w:val="0"/>
              <w:autoSpaceDN w:val="0"/>
              <w:textAlignment w:val="bottom"/>
            </w:pPr>
          </w:p>
        </w:tc>
        <w:tc>
          <w:tcPr>
            <w:tcW w:w="2410" w:type="dxa"/>
            <w:tcBorders>
              <w:top w:val="single" w:sz="4" w:space="0" w:color="auto"/>
              <w:left w:val="single" w:sz="6" w:space="0" w:color="auto"/>
              <w:bottom w:val="dashSmallGap" w:sz="4" w:space="0" w:color="auto"/>
              <w:right w:val="single" w:sz="6" w:space="0" w:color="auto"/>
            </w:tcBorders>
          </w:tcPr>
          <w:p w:rsidR="00483043" w:rsidRDefault="00483043" w:rsidP="000328BD">
            <w:pPr>
              <w:autoSpaceDE w:val="0"/>
              <w:autoSpaceDN w:val="0"/>
              <w:textAlignment w:val="bottom"/>
              <w:rPr>
                <w:rFonts w:hint="eastAsia"/>
              </w:rPr>
            </w:pPr>
          </w:p>
        </w:tc>
      </w:tr>
      <w:tr w:rsidR="00483043" w:rsidTr="00AD14E0">
        <w:tblPrEx>
          <w:tblCellMar>
            <w:top w:w="0" w:type="dxa"/>
            <w:bottom w:w="0" w:type="dxa"/>
          </w:tblCellMar>
        </w:tblPrEx>
        <w:trPr>
          <w:cantSplit/>
          <w:trHeight w:val="324"/>
        </w:trPr>
        <w:tc>
          <w:tcPr>
            <w:tcW w:w="1985" w:type="dxa"/>
            <w:vMerge/>
            <w:tcBorders>
              <w:left w:val="single" w:sz="6" w:space="0" w:color="auto"/>
              <w:right w:val="single" w:sz="6" w:space="0" w:color="auto"/>
            </w:tcBorders>
          </w:tcPr>
          <w:p w:rsidR="00483043" w:rsidRDefault="00483043" w:rsidP="000328BD">
            <w:pPr>
              <w:autoSpaceDE w:val="0"/>
              <w:autoSpaceDN w:val="0"/>
              <w:textAlignment w:val="bottom"/>
            </w:pPr>
          </w:p>
        </w:tc>
        <w:tc>
          <w:tcPr>
            <w:tcW w:w="425" w:type="dxa"/>
            <w:tcBorders>
              <w:top w:val="dashSmallGap" w:sz="4" w:space="0" w:color="auto"/>
              <w:left w:val="single" w:sz="6" w:space="0" w:color="auto"/>
              <w:bottom w:val="dashSmallGap" w:sz="4" w:space="0" w:color="auto"/>
              <w:right w:val="single" w:sz="6" w:space="0" w:color="auto"/>
            </w:tcBorders>
            <w:vAlign w:val="center"/>
          </w:tcPr>
          <w:p w:rsidR="00483043" w:rsidRDefault="00483043" w:rsidP="000328BD">
            <w:pPr>
              <w:autoSpaceDE w:val="0"/>
              <w:autoSpaceDN w:val="0"/>
              <w:textAlignment w:val="bottom"/>
              <w:rPr>
                <w:rFonts w:hint="eastAsia"/>
              </w:rPr>
            </w:pPr>
            <w:r>
              <w:rPr>
                <w:rFonts w:hint="eastAsia"/>
              </w:rPr>
              <w:t>代</w:t>
            </w:r>
          </w:p>
        </w:tc>
        <w:tc>
          <w:tcPr>
            <w:tcW w:w="1843" w:type="dxa"/>
            <w:tcBorders>
              <w:top w:val="dashSmallGap" w:sz="4" w:space="0" w:color="auto"/>
              <w:left w:val="single" w:sz="6" w:space="0" w:color="auto"/>
              <w:bottom w:val="dashSmallGap" w:sz="4" w:space="0" w:color="auto"/>
              <w:right w:val="single" w:sz="6" w:space="0" w:color="auto"/>
            </w:tcBorders>
          </w:tcPr>
          <w:p w:rsidR="00483043" w:rsidRDefault="00483043" w:rsidP="000328BD">
            <w:pPr>
              <w:autoSpaceDE w:val="0"/>
              <w:autoSpaceDN w:val="0"/>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483043" w:rsidRDefault="00483043" w:rsidP="000328BD">
            <w:pPr>
              <w:autoSpaceDE w:val="0"/>
              <w:autoSpaceDN w:val="0"/>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483043" w:rsidRDefault="00483043" w:rsidP="000328BD">
            <w:pPr>
              <w:autoSpaceDE w:val="0"/>
              <w:autoSpaceDN w:val="0"/>
              <w:textAlignment w:val="bottom"/>
            </w:pPr>
          </w:p>
        </w:tc>
        <w:tc>
          <w:tcPr>
            <w:tcW w:w="2410" w:type="dxa"/>
            <w:tcBorders>
              <w:top w:val="dashSmallGap" w:sz="4" w:space="0" w:color="auto"/>
              <w:left w:val="single" w:sz="6" w:space="0" w:color="auto"/>
              <w:bottom w:val="dashSmallGap" w:sz="4" w:space="0" w:color="auto"/>
              <w:right w:val="single" w:sz="6" w:space="0" w:color="auto"/>
            </w:tcBorders>
          </w:tcPr>
          <w:p w:rsidR="00483043" w:rsidRDefault="00483043" w:rsidP="000328BD">
            <w:pPr>
              <w:autoSpaceDE w:val="0"/>
              <w:autoSpaceDN w:val="0"/>
              <w:textAlignment w:val="bottom"/>
            </w:pPr>
          </w:p>
        </w:tc>
      </w:tr>
      <w:tr w:rsidR="00483043" w:rsidTr="00AD14E0">
        <w:tblPrEx>
          <w:tblCellMar>
            <w:top w:w="0" w:type="dxa"/>
            <w:bottom w:w="0" w:type="dxa"/>
          </w:tblCellMar>
        </w:tblPrEx>
        <w:trPr>
          <w:cantSplit/>
          <w:trHeight w:val="276"/>
        </w:trPr>
        <w:tc>
          <w:tcPr>
            <w:tcW w:w="1985" w:type="dxa"/>
            <w:vMerge/>
            <w:tcBorders>
              <w:left w:val="single" w:sz="6" w:space="0" w:color="auto"/>
              <w:right w:val="single" w:sz="6" w:space="0" w:color="auto"/>
            </w:tcBorders>
          </w:tcPr>
          <w:p w:rsidR="00483043" w:rsidRDefault="00483043" w:rsidP="000328BD">
            <w:pPr>
              <w:autoSpaceDE w:val="0"/>
              <w:autoSpaceDN w:val="0"/>
              <w:textAlignment w:val="bottom"/>
            </w:pPr>
          </w:p>
        </w:tc>
        <w:tc>
          <w:tcPr>
            <w:tcW w:w="425" w:type="dxa"/>
            <w:tcBorders>
              <w:top w:val="dashSmallGap" w:sz="4" w:space="0" w:color="auto"/>
              <w:left w:val="single" w:sz="6" w:space="0" w:color="auto"/>
              <w:bottom w:val="dashSmallGap" w:sz="4" w:space="0" w:color="auto"/>
              <w:right w:val="single" w:sz="6" w:space="0" w:color="auto"/>
            </w:tcBorders>
            <w:vAlign w:val="center"/>
          </w:tcPr>
          <w:p w:rsidR="00483043" w:rsidRDefault="00483043" w:rsidP="000328BD">
            <w:pPr>
              <w:autoSpaceDE w:val="0"/>
              <w:autoSpaceDN w:val="0"/>
              <w:textAlignment w:val="bottom"/>
              <w:rPr>
                <w:rFonts w:hint="eastAsia"/>
              </w:rPr>
            </w:pPr>
            <w:r>
              <w:rPr>
                <w:rFonts w:hint="eastAsia"/>
              </w:rPr>
              <w:t>正</w:t>
            </w:r>
          </w:p>
        </w:tc>
        <w:tc>
          <w:tcPr>
            <w:tcW w:w="1843" w:type="dxa"/>
            <w:tcBorders>
              <w:top w:val="dashSmallGap" w:sz="4" w:space="0" w:color="auto"/>
              <w:left w:val="single" w:sz="6" w:space="0" w:color="auto"/>
              <w:bottom w:val="dashSmallGap" w:sz="4" w:space="0" w:color="auto"/>
              <w:right w:val="single" w:sz="6" w:space="0" w:color="auto"/>
            </w:tcBorders>
          </w:tcPr>
          <w:p w:rsidR="00483043" w:rsidRDefault="00483043" w:rsidP="000328BD">
            <w:pPr>
              <w:autoSpaceDE w:val="0"/>
              <w:autoSpaceDN w:val="0"/>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483043" w:rsidRDefault="00483043" w:rsidP="000328BD">
            <w:pPr>
              <w:autoSpaceDE w:val="0"/>
              <w:autoSpaceDN w:val="0"/>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483043" w:rsidRDefault="00483043" w:rsidP="000328BD">
            <w:pPr>
              <w:autoSpaceDE w:val="0"/>
              <w:autoSpaceDN w:val="0"/>
              <w:textAlignment w:val="bottom"/>
            </w:pPr>
          </w:p>
        </w:tc>
        <w:tc>
          <w:tcPr>
            <w:tcW w:w="2410" w:type="dxa"/>
            <w:tcBorders>
              <w:top w:val="dashSmallGap" w:sz="4" w:space="0" w:color="auto"/>
              <w:left w:val="single" w:sz="6" w:space="0" w:color="auto"/>
              <w:bottom w:val="dashSmallGap" w:sz="4" w:space="0" w:color="auto"/>
              <w:right w:val="single" w:sz="6" w:space="0" w:color="auto"/>
            </w:tcBorders>
          </w:tcPr>
          <w:p w:rsidR="00483043" w:rsidRDefault="00483043" w:rsidP="000328BD">
            <w:pPr>
              <w:autoSpaceDE w:val="0"/>
              <w:autoSpaceDN w:val="0"/>
              <w:textAlignment w:val="bottom"/>
            </w:pPr>
          </w:p>
        </w:tc>
      </w:tr>
      <w:tr w:rsidR="00483043" w:rsidTr="00AD14E0">
        <w:tblPrEx>
          <w:tblCellMar>
            <w:top w:w="0" w:type="dxa"/>
            <w:bottom w:w="0" w:type="dxa"/>
          </w:tblCellMar>
        </w:tblPrEx>
        <w:trPr>
          <w:cantSplit/>
          <w:trHeight w:val="348"/>
        </w:trPr>
        <w:tc>
          <w:tcPr>
            <w:tcW w:w="1985" w:type="dxa"/>
            <w:vMerge/>
            <w:tcBorders>
              <w:left w:val="single" w:sz="6" w:space="0" w:color="auto"/>
              <w:right w:val="single" w:sz="6" w:space="0" w:color="auto"/>
            </w:tcBorders>
          </w:tcPr>
          <w:p w:rsidR="00483043" w:rsidRDefault="00483043" w:rsidP="000328BD">
            <w:pPr>
              <w:autoSpaceDE w:val="0"/>
              <w:autoSpaceDN w:val="0"/>
              <w:textAlignment w:val="bottom"/>
            </w:pPr>
          </w:p>
        </w:tc>
        <w:tc>
          <w:tcPr>
            <w:tcW w:w="425" w:type="dxa"/>
            <w:tcBorders>
              <w:top w:val="dashSmallGap" w:sz="4" w:space="0" w:color="auto"/>
              <w:left w:val="single" w:sz="6" w:space="0" w:color="auto"/>
              <w:bottom w:val="dashSmallGap" w:sz="4" w:space="0" w:color="auto"/>
              <w:right w:val="single" w:sz="6" w:space="0" w:color="auto"/>
            </w:tcBorders>
          </w:tcPr>
          <w:p w:rsidR="00483043" w:rsidRDefault="00743D1D" w:rsidP="000328BD">
            <w:pPr>
              <w:autoSpaceDE w:val="0"/>
              <w:autoSpaceDN w:val="0"/>
              <w:textAlignment w:val="bottom"/>
              <w:rPr>
                <w:rFonts w:hint="eastAsia"/>
              </w:rPr>
            </w:pPr>
            <w:r>
              <w:rPr>
                <w:rFonts w:hint="eastAsia"/>
              </w:rPr>
              <w:t>代</w:t>
            </w:r>
          </w:p>
        </w:tc>
        <w:tc>
          <w:tcPr>
            <w:tcW w:w="1843" w:type="dxa"/>
            <w:tcBorders>
              <w:top w:val="dashSmallGap" w:sz="4" w:space="0" w:color="auto"/>
              <w:left w:val="single" w:sz="6" w:space="0" w:color="auto"/>
              <w:bottom w:val="dashSmallGap" w:sz="4" w:space="0" w:color="auto"/>
              <w:right w:val="single" w:sz="6" w:space="0" w:color="auto"/>
            </w:tcBorders>
          </w:tcPr>
          <w:p w:rsidR="00483043" w:rsidRDefault="00483043" w:rsidP="000328BD">
            <w:pPr>
              <w:autoSpaceDE w:val="0"/>
              <w:autoSpaceDN w:val="0"/>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483043" w:rsidRDefault="00483043" w:rsidP="000328BD">
            <w:pPr>
              <w:autoSpaceDE w:val="0"/>
              <w:autoSpaceDN w:val="0"/>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483043" w:rsidRDefault="00483043" w:rsidP="000328BD">
            <w:pPr>
              <w:autoSpaceDE w:val="0"/>
              <w:autoSpaceDN w:val="0"/>
              <w:textAlignment w:val="bottom"/>
            </w:pPr>
          </w:p>
        </w:tc>
        <w:tc>
          <w:tcPr>
            <w:tcW w:w="2410" w:type="dxa"/>
            <w:tcBorders>
              <w:top w:val="dashSmallGap" w:sz="4" w:space="0" w:color="auto"/>
              <w:left w:val="single" w:sz="6" w:space="0" w:color="auto"/>
              <w:bottom w:val="dashSmallGap" w:sz="4" w:space="0" w:color="auto"/>
              <w:right w:val="single" w:sz="6" w:space="0" w:color="auto"/>
            </w:tcBorders>
          </w:tcPr>
          <w:p w:rsidR="00483043" w:rsidRDefault="00483043" w:rsidP="000328BD">
            <w:pPr>
              <w:autoSpaceDE w:val="0"/>
              <w:autoSpaceDN w:val="0"/>
              <w:textAlignment w:val="bottom"/>
            </w:pPr>
          </w:p>
        </w:tc>
      </w:tr>
      <w:tr w:rsidR="00483043" w:rsidTr="00AD14E0">
        <w:tblPrEx>
          <w:tblCellMar>
            <w:top w:w="0" w:type="dxa"/>
            <w:bottom w:w="0" w:type="dxa"/>
          </w:tblCellMar>
        </w:tblPrEx>
        <w:trPr>
          <w:cantSplit/>
          <w:trHeight w:val="312"/>
        </w:trPr>
        <w:tc>
          <w:tcPr>
            <w:tcW w:w="1985" w:type="dxa"/>
            <w:vMerge/>
            <w:tcBorders>
              <w:left w:val="single" w:sz="6" w:space="0" w:color="auto"/>
              <w:right w:val="single" w:sz="6" w:space="0" w:color="auto"/>
            </w:tcBorders>
          </w:tcPr>
          <w:p w:rsidR="00483043" w:rsidRDefault="00483043" w:rsidP="000328BD">
            <w:pPr>
              <w:autoSpaceDE w:val="0"/>
              <w:autoSpaceDN w:val="0"/>
              <w:textAlignment w:val="bottom"/>
            </w:pPr>
          </w:p>
        </w:tc>
        <w:tc>
          <w:tcPr>
            <w:tcW w:w="425" w:type="dxa"/>
            <w:tcBorders>
              <w:top w:val="dashSmallGap" w:sz="4" w:space="0" w:color="auto"/>
              <w:left w:val="single" w:sz="6" w:space="0" w:color="auto"/>
              <w:bottom w:val="dashSmallGap" w:sz="4" w:space="0" w:color="auto"/>
              <w:right w:val="single" w:sz="6" w:space="0" w:color="auto"/>
            </w:tcBorders>
          </w:tcPr>
          <w:p w:rsidR="00483043" w:rsidRDefault="00483043" w:rsidP="000328BD">
            <w:pPr>
              <w:autoSpaceDE w:val="0"/>
              <w:autoSpaceDN w:val="0"/>
              <w:textAlignment w:val="bottom"/>
            </w:pPr>
          </w:p>
        </w:tc>
        <w:tc>
          <w:tcPr>
            <w:tcW w:w="1843" w:type="dxa"/>
            <w:tcBorders>
              <w:top w:val="dashSmallGap" w:sz="4" w:space="0" w:color="auto"/>
              <w:left w:val="single" w:sz="6" w:space="0" w:color="auto"/>
              <w:bottom w:val="dashSmallGap" w:sz="4" w:space="0" w:color="auto"/>
              <w:right w:val="single" w:sz="6" w:space="0" w:color="auto"/>
            </w:tcBorders>
          </w:tcPr>
          <w:p w:rsidR="00483043" w:rsidRDefault="00483043" w:rsidP="000328BD">
            <w:pPr>
              <w:autoSpaceDE w:val="0"/>
              <w:autoSpaceDN w:val="0"/>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483043" w:rsidRDefault="00483043" w:rsidP="000328BD">
            <w:pPr>
              <w:autoSpaceDE w:val="0"/>
              <w:autoSpaceDN w:val="0"/>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483043" w:rsidRDefault="00483043" w:rsidP="000328BD">
            <w:pPr>
              <w:autoSpaceDE w:val="0"/>
              <w:autoSpaceDN w:val="0"/>
              <w:textAlignment w:val="bottom"/>
            </w:pPr>
          </w:p>
        </w:tc>
        <w:tc>
          <w:tcPr>
            <w:tcW w:w="2410" w:type="dxa"/>
            <w:tcBorders>
              <w:top w:val="dashSmallGap" w:sz="4" w:space="0" w:color="auto"/>
              <w:left w:val="single" w:sz="6" w:space="0" w:color="auto"/>
              <w:bottom w:val="dashSmallGap" w:sz="4" w:space="0" w:color="auto"/>
              <w:right w:val="single" w:sz="6" w:space="0" w:color="auto"/>
            </w:tcBorders>
          </w:tcPr>
          <w:p w:rsidR="00483043" w:rsidRDefault="00483043" w:rsidP="000328BD">
            <w:pPr>
              <w:autoSpaceDE w:val="0"/>
              <w:autoSpaceDN w:val="0"/>
              <w:textAlignment w:val="bottom"/>
            </w:pPr>
          </w:p>
        </w:tc>
      </w:tr>
      <w:tr w:rsidR="00483043" w:rsidTr="00AD14E0">
        <w:tblPrEx>
          <w:tblCellMar>
            <w:top w:w="0" w:type="dxa"/>
            <w:bottom w:w="0" w:type="dxa"/>
          </w:tblCellMar>
        </w:tblPrEx>
        <w:trPr>
          <w:cantSplit/>
          <w:trHeight w:val="336"/>
        </w:trPr>
        <w:tc>
          <w:tcPr>
            <w:tcW w:w="1985" w:type="dxa"/>
            <w:vMerge/>
            <w:tcBorders>
              <w:left w:val="single" w:sz="6" w:space="0" w:color="auto"/>
              <w:right w:val="single" w:sz="6" w:space="0" w:color="auto"/>
            </w:tcBorders>
          </w:tcPr>
          <w:p w:rsidR="00483043" w:rsidRDefault="00483043" w:rsidP="000328BD">
            <w:pPr>
              <w:autoSpaceDE w:val="0"/>
              <w:autoSpaceDN w:val="0"/>
              <w:textAlignment w:val="bottom"/>
            </w:pPr>
          </w:p>
        </w:tc>
        <w:tc>
          <w:tcPr>
            <w:tcW w:w="425" w:type="dxa"/>
            <w:tcBorders>
              <w:top w:val="dashSmallGap" w:sz="4" w:space="0" w:color="auto"/>
              <w:left w:val="single" w:sz="6" w:space="0" w:color="auto"/>
              <w:bottom w:val="dashSmallGap" w:sz="4" w:space="0" w:color="auto"/>
              <w:right w:val="single" w:sz="6" w:space="0" w:color="auto"/>
            </w:tcBorders>
          </w:tcPr>
          <w:p w:rsidR="00483043" w:rsidRDefault="00483043" w:rsidP="000328BD">
            <w:pPr>
              <w:autoSpaceDE w:val="0"/>
              <w:autoSpaceDN w:val="0"/>
              <w:textAlignment w:val="bottom"/>
            </w:pPr>
          </w:p>
        </w:tc>
        <w:tc>
          <w:tcPr>
            <w:tcW w:w="1843" w:type="dxa"/>
            <w:tcBorders>
              <w:top w:val="dashSmallGap" w:sz="4" w:space="0" w:color="auto"/>
              <w:left w:val="single" w:sz="6" w:space="0" w:color="auto"/>
              <w:bottom w:val="dashSmallGap" w:sz="4" w:space="0" w:color="auto"/>
              <w:right w:val="single" w:sz="6" w:space="0" w:color="auto"/>
            </w:tcBorders>
          </w:tcPr>
          <w:p w:rsidR="00483043" w:rsidRDefault="00483043" w:rsidP="000328BD">
            <w:pPr>
              <w:autoSpaceDE w:val="0"/>
              <w:autoSpaceDN w:val="0"/>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483043" w:rsidRDefault="00483043" w:rsidP="000328BD">
            <w:pPr>
              <w:autoSpaceDE w:val="0"/>
              <w:autoSpaceDN w:val="0"/>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483043" w:rsidRDefault="00483043" w:rsidP="000328BD">
            <w:pPr>
              <w:autoSpaceDE w:val="0"/>
              <w:autoSpaceDN w:val="0"/>
              <w:textAlignment w:val="bottom"/>
            </w:pPr>
          </w:p>
        </w:tc>
        <w:tc>
          <w:tcPr>
            <w:tcW w:w="2410" w:type="dxa"/>
            <w:tcBorders>
              <w:top w:val="dashSmallGap" w:sz="4" w:space="0" w:color="auto"/>
              <w:left w:val="single" w:sz="6" w:space="0" w:color="auto"/>
              <w:bottom w:val="dashSmallGap" w:sz="4" w:space="0" w:color="auto"/>
              <w:right w:val="single" w:sz="6" w:space="0" w:color="auto"/>
            </w:tcBorders>
          </w:tcPr>
          <w:p w:rsidR="00483043" w:rsidRDefault="00483043" w:rsidP="000328BD">
            <w:pPr>
              <w:autoSpaceDE w:val="0"/>
              <w:autoSpaceDN w:val="0"/>
              <w:textAlignment w:val="bottom"/>
            </w:pPr>
          </w:p>
        </w:tc>
      </w:tr>
      <w:tr w:rsidR="00483043" w:rsidTr="00AD14E0">
        <w:tblPrEx>
          <w:tblCellMar>
            <w:top w:w="0" w:type="dxa"/>
            <w:bottom w:w="0" w:type="dxa"/>
          </w:tblCellMar>
        </w:tblPrEx>
        <w:trPr>
          <w:cantSplit/>
          <w:trHeight w:val="300"/>
        </w:trPr>
        <w:tc>
          <w:tcPr>
            <w:tcW w:w="1985" w:type="dxa"/>
            <w:vMerge/>
            <w:tcBorders>
              <w:left w:val="single" w:sz="6" w:space="0" w:color="auto"/>
              <w:right w:val="single" w:sz="6" w:space="0" w:color="auto"/>
            </w:tcBorders>
          </w:tcPr>
          <w:p w:rsidR="00483043" w:rsidRDefault="00483043" w:rsidP="000328BD">
            <w:pPr>
              <w:autoSpaceDE w:val="0"/>
              <w:autoSpaceDN w:val="0"/>
              <w:textAlignment w:val="bottom"/>
            </w:pPr>
          </w:p>
        </w:tc>
        <w:tc>
          <w:tcPr>
            <w:tcW w:w="425" w:type="dxa"/>
            <w:tcBorders>
              <w:top w:val="dashSmallGap" w:sz="4" w:space="0" w:color="auto"/>
              <w:left w:val="single" w:sz="6" w:space="0" w:color="auto"/>
              <w:bottom w:val="dashSmallGap" w:sz="4" w:space="0" w:color="auto"/>
              <w:right w:val="single" w:sz="6" w:space="0" w:color="auto"/>
            </w:tcBorders>
          </w:tcPr>
          <w:p w:rsidR="00483043" w:rsidRDefault="00483043" w:rsidP="000328BD">
            <w:pPr>
              <w:autoSpaceDE w:val="0"/>
              <w:autoSpaceDN w:val="0"/>
              <w:textAlignment w:val="bottom"/>
              <w:rPr>
                <w:rFonts w:hint="eastAsia"/>
              </w:rPr>
            </w:pPr>
          </w:p>
        </w:tc>
        <w:tc>
          <w:tcPr>
            <w:tcW w:w="1843" w:type="dxa"/>
            <w:tcBorders>
              <w:top w:val="dashSmallGap" w:sz="4" w:space="0" w:color="auto"/>
              <w:left w:val="single" w:sz="6" w:space="0" w:color="auto"/>
              <w:bottom w:val="dashSmallGap" w:sz="4" w:space="0" w:color="auto"/>
              <w:right w:val="single" w:sz="6" w:space="0" w:color="auto"/>
            </w:tcBorders>
          </w:tcPr>
          <w:p w:rsidR="00483043" w:rsidRDefault="00483043" w:rsidP="000328BD">
            <w:pPr>
              <w:autoSpaceDE w:val="0"/>
              <w:autoSpaceDN w:val="0"/>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483043" w:rsidRDefault="00483043" w:rsidP="000328BD">
            <w:pPr>
              <w:autoSpaceDE w:val="0"/>
              <w:autoSpaceDN w:val="0"/>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483043" w:rsidRDefault="00483043" w:rsidP="000328BD">
            <w:pPr>
              <w:autoSpaceDE w:val="0"/>
              <w:autoSpaceDN w:val="0"/>
              <w:textAlignment w:val="bottom"/>
            </w:pPr>
          </w:p>
        </w:tc>
        <w:tc>
          <w:tcPr>
            <w:tcW w:w="2410" w:type="dxa"/>
            <w:tcBorders>
              <w:top w:val="dashSmallGap" w:sz="4" w:space="0" w:color="auto"/>
              <w:left w:val="single" w:sz="6" w:space="0" w:color="auto"/>
              <w:bottom w:val="dashSmallGap" w:sz="4" w:space="0" w:color="auto"/>
              <w:right w:val="single" w:sz="6" w:space="0" w:color="auto"/>
            </w:tcBorders>
          </w:tcPr>
          <w:p w:rsidR="00483043" w:rsidRDefault="00483043" w:rsidP="000328BD">
            <w:pPr>
              <w:autoSpaceDE w:val="0"/>
              <w:autoSpaceDN w:val="0"/>
              <w:textAlignment w:val="bottom"/>
            </w:pPr>
          </w:p>
        </w:tc>
      </w:tr>
      <w:tr w:rsidR="00483043" w:rsidTr="00AD14E0">
        <w:tblPrEx>
          <w:tblCellMar>
            <w:top w:w="0" w:type="dxa"/>
            <w:bottom w:w="0" w:type="dxa"/>
          </w:tblCellMar>
        </w:tblPrEx>
        <w:trPr>
          <w:cantSplit/>
          <w:trHeight w:val="279"/>
        </w:trPr>
        <w:tc>
          <w:tcPr>
            <w:tcW w:w="1985" w:type="dxa"/>
            <w:vMerge/>
            <w:tcBorders>
              <w:left w:val="single" w:sz="6" w:space="0" w:color="auto"/>
              <w:right w:val="single" w:sz="6" w:space="0" w:color="auto"/>
            </w:tcBorders>
          </w:tcPr>
          <w:p w:rsidR="00483043" w:rsidRDefault="00483043" w:rsidP="000328BD">
            <w:pPr>
              <w:autoSpaceDE w:val="0"/>
              <w:autoSpaceDN w:val="0"/>
              <w:textAlignment w:val="bottom"/>
            </w:pPr>
          </w:p>
        </w:tc>
        <w:tc>
          <w:tcPr>
            <w:tcW w:w="425" w:type="dxa"/>
            <w:tcBorders>
              <w:top w:val="dashSmallGap" w:sz="4" w:space="0" w:color="auto"/>
              <w:left w:val="single" w:sz="6" w:space="0" w:color="auto"/>
              <w:bottom w:val="dashSmallGap" w:sz="4" w:space="0" w:color="auto"/>
              <w:right w:val="single" w:sz="6" w:space="0" w:color="auto"/>
            </w:tcBorders>
          </w:tcPr>
          <w:p w:rsidR="00483043" w:rsidRDefault="00483043" w:rsidP="000328BD">
            <w:pPr>
              <w:autoSpaceDE w:val="0"/>
              <w:autoSpaceDN w:val="0"/>
              <w:textAlignment w:val="bottom"/>
              <w:rPr>
                <w:rFonts w:hint="eastAsia"/>
              </w:rPr>
            </w:pPr>
          </w:p>
        </w:tc>
        <w:tc>
          <w:tcPr>
            <w:tcW w:w="1843" w:type="dxa"/>
            <w:tcBorders>
              <w:top w:val="dashSmallGap" w:sz="4" w:space="0" w:color="auto"/>
              <w:left w:val="single" w:sz="6" w:space="0" w:color="auto"/>
              <w:bottom w:val="dashSmallGap" w:sz="4" w:space="0" w:color="auto"/>
              <w:right w:val="single" w:sz="6" w:space="0" w:color="auto"/>
            </w:tcBorders>
          </w:tcPr>
          <w:p w:rsidR="00483043" w:rsidRDefault="00483043" w:rsidP="000328BD">
            <w:pPr>
              <w:autoSpaceDE w:val="0"/>
              <w:autoSpaceDN w:val="0"/>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483043" w:rsidRDefault="00483043" w:rsidP="000328BD">
            <w:pPr>
              <w:autoSpaceDE w:val="0"/>
              <w:autoSpaceDN w:val="0"/>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483043" w:rsidRDefault="00483043" w:rsidP="000328BD">
            <w:pPr>
              <w:autoSpaceDE w:val="0"/>
              <w:autoSpaceDN w:val="0"/>
              <w:textAlignment w:val="bottom"/>
            </w:pPr>
          </w:p>
        </w:tc>
        <w:tc>
          <w:tcPr>
            <w:tcW w:w="2410" w:type="dxa"/>
            <w:tcBorders>
              <w:top w:val="dashSmallGap" w:sz="4" w:space="0" w:color="auto"/>
              <w:left w:val="single" w:sz="6" w:space="0" w:color="auto"/>
              <w:bottom w:val="dashSmallGap" w:sz="4" w:space="0" w:color="auto"/>
              <w:right w:val="single" w:sz="6" w:space="0" w:color="auto"/>
            </w:tcBorders>
          </w:tcPr>
          <w:p w:rsidR="00483043" w:rsidRDefault="00483043" w:rsidP="000328BD">
            <w:pPr>
              <w:autoSpaceDE w:val="0"/>
              <w:autoSpaceDN w:val="0"/>
              <w:textAlignment w:val="bottom"/>
            </w:pPr>
          </w:p>
        </w:tc>
      </w:tr>
      <w:tr w:rsidR="00483043" w:rsidTr="00AD14E0">
        <w:tblPrEx>
          <w:tblCellMar>
            <w:top w:w="0" w:type="dxa"/>
            <w:bottom w:w="0" w:type="dxa"/>
          </w:tblCellMar>
        </w:tblPrEx>
        <w:trPr>
          <w:cantSplit/>
          <w:trHeight w:val="273"/>
        </w:trPr>
        <w:tc>
          <w:tcPr>
            <w:tcW w:w="1985" w:type="dxa"/>
            <w:vMerge/>
            <w:tcBorders>
              <w:left w:val="single" w:sz="6" w:space="0" w:color="auto"/>
              <w:right w:val="single" w:sz="6" w:space="0" w:color="auto"/>
            </w:tcBorders>
          </w:tcPr>
          <w:p w:rsidR="00483043" w:rsidRDefault="00483043" w:rsidP="000328BD">
            <w:pPr>
              <w:autoSpaceDE w:val="0"/>
              <w:autoSpaceDN w:val="0"/>
              <w:textAlignment w:val="bottom"/>
            </w:pPr>
          </w:p>
        </w:tc>
        <w:tc>
          <w:tcPr>
            <w:tcW w:w="425" w:type="dxa"/>
            <w:tcBorders>
              <w:top w:val="dashSmallGap" w:sz="4" w:space="0" w:color="auto"/>
              <w:left w:val="single" w:sz="6" w:space="0" w:color="auto"/>
              <w:bottom w:val="single" w:sz="6" w:space="0" w:color="auto"/>
              <w:right w:val="single" w:sz="6" w:space="0" w:color="auto"/>
            </w:tcBorders>
          </w:tcPr>
          <w:p w:rsidR="00483043" w:rsidRDefault="00483043" w:rsidP="000328BD">
            <w:pPr>
              <w:autoSpaceDE w:val="0"/>
              <w:autoSpaceDN w:val="0"/>
              <w:textAlignment w:val="bottom"/>
              <w:rPr>
                <w:rFonts w:hint="eastAsia"/>
              </w:rPr>
            </w:pPr>
          </w:p>
        </w:tc>
        <w:tc>
          <w:tcPr>
            <w:tcW w:w="1843" w:type="dxa"/>
            <w:tcBorders>
              <w:left w:val="single" w:sz="6" w:space="0" w:color="auto"/>
              <w:bottom w:val="dashSmallGap" w:sz="4" w:space="0" w:color="auto"/>
              <w:right w:val="single" w:sz="6" w:space="0" w:color="auto"/>
            </w:tcBorders>
          </w:tcPr>
          <w:p w:rsidR="00483043" w:rsidRDefault="00483043" w:rsidP="000328BD">
            <w:pPr>
              <w:autoSpaceDE w:val="0"/>
              <w:autoSpaceDN w:val="0"/>
              <w:textAlignment w:val="bottom"/>
            </w:pPr>
          </w:p>
        </w:tc>
        <w:tc>
          <w:tcPr>
            <w:tcW w:w="1701" w:type="dxa"/>
            <w:tcBorders>
              <w:left w:val="single" w:sz="6" w:space="0" w:color="auto"/>
              <w:bottom w:val="dashSmallGap" w:sz="4" w:space="0" w:color="auto"/>
              <w:right w:val="single" w:sz="6" w:space="0" w:color="auto"/>
            </w:tcBorders>
          </w:tcPr>
          <w:p w:rsidR="00483043" w:rsidRDefault="00483043" w:rsidP="000328BD">
            <w:pPr>
              <w:autoSpaceDE w:val="0"/>
              <w:autoSpaceDN w:val="0"/>
              <w:textAlignment w:val="bottom"/>
            </w:pPr>
          </w:p>
        </w:tc>
        <w:tc>
          <w:tcPr>
            <w:tcW w:w="1701" w:type="dxa"/>
            <w:tcBorders>
              <w:left w:val="single" w:sz="6" w:space="0" w:color="auto"/>
              <w:bottom w:val="dashSmallGap" w:sz="4" w:space="0" w:color="auto"/>
              <w:right w:val="single" w:sz="6" w:space="0" w:color="auto"/>
            </w:tcBorders>
          </w:tcPr>
          <w:p w:rsidR="00483043" w:rsidRDefault="00483043" w:rsidP="000328BD">
            <w:pPr>
              <w:autoSpaceDE w:val="0"/>
              <w:autoSpaceDN w:val="0"/>
              <w:textAlignment w:val="bottom"/>
            </w:pPr>
          </w:p>
        </w:tc>
        <w:tc>
          <w:tcPr>
            <w:tcW w:w="2410" w:type="dxa"/>
            <w:tcBorders>
              <w:left w:val="single" w:sz="6" w:space="0" w:color="auto"/>
              <w:bottom w:val="dashSmallGap" w:sz="4" w:space="0" w:color="auto"/>
              <w:right w:val="single" w:sz="6" w:space="0" w:color="auto"/>
            </w:tcBorders>
          </w:tcPr>
          <w:p w:rsidR="00483043" w:rsidRDefault="00483043" w:rsidP="000328BD">
            <w:pPr>
              <w:autoSpaceDE w:val="0"/>
              <w:autoSpaceDN w:val="0"/>
              <w:textAlignment w:val="bottom"/>
              <w:rPr>
                <w:rFonts w:hint="eastAsia"/>
              </w:rPr>
            </w:pPr>
          </w:p>
        </w:tc>
      </w:tr>
      <w:tr w:rsidR="00483043" w:rsidTr="00AD14E0">
        <w:tblPrEx>
          <w:tblCellMar>
            <w:top w:w="0" w:type="dxa"/>
            <w:bottom w:w="0" w:type="dxa"/>
          </w:tblCellMar>
        </w:tblPrEx>
        <w:trPr>
          <w:cantSplit/>
          <w:trHeight w:val="273"/>
        </w:trPr>
        <w:tc>
          <w:tcPr>
            <w:tcW w:w="1985" w:type="dxa"/>
            <w:vMerge/>
            <w:tcBorders>
              <w:left w:val="single" w:sz="6" w:space="0" w:color="auto"/>
              <w:right w:val="single" w:sz="6" w:space="0" w:color="auto"/>
            </w:tcBorders>
          </w:tcPr>
          <w:p w:rsidR="00483043" w:rsidRDefault="00483043" w:rsidP="000328BD">
            <w:pPr>
              <w:autoSpaceDE w:val="0"/>
              <w:autoSpaceDN w:val="0"/>
              <w:textAlignment w:val="bottom"/>
            </w:pPr>
          </w:p>
        </w:tc>
        <w:tc>
          <w:tcPr>
            <w:tcW w:w="425" w:type="dxa"/>
            <w:tcBorders>
              <w:top w:val="dashSmallGap" w:sz="4" w:space="0" w:color="auto"/>
              <w:left w:val="single" w:sz="6" w:space="0" w:color="auto"/>
              <w:bottom w:val="dashSmallGap" w:sz="4" w:space="0" w:color="auto"/>
              <w:right w:val="single" w:sz="6" w:space="0" w:color="auto"/>
            </w:tcBorders>
          </w:tcPr>
          <w:p w:rsidR="00483043" w:rsidRDefault="00483043" w:rsidP="000328BD">
            <w:pPr>
              <w:autoSpaceDE w:val="0"/>
              <w:autoSpaceDN w:val="0"/>
              <w:textAlignment w:val="bottom"/>
              <w:rPr>
                <w:rFonts w:hint="eastAsia"/>
              </w:rPr>
            </w:pPr>
          </w:p>
        </w:tc>
        <w:tc>
          <w:tcPr>
            <w:tcW w:w="1843" w:type="dxa"/>
            <w:tcBorders>
              <w:top w:val="dashSmallGap" w:sz="4" w:space="0" w:color="auto"/>
              <w:left w:val="single" w:sz="6" w:space="0" w:color="auto"/>
              <w:bottom w:val="dashSmallGap" w:sz="4" w:space="0" w:color="auto"/>
              <w:right w:val="single" w:sz="6" w:space="0" w:color="auto"/>
            </w:tcBorders>
          </w:tcPr>
          <w:p w:rsidR="00483043" w:rsidRDefault="00483043" w:rsidP="000328BD">
            <w:pPr>
              <w:autoSpaceDE w:val="0"/>
              <w:autoSpaceDN w:val="0"/>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483043" w:rsidRDefault="00483043" w:rsidP="000328BD">
            <w:pPr>
              <w:autoSpaceDE w:val="0"/>
              <w:autoSpaceDN w:val="0"/>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483043" w:rsidRDefault="00483043" w:rsidP="000328BD">
            <w:pPr>
              <w:autoSpaceDE w:val="0"/>
              <w:autoSpaceDN w:val="0"/>
              <w:textAlignment w:val="bottom"/>
            </w:pPr>
          </w:p>
        </w:tc>
        <w:tc>
          <w:tcPr>
            <w:tcW w:w="2410" w:type="dxa"/>
            <w:tcBorders>
              <w:top w:val="dashSmallGap" w:sz="4" w:space="0" w:color="auto"/>
              <w:left w:val="single" w:sz="6" w:space="0" w:color="auto"/>
              <w:bottom w:val="dashSmallGap" w:sz="4" w:space="0" w:color="auto"/>
              <w:right w:val="single" w:sz="6" w:space="0" w:color="auto"/>
            </w:tcBorders>
          </w:tcPr>
          <w:p w:rsidR="00483043" w:rsidRDefault="00483043" w:rsidP="000328BD">
            <w:pPr>
              <w:autoSpaceDE w:val="0"/>
              <w:autoSpaceDN w:val="0"/>
              <w:textAlignment w:val="bottom"/>
              <w:rPr>
                <w:rFonts w:hint="eastAsia"/>
              </w:rPr>
            </w:pPr>
          </w:p>
        </w:tc>
      </w:tr>
      <w:tr w:rsidR="00483043" w:rsidTr="00AD14E0">
        <w:tblPrEx>
          <w:tblCellMar>
            <w:top w:w="0" w:type="dxa"/>
            <w:bottom w:w="0" w:type="dxa"/>
          </w:tblCellMar>
        </w:tblPrEx>
        <w:trPr>
          <w:cantSplit/>
          <w:trHeight w:val="273"/>
        </w:trPr>
        <w:tc>
          <w:tcPr>
            <w:tcW w:w="1985" w:type="dxa"/>
            <w:vMerge/>
            <w:tcBorders>
              <w:left w:val="single" w:sz="6" w:space="0" w:color="auto"/>
              <w:right w:val="single" w:sz="6" w:space="0" w:color="auto"/>
            </w:tcBorders>
          </w:tcPr>
          <w:p w:rsidR="00483043" w:rsidRDefault="00483043" w:rsidP="000328BD">
            <w:pPr>
              <w:autoSpaceDE w:val="0"/>
              <w:autoSpaceDN w:val="0"/>
              <w:textAlignment w:val="bottom"/>
            </w:pPr>
          </w:p>
        </w:tc>
        <w:tc>
          <w:tcPr>
            <w:tcW w:w="425" w:type="dxa"/>
            <w:tcBorders>
              <w:top w:val="dashSmallGap" w:sz="4" w:space="0" w:color="auto"/>
              <w:left w:val="single" w:sz="6" w:space="0" w:color="auto"/>
              <w:bottom w:val="dashSmallGap" w:sz="4" w:space="0" w:color="auto"/>
              <w:right w:val="single" w:sz="6" w:space="0" w:color="auto"/>
            </w:tcBorders>
          </w:tcPr>
          <w:p w:rsidR="00483043" w:rsidRDefault="00483043" w:rsidP="000328BD">
            <w:pPr>
              <w:autoSpaceDE w:val="0"/>
              <w:autoSpaceDN w:val="0"/>
              <w:textAlignment w:val="bottom"/>
              <w:rPr>
                <w:rFonts w:hint="eastAsia"/>
              </w:rPr>
            </w:pPr>
          </w:p>
        </w:tc>
        <w:tc>
          <w:tcPr>
            <w:tcW w:w="1843" w:type="dxa"/>
            <w:tcBorders>
              <w:left w:val="single" w:sz="6" w:space="0" w:color="auto"/>
              <w:bottom w:val="dashSmallGap" w:sz="4" w:space="0" w:color="auto"/>
              <w:right w:val="single" w:sz="6" w:space="0" w:color="auto"/>
            </w:tcBorders>
          </w:tcPr>
          <w:p w:rsidR="00483043" w:rsidRDefault="00483043" w:rsidP="000328BD">
            <w:pPr>
              <w:autoSpaceDE w:val="0"/>
              <w:autoSpaceDN w:val="0"/>
              <w:textAlignment w:val="bottom"/>
            </w:pPr>
          </w:p>
        </w:tc>
        <w:tc>
          <w:tcPr>
            <w:tcW w:w="1701" w:type="dxa"/>
            <w:tcBorders>
              <w:left w:val="single" w:sz="6" w:space="0" w:color="auto"/>
              <w:bottom w:val="dashSmallGap" w:sz="4" w:space="0" w:color="auto"/>
              <w:right w:val="single" w:sz="6" w:space="0" w:color="auto"/>
            </w:tcBorders>
          </w:tcPr>
          <w:p w:rsidR="00483043" w:rsidRDefault="00483043" w:rsidP="000328BD">
            <w:pPr>
              <w:autoSpaceDE w:val="0"/>
              <w:autoSpaceDN w:val="0"/>
              <w:textAlignment w:val="bottom"/>
            </w:pPr>
          </w:p>
        </w:tc>
        <w:tc>
          <w:tcPr>
            <w:tcW w:w="1701" w:type="dxa"/>
            <w:tcBorders>
              <w:left w:val="single" w:sz="6" w:space="0" w:color="auto"/>
              <w:bottom w:val="dashSmallGap" w:sz="4" w:space="0" w:color="auto"/>
              <w:right w:val="single" w:sz="6" w:space="0" w:color="auto"/>
            </w:tcBorders>
          </w:tcPr>
          <w:p w:rsidR="00483043" w:rsidRDefault="00483043" w:rsidP="000328BD">
            <w:pPr>
              <w:autoSpaceDE w:val="0"/>
              <w:autoSpaceDN w:val="0"/>
              <w:textAlignment w:val="bottom"/>
            </w:pPr>
          </w:p>
        </w:tc>
        <w:tc>
          <w:tcPr>
            <w:tcW w:w="2410" w:type="dxa"/>
            <w:tcBorders>
              <w:left w:val="single" w:sz="6" w:space="0" w:color="auto"/>
              <w:bottom w:val="dashSmallGap" w:sz="4" w:space="0" w:color="auto"/>
              <w:right w:val="single" w:sz="6" w:space="0" w:color="auto"/>
            </w:tcBorders>
          </w:tcPr>
          <w:p w:rsidR="00483043" w:rsidRDefault="00483043" w:rsidP="000328BD">
            <w:pPr>
              <w:autoSpaceDE w:val="0"/>
              <w:autoSpaceDN w:val="0"/>
              <w:textAlignment w:val="bottom"/>
              <w:rPr>
                <w:rFonts w:hint="eastAsia"/>
              </w:rPr>
            </w:pPr>
          </w:p>
        </w:tc>
      </w:tr>
      <w:tr w:rsidR="00483043" w:rsidTr="00AD14E0">
        <w:tblPrEx>
          <w:tblCellMar>
            <w:top w:w="0" w:type="dxa"/>
            <w:bottom w:w="0" w:type="dxa"/>
          </w:tblCellMar>
        </w:tblPrEx>
        <w:trPr>
          <w:cantSplit/>
          <w:trHeight w:val="273"/>
        </w:trPr>
        <w:tc>
          <w:tcPr>
            <w:tcW w:w="1985" w:type="dxa"/>
            <w:vMerge/>
            <w:tcBorders>
              <w:left w:val="single" w:sz="6" w:space="0" w:color="auto"/>
              <w:bottom w:val="single" w:sz="6" w:space="0" w:color="auto"/>
              <w:right w:val="single" w:sz="6" w:space="0" w:color="auto"/>
            </w:tcBorders>
          </w:tcPr>
          <w:p w:rsidR="00483043" w:rsidRDefault="00483043" w:rsidP="000328BD">
            <w:pPr>
              <w:autoSpaceDE w:val="0"/>
              <w:autoSpaceDN w:val="0"/>
              <w:textAlignment w:val="bottom"/>
            </w:pPr>
          </w:p>
        </w:tc>
        <w:tc>
          <w:tcPr>
            <w:tcW w:w="425" w:type="dxa"/>
            <w:tcBorders>
              <w:top w:val="dashSmallGap" w:sz="4" w:space="0" w:color="auto"/>
              <w:left w:val="single" w:sz="6" w:space="0" w:color="auto"/>
              <w:bottom w:val="single" w:sz="6" w:space="0" w:color="auto"/>
              <w:right w:val="single" w:sz="6" w:space="0" w:color="auto"/>
            </w:tcBorders>
          </w:tcPr>
          <w:p w:rsidR="00483043" w:rsidRDefault="00483043" w:rsidP="000328BD">
            <w:pPr>
              <w:autoSpaceDE w:val="0"/>
              <w:autoSpaceDN w:val="0"/>
              <w:textAlignment w:val="bottom"/>
              <w:rPr>
                <w:rFonts w:hint="eastAsia"/>
              </w:rPr>
            </w:pPr>
          </w:p>
        </w:tc>
        <w:tc>
          <w:tcPr>
            <w:tcW w:w="1843" w:type="dxa"/>
            <w:tcBorders>
              <w:top w:val="dashSmallGap" w:sz="4" w:space="0" w:color="auto"/>
              <w:left w:val="single" w:sz="6" w:space="0" w:color="auto"/>
              <w:bottom w:val="single" w:sz="6" w:space="0" w:color="auto"/>
              <w:right w:val="single" w:sz="6" w:space="0" w:color="auto"/>
            </w:tcBorders>
          </w:tcPr>
          <w:p w:rsidR="00483043" w:rsidRDefault="00483043" w:rsidP="000328BD">
            <w:pPr>
              <w:autoSpaceDE w:val="0"/>
              <w:autoSpaceDN w:val="0"/>
              <w:textAlignment w:val="bottom"/>
            </w:pPr>
          </w:p>
        </w:tc>
        <w:tc>
          <w:tcPr>
            <w:tcW w:w="1701" w:type="dxa"/>
            <w:tcBorders>
              <w:top w:val="dashSmallGap" w:sz="4" w:space="0" w:color="auto"/>
              <w:left w:val="single" w:sz="6" w:space="0" w:color="auto"/>
              <w:bottom w:val="single" w:sz="6" w:space="0" w:color="auto"/>
              <w:right w:val="single" w:sz="6" w:space="0" w:color="auto"/>
            </w:tcBorders>
          </w:tcPr>
          <w:p w:rsidR="00483043" w:rsidRDefault="00483043" w:rsidP="000328BD">
            <w:pPr>
              <w:autoSpaceDE w:val="0"/>
              <w:autoSpaceDN w:val="0"/>
              <w:textAlignment w:val="bottom"/>
            </w:pPr>
          </w:p>
        </w:tc>
        <w:tc>
          <w:tcPr>
            <w:tcW w:w="1701" w:type="dxa"/>
            <w:tcBorders>
              <w:top w:val="dashSmallGap" w:sz="4" w:space="0" w:color="auto"/>
              <w:left w:val="single" w:sz="6" w:space="0" w:color="auto"/>
              <w:bottom w:val="single" w:sz="6" w:space="0" w:color="auto"/>
              <w:right w:val="single" w:sz="6" w:space="0" w:color="auto"/>
            </w:tcBorders>
          </w:tcPr>
          <w:p w:rsidR="00483043" w:rsidRDefault="00483043" w:rsidP="000328BD">
            <w:pPr>
              <w:autoSpaceDE w:val="0"/>
              <w:autoSpaceDN w:val="0"/>
              <w:textAlignment w:val="bottom"/>
            </w:pPr>
          </w:p>
        </w:tc>
        <w:tc>
          <w:tcPr>
            <w:tcW w:w="2410" w:type="dxa"/>
            <w:tcBorders>
              <w:top w:val="dashSmallGap" w:sz="4" w:space="0" w:color="auto"/>
              <w:left w:val="single" w:sz="6" w:space="0" w:color="auto"/>
              <w:bottom w:val="single" w:sz="6" w:space="0" w:color="auto"/>
              <w:right w:val="single" w:sz="6" w:space="0" w:color="auto"/>
            </w:tcBorders>
          </w:tcPr>
          <w:p w:rsidR="00483043" w:rsidRDefault="00483043" w:rsidP="000328BD">
            <w:pPr>
              <w:autoSpaceDE w:val="0"/>
              <w:autoSpaceDN w:val="0"/>
              <w:textAlignment w:val="bottom"/>
              <w:rPr>
                <w:rFonts w:hint="eastAsia"/>
              </w:rPr>
            </w:pPr>
          </w:p>
        </w:tc>
      </w:tr>
      <w:tr w:rsidR="00483043" w:rsidTr="00AD14E0">
        <w:tblPrEx>
          <w:tblCellMar>
            <w:top w:w="0" w:type="dxa"/>
            <w:bottom w:w="0" w:type="dxa"/>
          </w:tblCellMar>
        </w:tblPrEx>
        <w:trPr>
          <w:cantSplit/>
          <w:trHeight w:val="240"/>
        </w:trPr>
        <w:tc>
          <w:tcPr>
            <w:tcW w:w="2410" w:type="dxa"/>
            <w:gridSpan w:val="2"/>
            <w:vMerge w:val="restart"/>
            <w:tcBorders>
              <w:top w:val="single" w:sz="6" w:space="0" w:color="auto"/>
              <w:left w:val="single" w:sz="6" w:space="0" w:color="auto"/>
              <w:right w:val="single" w:sz="6" w:space="0" w:color="auto"/>
            </w:tcBorders>
          </w:tcPr>
          <w:p w:rsidR="00483043" w:rsidRDefault="00483043" w:rsidP="000328BD">
            <w:pPr>
              <w:autoSpaceDE w:val="0"/>
              <w:autoSpaceDN w:val="0"/>
              <w:textAlignment w:val="bottom"/>
              <w:rPr>
                <w:rFonts w:hint="eastAsia"/>
              </w:rPr>
            </w:pPr>
            <w:r>
              <w:rPr>
                <w:rFonts w:hint="eastAsia"/>
              </w:rPr>
              <w:t>特定高圧ガス取扱主任者</w:t>
            </w:r>
          </w:p>
        </w:tc>
        <w:tc>
          <w:tcPr>
            <w:tcW w:w="1843" w:type="dxa"/>
            <w:tcBorders>
              <w:top w:val="single" w:sz="6" w:space="0" w:color="auto"/>
              <w:left w:val="single" w:sz="6" w:space="0" w:color="auto"/>
              <w:bottom w:val="dashSmallGap" w:sz="4" w:space="0" w:color="auto"/>
              <w:right w:val="single" w:sz="6" w:space="0" w:color="auto"/>
            </w:tcBorders>
          </w:tcPr>
          <w:p w:rsidR="00483043" w:rsidRDefault="00483043" w:rsidP="000328BD">
            <w:pPr>
              <w:autoSpaceDE w:val="0"/>
              <w:autoSpaceDN w:val="0"/>
              <w:textAlignment w:val="bottom"/>
            </w:pPr>
          </w:p>
        </w:tc>
        <w:tc>
          <w:tcPr>
            <w:tcW w:w="1701" w:type="dxa"/>
            <w:tcBorders>
              <w:top w:val="single" w:sz="6" w:space="0" w:color="auto"/>
              <w:left w:val="single" w:sz="6" w:space="0" w:color="auto"/>
              <w:bottom w:val="dashSmallGap" w:sz="4" w:space="0" w:color="auto"/>
              <w:right w:val="single" w:sz="6" w:space="0" w:color="auto"/>
            </w:tcBorders>
          </w:tcPr>
          <w:p w:rsidR="00483043" w:rsidRDefault="00483043" w:rsidP="000328BD">
            <w:pPr>
              <w:autoSpaceDE w:val="0"/>
              <w:autoSpaceDN w:val="0"/>
              <w:textAlignment w:val="bottom"/>
            </w:pPr>
          </w:p>
        </w:tc>
        <w:tc>
          <w:tcPr>
            <w:tcW w:w="1701" w:type="dxa"/>
            <w:vMerge w:val="restart"/>
            <w:tcBorders>
              <w:top w:val="single" w:sz="6" w:space="0" w:color="auto"/>
              <w:left w:val="single" w:sz="6" w:space="0" w:color="auto"/>
              <w:right w:val="single" w:sz="6" w:space="0" w:color="auto"/>
              <w:tr2bl w:val="single" w:sz="6" w:space="0" w:color="auto"/>
            </w:tcBorders>
          </w:tcPr>
          <w:p w:rsidR="00483043" w:rsidRDefault="00483043" w:rsidP="000328BD">
            <w:pPr>
              <w:autoSpaceDE w:val="0"/>
              <w:autoSpaceDN w:val="0"/>
              <w:textAlignment w:val="bottom"/>
            </w:pPr>
          </w:p>
        </w:tc>
        <w:tc>
          <w:tcPr>
            <w:tcW w:w="2410" w:type="dxa"/>
            <w:vMerge w:val="restart"/>
            <w:tcBorders>
              <w:top w:val="single" w:sz="6" w:space="0" w:color="auto"/>
              <w:left w:val="single" w:sz="6" w:space="0" w:color="auto"/>
              <w:right w:val="single" w:sz="6" w:space="0" w:color="auto"/>
              <w:tr2bl w:val="single" w:sz="6" w:space="0" w:color="auto"/>
            </w:tcBorders>
          </w:tcPr>
          <w:p w:rsidR="00483043" w:rsidRDefault="00483043" w:rsidP="000328BD">
            <w:pPr>
              <w:autoSpaceDE w:val="0"/>
              <w:autoSpaceDN w:val="0"/>
              <w:textAlignment w:val="bottom"/>
            </w:pPr>
          </w:p>
        </w:tc>
      </w:tr>
      <w:tr w:rsidR="00483043" w:rsidTr="00AD14E0">
        <w:tblPrEx>
          <w:tblCellMar>
            <w:top w:w="0" w:type="dxa"/>
            <w:bottom w:w="0" w:type="dxa"/>
          </w:tblCellMar>
        </w:tblPrEx>
        <w:trPr>
          <w:cantSplit/>
          <w:trHeight w:val="240"/>
        </w:trPr>
        <w:tc>
          <w:tcPr>
            <w:tcW w:w="2410" w:type="dxa"/>
            <w:gridSpan w:val="2"/>
            <w:vMerge/>
            <w:tcBorders>
              <w:left w:val="single" w:sz="6" w:space="0" w:color="auto"/>
              <w:right w:val="single" w:sz="6" w:space="0" w:color="auto"/>
            </w:tcBorders>
          </w:tcPr>
          <w:p w:rsidR="00483043" w:rsidRDefault="00483043" w:rsidP="000328BD">
            <w:pPr>
              <w:autoSpaceDE w:val="0"/>
              <w:autoSpaceDN w:val="0"/>
              <w:textAlignment w:val="bottom"/>
              <w:rPr>
                <w:rFonts w:hint="eastAsia"/>
              </w:rPr>
            </w:pPr>
          </w:p>
        </w:tc>
        <w:tc>
          <w:tcPr>
            <w:tcW w:w="1843" w:type="dxa"/>
            <w:tcBorders>
              <w:top w:val="dashSmallGap" w:sz="4" w:space="0" w:color="auto"/>
              <w:left w:val="single" w:sz="6" w:space="0" w:color="auto"/>
              <w:bottom w:val="dashSmallGap" w:sz="4" w:space="0" w:color="auto"/>
              <w:right w:val="single" w:sz="6" w:space="0" w:color="auto"/>
            </w:tcBorders>
          </w:tcPr>
          <w:p w:rsidR="00483043" w:rsidRDefault="00483043" w:rsidP="000328BD">
            <w:pPr>
              <w:autoSpaceDE w:val="0"/>
              <w:autoSpaceDN w:val="0"/>
              <w:textAlignment w:val="bottom"/>
            </w:pPr>
          </w:p>
        </w:tc>
        <w:tc>
          <w:tcPr>
            <w:tcW w:w="1701" w:type="dxa"/>
            <w:tcBorders>
              <w:top w:val="dashSmallGap" w:sz="4" w:space="0" w:color="auto"/>
              <w:left w:val="single" w:sz="6" w:space="0" w:color="auto"/>
              <w:bottom w:val="dashSmallGap" w:sz="4" w:space="0" w:color="auto"/>
              <w:right w:val="single" w:sz="6" w:space="0" w:color="auto"/>
            </w:tcBorders>
          </w:tcPr>
          <w:p w:rsidR="00483043" w:rsidRDefault="00483043" w:rsidP="000328BD">
            <w:pPr>
              <w:autoSpaceDE w:val="0"/>
              <w:autoSpaceDN w:val="0"/>
              <w:textAlignment w:val="bottom"/>
            </w:pPr>
          </w:p>
        </w:tc>
        <w:tc>
          <w:tcPr>
            <w:tcW w:w="1701" w:type="dxa"/>
            <w:vMerge/>
            <w:tcBorders>
              <w:left w:val="single" w:sz="6" w:space="0" w:color="auto"/>
              <w:right w:val="single" w:sz="6" w:space="0" w:color="auto"/>
              <w:tr2bl w:val="single" w:sz="6" w:space="0" w:color="auto"/>
            </w:tcBorders>
          </w:tcPr>
          <w:p w:rsidR="00483043" w:rsidRDefault="00483043" w:rsidP="000328BD">
            <w:pPr>
              <w:autoSpaceDE w:val="0"/>
              <w:autoSpaceDN w:val="0"/>
              <w:textAlignment w:val="bottom"/>
            </w:pPr>
          </w:p>
        </w:tc>
        <w:tc>
          <w:tcPr>
            <w:tcW w:w="2410" w:type="dxa"/>
            <w:vMerge/>
            <w:tcBorders>
              <w:left w:val="single" w:sz="6" w:space="0" w:color="auto"/>
              <w:right w:val="single" w:sz="6" w:space="0" w:color="auto"/>
              <w:tr2bl w:val="single" w:sz="6" w:space="0" w:color="auto"/>
            </w:tcBorders>
          </w:tcPr>
          <w:p w:rsidR="00483043" w:rsidRDefault="00483043" w:rsidP="000328BD">
            <w:pPr>
              <w:autoSpaceDE w:val="0"/>
              <w:autoSpaceDN w:val="0"/>
              <w:textAlignment w:val="bottom"/>
            </w:pPr>
          </w:p>
        </w:tc>
      </w:tr>
      <w:tr w:rsidR="00483043" w:rsidTr="00AD14E0">
        <w:tblPrEx>
          <w:tblCellMar>
            <w:top w:w="0" w:type="dxa"/>
            <w:bottom w:w="0" w:type="dxa"/>
          </w:tblCellMar>
        </w:tblPrEx>
        <w:trPr>
          <w:cantSplit/>
          <w:trHeight w:val="240"/>
        </w:trPr>
        <w:tc>
          <w:tcPr>
            <w:tcW w:w="2410" w:type="dxa"/>
            <w:gridSpan w:val="2"/>
            <w:vMerge/>
            <w:tcBorders>
              <w:left w:val="single" w:sz="6" w:space="0" w:color="auto"/>
              <w:bottom w:val="single" w:sz="6" w:space="0" w:color="auto"/>
              <w:right w:val="single" w:sz="6" w:space="0" w:color="auto"/>
            </w:tcBorders>
          </w:tcPr>
          <w:p w:rsidR="00483043" w:rsidRDefault="00483043" w:rsidP="000328BD">
            <w:pPr>
              <w:autoSpaceDE w:val="0"/>
              <w:autoSpaceDN w:val="0"/>
              <w:textAlignment w:val="bottom"/>
              <w:rPr>
                <w:rFonts w:hint="eastAsia"/>
              </w:rPr>
            </w:pPr>
          </w:p>
        </w:tc>
        <w:tc>
          <w:tcPr>
            <w:tcW w:w="1843" w:type="dxa"/>
            <w:tcBorders>
              <w:top w:val="dashSmallGap" w:sz="4" w:space="0" w:color="auto"/>
              <w:left w:val="single" w:sz="6" w:space="0" w:color="auto"/>
              <w:bottom w:val="single" w:sz="6" w:space="0" w:color="auto"/>
              <w:right w:val="single" w:sz="6" w:space="0" w:color="auto"/>
            </w:tcBorders>
          </w:tcPr>
          <w:p w:rsidR="00483043" w:rsidRDefault="00483043" w:rsidP="000328BD">
            <w:pPr>
              <w:autoSpaceDE w:val="0"/>
              <w:autoSpaceDN w:val="0"/>
              <w:textAlignment w:val="bottom"/>
            </w:pPr>
          </w:p>
        </w:tc>
        <w:tc>
          <w:tcPr>
            <w:tcW w:w="1701" w:type="dxa"/>
            <w:tcBorders>
              <w:top w:val="dashSmallGap" w:sz="4" w:space="0" w:color="auto"/>
              <w:left w:val="single" w:sz="6" w:space="0" w:color="auto"/>
              <w:bottom w:val="single" w:sz="6" w:space="0" w:color="auto"/>
              <w:right w:val="single" w:sz="6" w:space="0" w:color="auto"/>
            </w:tcBorders>
          </w:tcPr>
          <w:p w:rsidR="00483043" w:rsidRDefault="00483043" w:rsidP="000328BD">
            <w:pPr>
              <w:autoSpaceDE w:val="0"/>
              <w:autoSpaceDN w:val="0"/>
              <w:textAlignment w:val="bottom"/>
            </w:pPr>
          </w:p>
        </w:tc>
        <w:tc>
          <w:tcPr>
            <w:tcW w:w="1701" w:type="dxa"/>
            <w:vMerge/>
            <w:tcBorders>
              <w:left w:val="single" w:sz="6" w:space="0" w:color="auto"/>
              <w:bottom w:val="single" w:sz="6" w:space="0" w:color="auto"/>
              <w:right w:val="single" w:sz="6" w:space="0" w:color="auto"/>
              <w:tr2bl w:val="single" w:sz="6" w:space="0" w:color="auto"/>
            </w:tcBorders>
          </w:tcPr>
          <w:p w:rsidR="00483043" w:rsidRDefault="00483043" w:rsidP="000328BD">
            <w:pPr>
              <w:autoSpaceDE w:val="0"/>
              <w:autoSpaceDN w:val="0"/>
              <w:textAlignment w:val="bottom"/>
            </w:pPr>
          </w:p>
        </w:tc>
        <w:tc>
          <w:tcPr>
            <w:tcW w:w="2410" w:type="dxa"/>
            <w:vMerge/>
            <w:tcBorders>
              <w:left w:val="single" w:sz="6" w:space="0" w:color="auto"/>
              <w:bottom w:val="single" w:sz="6" w:space="0" w:color="auto"/>
              <w:right w:val="single" w:sz="6" w:space="0" w:color="auto"/>
              <w:tr2bl w:val="single" w:sz="6" w:space="0" w:color="auto"/>
            </w:tcBorders>
          </w:tcPr>
          <w:p w:rsidR="00483043" w:rsidRDefault="00483043" w:rsidP="000328BD">
            <w:pPr>
              <w:autoSpaceDE w:val="0"/>
              <w:autoSpaceDN w:val="0"/>
              <w:textAlignment w:val="bottom"/>
            </w:pPr>
          </w:p>
        </w:tc>
      </w:tr>
    </w:tbl>
    <w:p w:rsidR="00CC2103" w:rsidRDefault="00CC2103" w:rsidP="00C03ECF">
      <w:pPr>
        <w:spacing w:line="320" w:lineRule="exact"/>
        <w:rPr>
          <w:rFonts w:ascii="ＭＳ ゴシック" w:eastAsia="ＭＳ ゴシック" w:hAnsi="ＭＳ 明朝" w:hint="eastAsia"/>
          <w:sz w:val="36"/>
          <w:szCs w:val="36"/>
        </w:rPr>
      </w:pPr>
    </w:p>
    <w:p w:rsidR="00C03ECF" w:rsidRPr="00C03ECF" w:rsidRDefault="00C03ECF" w:rsidP="00C03ECF">
      <w:pPr>
        <w:spacing w:line="320" w:lineRule="exact"/>
        <w:rPr>
          <w:rFonts w:ascii="ＭＳ ゴシック" w:eastAsia="ＭＳ ゴシック" w:hAnsi="ＭＳ 明朝" w:hint="eastAsia"/>
          <w:sz w:val="24"/>
          <w:szCs w:val="24"/>
        </w:rPr>
      </w:pPr>
      <w:r w:rsidRPr="00C03ECF">
        <w:rPr>
          <w:rFonts w:ascii="ＭＳ ゴシック" w:eastAsia="ＭＳ ゴシック" w:hAnsi="ＭＳ 明朝" w:hint="eastAsia"/>
          <w:sz w:val="24"/>
          <w:szCs w:val="24"/>
        </w:rPr>
        <w:lastRenderedPageBreak/>
        <w:t>検査項目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5940"/>
        <w:gridCol w:w="990"/>
        <w:gridCol w:w="990"/>
      </w:tblGrid>
      <w:tr w:rsidR="003C4239" w:rsidTr="001E68A0">
        <w:tblPrEx>
          <w:tblCellMar>
            <w:top w:w="0" w:type="dxa"/>
            <w:bottom w:w="0" w:type="dxa"/>
          </w:tblCellMar>
        </w:tblPrEx>
        <w:trPr>
          <w:trHeight w:val="540"/>
        </w:trPr>
        <w:tc>
          <w:tcPr>
            <w:tcW w:w="2070" w:type="dxa"/>
            <w:vAlign w:val="center"/>
          </w:tcPr>
          <w:p w:rsidR="003C4239" w:rsidRPr="003C4239" w:rsidRDefault="003C4239" w:rsidP="001E68A0">
            <w:pPr>
              <w:spacing w:line="320" w:lineRule="exact"/>
              <w:jc w:val="center"/>
              <w:rPr>
                <w:rFonts w:ascii="ＭＳ ゴシック" w:eastAsia="ＭＳ ゴシック" w:hAnsi="ＭＳ ゴシック" w:hint="eastAsia"/>
                <w:sz w:val="22"/>
                <w:szCs w:val="22"/>
              </w:rPr>
            </w:pPr>
            <w:r w:rsidRPr="003C4239">
              <w:rPr>
                <w:rFonts w:ascii="ＭＳ ゴシック" w:eastAsia="ＭＳ ゴシック" w:hAnsi="ＭＳ ゴシック" w:hint="eastAsia"/>
                <w:sz w:val="22"/>
                <w:szCs w:val="22"/>
              </w:rPr>
              <w:t>検 査 項 目</w:t>
            </w:r>
          </w:p>
        </w:tc>
        <w:tc>
          <w:tcPr>
            <w:tcW w:w="5940" w:type="dxa"/>
            <w:vAlign w:val="center"/>
          </w:tcPr>
          <w:p w:rsidR="003C4239" w:rsidRPr="003C4239" w:rsidRDefault="003C4239" w:rsidP="001E68A0">
            <w:pPr>
              <w:spacing w:line="320" w:lineRule="exact"/>
              <w:jc w:val="center"/>
              <w:rPr>
                <w:rFonts w:ascii="ＭＳ ゴシック" w:eastAsia="ＭＳ ゴシック" w:hAnsi="ＭＳ ゴシック" w:hint="eastAsia"/>
                <w:sz w:val="22"/>
                <w:szCs w:val="22"/>
              </w:rPr>
            </w:pPr>
            <w:r w:rsidRPr="003C4239">
              <w:rPr>
                <w:rFonts w:ascii="ＭＳ ゴシック" w:eastAsia="ＭＳ ゴシック" w:hAnsi="ＭＳ ゴシック" w:hint="eastAsia"/>
                <w:sz w:val="22"/>
                <w:szCs w:val="22"/>
              </w:rPr>
              <w:t>検　　査　　内　　容</w:t>
            </w:r>
          </w:p>
        </w:tc>
        <w:tc>
          <w:tcPr>
            <w:tcW w:w="990" w:type="dxa"/>
            <w:vAlign w:val="center"/>
          </w:tcPr>
          <w:p w:rsidR="003C4239" w:rsidRDefault="003C4239" w:rsidP="001E68A0">
            <w:pPr>
              <w:spacing w:line="320" w:lineRule="exact"/>
              <w:jc w:val="center"/>
              <w:rPr>
                <w:rFonts w:ascii="ＭＳ ゴシック" w:eastAsia="ＭＳ ゴシック" w:hAnsi="ＭＳ ゴシック" w:hint="eastAsia"/>
                <w:sz w:val="18"/>
              </w:rPr>
            </w:pPr>
            <w:r>
              <w:rPr>
                <w:rFonts w:ascii="ＭＳ ゴシック" w:eastAsia="ＭＳ ゴシック" w:hAnsi="ＭＳ ゴシック" w:hint="eastAsia"/>
                <w:sz w:val="18"/>
              </w:rPr>
              <w:t>チェック</w:t>
            </w:r>
          </w:p>
        </w:tc>
        <w:tc>
          <w:tcPr>
            <w:tcW w:w="990" w:type="dxa"/>
          </w:tcPr>
          <w:p w:rsidR="003C4239" w:rsidRDefault="003C4239" w:rsidP="001E68A0">
            <w:pPr>
              <w:spacing w:line="320" w:lineRule="exact"/>
              <w:jc w:val="center"/>
              <w:rPr>
                <w:rFonts w:ascii="ＭＳ ゴシック" w:eastAsia="ＭＳ ゴシック" w:hAnsi="ＭＳ ゴシック" w:hint="eastAsia"/>
                <w:sz w:val="18"/>
              </w:rPr>
            </w:pPr>
            <w:r>
              <w:rPr>
                <w:rFonts w:ascii="ＭＳ ゴシック" w:eastAsia="ＭＳ ゴシック" w:hAnsi="ＭＳ ゴシック" w:hint="eastAsia"/>
                <w:sz w:val="18"/>
              </w:rPr>
              <w:t>保安検査時確認</w:t>
            </w:r>
          </w:p>
        </w:tc>
      </w:tr>
      <w:tr w:rsidR="003C4239" w:rsidTr="001E68A0">
        <w:tblPrEx>
          <w:tblCellMar>
            <w:top w:w="0" w:type="dxa"/>
            <w:bottom w:w="0" w:type="dxa"/>
          </w:tblCellMar>
        </w:tblPrEx>
        <w:trPr>
          <w:trHeight w:val="1628"/>
        </w:trPr>
        <w:tc>
          <w:tcPr>
            <w:tcW w:w="2070" w:type="dxa"/>
            <w:tcBorders>
              <w:bottom w:val="dashed" w:sz="4" w:space="0" w:color="auto"/>
            </w:tcBorders>
          </w:tcPr>
          <w:p w:rsidR="003C4239" w:rsidRPr="00B6052C" w:rsidRDefault="003C4239" w:rsidP="001E68A0">
            <w:pPr>
              <w:spacing w:line="320" w:lineRule="exact"/>
              <w:rPr>
                <w:rFonts w:ascii="ＭＳ ゴシック" w:eastAsia="ＭＳ ゴシック" w:hAnsi="ＭＳ ゴシック" w:hint="eastAsia"/>
                <w:sz w:val="18"/>
              </w:rPr>
            </w:pPr>
            <w:r w:rsidRPr="00B6052C">
              <w:rPr>
                <w:rFonts w:ascii="ＭＳ ゴシック" w:eastAsia="ＭＳ ゴシック" w:hAnsi="ＭＳ ゴシック" w:hint="eastAsia"/>
                <w:sz w:val="18"/>
              </w:rPr>
              <w:t>1.　警戒標　等</w:t>
            </w:r>
          </w:p>
          <w:p w:rsidR="003C4239" w:rsidRPr="00B6052C" w:rsidRDefault="003C4239" w:rsidP="001E68A0">
            <w:pPr>
              <w:spacing w:line="320" w:lineRule="exact"/>
              <w:rPr>
                <w:rFonts w:ascii="ＭＳ ゴシック" w:eastAsia="ＭＳ ゴシック" w:hAnsi="ＭＳ ゴシック" w:hint="eastAsia"/>
                <w:sz w:val="18"/>
              </w:rPr>
            </w:pPr>
            <w:r w:rsidRPr="00B6052C">
              <w:rPr>
                <w:rFonts w:ascii="ＭＳ ゴシック" w:eastAsia="ＭＳ ゴシック" w:hAnsi="ＭＳ ゴシック" w:hint="eastAsia"/>
                <w:sz w:val="18"/>
              </w:rPr>
              <w:t>1.1　境界線・警戒標</w:t>
            </w:r>
          </w:p>
          <w:p w:rsidR="003C4239" w:rsidRPr="00B6052C" w:rsidRDefault="003C4239" w:rsidP="003C4239">
            <w:pPr>
              <w:spacing w:line="320" w:lineRule="exact"/>
              <w:ind w:left="160" w:hangingChars="100" w:hanging="160"/>
              <w:rPr>
                <w:rFonts w:ascii="ＭＳ 明朝" w:hAnsi="ＭＳ 明朝" w:hint="eastAsia"/>
                <w:sz w:val="18"/>
              </w:rPr>
            </w:pPr>
            <w:r w:rsidRPr="00B6052C">
              <w:rPr>
                <w:rFonts w:ascii="ＭＳ 明朝" w:hAnsi="ＭＳ 明朝" w:hint="eastAsia"/>
                <w:sz w:val="18"/>
              </w:rPr>
              <w:t>（第6条第1項第1号･42号イ）</w:t>
            </w:r>
          </w:p>
        </w:tc>
        <w:tc>
          <w:tcPr>
            <w:tcW w:w="5940" w:type="dxa"/>
            <w:tcBorders>
              <w:bottom w:val="dashed" w:sz="4" w:space="0" w:color="auto"/>
            </w:tcBorders>
          </w:tcPr>
          <w:p w:rsidR="003C4239" w:rsidRPr="00B6052C" w:rsidRDefault="003C4239" w:rsidP="00CC2103">
            <w:pPr>
              <w:spacing w:line="320" w:lineRule="exact"/>
              <w:ind w:left="320" w:hangingChars="200" w:hanging="320"/>
              <w:rPr>
                <w:rFonts w:ascii="ＭＳ 明朝" w:hAnsi="ＭＳ 明朝" w:hint="eastAsia"/>
                <w:sz w:val="18"/>
              </w:rPr>
            </w:pPr>
            <w:r w:rsidRPr="00B6052C">
              <w:rPr>
                <w:rFonts w:ascii="ＭＳ 明朝" w:hAnsi="ＭＳ 明朝" w:hint="eastAsia"/>
                <w:sz w:val="18"/>
              </w:rPr>
              <w:t>1.　事業所の境界線は</w:t>
            </w:r>
            <w:r w:rsidRPr="00B6052C">
              <w:rPr>
                <w:rFonts w:ascii="ＭＳ 明朝" w:hAnsi="ＭＳ 明朝" w:hint="eastAsia"/>
                <w:sz w:val="18"/>
                <w:u w:val="single"/>
              </w:rPr>
              <w:t xml:space="preserve">　　　　　</w:t>
            </w:r>
            <w:r w:rsidR="00D440B5" w:rsidRPr="00B6052C">
              <w:rPr>
                <w:rFonts w:ascii="ＭＳ 明朝" w:hAnsi="ＭＳ 明朝" w:hint="eastAsia"/>
                <w:sz w:val="18"/>
                <w:u w:val="single"/>
              </w:rPr>
              <w:t xml:space="preserve">　　　</w:t>
            </w:r>
            <w:r w:rsidRPr="00B6052C">
              <w:rPr>
                <w:rFonts w:ascii="ＭＳ 明朝" w:hAnsi="ＭＳ 明朝" w:hint="eastAsia"/>
                <w:sz w:val="18"/>
                <w:u w:val="single"/>
              </w:rPr>
              <w:t xml:space="preserve">　　</w:t>
            </w:r>
            <w:r w:rsidRPr="00B6052C">
              <w:rPr>
                <w:rFonts w:ascii="ＭＳ 明朝" w:hAnsi="ＭＳ 明朝" w:hint="eastAsia"/>
                <w:sz w:val="18"/>
              </w:rPr>
              <w:t>により明示され破損がない</w:t>
            </w:r>
          </w:p>
          <w:p w:rsidR="003C4239" w:rsidRPr="00B6052C" w:rsidRDefault="003C4239" w:rsidP="00CC2103">
            <w:pPr>
              <w:spacing w:line="320" w:lineRule="exact"/>
              <w:ind w:left="160" w:hangingChars="100" w:hanging="160"/>
              <w:rPr>
                <w:rFonts w:ascii="ＭＳ 明朝" w:hAnsi="ＭＳ 明朝" w:hint="eastAsia"/>
                <w:sz w:val="18"/>
              </w:rPr>
            </w:pPr>
            <w:r w:rsidRPr="00B6052C">
              <w:rPr>
                <w:rFonts w:ascii="ＭＳ 明朝" w:hAnsi="ＭＳ 明朝" w:hint="eastAsia"/>
                <w:sz w:val="18"/>
              </w:rPr>
              <w:t>2.　事業所の出入り口付近の警戒標は外部から見やすい場所に掲げている</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3.　高圧ガス製造施設の周囲および容器置場に警戒標がある</w:t>
            </w:r>
          </w:p>
          <w:p w:rsidR="003C4239" w:rsidRPr="00B6052C" w:rsidRDefault="003C4239" w:rsidP="00CC2103">
            <w:pPr>
              <w:spacing w:line="320" w:lineRule="exact"/>
              <w:ind w:left="160" w:hangingChars="100" w:hanging="160"/>
              <w:rPr>
                <w:rFonts w:ascii="ＭＳ 明朝" w:hAnsi="ＭＳ 明朝" w:hint="eastAsia"/>
                <w:sz w:val="18"/>
              </w:rPr>
            </w:pPr>
            <w:r w:rsidRPr="00B6052C">
              <w:rPr>
                <w:rFonts w:ascii="ＭＳ 明朝" w:hAnsi="ＭＳ 明朝" w:hint="eastAsia"/>
                <w:sz w:val="18"/>
              </w:rPr>
              <w:t>4.　プラントエリア、ローリーの停止位置等は</w:t>
            </w:r>
            <w:r w:rsidRPr="00B6052C">
              <w:rPr>
                <w:rFonts w:ascii="ＭＳ 明朝" w:hAnsi="ＭＳ 明朝" w:hint="eastAsia"/>
                <w:sz w:val="18"/>
                <w:u w:val="single"/>
              </w:rPr>
              <w:t xml:space="preserve">　　　　　　　</w:t>
            </w:r>
            <w:r w:rsidRPr="00B6052C">
              <w:rPr>
                <w:rFonts w:ascii="ＭＳ 明朝" w:hAnsi="ＭＳ 明朝" w:hint="eastAsia"/>
                <w:sz w:val="18"/>
              </w:rPr>
              <w:t>により明示され、破損がない</w:t>
            </w:r>
          </w:p>
        </w:tc>
        <w:tc>
          <w:tcPr>
            <w:tcW w:w="990" w:type="dxa"/>
            <w:tcBorders>
              <w:bottom w:val="dashed" w:sz="4" w:space="0" w:color="auto"/>
            </w:tcBorders>
          </w:tcPr>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tc>
        <w:tc>
          <w:tcPr>
            <w:tcW w:w="990" w:type="dxa"/>
            <w:tcBorders>
              <w:bottom w:val="dashed" w:sz="4" w:space="0" w:color="auto"/>
            </w:tcBorders>
          </w:tcPr>
          <w:p w:rsidR="003C4239" w:rsidRDefault="003C4239" w:rsidP="001E68A0">
            <w:pPr>
              <w:spacing w:line="320" w:lineRule="exact"/>
              <w:jc w:val="center"/>
              <w:rPr>
                <w:rFonts w:ascii="ＭＳ 明朝" w:hAnsi="ＭＳ 明朝" w:hint="eastAsia"/>
                <w:sz w:val="18"/>
              </w:rPr>
            </w:pPr>
          </w:p>
        </w:tc>
      </w:tr>
      <w:tr w:rsidR="003C4239" w:rsidTr="001E68A0">
        <w:tblPrEx>
          <w:tblCellMar>
            <w:top w:w="0" w:type="dxa"/>
            <w:bottom w:w="0" w:type="dxa"/>
          </w:tblCellMar>
        </w:tblPrEx>
        <w:trPr>
          <w:trHeight w:val="1264"/>
        </w:trPr>
        <w:tc>
          <w:tcPr>
            <w:tcW w:w="2070" w:type="dxa"/>
            <w:tcBorders>
              <w:top w:val="single" w:sz="4" w:space="0" w:color="auto"/>
              <w:bottom w:val="single" w:sz="4" w:space="0" w:color="auto"/>
            </w:tcBorders>
          </w:tcPr>
          <w:p w:rsidR="003C4239" w:rsidRPr="00B6052C" w:rsidRDefault="003C4239" w:rsidP="003C4239">
            <w:pPr>
              <w:spacing w:line="320" w:lineRule="exact"/>
              <w:ind w:left="160" w:hangingChars="100" w:hanging="160"/>
              <w:rPr>
                <w:rFonts w:ascii="ＭＳ ゴシック" w:eastAsia="ＭＳ ゴシック" w:hAnsi="ＭＳ ゴシック" w:hint="eastAsia"/>
                <w:sz w:val="18"/>
              </w:rPr>
            </w:pPr>
            <w:r w:rsidRPr="00B6052C">
              <w:rPr>
                <w:rFonts w:ascii="ＭＳ ゴシック" w:eastAsia="ＭＳ ゴシック" w:hAnsi="ＭＳ ゴシック" w:hint="eastAsia"/>
                <w:sz w:val="18"/>
              </w:rPr>
              <w:t xml:space="preserve">1.2　可燃性ガスの貯槽であることが容易にわかる措置　</w:t>
            </w:r>
            <w:r w:rsidRPr="00B6052C">
              <w:rPr>
                <w:rFonts w:ascii="ＭＳ ゴシック" w:eastAsia="ＭＳ ゴシック" w:hAnsi="ＭＳ ゴシック" w:hint="eastAsia"/>
                <w:sz w:val="18"/>
                <w:bdr w:val="single" w:sz="4" w:space="0" w:color="auto"/>
              </w:rPr>
              <w:t>燃</w:t>
            </w:r>
            <w:r w:rsidR="001F0CCD" w:rsidRPr="00B6052C">
              <w:rPr>
                <w:rFonts w:ascii="ＭＳ ゴシック" w:eastAsia="ＭＳ ゴシック" w:hAnsi="ＭＳ ゴシック" w:hint="eastAsia"/>
                <w:sz w:val="18"/>
              </w:rPr>
              <w:t xml:space="preserve"> </w:t>
            </w:r>
            <w:r w:rsidR="001F0CCD" w:rsidRPr="00B6052C">
              <w:rPr>
                <w:rFonts w:ascii="ＭＳ ゴシック" w:eastAsia="ＭＳ ゴシック" w:hAnsi="ＭＳ ゴシック" w:hint="eastAsia"/>
                <w:sz w:val="18"/>
                <w:bdr w:val="single" w:sz="4" w:space="0" w:color="auto"/>
              </w:rPr>
              <w:t>特不</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（第6条第1項第6号）</w:t>
            </w:r>
          </w:p>
        </w:tc>
        <w:tc>
          <w:tcPr>
            <w:tcW w:w="5940" w:type="dxa"/>
            <w:tcBorders>
              <w:top w:val="single" w:sz="4" w:space="0" w:color="auto"/>
              <w:bottom w:val="single" w:sz="4" w:space="0" w:color="auto"/>
            </w:tcBorders>
          </w:tcPr>
          <w:p w:rsidR="003C4239" w:rsidRPr="00B6052C" w:rsidRDefault="003C4239" w:rsidP="00CC2103">
            <w:pPr>
              <w:spacing w:line="320" w:lineRule="exact"/>
              <w:ind w:left="160" w:hangingChars="100" w:hanging="160"/>
              <w:rPr>
                <w:rFonts w:ascii="ＭＳ 明朝" w:hAnsi="ＭＳ 明朝" w:hint="eastAsia"/>
                <w:sz w:val="18"/>
              </w:rPr>
            </w:pPr>
            <w:r w:rsidRPr="00B6052C">
              <w:rPr>
                <w:rFonts w:ascii="ＭＳ 明朝" w:hAnsi="ＭＳ 明朝" w:hint="eastAsia"/>
                <w:sz w:val="18"/>
              </w:rPr>
              <w:t>次のいずれかの方法で明示する</w:t>
            </w:r>
          </w:p>
          <w:p w:rsidR="003C4239" w:rsidRPr="00B6052C" w:rsidRDefault="003C4239" w:rsidP="00CC2103">
            <w:pPr>
              <w:spacing w:line="320" w:lineRule="exact"/>
              <w:ind w:left="160" w:hangingChars="100" w:hanging="160"/>
              <w:rPr>
                <w:rFonts w:ascii="ＭＳ 明朝" w:hAnsi="ＭＳ 明朝" w:hint="eastAsia"/>
                <w:sz w:val="18"/>
              </w:rPr>
            </w:pPr>
            <w:r w:rsidRPr="00B6052C">
              <w:rPr>
                <w:rFonts w:ascii="ＭＳ 明朝" w:hAnsi="ＭＳ 明朝" w:hint="eastAsia"/>
                <w:sz w:val="18"/>
              </w:rPr>
              <w:t>1.　貯槽の周囲から見やすい部分に貯槽の直径の1/10以上の幅で帯状に赤色</w:t>
            </w:r>
            <w:r w:rsidR="001F0CCD" w:rsidRPr="00B6052C">
              <w:rPr>
                <w:rFonts w:ascii="ＭＳ 明朝" w:hAnsi="ＭＳ 明朝" w:hint="eastAsia"/>
                <w:sz w:val="18"/>
              </w:rPr>
              <w:t>（可燃性ガス）、橙色（特定不活性ガス）</w:t>
            </w:r>
            <w:r w:rsidRPr="00B6052C">
              <w:rPr>
                <w:rFonts w:ascii="ＭＳ 明朝" w:hAnsi="ＭＳ 明朝" w:hint="eastAsia"/>
                <w:sz w:val="18"/>
              </w:rPr>
              <w:t>の塗色がある</w:t>
            </w:r>
          </w:p>
          <w:p w:rsidR="003C4239" w:rsidRPr="00B6052C" w:rsidRDefault="003C4239" w:rsidP="00CC2103">
            <w:pPr>
              <w:spacing w:line="320" w:lineRule="exact"/>
              <w:ind w:left="160" w:hangingChars="100" w:hanging="160"/>
              <w:rPr>
                <w:rFonts w:ascii="ＭＳ 明朝" w:hAnsi="ＭＳ 明朝" w:hint="eastAsia"/>
                <w:sz w:val="18"/>
              </w:rPr>
            </w:pPr>
            <w:r w:rsidRPr="00B6052C">
              <w:rPr>
                <w:rFonts w:ascii="ＭＳ 明朝" w:hAnsi="ＭＳ 明朝" w:hint="eastAsia"/>
                <w:sz w:val="18"/>
              </w:rPr>
              <w:t>2.　外部から見やすいように可燃性ガスの</w:t>
            </w:r>
            <w:r w:rsidR="001F0CCD" w:rsidRPr="00B6052C">
              <w:rPr>
                <w:rFonts w:ascii="ＭＳ 明朝" w:hAnsi="ＭＳ 明朝" w:hint="eastAsia"/>
                <w:sz w:val="18"/>
              </w:rPr>
              <w:t>名称</w:t>
            </w:r>
            <w:r w:rsidRPr="00B6052C">
              <w:rPr>
                <w:rFonts w:ascii="ＭＳ 明朝" w:hAnsi="ＭＳ 明朝" w:hint="eastAsia"/>
                <w:sz w:val="18"/>
              </w:rPr>
              <w:t>を朱書</w:t>
            </w:r>
            <w:r w:rsidR="001F0CCD" w:rsidRPr="00B6052C">
              <w:rPr>
                <w:rFonts w:ascii="ＭＳ 明朝" w:hAnsi="ＭＳ 明朝" w:hint="eastAsia"/>
                <w:sz w:val="18"/>
              </w:rPr>
              <w:t>、特定不活性ガスの名称を橙色</w:t>
            </w:r>
            <w:r w:rsidRPr="00B6052C">
              <w:rPr>
                <w:rFonts w:ascii="ＭＳ 明朝" w:hAnsi="ＭＳ 明朝" w:hint="eastAsia"/>
                <w:sz w:val="18"/>
              </w:rPr>
              <w:t>で明示している</w:t>
            </w:r>
          </w:p>
          <w:p w:rsidR="003C4239" w:rsidRPr="00B6052C" w:rsidRDefault="003C4239" w:rsidP="00EA0E56">
            <w:pPr>
              <w:spacing w:line="320" w:lineRule="exact"/>
              <w:ind w:left="160" w:hangingChars="100" w:hanging="160"/>
              <w:rPr>
                <w:rFonts w:ascii="ＭＳ 明朝" w:hAnsi="ＭＳ 明朝" w:hint="eastAsia"/>
                <w:sz w:val="18"/>
              </w:rPr>
            </w:pPr>
            <w:r w:rsidRPr="00B6052C">
              <w:rPr>
                <w:rFonts w:ascii="ＭＳ 明朝" w:hAnsi="ＭＳ 明朝" w:hint="eastAsia"/>
                <w:sz w:val="18"/>
              </w:rPr>
              <w:t>3.　地下に埋設された貯槽には容易にわかる標識がある</w:t>
            </w:r>
          </w:p>
        </w:tc>
        <w:tc>
          <w:tcPr>
            <w:tcW w:w="990" w:type="dxa"/>
            <w:tcBorders>
              <w:top w:val="single" w:sz="4" w:space="0" w:color="auto"/>
              <w:bottom w:val="single" w:sz="4" w:space="0" w:color="auto"/>
            </w:tcBorders>
          </w:tcPr>
          <w:p w:rsidR="003C4239" w:rsidRDefault="003C4239"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p>
        </w:tc>
        <w:tc>
          <w:tcPr>
            <w:tcW w:w="990" w:type="dxa"/>
            <w:tcBorders>
              <w:top w:val="single" w:sz="4" w:space="0" w:color="auto"/>
              <w:bottom w:val="single" w:sz="4" w:space="0" w:color="auto"/>
            </w:tcBorders>
          </w:tcPr>
          <w:p w:rsidR="003C4239" w:rsidRDefault="003C4239" w:rsidP="001E68A0">
            <w:pPr>
              <w:spacing w:line="320" w:lineRule="exact"/>
              <w:jc w:val="center"/>
              <w:rPr>
                <w:rFonts w:ascii="ＭＳ 明朝" w:hAnsi="ＭＳ 明朝" w:hint="eastAsia"/>
                <w:sz w:val="18"/>
              </w:rPr>
            </w:pPr>
          </w:p>
        </w:tc>
      </w:tr>
      <w:tr w:rsidR="003C4239" w:rsidTr="001E68A0">
        <w:tblPrEx>
          <w:tblCellMar>
            <w:top w:w="0" w:type="dxa"/>
            <w:bottom w:w="0" w:type="dxa"/>
          </w:tblCellMar>
        </w:tblPrEx>
        <w:trPr>
          <w:trHeight w:val="1950"/>
        </w:trPr>
        <w:tc>
          <w:tcPr>
            <w:tcW w:w="2070" w:type="dxa"/>
            <w:tcBorders>
              <w:top w:val="single" w:sz="4" w:space="0" w:color="auto"/>
            </w:tcBorders>
          </w:tcPr>
          <w:p w:rsidR="003C4239" w:rsidRPr="00B6052C" w:rsidRDefault="003C4239" w:rsidP="003C4239">
            <w:pPr>
              <w:spacing w:line="320" w:lineRule="exact"/>
              <w:ind w:left="160" w:hangingChars="100" w:hanging="160"/>
              <w:rPr>
                <w:rFonts w:ascii="ＭＳ ゴシック" w:eastAsia="ＭＳ ゴシック" w:hAnsi="ＭＳ ゴシック" w:hint="eastAsia"/>
                <w:sz w:val="18"/>
              </w:rPr>
            </w:pPr>
            <w:r w:rsidRPr="00B6052C">
              <w:rPr>
                <w:rFonts w:ascii="ＭＳ ゴシック" w:eastAsia="ＭＳ ゴシック" w:hAnsi="ＭＳ ゴシック" w:hint="eastAsia"/>
                <w:sz w:val="18"/>
              </w:rPr>
              <w:t>1.3　バルブ等の操作に係る適切な措置</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（第6条第1項第41号）</w:t>
            </w:r>
          </w:p>
        </w:tc>
        <w:tc>
          <w:tcPr>
            <w:tcW w:w="5940" w:type="dxa"/>
            <w:tcBorders>
              <w:top w:val="single" w:sz="4" w:space="0" w:color="auto"/>
            </w:tcBorders>
          </w:tcPr>
          <w:p w:rsidR="003C4239" w:rsidRPr="00B6052C" w:rsidRDefault="003C4239" w:rsidP="00CC2103">
            <w:pPr>
              <w:spacing w:line="320" w:lineRule="exact"/>
              <w:ind w:left="640" w:hangingChars="400" w:hanging="640"/>
              <w:rPr>
                <w:rFonts w:ascii="ＭＳ 明朝" w:hAnsi="ＭＳ 明朝" w:hint="eastAsia"/>
                <w:sz w:val="18"/>
              </w:rPr>
            </w:pPr>
            <w:r w:rsidRPr="00B6052C">
              <w:rPr>
                <w:rFonts w:ascii="ＭＳ 明朝" w:hAnsi="ＭＳ 明朝" w:hint="eastAsia"/>
                <w:sz w:val="18"/>
              </w:rPr>
              <w:t>1.　バルブ等の開閉方向が明示されている</w:t>
            </w:r>
          </w:p>
          <w:p w:rsidR="003C4239" w:rsidRPr="00B6052C" w:rsidRDefault="003C4239" w:rsidP="00CC2103">
            <w:pPr>
              <w:spacing w:line="320" w:lineRule="exact"/>
              <w:ind w:left="640" w:hangingChars="400" w:hanging="640"/>
              <w:rPr>
                <w:rFonts w:ascii="ＭＳ 明朝" w:hAnsi="ＭＳ 明朝" w:hint="eastAsia"/>
                <w:sz w:val="18"/>
              </w:rPr>
            </w:pPr>
            <w:r w:rsidRPr="00B6052C">
              <w:rPr>
                <w:rFonts w:ascii="ＭＳ 明朝" w:hAnsi="ＭＳ 明朝" w:hint="eastAsia"/>
                <w:sz w:val="18"/>
              </w:rPr>
              <w:t>2.　バルブ等に係る配管には流体名（又は塗色）及び流れ方向が明示されている</w:t>
            </w:r>
          </w:p>
          <w:p w:rsidR="003C4239" w:rsidRPr="00B6052C" w:rsidRDefault="003C4239" w:rsidP="00CC2103">
            <w:pPr>
              <w:spacing w:line="320" w:lineRule="exact"/>
              <w:ind w:left="160" w:hangingChars="100" w:hanging="160"/>
              <w:rPr>
                <w:rFonts w:ascii="ＭＳ 明朝" w:hAnsi="ＭＳ 明朝" w:hint="eastAsia"/>
                <w:sz w:val="18"/>
              </w:rPr>
            </w:pPr>
            <w:r w:rsidRPr="00B6052C">
              <w:rPr>
                <w:rFonts w:ascii="ＭＳ 明朝" w:hAnsi="ＭＳ 明朝" w:hint="eastAsia"/>
                <w:sz w:val="18"/>
              </w:rPr>
              <w:t>3.　保安上重大な影響を与えるバルブ等に対し、その開閉状態の明示、通常使用しないものの施錠・封印等及び操作ボタン、ハンドル等の過失による作動防止措置が講じられている</w:t>
            </w:r>
          </w:p>
          <w:p w:rsidR="003C4239" w:rsidRPr="00B6052C" w:rsidRDefault="003C4239" w:rsidP="00CC2103">
            <w:pPr>
              <w:spacing w:line="320" w:lineRule="exact"/>
              <w:ind w:left="320" w:hangingChars="200" w:hanging="320"/>
              <w:rPr>
                <w:rFonts w:ascii="ＭＳ 明朝" w:hAnsi="ＭＳ 明朝" w:hint="eastAsia"/>
                <w:sz w:val="18"/>
              </w:rPr>
            </w:pPr>
            <w:r w:rsidRPr="00B6052C">
              <w:rPr>
                <w:rFonts w:ascii="ＭＳ 明朝" w:hAnsi="ＭＳ 明朝" w:hint="eastAsia"/>
                <w:sz w:val="18"/>
              </w:rPr>
              <w:t>4.　バルブ等の機能及び使用頻度に応じ、適切な足場、操作に必要な照度を有する照明がある</w:t>
            </w:r>
          </w:p>
        </w:tc>
        <w:tc>
          <w:tcPr>
            <w:tcW w:w="990" w:type="dxa"/>
            <w:tcBorders>
              <w:top w:val="single" w:sz="4" w:space="0" w:color="auto"/>
            </w:tcBorders>
          </w:tcPr>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25675D" w:rsidRDefault="0025675D" w:rsidP="001E68A0">
            <w:pPr>
              <w:spacing w:line="320" w:lineRule="exact"/>
              <w:jc w:val="center"/>
              <w:rPr>
                <w:rFonts w:ascii="ＭＳ 明朝" w:hAnsi="ＭＳ 明朝" w:hint="eastAsia"/>
                <w:sz w:val="18"/>
              </w:rPr>
            </w:pPr>
          </w:p>
          <w:p w:rsidR="0025675D" w:rsidRDefault="0025675D"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tc>
        <w:tc>
          <w:tcPr>
            <w:tcW w:w="990" w:type="dxa"/>
            <w:tcBorders>
              <w:top w:val="single" w:sz="4" w:space="0" w:color="auto"/>
            </w:tcBorders>
          </w:tcPr>
          <w:p w:rsidR="003C4239" w:rsidRDefault="003C4239" w:rsidP="001E68A0">
            <w:pPr>
              <w:spacing w:line="320" w:lineRule="exact"/>
              <w:jc w:val="center"/>
              <w:rPr>
                <w:rFonts w:ascii="ＭＳ 明朝" w:hAnsi="ＭＳ 明朝" w:hint="eastAsia"/>
                <w:sz w:val="18"/>
              </w:rPr>
            </w:pPr>
          </w:p>
        </w:tc>
      </w:tr>
      <w:tr w:rsidR="003C4239" w:rsidTr="001E68A0">
        <w:tblPrEx>
          <w:tblCellMar>
            <w:top w:w="0" w:type="dxa"/>
            <w:bottom w:w="0" w:type="dxa"/>
          </w:tblCellMar>
        </w:tblPrEx>
        <w:trPr>
          <w:trHeight w:val="705"/>
        </w:trPr>
        <w:tc>
          <w:tcPr>
            <w:tcW w:w="2070" w:type="dxa"/>
            <w:tcBorders>
              <w:top w:val="single" w:sz="4" w:space="0" w:color="auto"/>
            </w:tcBorders>
          </w:tcPr>
          <w:p w:rsidR="003C4239" w:rsidRPr="00B6052C" w:rsidRDefault="003C4239" w:rsidP="003C4239">
            <w:pPr>
              <w:spacing w:line="320" w:lineRule="exact"/>
              <w:ind w:left="160" w:hangingChars="100" w:hanging="160"/>
              <w:rPr>
                <w:rFonts w:ascii="ＭＳ ゴシック" w:eastAsia="ＭＳ ゴシック" w:hAnsi="ＭＳ ゴシック" w:hint="eastAsia"/>
                <w:sz w:val="18"/>
              </w:rPr>
            </w:pPr>
            <w:r w:rsidRPr="00B6052C">
              <w:rPr>
                <w:rFonts w:ascii="ＭＳ ゴシック" w:eastAsia="ＭＳ ゴシック" w:hAnsi="ＭＳ ゴシック" w:hint="eastAsia"/>
                <w:sz w:val="18"/>
              </w:rPr>
              <w:t xml:space="preserve">1.4　毒性ガスの識別措置・危険標識　</w:t>
            </w:r>
            <w:r w:rsidRPr="00B6052C">
              <w:rPr>
                <w:rFonts w:ascii="ＭＳ ゴシック" w:eastAsia="ＭＳ ゴシック" w:hAnsi="ＭＳ ゴシック" w:hint="eastAsia"/>
                <w:sz w:val="18"/>
                <w:bdr w:val="single" w:sz="4" w:space="0" w:color="auto"/>
              </w:rPr>
              <w:t>毒</w:t>
            </w:r>
          </w:p>
          <w:p w:rsidR="003C4239" w:rsidRPr="00B6052C" w:rsidRDefault="003C4239" w:rsidP="003C4239">
            <w:pPr>
              <w:spacing w:line="320" w:lineRule="exact"/>
              <w:ind w:left="320" w:hangingChars="200" w:hanging="320"/>
              <w:rPr>
                <w:rFonts w:ascii="ＭＳ ゴシック" w:eastAsia="ＭＳ ゴシック" w:hAnsi="ＭＳ ゴシック" w:hint="eastAsia"/>
                <w:sz w:val="18"/>
              </w:rPr>
            </w:pPr>
            <w:r w:rsidRPr="00B6052C">
              <w:rPr>
                <w:rFonts w:ascii="ＭＳ 明朝" w:hAnsi="ＭＳ 明朝" w:hint="eastAsia"/>
                <w:sz w:val="18"/>
              </w:rPr>
              <w:t>（第6条第1項第33号）</w:t>
            </w:r>
          </w:p>
        </w:tc>
        <w:tc>
          <w:tcPr>
            <w:tcW w:w="5940" w:type="dxa"/>
            <w:tcBorders>
              <w:top w:val="single" w:sz="4" w:space="0" w:color="auto"/>
            </w:tcBorders>
          </w:tcPr>
          <w:p w:rsidR="003C4239" w:rsidRPr="00B6052C" w:rsidRDefault="003C4239" w:rsidP="00CC2103">
            <w:pPr>
              <w:spacing w:line="320" w:lineRule="exact"/>
              <w:ind w:left="640" w:hangingChars="400" w:hanging="640"/>
              <w:rPr>
                <w:rFonts w:ascii="ＭＳ 明朝" w:hAnsi="ＭＳ 明朝" w:hint="eastAsia"/>
                <w:sz w:val="18"/>
              </w:rPr>
            </w:pPr>
            <w:r w:rsidRPr="00B6052C">
              <w:rPr>
                <w:rFonts w:ascii="ＭＳ 明朝" w:hAnsi="ＭＳ 明朝" w:hint="eastAsia"/>
                <w:sz w:val="18"/>
              </w:rPr>
              <w:t>1.　毒性ガスの製造施設</w:t>
            </w:r>
            <w:r w:rsidR="00556129" w:rsidRPr="00B6052C">
              <w:rPr>
                <w:rFonts w:ascii="ＭＳ 明朝" w:hAnsi="ＭＳ 明朝" w:hint="eastAsia"/>
                <w:sz w:val="18"/>
              </w:rPr>
              <w:t>は、</w:t>
            </w:r>
            <w:r w:rsidRPr="00B6052C">
              <w:rPr>
                <w:rFonts w:ascii="ＭＳ 明朝" w:hAnsi="ＭＳ 明朝" w:hint="eastAsia"/>
                <w:sz w:val="18"/>
              </w:rPr>
              <w:t>周囲</w:t>
            </w:r>
            <w:r w:rsidR="00556129" w:rsidRPr="00B6052C">
              <w:rPr>
                <w:rFonts w:ascii="ＭＳ 明朝" w:hAnsi="ＭＳ 明朝" w:hint="eastAsia"/>
                <w:sz w:val="18"/>
              </w:rPr>
              <w:t>の</w:t>
            </w:r>
            <w:r w:rsidRPr="00B6052C">
              <w:rPr>
                <w:rFonts w:ascii="ＭＳ 明朝" w:hAnsi="ＭＳ 明朝" w:hint="eastAsia"/>
                <w:sz w:val="18"/>
              </w:rPr>
              <w:t>識別標</w:t>
            </w:r>
            <w:r w:rsidR="00556129" w:rsidRPr="00B6052C">
              <w:rPr>
                <w:rFonts w:ascii="ＭＳ 明朝" w:hAnsi="ＭＳ 明朝" w:hint="eastAsia"/>
                <w:sz w:val="18"/>
              </w:rPr>
              <w:t>により明示されている</w:t>
            </w:r>
          </w:p>
          <w:p w:rsidR="003C4239" w:rsidRPr="00B6052C" w:rsidRDefault="003C4239" w:rsidP="00CC2103">
            <w:pPr>
              <w:spacing w:line="320" w:lineRule="exact"/>
              <w:ind w:left="640" w:hangingChars="400" w:hanging="640"/>
              <w:rPr>
                <w:rFonts w:ascii="ＭＳ 明朝" w:hAnsi="ＭＳ 明朝" w:hint="eastAsia"/>
                <w:sz w:val="18"/>
              </w:rPr>
            </w:pPr>
            <w:r w:rsidRPr="00B6052C">
              <w:rPr>
                <w:rFonts w:ascii="ＭＳ 明朝" w:hAnsi="ＭＳ 明朝" w:hint="eastAsia"/>
                <w:sz w:val="18"/>
              </w:rPr>
              <w:t>2.　毒性ガスが漏えいするおそれのある箇所</w:t>
            </w:r>
            <w:r w:rsidR="00556129" w:rsidRPr="00B6052C">
              <w:rPr>
                <w:rFonts w:ascii="ＭＳ 明朝" w:hAnsi="ＭＳ 明朝" w:hint="eastAsia"/>
                <w:sz w:val="18"/>
              </w:rPr>
              <w:t>を</w:t>
            </w:r>
            <w:r w:rsidRPr="00B6052C">
              <w:rPr>
                <w:rFonts w:ascii="ＭＳ 明朝" w:hAnsi="ＭＳ 明朝" w:hint="eastAsia"/>
                <w:sz w:val="18"/>
              </w:rPr>
              <w:t>危険標識</w:t>
            </w:r>
            <w:r w:rsidR="00556129" w:rsidRPr="00B6052C">
              <w:rPr>
                <w:rFonts w:ascii="ＭＳ 明朝" w:hAnsi="ＭＳ 明朝" w:hint="eastAsia"/>
                <w:sz w:val="18"/>
              </w:rPr>
              <w:t>により明示している</w:t>
            </w:r>
          </w:p>
        </w:tc>
        <w:tc>
          <w:tcPr>
            <w:tcW w:w="990" w:type="dxa"/>
            <w:tcBorders>
              <w:top w:val="single" w:sz="4" w:space="0" w:color="auto"/>
            </w:tcBorders>
          </w:tcPr>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tc>
        <w:tc>
          <w:tcPr>
            <w:tcW w:w="990" w:type="dxa"/>
            <w:tcBorders>
              <w:top w:val="single" w:sz="4" w:space="0" w:color="auto"/>
            </w:tcBorders>
          </w:tcPr>
          <w:p w:rsidR="003C4239" w:rsidRDefault="003C4239" w:rsidP="001E68A0">
            <w:pPr>
              <w:spacing w:line="320" w:lineRule="exact"/>
              <w:jc w:val="center"/>
              <w:rPr>
                <w:rFonts w:ascii="ＭＳ 明朝" w:hAnsi="ＭＳ 明朝" w:hint="eastAsia"/>
                <w:sz w:val="18"/>
              </w:rPr>
            </w:pPr>
          </w:p>
        </w:tc>
      </w:tr>
      <w:tr w:rsidR="003C4239" w:rsidTr="001E68A0">
        <w:tblPrEx>
          <w:tblCellMar>
            <w:top w:w="0" w:type="dxa"/>
            <w:bottom w:w="0" w:type="dxa"/>
          </w:tblCellMar>
        </w:tblPrEx>
        <w:trPr>
          <w:trHeight w:val="1013"/>
        </w:trPr>
        <w:tc>
          <w:tcPr>
            <w:tcW w:w="2070" w:type="dxa"/>
            <w:tcBorders>
              <w:top w:val="single" w:sz="4" w:space="0" w:color="auto"/>
              <w:bottom w:val="dashed" w:sz="4" w:space="0" w:color="auto"/>
            </w:tcBorders>
          </w:tcPr>
          <w:p w:rsidR="003C4239" w:rsidRPr="00B6052C" w:rsidRDefault="003C4239" w:rsidP="003C4239">
            <w:pPr>
              <w:spacing w:line="320" w:lineRule="exact"/>
              <w:ind w:left="160" w:hangingChars="100" w:hanging="160"/>
              <w:rPr>
                <w:rFonts w:ascii="ＭＳ ゴシック" w:eastAsia="ＭＳ ゴシック" w:hAnsi="ＭＳ ゴシック" w:hint="eastAsia"/>
                <w:sz w:val="18"/>
              </w:rPr>
            </w:pPr>
            <w:r w:rsidRPr="00B6052C">
              <w:rPr>
                <w:rFonts w:ascii="ＭＳ ゴシック" w:eastAsia="ＭＳ ゴシック" w:hAnsi="ＭＳ ゴシック" w:hint="eastAsia"/>
                <w:sz w:val="18"/>
              </w:rPr>
              <w:t>2.　保安距離・施設レイアウト　等</w:t>
            </w:r>
          </w:p>
          <w:p w:rsidR="003C4239" w:rsidRPr="00B6052C" w:rsidRDefault="003C4239" w:rsidP="001E68A0">
            <w:pPr>
              <w:spacing w:line="320" w:lineRule="exact"/>
              <w:rPr>
                <w:rFonts w:ascii="ＭＳ 明朝" w:hAnsi="ＭＳ 明朝" w:hint="eastAsia"/>
                <w:sz w:val="18"/>
              </w:rPr>
            </w:pPr>
          </w:p>
        </w:tc>
        <w:tc>
          <w:tcPr>
            <w:tcW w:w="5940" w:type="dxa"/>
            <w:tcBorders>
              <w:top w:val="single" w:sz="4" w:space="0" w:color="auto"/>
              <w:bottom w:val="dashed" w:sz="4" w:space="0" w:color="auto"/>
            </w:tcBorders>
          </w:tcPr>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 xml:space="preserve">　前回保安検査より変更が〔無・有〕</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 xml:space="preserve">　　　最終変更年月日は</w:t>
            </w:r>
            <w:r w:rsidRPr="00B6052C">
              <w:rPr>
                <w:rFonts w:ascii="ＭＳ 明朝" w:hAnsi="ＭＳ 明朝" w:hint="eastAsia"/>
                <w:sz w:val="18"/>
                <w:u w:val="single"/>
              </w:rPr>
              <w:t xml:space="preserve">　　　　</w:t>
            </w:r>
            <w:r w:rsidRPr="00B6052C">
              <w:rPr>
                <w:rFonts w:ascii="ＭＳ 明朝" w:hAnsi="ＭＳ 明朝" w:hint="eastAsia"/>
                <w:sz w:val="18"/>
              </w:rPr>
              <w:t>年</w:t>
            </w:r>
            <w:r w:rsidRPr="00B6052C">
              <w:rPr>
                <w:rFonts w:ascii="ＭＳ 明朝" w:hAnsi="ＭＳ 明朝" w:hint="eastAsia"/>
                <w:sz w:val="18"/>
                <w:u w:val="single"/>
              </w:rPr>
              <w:t xml:space="preserve">　　　</w:t>
            </w:r>
            <w:r w:rsidRPr="00B6052C">
              <w:rPr>
                <w:rFonts w:ascii="ＭＳ 明朝" w:hAnsi="ＭＳ 明朝" w:hint="eastAsia"/>
                <w:sz w:val="18"/>
              </w:rPr>
              <w:t>月</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 xml:space="preserve">　　　変更内容：</w:t>
            </w:r>
            <w:r w:rsidRPr="00B6052C">
              <w:rPr>
                <w:rFonts w:ascii="ＭＳ 明朝" w:hAnsi="ＭＳ 明朝" w:hint="eastAsia"/>
                <w:sz w:val="18"/>
                <w:u w:val="single"/>
              </w:rPr>
              <w:t xml:space="preserve">　　　　　　　　　　　　　　　　　　　　</w:t>
            </w:r>
          </w:p>
        </w:tc>
        <w:tc>
          <w:tcPr>
            <w:tcW w:w="990" w:type="dxa"/>
            <w:tcBorders>
              <w:top w:val="single" w:sz="4" w:space="0" w:color="auto"/>
              <w:bottom w:val="dashed" w:sz="4" w:space="0" w:color="auto"/>
            </w:tcBorders>
          </w:tcPr>
          <w:p w:rsidR="003C4239" w:rsidRDefault="003C4239" w:rsidP="001E68A0">
            <w:pPr>
              <w:spacing w:line="320" w:lineRule="exact"/>
              <w:rPr>
                <w:rFonts w:ascii="ＭＳ 明朝" w:hAnsi="ＭＳ 明朝" w:hint="eastAsia"/>
                <w:spacing w:val="-20"/>
                <w:sz w:val="16"/>
              </w:rPr>
            </w:pPr>
            <w:r>
              <w:rPr>
                <w:rFonts w:ascii="ＭＳ 明朝" w:hAnsi="ＭＳ 明朝" w:hint="eastAsia"/>
                <w:spacing w:val="-20"/>
                <w:sz w:val="16"/>
              </w:rPr>
              <w:t>無の場合距離測定に係る検査は不要</w:t>
            </w:r>
          </w:p>
        </w:tc>
        <w:tc>
          <w:tcPr>
            <w:tcW w:w="990" w:type="dxa"/>
            <w:tcBorders>
              <w:top w:val="single" w:sz="4" w:space="0" w:color="auto"/>
              <w:bottom w:val="dashed" w:sz="4" w:space="0" w:color="auto"/>
            </w:tcBorders>
          </w:tcPr>
          <w:p w:rsidR="003C4239" w:rsidRDefault="003C4239" w:rsidP="001E68A0">
            <w:pPr>
              <w:spacing w:line="320" w:lineRule="exact"/>
              <w:rPr>
                <w:rFonts w:ascii="ＭＳ 明朝" w:hAnsi="ＭＳ 明朝" w:hint="eastAsia"/>
                <w:spacing w:val="-20"/>
                <w:sz w:val="16"/>
              </w:rPr>
            </w:pPr>
          </w:p>
        </w:tc>
      </w:tr>
      <w:tr w:rsidR="003C4239" w:rsidTr="001F0CCD">
        <w:tblPrEx>
          <w:tblCellMar>
            <w:top w:w="0" w:type="dxa"/>
            <w:bottom w:w="0" w:type="dxa"/>
          </w:tblCellMar>
        </w:tblPrEx>
        <w:trPr>
          <w:cantSplit/>
          <w:trHeight w:val="1694"/>
        </w:trPr>
        <w:tc>
          <w:tcPr>
            <w:tcW w:w="2070" w:type="dxa"/>
            <w:tcBorders>
              <w:top w:val="dashed" w:sz="4" w:space="0" w:color="auto"/>
              <w:bottom w:val="dashed" w:sz="4" w:space="0" w:color="auto"/>
            </w:tcBorders>
          </w:tcPr>
          <w:p w:rsidR="003C4239" w:rsidRPr="00B6052C" w:rsidRDefault="003C4239" w:rsidP="001E68A0">
            <w:pPr>
              <w:spacing w:line="320" w:lineRule="exact"/>
              <w:rPr>
                <w:rFonts w:ascii="ＭＳ ゴシック" w:eastAsia="ＭＳ ゴシック" w:hAnsi="ＭＳ ゴシック" w:hint="eastAsia"/>
                <w:sz w:val="18"/>
              </w:rPr>
            </w:pPr>
            <w:r w:rsidRPr="00B6052C">
              <w:rPr>
                <w:rFonts w:ascii="ＭＳ ゴシック" w:eastAsia="ＭＳ ゴシック" w:hAnsi="ＭＳ ゴシック" w:hint="eastAsia"/>
                <w:sz w:val="18"/>
              </w:rPr>
              <w:t>2.1　保安距離</w:t>
            </w:r>
          </w:p>
          <w:p w:rsidR="003C4239" w:rsidRPr="00B6052C" w:rsidRDefault="003C4239" w:rsidP="003C4239">
            <w:pPr>
              <w:spacing w:line="320" w:lineRule="exact"/>
              <w:ind w:left="160" w:hangingChars="100" w:hanging="160"/>
              <w:rPr>
                <w:rFonts w:ascii="ＭＳ 明朝" w:hAnsi="ＭＳ 明朝" w:hint="eastAsia"/>
                <w:sz w:val="18"/>
              </w:rPr>
            </w:pPr>
            <w:r w:rsidRPr="00B6052C">
              <w:rPr>
                <w:rFonts w:ascii="ＭＳ 明朝" w:hAnsi="ＭＳ 明朝" w:hint="eastAsia"/>
                <w:sz w:val="18"/>
              </w:rPr>
              <w:t>（第6条第1項第2号）</w:t>
            </w:r>
          </w:p>
          <w:p w:rsidR="003C4239" w:rsidRPr="00B6052C" w:rsidRDefault="003C4239" w:rsidP="003C4239">
            <w:pPr>
              <w:spacing w:line="320" w:lineRule="exact"/>
              <w:ind w:left="160" w:hangingChars="100" w:hanging="160"/>
              <w:rPr>
                <w:rFonts w:ascii="ＭＳ 明朝" w:hAnsi="ＭＳ 明朝" w:hint="eastAsia"/>
                <w:sz w:val="18"/>
              </w:rPr>
            </w:pPr>
          </w:p>
        </w:tc>
        <w:tc>
          <w:tcPr>
            <w:tcW w:w="5940" w:type="dxa"/>
            <w:tcBorders>
              <w:top w:val="dashed" w:sz="4" w:space="0" w:color="auto"/>
              <w:bottom w:val="dashed" w:sz="4" w:space="0" w:color="auto"/>
            </w:tcBorders>
          </w:tcPr>
          <w:p w:rsidR="003C4239" w:rsidRPr="00B6052C" w:rsidRDefault="003C4239" w:rsidP="00CC2103">
            <w:pPr>
              <w:spacing w:line="320" w:lineRule="exact"/>
              <w:ind w:firstLineChars="100" w:firstLine="160"/>
              <w:rPr>
                <w:rFonts w:ascii="ＭＳ 明朝" w:hAnsi="ＭＳ 明朝" w:hint="eastAsia"/>
                <w:sz w:val="18"/>
              </w:rPr>
            </w:pPr>
            <w:r w:rsidRPr="00B6052C">
              <w:rPr>
                <w:rFonts w:ascii="ＭＳ 明朝" w:hAnsi="ＭＳ 明朝" w:hint="eastAsia"/>
                <w:sz w:val="18"/>
              </w:rPr>
              <w:t xml:space="preserve">高圧ガス貯蔵・処理設備の外面から敷地境界までの最短距離　</w:t>
            </w:r>
            <w:r w:rsidRPr="00B6052C">
              <w:rPr>
                <w:rFonts w:ascii="ＭＳ 明朝" w:hAnsi="ＭＳ 明朝" w:hint="eastAsia"/>
                <w:sz w:val="18"/>
                <w:u w:val="single"/>
              </w:rPr>
              <w:t xml:space="preserve">　　　　</w:t>
            </w:r>
            <w:r w:rsidRPr="00B6052C">
              <w:rPr>
                <w:rFonts w:ascii="ＭＳ 明朝" w:hAnsi="ＭＳ 明朝" w:hint="eastAsia"/>
                <w:sz w:val="18"/>
              </w:rPr>
              <w:t>m</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 xml:space="preserve">　規定の設備距離が確保されている</w:t>
            </w:r>
          </w:p>
          <w:p w:rsidR="003C4239" w:rsidRPr="00B6052C" w:rsidRDefault="003C4239" w:rsidP="00CC2103">
            <w:pPr>
              <w:spacing w:line="320" w:lineRule="exact"/>
              <w:ind w:firstLineChars="100" w:firstLine="160"/>
              <w:rPr>
                <w:rFonts w:ascii="ＭＳ 明朝" w:hAnsi="ＭＳ 明朝" w:hint="eastAsia"/>
                <w:sz w:val="18"/>
              </w:rPr>
            </w:pPr>
            <w:r w:rsidRPr="00B6052C">
              <w:rPr>
                <w:rFonts w:ascii="ＭＳ 明朝" w:hAnsi="ＭＳ 明朝" w:hint="eastAsia"/>
                <w:sz w:val="18"/>
              </w:rPr>
              <w:t>法定　第1種〔</w:t>
            </w:r>
            <w:r w:rsidRPr="00B6052C">
              <w:rPr>
                <w:rFonts w:ascii="ＭＳ 明朝" w:hAnsi="ＭＳ 明朝" w:hint="eastAsia"/>
                <w:sz w:val="18"/>
                <w:u w:val="single"/>
              </w:rPr>
              <w:t xml:space="preserve">　　　　　</w:t>
            </w:r>
            <w:r w:rsidRPr="00B6052C">
              <w:rPr>
                <w:rFonts w:ascii="ＭＳ 明朝" w:hAnsi="ＭＳ 明朝" w:hint="eastAsia"/>
                <w:sz w:val="18"/>
              </w:rPr>
              <w:t>m〕　　第2種〔</w:t>
            </w:r>
            <w:r w:rsidRPr="00B6052C">
              <w:rPr>
                <w:rFonts w:ascii="ＭＳ 明朝" w:hAnsi="ＭＳ 明朝" w:hint="eastAsia"/>
                <w:sz w:val="18"/>
                <w:u w:val="single"/>
              </w:rPr>
              <w:t xml:space="preserve">　　　　　</w:t>
            </w:r>
            <w:r w:rsidRPr="00B6052C">
              <w:rPr>
                <w:rFonts w:ascii="ＭＳ 明朝" w:hAnsi="ＭＳ 明朝" w:hint="eastAsia"/>
                <w:sz w:val="18"/>
              </w:rPr>
              <w:t>m〕</w:t>
            </w:r>
          </w:p>
          <w:p w:rsidR="003C4239" w:rsidRPr="00B6052C" w:rsidRDefault="003C4239" w:rsidP="00CC2103">
            <w:pPr>
              <w:spacing w:line="320" w:lineRule="exact"/>
              <w:ind w:firstLineChars="100" w:firstLine="160"/>
              <w:rPr>
                <w:rFonts w:ascii="ＭＳ 明朝" w:hAnsi="ＭＳ 明朝" w:hint="eastAsia"/>
                <w:sz w:val="18"/>
              </w:rPr>
            </w:pPr>
            <w:r w:rsidRPr="00B6052C">
              <w:rPr>
                <w:rFonts w:ascii="ＭＳ 明朝" w:hAnsi="ＭＳ 明朝" w:hint="eastAsia"/>
                <w:sz w:val="18"/>
              </w:rPr>
              <w:t>実際距離及び保安物件</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 xml:space="preserve">　　第1種〔</w:t>
            </w:r>
            <w:r w:rsidRPr="00B6052C">
              <w:rPr>
                <w:rFonts w:ascii="ＭＳ 明朝" w:hAnsi="ＭＳ 明朝" w:hint="eastAsia"/>
                <w:sz w:val="18"/>
                <w:u w:val="single"/>
              </w:rPr>
              <w:t xml:space="preserve">　　　　</w:t>
            </w:r>
            <w:r w:rsidRPr="00B6052C">
              <w:rPr>
                <w:rFonts w:ascii="ＭＳ 明朝" w:hAnsi="ＭＳ 明朝" w:hint="eastAsia"/>
                <w:sz w:val="18"/>
              </w:rPr>
              <w:t>m、</w:t>
            </w:r>
            <w:r w:rsidRPr="00B6052C">
              <w:rPr>
                <w:rFonts w:ascii="ＭＳ 明朝" w:hAnsi="ＭＳ 明朝" w:hint="eastAsia"/>
                <w:sz w:val="18"/>
                <w:u w:val="single"/>
              </w:rPr>
              <w:t xml:space="preserve">　　　　　　　</w:t>
            </w:r>
            <w:r w:rsidRPr="00B6052C">
              <w:rPr>
                <w:rFonts w:ascii="ＭＳ 明朝" w:hAnsi="ＭＳ 明朝" w:hint="eastAsia"/>
                <w:sz w:val="18"/>
              </w:rPr>
              <w:t>〕第2種〔</w:t>
            </w:r>
            <w:r w:rsidRPr="00B6052C">
              <w:rPr>
                <w:rFonts w:ascii="ＭＳ 明朝" w:hAnsi="ＭＳ 明朝" w:hint="eastAsia"/>
                <w:sz w:val="18"/>
                <w:u w:val="single"/>
              </w:rPr>
              <w:t xml:space="preserve">　　　　</w:t>
            </w:r>
            <w:r w:rsidRPr="00B6052C">
              <w:rPr>
                <w:rFonts w:ascii="ＭＳ 明朝" w:hAnsi="ＭＳ 明朝" w:hint="eastAsia"/>
                <w:sz w:val="18"/>
              </w:rPr>
              <w:t>m、</w:t>
            </w:r>
            <w:r w:rsidRPr="00B6052C">
              <w:rPr>
                <w:rFonts w:ascii="ＭＳ 明朝" w:hAnsi="ＭＳ 明朝" w:hint="eastAsia"/>
                <w:sz w:val="18"/>
                <w:u w:val="single"/>
              </w:rPr>
              <w:t xml:space="preserve">　　　　　　</w:t>
            </w:r>
            <w:r w:rsidRPr="00B6052C">
              <w:rPr>
                <w:rFonts w:ascii="ＭＳ 明朝" w:hAnsi="ＭＳ 明朝" w:hint="eastAsia"/>
                <w:sz w:val="18"/>
              </w:rPr>
              <w:t>〕</w:t>
            </w:r>
          </w:p>
        </w:tc>
        <w:tc>
          <w:tcPr>
            <w:tcW w:w="990" w:type="dxa"/>
            <w:tcBorders>
              <w:top w:val="dashed" w:sz="4" w:space="0" w:color="auto"/>
              <w:bottom w:val="dashed" w:sz="4" w:space="0" w:color="auto"/>
            </w:tcBorders>
          </w:tcPr>
          <w:p w:rsidR="003C4239" w:rsidRDefault="003C4239"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tc>
        <w:tc>
          <w:tcPr>
            <w:tcW w:w="990" w:type="dxa"/>
            <w:tcBorders>
              <w:top w:val="dashed" w:sz="4" w:space="0" w:color="auto"/>
              <w:bottom w:val="dashed" w:sz="4" w:space="0" w:color="auto"/>
            </w:tcBorders>
          </w:tcPr>
          <w:p w:rsidR="003C4239" w:rsidRDefault="003C4239" w:rsidP="001E68A0">
            <w:pPr>
              <w:spacing w:line="320" w:lineRule="exact"/>
              <w:jc w:val="center"/>
              <w:rPr>
                <w:rFonts w:ascii="ＭＳ 明朝" w:hAnsi="ＭＳ 明朝" w:hint="eastAsia"/>
                <w:sz w:val="18"/>
              </w:rPr>
            </w:pPr>
          </w:p>
        </w:tc>
      </w:tr>
      <w:tr w:rsidR="003C4239" w:rsidTr="00794D34">
        <w:tblPrEx>
          <w:tblCellMar>
            <w:top w:w="0" w:type="dxa"/>
            <w:bottom w:w="0" w:type="dxa"/>
          </w:tblCellMar>
        </w:tblPrEx>
        <w:trPr>
          <w:cantSplit/>
          <w:trHeight w:val="2120"/>
        </w:trPr>
        <w:tc>
          <w:tcPr>
            <w:tcW w:w="2070" w:type="dxa"/>
            <w:tcBorders>
              <w:top w:val="dashed" w:sz="4" w:space="0" w:color="auto"/>
              <w:bottom w:val="dashed" w:sz="4" w:space="0" w:color="auto"/>
            </w:tcBorders>
          </w:tcPr>
          <w:p w:rsidR="003C4239" w:rsidRPr="00B6052C" w:rsidRDefault="003C4239" w:rsidP="001E68A0">
            <w:pPr>
              <w:spacing w:line="320" w:lineRule="exact"/>
              <w:rPr>
                <w:rFonts w:ascii="ＭＳ ゴシック" w:eastAsia="ＭＳ ゴシック" w:hAnsi="ＭＳ ゴシック" w:hint="eastAsia"/>
                <w:sz w:val="18"/>
              </w:rPr>
            </w:pPr>
            <w:r w:rsidRPr="00B6052C">
              <w:rPr>
                <w:rFonts w:ascii="ＭＳ ゴシック" w:eastAsia="ＭＳ ゴシック" w:hAnsi="ＭＳ ゴシック" w:hint="eastAsia"/>
                <w:sz w:val="18"/>
              </w:rPr>
              <w:t>容器置場の第１種置場距離及び第２種置場距離</w:t>
            </w:r>
          </w:p>
          <w:p w:rsidR="003C4239" w:rsidRPr="00B6052C" w:rsidRDefault="003C4239" w:rsidP="001E68A0">
            <w:pPr>
              <w:spacing w:line="320" w:lineRule="exact"/>
              <w:rPr>
                <w:rFonts w:ascii="ＭＳ ゴシック" w:eastAsia="ＭＳ ゴシック" w:hAnsi="ＭＳ ゴシック"/>
                <w:noProof/>
                <w:sz w:val="18"/>
              </w:rPr>
            </w:pPr>
            <w:r w:rsidRPr="00B6052C">
              <w:rPr>
                <w:rFonts w:ascii="ＭＳ 明朝" w:hAnsi="ＭＳ 明朝" w:hint="eastAsia"/>
                <w:sz w:val="18"/>
              </w:rPr>
              <w:t>（第6条第1項42号ハ・ニ）</w:t>
            </w:r>
          </w:p>
        </w:tc>
        <w:tc>
          <w:tcPr>
            <w:tcW w:w="5940" w:type="dxa"/>
            <w:tcBorders>
              <w:top w:val="dashed" w:sz="4" w:space="0" w:color="auto"/>
              <w:bottom w:val="dashed" w:sz="4" w:space="0" w:color="auto"/>
            </w:tcBorders>
          </w:tcPr>
          <w:p w:rsidR="003C4239" w:rsidRPr="00B6052C" w:rsidRDefault="003C4239" w:rsidP="00CC2103">
            <w:pPr>
              <w:spacing w:line="320" w:lineRule="exact"/>
              <w:ind w:firstLineChars="100" w:firstLine="160"/>
              <w:rPr>
                <w:rFonts w:ascii="ＭＳ 明朝" w:hAnsi="ＭＳ 明朝" w:hint="eastAsia"/>
                <w:sz w:val="18"/>
              </w:rPr>
            </w:pPr>
            <w:r w:rsidRPr="00B6052C">
              <w:rPr>
                <w:rFonts w:ascii="ＭＳ 明朝" w:hAnsi="ＭＳ 明朝" w:hint="eastAsia"/>
                <w:sz w:val="18"/>
              </w:rPr>
              <w:t xml:space="preserve">容器置場の外面から敷地境界までの最短距離　</w:t>
            </w:r>
            <w:r w:rsidRPr="00B6052C">
              <w:rPr>
                <w:rFonts w:ascii="ＭＳ 明朝" w:hAnsi="ＭＳ 明朝" w:hint="eastAsia"/>
                <w:sz w:val="18"/>
                <w:u w:val="single"/>
              </w:rPr>
              <w:t xml:space="preserve">　　　　　　</w:t>
            </w:r>
            <w:r w:rsidRPr="00B6052C">
              <w:rPr>
                <w:rFonts w:ascii="ＭＳ 明朝" w:hAnsi="ＭＳ 明朝" w:hint="eastAsia"/>
                <w:sz w:val="18"/>
              </w:rPr>
              <w:t>m</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 xml:space="preserve">　規定の置場距離が確保されている</w:t>
            </w:r>
          </w:p>
          <w:p w:rsidR="003C4239" w:rsidRPr="00B6052C" w:rsidRDefault="003C4239" w:rsidP="00CC2103">
            <w:pPr>
              <w:spacing w:line="320" w:lineRule="exact"/>
              <w:ind w:firstLineChars="200" w:firstLine="320"/>
              <w:rPr>
                <w:rFonts w:ascii="ＭＳ 明朝" w:hAnsi="ＭＳ 明朝" w:hint="eastAsia"/>
                <w:sz w:val="18"/>
              </w:rPr>
            </w:pPr>
            <w:r w:rsidRPr="00B6052C">
              <w:rPr>
                <w:rFonts w:ascii="ＭＳ 明朝" w:hAnsi="ＭＳ 明朝" w:hint="eastAsia"/>
                <w:sz w:val="18"/>
              </w:rPr>
              <w:t>法定置場距離　第1種〔</w:t>
            </w:r>
            <w:r w:rsidRPr="00B6052C">
              <w:rPr>
                <w:rFonts w:ascii="ＭＳ 明朝" w:hAnsi="ＭＳ 明朝" w:hint="eastAsia"/>
                <w:sz w:val="18"/>
                <w:u w:val="single"/>
              </w:rPr>
              <w:t xml:space="preserve">　　　　　</w:t>
            </w:r>
            <w:r w:rsidRPr="00B6052C">
              <w:rPr>
                <w:rFonts w:ascii="ＭＳ 明朝" w:hAnsi="ＭＳ 明朝" w:hint="eastAsia"/>
                <w:sz w:val="18"/>
              </w:rPr>
              <w:t>m〕　 第2種〔</w:t>
            </w:r>
            <w:r w:rsidRPr="00B6052C">
              <w:rPr>
                <w:rFonts w:ascii="ＭＳ 明朝" w:hAnsi="ＭＳ 明朝" w:hint="eastAsia"/>
                <w:sz w:val="18"/>
                <w:u w:val="single"/>
              </w:rPr>
              <w:t xml:space="preserve">　　　　　</w:t>
            </w:r>
            <w:r w:rsidRPr="00B6052C">
              <w:rPr>
                <w:rFonts w:ascii="ＭＳ 明朝" w:hAnsi="ＭＳ 明朝" w:hint="eastAsia"/>
                <w:sz w:val="18"/>
              </w:rPr>
              <w:t>m〕</w:t>
            </w:r>
          </w:p>
          <w:p w:rsidR="003C4239" w:rsidRPr="00B6052C" w:rsidRDefault="003C4239" w:rsidP="00CC2103">
            <w:pPr>
              <w:spacing w:line="320" w:lineRule="exact"/>
              <w:ind w:firstLineChars="200" w:firstLine="320"/>
              <w:rPr>
                <w:rFonts w:ascii="ＭＳ 明朝" w:hAnsi="ＭＳ 明朝" w:hint="eastAsia"/>
                <w:sz w:val="18"/>
              </w:rPr>
            </w:pPr>
            <w:r w:rsidRPr="00B6052C">
              <w:rPr>
                <w:rFonts w:ascii="ＭＳ 明朝" w:hAnsi="ＭＳ 明朝" w:hint="eastAsia"/>
                <w:sz w:val="18"/>
              </w:rPr>
              <w:t>実際距離及び保安物件</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 xml:space="preserve">　　第1種〔</w:t>
            </w:r>
            <w:r w:rsidRPr="00B6052C">
              <w:rPr>
                <w:rFonts w:ascii="ＭＳ 明朝" w:hAnsi="ＭＳ 明朝" w:hint="eastAsia"/>
                <w:sz w:val="18"/>
                <w:u w:val="single"/>
              </w:rPr>
              <w:t xml:space="preserve">　　　　</w:t>
            </w:r>
            <w:r w:rsidRPr="00B6052C">
              <w:rPr>
                <w:rFonts w:ascii="ＭＳ 明朝" w:hAnsi="ＭＳ 明朝" w:hint="eastAsia"/>
                <w:sz w:val="18"/>
              </w:rPr>
              <w:t>m、</w:t>
            </w:r>
            <w:r w:rsidRPr="00B6052C">
              <w:rPr>
                <w:rFonts w:ascii="ＭＳ 明朝" w:hAnsi="ＭＳ 明朝" w:hint="eastAsia"/>
                <w:sz w:val="18"/>
                <w:u w:val="single"/>
              </w:rPr>
              <w:t xml:space="preserve">　　　　　　　</w:t>
            </w:r>
            <w:r w:rsidRPr="00B6052C">
              <w:rPr>
                <w:rFonts w:ascii="ＭＳ 明朝" w:hAnsi="ＭＳ 明朝" w:hint="eastAsia"/>
                <w:sz w:val="18"/>
              </w:rPr>
              <w:t>〕第2種〔</w:t>
            </w:r>
            <w:r w:rsidRPr="00B6052C">
              <w:rPr>
                <w:rFonts w:ascii="ＭＳ 明朝" w:hAnsi="ＭＳ 明朝" w:hint="eastAsia"/>
                <w:sz w:val="18"/>
                <w:u w:val="single"/>
              </w:rPr>
              <w:t xml:space="preserve">　　　　</w:t>
            </w:r>
            <w:r w:rsidRPr="00B6052C">
              <w:rPr>
                <w:rFonts w:ascii="ＭＳ 明朝" w:hAnsi="ＭＳ 明朝" w:hint="eastAsia"/>
                <w:sz w:val="18"/>
              </w:rPr>
              <w:t>m、</w:t>
            </w:r>
            <w:r w:rsidRPr="00B6052C">
              <w:rPr>
                <w:rFonts w:ascii="ＭＳ 明朝" w:hAnsi="ＭＳ 明朝" w:hint="eastAsia"/>
                <w:sz w:val="18"/>
                <w:u w:val="single"/>
              </w:rPr>
              <w:t xml:space="preserve">　　　　　　</w:t>
            </w:r>
            <w:r w:rsidRPr="00B6052C">
              <w:rPr>
                <w:rFonts w:ascii="ＭＳ 明朝" w:hAnsi="ＭＳ 明朝" w:hint="eastAsia"/>
                <w:sz w:val="18"/>
              </w:rPr>
              <w:t>〕</w:t>
            </w:r>
          </w:p>
          <w:p w:rsidR="003C4239" w:rsidRPr="00B6052C" w:rsidRDefault="003C4239" w:rsidP="00CC2103">
            <w:pPr>
              <w:spacing w:line="320" w:lineRule="exact"/>
              <w:ind w:leftChars="90" w:left="162"/>
              <w:rPr>
                <w:rFonts w:ascii="ＭＳ 明朝" w:hAnsi="ＭＳ 明朝" w:hint="eastAsia"/>
                <w:sz w:val="18"/>
              </w:rPr>
            </w:pPr>
            <w:r w:rsidRPr="00B6052C">
              <w:rPr>
                <w:rFonts w:ascii="ＭＳ 明朝" w:hAnsi="ＭＳ 明朝" w:hint="eastAsia"/>
                <w:sz w:val="18"/>
              </w:rPr>
              <w:t>距離緩和措置　〔無・有〕</w:t>
            </w:r>
          </w:p>
        </w:tc>
        <w:tc>
          <w:tcPr>
            <w:tcW w:w="990" w:type="dxa"/>
            <w:tcBorders>
              <w:top w:val="dashed" w:sz="4" w:space="0" w:color="auto"/>
              <w:bottom w:val="dashed" w:sz="4" w:space="0" w:color="auto"/>
            </w:tcBorders>
          </w:tcPr>
          <w:p w:rsidR="003C4239" w:rsidRDefault="003C4239"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tc>
        <w:tc>
          <w:tcPr>
            <w:tcW w:w="990" w:type="dxa"/>
            <w:tcBorders>
              <w:top w:val="dashed" w:sz="4" w:space="0" w:color="auto"/>
              <w:bottom w:val="dashed" w:sz="4" w:space="0" w:color="auto"/>
            </w:tcBorders>
          </w:tcPr>
          <w:p w:rsidR="003C4239" w:rsidRDefault="003C4239" w:rsidP="001E68A0">
            <w:pPr>
              <w:spacing w:line="320" w:lineRule="exact"/>
              <w:jc w:val="center"/>
              <w:rPr>
                <w:rFonts w:ascii="ＭＳ 明朝" w:hAnsi="ＭＳ 明朝" w:hint="eastAsia"/>
                <w:sz w:val="18"/>
              </w:rPr>
            </w:pPr>
          </w:p>
        </w:tc>
      </w:tr>
      <w:tr w:rsidR="003C4239" w:rsidTr="001E68A0">
        <w:tblPrEx>
          <w:tblCellMar>
            <w:top w:w="0" w:type="dxa"/>
            <w:bottom w:w="0" w:type="dxa"/>
          </w:tblCellMar>
        </w:tblPrEx>
        <w:trPr>
          <w:cantSplit/>
          <w:trHeight w:val="1249"/>
        </w:trPr>
        <w:tc>
          <w:tcPr>
            <w:tcW w:w="2070" w:type="dxa"/>
            <w:tcBorders>
              <w:top w:val="dashed" w:sz="4" w:space="0" w:color="auto"/>
              <w:bottom w:val="single" w:sz="4" w:space="0" w:color="auto"/>
            </w:tcBorders>
          </w:tcPr>
          <w:p w:rsidR="003C4239" w:rsidRPr="00B6052C" w:rsidRDefault="00D14336" w:rsidP="001E68A0">
            <w:pPr>
              <w:spacing w:line="320" w:lineRule="exact"/>
              <w:rPr>
                <w:rFonts w:ascii="ＭＳ ゴシック" w:eastAsia="ＭＳ ゴシック" w:hAnsi="ＭＳ ゴシック" w:hint="eastAsia"/>
                <w:sz w:val="18"/>
              </w:rPr>
            </w:pPr>
            <w:r>
              <w:rPr>
                <w:rFonts w:ascii="ＭＳ ゴシック" w:eastAsia="ＭＳ ゴシック" w:hAnsi="ＭＳ ゴシック"/>
                <w:noProof/>
                <w:sz w:val="18"/>
              </w:rPr>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231140</wp:posOffset>
                      </wp:positionV>
                      <wp:extent cx="1323975" cy="403860"/>
                      <wp:effectExtent l="13335" t="12065" r="5715" b="1270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03860"/>
                              </a:xfrm>
                              <a:prstGeom prst="rect">
                                <a:avLst/>
                              </a:prstGeom>
                              <a:solidFill>
                                <a:srgbClr val="FFFFFF"/>
                              </a:solidFill>
                              <a:ln w="9525">
                                <a:solidFill>
                                  <a:srgbClr val="000000"/>
                                </a:solidFill>
                                <a:miter lim="800000"/>
                                <a:headEnd/>
                                <a:tailEnd/>
                              </a:ln>
                            </wps:spPr>
                            <wps:txbx>
                              <w:txbxContent>
                                <w:p w:rsidR="003C4239" w:rsidRDefault="003C4239" w:rsidP="00CC2103">
                                  <w:pPr>
                                    <w:spacing w:line="0" w:lineRule="atLeast"/>
                                    <w:rPr>
                                      <w:rFonts w:hint="eastAsia"/>
                                      <w:sz w:val="18"/>
                                    </w:rPr>
                                  </w:pPr>
                                  <w:r>
                                    <w:rPr>
                                      <w:rFonts w:hint="eastAsia"/>
                                      <w:sz w:val="18"/>
                                    </w:rPr>
                                    <w:t>保安物件までの距離が足りない場合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45pt;margin-top:18.2pt;width:104.25pt;height:3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">
                      <v:textbox>
                        <w:txbxContent>
                          <w:p w:rsidR="003C4239" w:rsidRDefault="003C4239" w:rsidP="00CC2103">
                            <w:pPr>
                              <w:spacing w:line="0" w:lineRule="atLeast"/>
                              <w:rPr>
                                <w:rFonts w:hint="eastAsia"/>
                                <w:sz w:val="18"/>
                              </w:rPr>
                            </w:pPr>
                            <w:r>
                              <w:rPr>
                                <w:rFonts w:hint="eastAsia"/>
                                <w:sz w:val="18"/>
                              </w:rPr>
                              <w:t>保安物件までの距離が足りない場合</w:t>
                            </w:r>
                          </w:p>
                        </w:txbxContent>
                      </v:textbox>
                    </v:shape>
                  </w:pict>
                </mc:Fallback>
              </mc:AlternateContent>
            </w:r>
            <w:r w:rsidR="003C4239" w:rsidRPr="00B6052C">
              <w:rPr>
                <w:rFonts w:ascii="ＭＳ ゴシック" w:eastAsia="ＭＳ ゴシック" w:hAnsi="ＭＳ ゴシック" w:hint="eastAsia"/>
                <w:sz w:val="18"/>
              </w:rPr>
              <w:t>容器置場の障壁</w:t>
            </w:r>
          </w:p>
        </w:tc>
        <w:tc>
          <w:tcPr>
            <w:tcW w:w="5940" w:type="dxa"/>
            <w:tcBorders>
              <w:top w:val="dashed" w:sz="4" w:space="0" w:color="auto"/>
              <w:bottom w:val="single" w:sz="4" w:space="0" w:color="auto"/>
            </w:tcBorders>
          </w:tcPr>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適切な障壁が設置され破損等がない</w:t>
            </w:r>
          </w:p>
          <w:p w:rsidR="003C4239" w:rsidRPr="00B6052C" w:rsidRDefault="003C4239" w:rsidP="00CC2103">
            <w:pPr>
              <w:spacing w:line="320" w:lineRule="exact"/>
              <w:ind w:left="160" w:hangingChars="100" w:hanging="160"/>
              <w:rPr>
                <w:rFonts w:ascii="ＭＳ 明朝" w:hAnsi="ＭＳ 明朝" w:hint="eastAsia"/>
                <w:sz w:val="18"/>
              </w:rPr>
            </w:pPr>
            <w:r w:rsidRPr="00B6052C">
              <w:rPr>
                <w:rFonts w:ascii="ＭＳ 明朝" w:hAnsi="ＭＳ 明朝" w:hint="eastAsia"/>
                <w:sz w:val="18"/>
              </w:rPr>
              <w:t>種類：</w:t>
            </w:r>
            <w:r w:rsidRPr="00B6052C">
              <w:rPr>
                <w:rFonts w:ascii="ＭＳ 明朝" w:hAnsi="ＭＳ 明朝" w:hint="eastAsia"/>
                <w:sz w:val="18"/>
                <w:u w:val="single"/>
              </w:rPr>
              <w:t xml:space="preserve">　　　　　　　　　</w:t>
            </w:r>
            <w:r w:rsidRPr="00B6052C">
              <w:rPr>
                <w:rFonts w:ascii="ＭＳ 明朝" w:hAnsi="ＭＳ 明朝" w:hint="eastAsia"/>
                <w:sz w:val="18"/>
              </w:rPr>
              <w:t>、材料：</w:t>
            </w:r>
            <w:r w:rsidRPr="00B6052C">
              <w:rPr>
                <w:rFonts w:ascii="ＭＳ 明朝" w:hAnsi="ＭＳ 明朝" w:hint="eastAsia"/>
                <w:sz w:val="18"/>
                <w:u w:val="single"/>
              </w:rPr>
              <w:t xml:space="preserve">　　　　　　　　　　　　　　　　　</w:t>
            </w:r>
          </w:p>
        </w:tc>
        <w:tc>
          <w:tcPr>
            <w:tcW w:w="990" w:type="dxa"/>
            <w:tcBorders>
              <w:top w:val="dashed" w:sz="4" w:space="0" w:color="auto"/>
              <w:bottom w:val="single" w:sz="4" w:space="0" w:color="auto"/>
            </w:tcBorders>
          </w:tcPr>
          <w:p w:rsidR="003C4239" w:rsidRDefault="003C4239"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tc>
        <w:tc>
          <w:tcPr>
            <w:tcW w:w="990" w:type="dxa"/>
            <w:tcBorders>
              <w:top w:val="dashed" w:sz="4" w:space="0" w:color="auto"/>
              <w:bottom w:val="single" w:sz="4" w:space="0" w:color="auto"/>
            </w:tcBorders>
          </w:tcPr>
          <w:p w:rsidR="003C4239" w:rsidRDefault="003C4239" w:rsidP="001E68A0">
            <w:pPr>
              <w:spacing w:line="320" w:lineRule="exact"/>
              <w:jc w:val="center"/>
              <w:rPr>
                <w:rFonts w:ascii="ＭＳ 明朝" w:hAnsi="ＭＳ 明朝" w:hint="eastAsia"/>
                <w:sz w:val="18"/>
              </w:rPr>
            </w:pPr>
          </w:p>
        </w:tc>
      </w:tr>
      <w:tr w:rsidR="003C4239" w:rsidTr="001E68A0">
        <w:tblPrEx>
          <w:tblCellMar>
            <w:top w:w="0" w:type="dxa"/>
            <w:bottom w:w="0" w:type="dxa"/>
          </w:tblCellMar>
        </w:tblPrEx>
        <w:trPr>
          <w:trHeight w:val="1088"/>
        </w:trPr>
        <w:tc>
          <w:tcPr>
            <w:tcW w:w="2070" w:type="dxa"/>
            <w:tcBorders>
              <w:bottom w:val="dashed" w:sz="4" w:space="0" w:color="auto"/>
            </w:tcBorders>
          </w:tcPr>
          <w:p w:rsidR="003C4239" w:rsidRPr="00B6052C" w:rsidRDefault="003C4239" w:rsidP="001E68A0">
            <w:pPr>
              <w:spacing w:line="320" w:lineRule="exact"/>
              <w:rPr>
                <w:rFonts w:ascii="ＭＳ ゴシック" w:eastAsia="ＭＳ ゴシック" w:hAnsi="ＭＳ ゴシック" w:hint="eastAsia"/>
                <w:sz w:val="18"/>
              </w:rPr>
            </w:pPr>
            <w:r w:rsidRPr="00B6052C">
              <w:rPr>
                <w:rFonts w:ascii="ＭＳ ゴシック" w:eastAsia="ＭＳ ゴシック" w:hAnsi="ＭＳ ゴシック" w:hint="eastAsia"/>
                <w:sz w:val="18"/>
              </w:rPr>
              <w:lastRenderedPageBreak/>
              <w:t xml:space="preserve">2.2　設備間距離　</w:t>
            </w:r>
            <w:r w:rsidRPr="00B6052C">
              <w:rPr>
                <w:rFonts w:ascii="ＭＳ ゴシック" w:eastAsia="ＭＳ ゴシック" w:hAnsi="ＭＳ ゴシック" w:hint="eastAsia"/>
                <w:sz w:val="18"/>
                <w:bdr w:val="single" w:sz="4" w:space="0" w:color="auto"/>
              </w:rPr>
              <w:t>燃</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（第6条第1項第4号）</w:t>
            </w:r>
          </w:p>
        </w:tc>
        <w:tc>
          <w:tcPr>
            <w:tcW w:w="5940" w:type="dxa"/>
            <w:tcBorders>
              <w:bottom w:val="dashed" w:sz="4" w:space="0" w:color="auto"/>
            </w:tcBorders>
          </w:tcPr>
          <w:p w:rsidR="003C4239" w:rsidRPr="00B6052C" w:rsidRDefault="003C4239" w:rsidP="00CC2103">
            <w:pPr>
              <w:spacing w:line="320" w:lineRule="exact"/>
              <w:ind w:firstLineChars="100" w:firstLine="160"/>
              <w:rPr>
                <w:rFonts w:ascii="ＭＳ 明朝" w:hAnsi="ＭＳ 明朝" w:hint="eastAsia"/>
                <w:sz w:val="18"/>
              </w:rPr>
            </w:pPr>
            <w:r w:rsidRPr="00B6052C">
              <w:rPr>
                <w:rFonts w:ascii="ＭＳ 明朝" w:hAnsi="ＭＳ 明朝" w:hint="eastAsia"/>
                <w:sz w:val="18"/>
              </w:rPr>
              <w:t>可燃性ガス製造設備の高圧ガス設備の外面から他の製造設備に対し、適切な設備間距離が確保されている</w:t>
            </w:r>
            <w:r w:rsidR="00993065" w:rsidRPr="00B6052C">
              <w:rPr>
                <w:rFonts w:ascii="ＭＳ 明朝" w:hAnsi="ＭＳ 明朝" w:hint="eastAsia"/>
                <w:sz w:val="18"/>
              </w:rPr>
              <w:t>（可燃性ガス：5ｍ以上、酸素：10ｍ以上　等）</w:t>
            </w:r>
          </w:p>
          <w:p w:rsidR="003C4239" w:rsidRPr="00B6052C" w:rsidRDefault="003C4239" w:rsidP="00CC2103">
            <w:pPr>
              <w:spacing w:line="320" w:lineRule="exact"/>
              <w:ind w:firstLineChars="100" w:firstLine="160"/>
              <w:rPr>
                <w:rFonts w:ascii="ＭＳ 明朝" w:hAnsi="ＭＳ 明朝" w:hint="eastAsia"/>
                <w:sz w:val="18"/>
              </w:rPr>
            </w:pPr>
            <w:r w:rsidRPr="00B6052C">
              <w:rPr>
                <w:rFonts w:ascii="ＭＳ 明朝" w:hAnsi="ＭＳ 明朝" w:hint="eastAsia"/>
                <w:sz w:val="18"/>
              </w:rPr>
              <w:t>対象設備：</w:t>
            </w:r>
            <w:r w:rsidRPr="00B6052C">
              <w:rPr>
                <w:rFonts w:ascii="ＭＳ 明朝" w:hAnsi="ＭＳ 明朝" w:hint="eastAsia"/>
                <w:sz w:val="18"/>
                <w:u w:val="single"/>
              </w:rPr>
              <w:t xml:space="preserve">　　　　　　　　　</w:t>
            </w:r>
            <w:r w:rsidRPr="00B6052C">
              <w:rPr>
                <w:rFonts w:ascii="ＭＳ 明朝" w:hAnsi="ＭＳ 明朝" w:hint="eastAsia"/>
                <w:sz w:val="18"/>
              </w:rPr>
              <w:t xml:space="preserve">　必要：</w:t>
            </w:r>
            <w:r w:rsidRPr="00B6052C">
              <w:rPr>
                <w:rFonts w:ascii="ＭＳ 明朝" w:hAnsi="ＭＳ 明朝" w:hint="eastAsia"/>
                <w:sz w:val="18"/>
                <w:u w:val="single"/>
              </w:rPr>
              <w:t xml:space="preserve">　　　　　　</w:t>
            </w:r>
            <w:r w:rsidRPr="00B6052C">
              <w:rPr>
                <w:rFonts w:ascii="ＭＳ 明朝" w:hAnsi="ＭＳ 明朝" w:hint="eastAsia"/>
                <w:sz w:val="18"/>
              </w:rPr>
              <w:t>m　実際：</w:t>
            </w:r>
            <w:r w:rsidRPr="00B6052C">
              <w:rPr>
                <w:rFonts w:ascii="ＭＳ 明朝" w:hAnsi="ＭＳ 明朝" w:hint="eastAsia"/>
                <w:sz w:val="18"/>
                <w:u w:val="single"/>
              </w:rPr>
              <w:t xml:space="preserve">　　　　　　</w:t>
            </w:r>
            <w:r w:rsidRPr="00B6052C">
              <w:rPr>
                <w:rFonts w:ascii="ＭＳ 明朝" w:hAnsi="ＭＳ 明朝" w:hint="eastAsia"/>
                <w:sz w:val="18"/>
              </w:rPr>
              <w:t>m</w:t>
            </w:r>
          </w:p>
        </w:tc>
        <w:tc>
          <w:tcPr>
            <w:tcW w:w="990" w:type="dxa"/>
            <w:tcBorders>
              <w:bottom w:val="dashed" w:sz="4" w:space="0" w:color="auto"/>
            </w:tcBorders>
          </w:tcPr>
          <w:p w:rsidR="003C4239" w:rsidRDefault="003C4239"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tc>
        <w:tc>
          <w:tcPr>
            <w:tcW w:w="990" w:type="dxa"/>
            <w:tcBorders>
              <w:bottom w:val="dashed" w:sz="4" w:space="0" w:color="auto"/>
            </w:tcBorders>
          </w:tcPr>
          <w:p w:rsidR="003C4239" w:rsidRDefault="003C4239" w:rsidP="001E68A0">
            <w:pPr>
              <w:spacing w:line="320" w:lineRule="exact"/>
              <w:jc w:val="center"/>
              <w:rPr>
                <w:rFonts w:ascii="ＭＳ 明朝" w:hAnsi="ＭＳ 明朝" w:hint="eastAsia"/>
                <w:sz w:val="18"/>
              </w:rPr>
            </w:pPr>
          </w:p>
        </w:tc>
      </w:tr>
      <w:tr w:rsidR="003C4239" w:rsidTr="001E68A0">
        <w:tblPrEx>
          <w:tblCellMar>
            <w:top w:w="0" w:type="dxa"/>
            <w:bottom w:w="0" w:type="dxa"/>
          </w:tblCellMar>
        </w:tblPrEx>
        <w:trPr>
          <w:trHeight w:val="1020"/>
        </w:trPr>
        <w:tc>
          <w:tcPr>
            <w:tcW w:w="2070" w:type="dxa"/>
            <w:tcBorders>
              <w:top w:val="dashed" w:sz="4" w:space="0" w:color="auto"/>
              <w:bottom w:val="single" w:sz="4" w:space="0" w:color="auto"/>
            </w:tcBorders>
          </w:tcPr>
          <w:p w:rsidR="003C4239" w:rsidRPr="00B6052C" w:rsidRDefault="003C4239" w:rsidP="001E68A0">
            <w:pPr>
              <w:spacing w:line="320" w:lineRule="exact"/>
              <w:rPr>
                <w:rFonts w:ascii="ＭＳ ゴシック" w:eastAsia="ＭＳ ゴシック" w:hAnsi="ＭＳ ゴシック" w:hint="eastAsia"/>
                <w:sz w:val="18"/>
              </w:rPr>
            </w:pPr>
            <w:r w:rsidRPr="00B6052C">
              <w:rPr>
                <w:rFonts w:ascii="ＭＳ ゴシック" w:eastAsia="ＭＳ ゴシック" w:hAnsi="ＭＳ ゴシック" w:hint="eastAsia"/>
                <w:sz w:val="18"/>
              </w:rPr>
              <w:t xml:space="preserve"> 貯槽間距離　</w:t>
            </w:r>
            <w:r w:rsidRPr="00B6052C">
              <w:rPr>
                <w:rFonts w:ascii="ＭＳ ゴシック" w:eastAsia="ＭＳ ゴシック" w:hAnsi="ＭＳ ゴシック" w:hint="eastAsia"/>
                <w:sz w:val="18"/>
                <w:bdr w:val="single" w:sz="4" w:space="0" w:color="auto"/>
              </w:rPr>
              <w:t>燃</w:t>
            </w:r>
          </w:p>
          <w:p w:rsidR="003C4239" w:rsidRPr="00B6052C" w:rsidRDefault="003C4239" w:rsidP="001E68A0">
            <w:pPr>
              <w:spacing w:line="320" w:lineRule="exact"/>
              <w:rPr>
                <w:rFonts w:ascii="ＭＳ ゴシック" w:eastAsia="ＭＳ ゴシック" w:hAnsi="ＭＳ ゴシック" w:hint="eastAsia"/>
                <w:sz w:val="18"/>
              </w:rPr>
            </w:pPr>
            <w:r w:rsidRPr="00B6052C">
              <w:rPr>
                <w:rFonts w:ascii="ＭＳ 明朝" w:hAnsi="ＭＳ 明朝" w:hint="eastAsia"/>
                <w:sz w:val="18"/>
              </w:rPr>
              <w:t>（第6条第1項第5号）</w:t>
            </w:r>
          </w:p>
        </w:tc>
        <w:tc>
          <w:tcPr>
            <w:tcW w:w="5940" w:type="dxa"/>
            <w:tcBorders>
              <w:top w:val="dashed" w:sz="4" w:space="0" w:color="auto"/>
              <w:bottom w:val="single" w:sz="4" w:space="0" w:color="auto"/>
            </w:tcBorders>
          </w:tcPr>
          <w:p w:rsidR="0025675D" w:rsidRPr="00B6052C" w:rsidRDefault="0025675D" w:rsidP="00CC2103">
            <w:pPr>
              <w:spacing w:line="320" w:lineRule="exact"/>
              <w:ind w:left="160" w:hangingChars="100" w:hanging="160"/>
              <w:rPr>
                <w:rFonts w:ascii="ＭＳ 明朝" w:hAnsi="ＭＳ 明朝" w:hint="eastAsia"/>
                <w:sz w:val="18"/>
              </w:rPr>
            </w:pPr>
            <w:r w:rsidRPr="00B6052C">
              <w:rPr>
                <w:rFonts w:ascii="ＭＳ 明朝" w:hAnsi="ＭＳ 明朝" w:hint="eastAsia"/>
                <w:sz w:val="18"/>
              </w:rPr>
              <w:t>（貯蔵能力が300㎥又は3000kg以上のもの）</w:t>
            </w:r>
          </w:p>
          <w:p w:rsidR="003C4239" w:rsidRPr="00B6052C" w:rsidRDefault="003C4239" w:rsidP="00CC2103">
            <w:pPr>
              <w:spacing w:line="320" w:lineRule="exact"/>
              <w:ind w:left="160" w:hangingChars="100" w:hanging="160"/>
              <w:rPr>
                <w:rFonts w:ascii="ＭＳ 明朝" w:hAnsi="ＭＳ 明朝" w:hint="eastAsia"/>
                <w:sz w:val="18"/>
              </w:rPr>
            </w:pPr>
            <w:r w:rsidRPr="00B6052C">
              <w:rPr>
                <w:rFonts w:ascii="ＭＳ 明朝" w:hAnsi="ＭＳ 明朝" w:hint="eastAsia"/>
                <w:sz w:val="18"/>
              </w:rPr>
              <w:t xml:space="preserve">1.　可燃性ガスの貯槽の外面から他の可燃性ガスの貯槽又は酸素の貯槽までの距離は1m以上、又は貯槽の最大直径の和の4分の1のいずれか大なるものに等しい距離以上が確保されている　　</w:t>
            </w:r>
          </w:p>
          <w:p w:rsidR="003C4239" w:rsidRPr="00B6052C" w:rsidRDefault="003C4239" w:rsidP="00CC2103">
            <w:pPr>
              <w:spacing w:line="320" w:lineRule="exact"/>
              <w:ind w:leftChars="90" w:left="162" w:firstLineChars="200" w:firstLine="320"/>
              <w:rPr>
                <w:rFonts w:ascii="ＭＳ 明朝" w:hAnsi="ＭＳ 明朝" w:hint="eastAsia"/>
                <w:sz w:val="18"/>
              </w:rPr>
            </w:pPr>
            <w:r w:rsidRPr="00B6052C">
              <w:rPr>
                <w:rFonts w:ascii="ＭＳ 明朝" w:hAnsi="ＭＳ 明朝" w:hint="eastAsia"/>
                <w:sz w:val="18"/>
              </w:rPr>
              <w:t>必要：</w:t>
            </w:r>
            <w:r w:rsidRPr="00B6052C">
              <w:rPr>
                <w:rFonts w:ascii="ＭＳ 明朝" w:hAnsi="ＭＳ 明朝" w:hint="eastAsia"/>
                <w:sz w:val="18"/>
                <w:u w:val="single"/>
              </w:rPr>
              <w:t xml:space="preserve">　　　　　　</w:t>
            </w:r>
            <w:r w:rsidRPr="00B6052C">
              <w:rPr>
                <w:rFonts w:ascii="ＭＳ 明朝" w:hAnsi="ＭＳ 明朝" w:hint="eastAsia"/>
                <w:sz w:val="18"/>
              </w:rPr>
              <w:t>m　　実際：</w:t>
            </w:r>
            <w:r w:rsidRPr="00B6052C">
              <w:rPr>
                <w:rFonts w:ascii="ＭＳ 明朝" w:hAnsi="ＭＳ 明朝" w:hint="eastAsia"/>
                <w:sz w:val="18"/>
                <w:u w:val="single"/>
              </w:rPr>
              <w:t xml:space="preserve">　　　　　　</w:t>
            </w:r>
            <w:r w:rsidRPr="00B6052C">
              <w:rPr>
                <w:rFonts w:ascii="ＭＳ 明朝" w:hAnsi="ＭＳ 明朝" w:hint="eastAsia"/>
                <w:sz w:val="18"/>
              </w:rPr>
              <w:t>m</w:t>
            </w:r>
          </w:p>
          <w:p w:rsidR="003C4239" w:rsidRPr="00B6052C" w:rsidRDefault="003C4239" w:rsidP="00CC2103">
            <w:pPr>
              <w:spacing w:line="320" w:lineRule="exact"/>
              <w:ind w:left="320" w:hangingChars="200" w:hanging="320"/>
              <w:rPr>
                <w:rFonts w:ascii="ＭＳ 明朝" w:hAnsi="ＭＳ 明朝" w:hint="eastAsia"/>
                <w:sz w:val="18"/>
              </w:rPr>
            </w:pPr>
            <w:r w:rsidRPr="00B6052C">
              <w:rPr>
                <w:rFonts w:ascii="ＭＳ 明朝" w:hAnsi="ＭＳ 明朝" w:hint="eastAsia"/>
                <w:sz w:val="18"/>
              </w:rPr>
              <w:t>2.　規定の距離に満たない場合、適切な水噴霧装置等が設けられている</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 xml:space="preserve">　　　貯槽断熱構造：</w:t>
            </w:r>
            <w:r w:rsidRPr="00B6052C">
              <w:rPr>
                <w:rFonts w:ascii="ＭＳ 明朝" w:hAnsi="ＭＳ 明朝" w:hint="eastAsia"/>
                <w:sz w:val="18"/>
                <w:u w:val="single"/>
              </w:rPr>
              <w:t xml:space="preserve">　　　　　</w:t>
            </w:r>
            <w:r w:rsidRPr="00B6052C">
              <w:rPr>
                <w:rFonts w:ascii="ＭＳ 明朝" w:hAnsi="ＭＳ 明朝" w:hint="eastAsia"/>
                <w:sz w:val="18"/>
              </w:rPr>
              <w:t>、種類：</w:t>
            </w:r>
            <w:r w:rsidRPr="00B6052C">
              <w:rPr>
                <w:rFonts w:ascii="ＭＳ 明朝" w:hAnsi="ＭＳ 明朝" w:hint="eastAsia"/>
                <w:sz w:val="18"/>
                <w:u w:val="single"/>
              </w:rPr>
              <w:t xml:space="preserve">　　　　　</w:t>
            </w:r>
            <w:r w:rsidRPr="00B6052C">
              <w:rPr>
                <w:rFonts w:ascii="ＭＳ 明朝" w:hAnsi="ＭＳ 明朝" w:hint="eastAsia"/>
                <w:sz w:val="18"/>
              </w:rPr>
              <w:t>、能力：</w:t>
            </w:r>
            <w:r w:rsidRPr="00B6052C">
              <w:rPr>
                <w:rFonts w:ascii="ＭＳ 明朝" w:hAnsi="ＭＳ 明朝" w:hint="eastAsia"/>
                <w:sz w:val="18"/>
                <w:u w:val="single"/>
              </w:rPr>
              <w:t xml:space="preserve">　　　　　</w:t>
            </w:r>
            <w:r w:rsidRPr="00B6052C">
              <w:rPr>
                <w:rFonts w:ascii="ＭＳ 明朝" w:hAnsi="ＭＳ 明朝" w:hint="eastAsia"/>
                <w:sz w:val="18"/>
              </w:rPr>
              <w:t>L/min</w:t>
            </w:r>
          </w:p>
          <w:p w:rsidR="003C4239" w:rsidRPr="00B6052C" w:rsidRDefault="003C4239" w:rsidP="00CC2103">
            <w:pPr>
              <w:spacing w:line="320" w:lineRule="exact"/>
              <w:ind w:left="160" w:hangingChars="100" w:hanging="160"/>
              <w:rPr>
                <w:rFonts w:ascii="ＭＳ 明朝" w:hAnsi="ＭＳ 明朝" w:hint="eastAsia"/>
                <w:sz w:val="18"/>
              </w:rPr>
            </w:pPr>
            <w:r w:rsidRPr="00B6052C">
              <w:rPr>
                <w:rFonts w:ascii="ＭＳ 明朝" w:hAnsi="ＭＳ 明朝" w:hint="eastAsia"/>
                <w:sz w:val="18"/>
              </w:rPr>
              <w:t>3.　水源は30分間以上連続して放射できる水量を有している</w:t>
            </w:r>
          </w:p>
          <w:p w:rsidR="003C4239" w:rsidRPr="00B6052C" w:rsidRDefault="003C4239" w:rsidP="00CC2103">
            <w:pPr>
              <w:spacing w:line="320" w:lineRule="exact"/>
              <w:ind w:firstLineChars="300" w:firstLine="480"/>
              <w:rPr>
                <w:rFonts w:ascii="ＭＳ 明朝" w:hAnsi="ＭＳ 明朝" w:hint="eastAsia"/>
                <w:sz w:val="18"/>
              </w:rPr>
            </w:pPr>
            <w:r w:rsidRPr="00B6052C">
              <w:rPr>
                <w:rFonts w:ascii="ＭＳ 明朝" w:hAnsi="ＭＳ 明朝" w:hint="eastAsia"/>
                <w:sz w:val="18"/>
              </w:rPr>
              <w:t>必要：</w:t>
            </w:r>
            <w:r w:rsidRPr="00B6052C">
              <w:rPr>
                <w:rFonts w:ascii="ＭＳ 明朝" w:hAnsi="ＭＳ 明朝" w:hint="eastAsia"/>
                <w:sz w:val="18"/>
                <w:u w:val="single"/>
              </w:rPr>
              <w:t xml:space="preserve">　　　　　　</w:t>
            </w:r>
            <w:r w:rsidRPr="00B6052C">
              <w:rPr>
                <w:rFonts w:ascii="ＭＳ 明朝" w:hAnsi="ＭＳ 明朝" w:hint="eastAsia"/>
                <w:sz w:val="18"/>
              </w:rPr>
              <w:t>m</w:t>
            </w:r>
            <w:r w:rsidRPr="00B6052C">
              <w:rPr>
                <w:rFonts w:ascii="ＭＳ 明朝" w:hAnsi="ＭＳ 明朝" w:hint="eastAsia"/>
                <w:sz w:val="18"/>
                <w:vertAlign w:val="superscript"/>
              </w:rPr>
              <w:t>3</w:t>
            </w:r>
            <w:r w:rsidRPr="00B6052C">
              <w:rPr>
                <w:rFonts w:ascii="ＭＳ 明朝" w:hAnsi="ＭＳ 明朝" w:hint="eastAsia"/>
                <w:sz w:val="18"/>
              </w:rPr>
              <w:t xml:space="preserve">　　実際：</w:t>
            </w:r>
            <w:r w:rsidRPr="00B6052C">
              <w:rPr>
                <w:rFonts w:ascii="ＭＳ 明朝" w:hAnsi="ＭＳ 明朝" w:hint="eastAsia"/>
                <w:sz w:val="18"/>
                <w:u w:val="single"/>
              </w:rPr>
              <w:t xml:space="preserve">　　　　　　</w:t>
            </w:r>
            <w:r w:rsidRPr="00B6052C">
              <w:rPr>
                <w:rFonts w:ascii="ＭＳ 明朝" w:hAnsi="ＭＳ 明朝" w:hint="eastAsia"/>
                <w:sz w:val="18"/>
              </w:rPr>
              <w:t>m</w:t>
            </w:r>
            <w:r w:rsidRPr="00B6052C">
              <w:rPr>
                <w:rFonts w:ascii="ＭＳ 明朝" w:hAnsi="ＭＳ 明朝" w:hint="eastAsia"/>
                <w:sz w:val="18"/>
                <w:vertAlign w:val="superscript"/>
              </w:rPr>
              <w:t>3</w:t>
            </w:r>
          </w:p>
        </w:tc>
        <w:tc>
          <w:tcPr>
            <w:tcW w:w="990" w:type="dxa"/>
            <w:tcBorders>
              <w:top w:val="dashed" w:sz="4" w:space="0" w:color="auto"/>
              <w:bottom w:val="single" w:sz="4" w:space="0" w:color="auto"/>
            </w:tcBorders>
          </w:tcPr>
          <w:p w:rsidR="003C4239" w:rsidRDefault="003C4239"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p>
          <w:p w:rsidR="0025675D" w:rsidRDefault="0025675D" w:rsidP="001E68A0">
            <w:pPr>
              <w:spacing w:line="320" w:lineRule="exact"/>
              <w:jc w:val="center"/>
              <w:rPr>
                <w:rFonts w:ascii="ＭＳ 明朝" w:hAnsi="ＭＳ 明朝" w:hint="eastAsia"/>
                <w:sz w:val="18"/>
              </w:rPr>
            </w:pPr>
          </w:p>
          <w:p w:rsidR="0025675D" w:rsidRDefault="0025675D"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tc>
        <w:tc>
          <w:tcPr>
            <w:tcW w:w="990" w:type="dxa"/>
            <w:tcBorders>
              <w:top w:val="dashed" w:sz="4" w:space="0" w:color="auto"/>
              <w:bottom w:val="single" w:sz="4" w:space="0" w:color="auto"/>
            </w:tcBorders>
          </w:tcPr>
          <w:p w:rsidR="003C4239" w:rsidRDefault="003C4239" w:rsidP="001E68A0">
            <w:pPr>
              <w:spacing w:line="320" w:lineRule="exact"/>
              <w:jc w:val="center"/>
              <w:rPr>
                <w:rFonts w:ascii="ＭＳ 明朝" w:hAnsi="ＭＳ 明朝" w:hint="eastAsia"/>
                <w:sz w:val="18"/>
              </w:rPr>
            </w:pPr>
          </w:p>
        </w:tc>
      </w:tr>
      <w:tr w:rsidR="003C4239" w:rsidTr="001E68A0">
        <w:tblPrEx>
          <w:tblCellMar>
            <w:top w:w="0" w:type="dxa"/>
            <w:bottom w:w="0" w:type="dxa"/>
          </w:tblCellMar>
        </w:tblPrEx>
        <w:trPr>
          <w:trHeight w:val="1040"/>
        </w:trPr>
        <w:tc>
          <w:tcPr>
            <w:tcW w:w="2070" w:type="dxa"/>
            <w:tcBorders>
              <w:top w:val="single" w:sz="4" w:space="0" w:color="auto"/>
              <w:bottom w:val="dashed" w:sz="4" w:space="0" w:color="auto"/>
            </w:tcBorders>
          </w:tcPr>
          <w:p w:rsidR="003C4239" w:rsidRPr="00B6052C" w:rsidRDefault="003C4239" w:rsidP="003C4239">
            <w:pPr>
              <w:spacing w:line="320" w:lineRule="exact"/>
              <w:ind w:left="160" w:hangingChars="100" w:hanging="160"/>
              <w:rPr>
                <w:rFonts w:ascii="ＭＳ ゴシック" w:eastAsia="ＭＳ ゴシック" w:hAnsi="ＭＳ ゴシック" w:hint="eastAsia"/>
                <w:sz w:val="18"/>
              </w:rPr>
            </w:pPr>
            <w:r w:rsidRPr="00B6052C">
              <w:rPr>
                <w:rFonts w:ascii="ＭＳ ゴシック" w:eastAsia="ＭＳ ゴシック" w:hAnsi="ＭＳ ゴシック" w:hint="eastAsia"/>
                <w:sz w:val="18"/>
              </w:rPr>
              <w:t xml:space="preserve">2.3　火気取扱施設までの距離　</w:t>
            </w:r>
            <w:r w:rsidRPr="00B6052C">
              <w:rPr>
                <w:rFonts w:ascii="ＭＳ ゴシック" w:eastAsia="ＭＳ ゴシック" w:hAnsi="ＭＳ ゴシック" w:hint="eastAsia"/>
                <w:sz w:val="18"/>
                <w:bdr w:val="single" w:sz="4" w:space="0" w:color="auto"/>
              </w:rPr>
              <w:t>燃</w:t>
            </w:r>
            <w:r w:rsidR="00EA0E56" w:rsidRPr="00B6052C">
              <w:rPr>
                <w:rFonts w:ascii="ＭＳ ゴシック" w:eastAsia="ＭＳ ゴシック" w:hAnsi="ＭＳ ゴシック" w:hint="eastAsia"/>
                <w:sz w:val="18"/>
              </w:rPr>
              <w:t xml:space="preserve"> </w:t>
            </w:r>
            <w:r w:rsidR="00EA0E56" w:rsidRPr="00B6052C">
              <w:rPr>
                <w:rFonts w:ascii="ＭＳ ゴシック" w:eastAsia="ＭＳ ゴシック" w:hAnsi="ＭＳ ゴシック" w:hint="eastAsia"/>
                <w:sz w:val="18"/>
                <w:bdr w:val="single" w:sz="4" w:space="0" w:color="auto"/>
              </w:rPr>
              <w:t>特不</w:t>
            </w:r>
          </w:p>
          <w:p w:rsidR="003C4239" w:rsidRPr="00B6052C" w:rsidRDefault="003C4239" w:rsidP="001E68A0">
            <w:pPr>
              <w:spacing w:line="320" w:lineRule="exact"/>
              <w:rPr>
                <w:rFonts w:ascii="ＭＳ 明朝" w:hAnsi="ＭＳ 明朝"/>
                <w:noProof/>
                <w:sz w:val="18"/>
              </w:rPr>
            </w:pPr>
            <w:r w:rsidRPr="00B6052C">
              <w:rPr>
                <w:rFonts w:ascii="ＭＳ 明朝" w:hAnsi="ＭＳ 明朝" w:hint="eastAsia"/>
                <w:sz w:val="18"/>
              </w:rPr>
              <w:t>（第6条第1項第3号）</w:t>
            </w:r>
          </w:p>
        </w:tc>
        <w:tc>
          <w:tcPr>
            <w:tcW w:w="5940" w:type="dxa"/>
            <w:tcBorders>
              <w:top w:val="single" w:sz="4" w:space="0" w:color="auto"/>
              <w:bottom w:val="dashed" w:sz="4" w:space="0" w:color="auto"/>
            </w:tcBorders>
          </w:tcPr>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 xml:space="preserve">1.　付近の火気取扱施設：　</w:t>
            </w:r>
            <w:r w:rsidRPr="00B6052C">
              <w:rPr>
                <w:rFonts w:ascii="ＭＳ 明朝" w:hAnsi="ＭＳ 明朝" w:hint="eastAsia"/>
                <w:sz w:val="18"/>
                <w:u w:val="single"/>
              </w:rPr>
              <w:t xml:space="preserve">　　　　　　　　　　　　　　　</w:t>
            </w:r>
          </w:p>
          <w:p w:rsidR="003C4239" w:rsidRPr="00B6052C" w:rsidRDefault="003C4239" w:rsidP="00CC2103">
            <w:pPr>
              <w:spacing w:line="320" w:lineRule="exact"/>
              <w:ind w:left="160" w:hangingChars="100" w:hanging="160"/>
              <w:rPr>
                <w:rFonts w:ascii="ＭＳ 明朝" w:hAnsi="ＭＳ 明朝" w:hint="eastAsia"/>
                <w:sz w:val="18"/>
              </w:rPr>
            </w:pPr>
            <w:r w:rsidRPr="00B6052C">
              <w:rPr>
                <w:rFonts w:ascii="ＭＳ 明朝" w:hAnsi="ＭＳ 明朝" w:hint="eastAsia"/>
                <w:sz w:val="18"/>
              </w:rPr>
              <w:t>2.　製造設備の外面から火気取扱施設（ボイラー、ストーブ、喫煙室等）に対し8m以上確保されている　　実際：</w:t>
            </w:r>
            <w:r w:rsidRPr="00B6052C">
              <w:rPr>
                <w:rFonts w:ascii="ＭＳ 明朝" w:hAnsi="ＭＳ 明朝" w:hint="eastAsia"/>
                <w:sz w:val="18"/>
                <w:u w:val="single"/>
              </w:rPr>
              <w:t xml:space="preserve">　　　　　　</w:t>
            </w:r>
            <w:r w:rsidRPr="00B6052C">
              <w:rPr>
                <w:rFonts w:ascii="ＭＳ 明朝" w:hAnsi="ＭＳ 明朝" w:hint="eastAsia"/>
                <w:sz w:val="18"/>
              </w:rPr>
              <w:t>m</w:t>
            </w:r>
          </w:p>
        </w:tc>
        <w:tc>
          <w:tcPr>
            <w:tcW w:w="990" w:type="dxa"/>
            <w:tcBorders>
              <w:top w:val="single" w:sz="4" w:space="0" w:color="auto"/>
              <w:bottom w:val="dashed" w:sz="4" w:space="0" w:color="auto"/>
            </w:tcBorders>
          </w:tcPr>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tc>
        <w:tc>
          <w:tcPr>
            <w:tcW w:w="990" w:type="dxa"/>
            <w:tcBorders>
              <w:top w:val="single" w:sz="4" w:space="0" w:color="auto"/>
              <w:bottom w:val="dashed" w:sz="4" w:space="0" w:color="auto"/>
            </w:tcBorders>
          </w:tcPr>
          <w:p w:rsidR="003C4239" w:rsidRDefault="003C4239" w:rsidP="001E68A0">
            <w:pPr>
              <w:spacing w:line="320" w:lineRule="exact"/>
              <w:jc w:val="center"/>
              <w:rPr>
                <w:rFonts w:ascii="ＭＳ 明朝" w:hAnsi="ＭＳ 明朝" w:hint="eastAsia"/>
                <w:sz w:val="18"/>
              </w:rPr>
            </w:pPr>
          </w:p>
        </w:tc>
      </w:tr>
      <w:tr w:rsidR="003C4239" w:rsidTr="001E68A0">
        <w:tblPrEx>
          <w:tblCellMar>
            <w:top w:w="0" w:type="dxa"/>
            <w:bottom w:w="0" w:type="dxa"/>
          </w:tblCellMar>
        </w:tblPrEx>
        <w:trPr>
          <w:trHeight w:val="1237"/>
        </w:trPr>
        <w:tc>
          <w:tcPr>
            <w:tcW w:w="2070" w:type="dxa"/>
            <w:tcBorders>
              <w:top w:val="dashed" w:sz="4" w:space="0" w:color="auto"/>
              <w:bottom w:val="single" w:sz="4" w:space="0" w:color="auto"/>
            </w:tcBorders>
          </w:tcPr>
          <w:p w:rsidR="003C4239" w:rsidRPr="00B6052C" w:rsidRDefault="00D14336" w:rsidP="001E68A0">
            <w:pPr>
              <w:spacing w:line="320" w:lineRule="exact"/>
              <w:rPr>
                <w:rFonts w:ascii="ＭＳ 明朝" w:hAnsi="ＭＳ 明朝" w:hint="eastAsia"/>
                <w:sz w:val="18"/>
              </w:rPr>
            </w:pPr>
            <w:r>
              <w:rPr>
                <w:rFonts w:ascii="ＭＳ 明朝" w:hAnsi="ＭＳ 明朝"/>
                <w:noProof/>
                <w:sz w:val="18"/>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57150</wp:posOffset>
                      </wp:positionV>
                      <wp:extent cx="1268730" cy="342900"/>
                      <wp:effectExtent l="13335" t="9525" r="13335" b="9525"/>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342900"/>
                              </a:xfrm>
                              <a:prstGeom prst="rect">
                                <a:avLst/>
                              </a:prstGeom>
                              <a:solidFill>
                                <a:srgbClr val="FFFFFF"/>
                              </a:solidFill>
                              <a:ln w="9525">
                                <a:solidFill>
                                  <a:srgbClr val="000000"/>
                                </a:solidFill>
                                <a:miter lim="800000"/>
                                <a:headEnd/>
                                <a:tailEnd/>
                              </a:ln>
                            </wps:spPr>
                            <wps:txbx>
                              <w:txbxContent>
                                <w:p w:rsidR="003C4239" w:rsidRDefault="003C4239" w:rsidP="00CC2103">
                                  <w:pPr>
                                    <w:jc w:val="center"/>
                                    <w:rPr>
                                      <w:sz w:val="18"/>
                                    </w:rPr>
                                  </w:pPr>
                                  <w:r>
                                    <w:rPr>
                                      <w:rFonts w:ascii="ＭＳ 明朝" w:hAnsi="ＭＳ 明朝" w:hint="eastAsia"/>
                                      <w:sz w:val="18"/>
                                    </w:rPr>
                                    <w:t>距離がとれない場合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7" type="#_x0000_t202" style="position:absolute;left:0;text-align:left;margin-left:-1.2pt;margin-top:4.5pt;width:99.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">
                      <v:textbox>
                        <w:txbxContent>
                          <w:p w:rsidR="003C4239" w:rsidRDefault="003C4239" w:rsidP="00CC2103">
                            <w:pPr>
                              <w:jc w:val="center"/>
                              <w:rPr>
                                <w:sz w:val="18"/>
                              </w:rPr>
                            </w:pPr>
                            <w:r>
                              <w:rPr>
                                <w:rFonts w:ascii="ＭＳ 明朝" w:hAnsi="ＭＳ 明朝" w:hint="eastAsia"/>
                                <w:sz w:val="18"/>
                              </w:rPr>
                              <w:t>距離がとれない場合</w:t>
                            </w:r>
                          </w:p>
                        </w:txbxContent>
                      </v:textbox>
                    </v:shape>
                  </w:pict>
                </mc:Fallback>
              </mc:AlternateContent>
            </w:r>
          </w:p>
        </w:tc>
        <w:tc>
          <w:tcPr>
            <w:tcW w:w="5940" w:type="dxa"/>
            <w:tcBorders>
              <w:top w:val="dashed" w:sz="4" w:space="0" w:color="auto"/>
              <w:bottom w:val="single" w:sz="4" w:space="0" w:color="auto"/>
            </w:tcBorders>
          </w:tcPr>
          <w:p w:rsidR="003C4239" w:rsidRPr="00B6052C" w:rsidRDefault="003C4239" w:rsidP="00CC2103">
            <w:pPr>
              <w:spacing w:line="320" w:lineRule="exact"/>
              <w:ind w:left="160" w:hangingChars="100" w:hanging="160"/>
              <w:rPr>
                <w:rFonts w:ascii="ＭＳ 明朝" w:hAnsi="ＭＳ 明朝" w:hint="eastAsia"/>
                <w:sz w:val="18"/>
              </w:rPr>
            </w:pPr>
            <w:r w:rsidRPr="00B6052C">
              <w:rPr>
                <w:rFonts w:ascii="ＭＳ 明朝" w:hAnsi="ＭＳ 明朝" w:hint="eastAsia"/>
                <w:sz w:val="18"/>
              </w:rPr>
              <w:t>1.　流動防止措置（高さ２ｍ以上の防火壁、二重扉又はシリンダーキャビネット）又は連動装置により使用中の火気を直ちに消す為の措置が講じられている</w:t>
            </w:r>
          </w:p>
          <w:p w:rsidR="003C4239" w:rsidRPr="00B6052C" w:rsidRDefault="003C4239" w:rsidP="00CC2103">
            <w:pPr>
              <w:spacing w:line="320" w:lineRule="exact"/>
              <w:ind w:firstLineChars="300" w:firstLine="480"/>
              <w:rPr>
                <w:rFonts w:ascii="ＭＳ 明朝" w:hAnsi="ＭＳ 明朝" w:hint="eastAsia"/>
                <w:sz w:val="18"/>
                <w:u w:val="single"/>
              </w:rPr>
            </w:pPr>
            <w:r w:rsidRPr="00B6052C">
              <w:rPr>
                <w:rFonts w:ascii="ＭＳ 明朝" w:hAnsi="ＭＳ 明朝" w:hint="eastAsia"/>
                <w:sz w:val="18"/>
              </w:rPr>
              <w:t>実際：</w:t>
            </w:r>
            <w:r w:rsidRPr="00B6052C">
              <w:rPr>
                <w:rFonts w:ascii="ＭＳ 明朝" w:hAnsi="ＭＳ 明朝" w:hint="eastAsia"/>
                <w:sz w:val="18"/>
                <w:u w:val="single"/>
              </w:rPr>
              <w:t xml:space="preserve">　　　　　　　　　　　</w:t>
            </w:r>
          </w:p>
          <w:p w:rsidR="003C4239" w:rsidRPr="00B6052C" w:rsidRDefault="003C4239" w:rsidP="00CC2103">
            <w:pPr>
              <w:pStyle w:val="2"/>
              <w:ind w:leftChars="0" w:left="160" w:hanging="160"/>
              <w:rPr>
                <w:rFonts w:hint="eastAsia"/>
              </w:rPr>
            </w:pPr>
            <w:r w:rsidRPr="00B6052C">
              <w:rPr>
                <w:rFonts w:hint="eastAsia"/>
              </w:rPr>
              <w:t>2.　連動装置の機能について試験ガスを使用し、正常作動を確認している</w:t>
            </w:r>
          </w:p>
        </w:tc>
        <w:tc>
          <w:tcPr>
            <w:tcW w:w="990" w:type="dxa"/>
            <w:tcBorders>
              <w:top w:val="dashed" w:sz="4" w:space="0" w:color="auto"/>
              <w:bottom w:val="single" w:sz="4" w:space="0" w:color="auto"/>
            </w:tcBorders>
          </w:tcPr>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p>
          <w:p w:rsidR="0025675D" w:rsidRDefault="0025675D"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tc>
        <w:tc>
          <w:tcPr>
            <w:tcW w:w="990" w:type="dxa"/>
            <w:tcBorders>
              <w:top w:val="dashed" w:sz="4" w:space="0" w:color="auto"/>
              <w:bottom w:val="single" w:sz="4" w:space="0" w:color="auto"/>
            </w:tcBorders>
          </w:tcPr>
          <w:p w:rsidR="003C4239" w:rsidRDefault="003C4239" w:rsidP="001E68A0">
            <w:pPr>
              <w:spacing w:line="320" w:lineRule="exact"/>
              <w:jc w:val="center"/>
              <w:rPr>
                <w:rFonts w:ascii="ＭＳ 明朝" w:hAnsi="ＭＳ 明朝" w:hint="eastAsia"/>
                <w:sz w:val="18"/>
              </w:rPr>
            </w:pPr>
          </w:p>
        </w:tc>
      </w:tr>
      <w:tr w:rsidR="003C4239" w:rsidTr="001E68A0">
        <w:tblPrEx>
          <w:tblCellMar>
            <w:top w:w="0" w:type="dxa"/>
            <w:bottom w:w="0" w:type="dxa"/>
          </w:tblCellMar>
        </w:tblPrEx>
        <w:trPr>
          <w:trHeight w:val="885"/>
        </w:trPr>
        <w:tc>
          <w:tcPr>
            <w:tcW w:w="2070" w:type="dxa"/>
            <w:tcBorders>
              <w:top w:val="single" w:sz="4" w:space="0" w:color="auto"/>
              <w:bottom w:val="single" w:sz="4" w:space="0" w:color="auto"/>
            </w:tcBorders>
          </w:tcPr>
          <w:p w:rsidR="003C4239" w:rsidRPr="00B6052C" w:rsidRDefault="003C4239" w:rsidP="003C4239">
            <w:pPr>
              <w:spacing w:line="320" w:lineRule="exact"/>
              <w:ind w:left="160" w:hangingChars="100" w:hanging="160"/>
              <w:rPr>
                <w:rFonts w:ascii="ＭＳ ゴシック" w:eastAsia="ＭＳ ゴシック" w:hAnsi="ＭＳ ゴシック" w:hint="eastAsia"/>
                <w:sz w:val="18"/>
              </w:rPr>
            </w:pPr>
            <w:r w:rsidRPr="00B6052C">
              <w:rPr>
                <w:rFonts w:ascii="ＭＳ ゴシック" w:eastAsia="ＭＳ ゴシック" w:hAnsi="ＭＳ ゴシック" w:hint="eastAsia"/>
                <w:sz w:val="18"/>
              </w:rPr>
              <w:t xml:space="preserve">2.4　防液堤内外の設備設置規制　</w:t>
            </w:r>
            <w:r w:rsidRPr="00B6052C">
              <w:rPr>
                <w:rFonts w:ascii="ＭＳ ゴシック" w:eastAsia="ＭＳ ゴシック" w:hAnsi="ＭＳ ゴシック" w:hint="eastAsia"/>
                <w:sz w:val="18"/>
                <w:bdr w:val="single" w:sz="4" w:space="0" w:color="auto"/>
              </w:rPr>
              <w:t>燃</w:t>
            </w:r>
            <w:r w:rsidRPr="00B6052C">
              <w:rPr>
                <w:rFonts w:ascii="ＭＳ ゴシック" w:eastAsia="ＭＳ ゴシック" w:hAnsi="ＭＳ ゴシック" w:hint="eastAsia"/>
                <w:sz w:val="18"/>
              </w:rPr>
              <w:t xml:space="preserve"> </w:t>
            </w:r>
            <w:r w:rsidRPr="00B6052C">
              <w:rPr>
                <w:rFonts w:ascii="ＭＳ ゴシック" w:eastAsia="ＭＳ ゴシック" w:hAnsi="ＭＳ ゴシック" w:hint="eastAsia"/>
                <w:sz w:val="18"/>
                <w:bdr w:val="single" w:sz="4" w:space="0" w:color="auto"/>
              </w:rPr>
              <w:t>毒</w:t>
            </w:r>
            <w:r w:rsidRPr="00B6052C">
              <w:rPr>
                <w:rFonts w:ascii="ＭＳ ゴシック" w:eastAsia="ＭＳ ゴシック" w:hAnsi="ＭＳ ゴシック" w:hint="eastAsia"/>
                <w:sz w:val="18"/>
              </w:rPr>
              <w:t xml:space="preserve"> </w:t>
            </w:r>
            <w:r w:rsidRPr="00B6052C">
              <w:rPr>
                <w:rFonts w:ascii="ＭＳ ゴシック" w:eastAsia="ＭＳ ゴシック" w:hAnsi="ＭＳ ゴシック" w:hint="eastAsia"/>
                <w:sz w:val="18"/>
                <w:bdr w:val="single" w:sz="4" w:space="0" w:color="auto"/>
              </w:rPr>
              <w:t>酸素</w:t>
            </w:r>
          </w:p>
          <w:p w:rsidR="003C4239" w:rsidRPr="00B6052C" w:rsidRDefault="003C4239" w:rsidP="001E68A0">
            <w:pPr>
              <w:spacing w:line="320" w:lineRule="exact"/>
              <w:rPr>
                <w:rFonts w:ascii="ＭＳ 明朝" w:hAnsi="ＭＳ 明朝"/>
                <w:noProof/>
                <w:sz w:val="18"/>
              </w:rPr>
            </w:pPr>
            <w:r w:rsidRPr="00B6052C">
              <w:rPr>
                <w:rFonts w:ascii="ＭＳ 明朝" w:hAnsi="ＭＳ 明朝" w:hint="eastAsia"/>
                <w:sz w:val="18"/>
              </w:rPr>
              <w:t>（第6条第1項第8号）</w:t>
            </w:r>
          </w:p>
        </w:tc>
        <w:tc>
          <w:tcPr>
            <w:tcW w:w="5940" w:type="dxa"/>
            <w:tcBorders>
              <w:top w:val="single" w:sz="4" w:space="0" w:color="auto"/>
              <w:bottom w:val="single" w:sz="4" w:space="0" w:color="auto"/>
            </w:tcBorders>
          </w:tcPr>
          <w:p w:rsidR="001C4E74" w:rsidRPr="00B6052C" w:rsidRDefault="001C4E74" w:rsidP="001C4E74">
            <w:pPr>
              <w:spacing w:line="320" w:lineRule="exact"/>
              <w:ind w:left="320" w:hangingChars="200" w:hanging="320"/>
              <w:rPr>
                <w:rFonts w:ascii="ＭＳ ゴシック" w:eastAsia="ＭＳ ゴシック" w:hAnsi="ＭＳ ゴシック" w:hint="eastAsia"/>
                <w:sz w:val="18"/>
              </w:rPr>
            </w:pPr>
            <w:r w:rsidRPr="00B6052C">
              <w:rPr>
                <w:rFonts w:ascii="ＭＳ ゴシック" w:eastAsia="ＭＳ ゴシック" w:hAnsi="ＭＳ ゴシック" w:hint="eastAsia"/>
                <w:sz w:val="18"/>
              </w:rPr>
              <w:t>（1000t以上の</w:t>
            </w:r>
            <w:r w:rsidRPr="00B6052C">
              <w:rPr>
                <w:rFonts w:ascii="ＭＳ ゴシック" w:eastAsia="ＭＳ ゴシック" w:hAnsi="ＭＳ ゴシック" w:hint="eastAsia"/>
                <w:sz w:val="18"/>
                <w:bdr w:val="single" w:sz="4" w:space="0" w:color="auto"/>
              </w:rPr>
              <w:t>燃</w:t>
            </w:r>
            <w:r w:rsidRPr="00B6052C">
              <w:rPr>
                <w:rFonts w:ascii="ＭＳ ゴシック" w:eastAsia="ＭＳ ゴシック" w:hAnsi="ＭＳ ゴシック" w:hint="eastAsia"/>
                <w:sz w:val="18"/>
              </w:rPr>
              <w:t>と</w:t>
            </w:r>
            <w:r w:rsidRPr="00B6052C">
              <w:rPr>
                <w:rFonts w:ascii="ＭＳ ゴシック" w:eastAsia="ＭＳ ゴシック" w:hAnsi="ＭＳ ゴシック" w:hint="eastAsia"/>
                <w:sz w:val="18"/>
                <w:bdr w:val="single" w:sz="4" w:space="0" w:color="auto"/>
              </w:rPr>
              <w:t>酸素</w:t>
            </w:r>
            <w:r w:rsidRPr="00B6052C">
              <w:rPr>
                <w:rFonts w:ascii="ＭＳ ゴシック" w:eastAsia="ＭＳ ゴシック" w:hAnsi="ＭＳ ゴシック" w:hint="eastAsia"/>
                <w:sz w:val="18"/>
              </w:rPr>
              <w:t>、５ｔ以上の</w:t>
            </w:r>
            <w:r w:rsidRPr="00B6052C">
              <w:rPr>
                <w:rFonts w:ascii="ＭＳ ゴシック" w:eastAsia="ＭＳ ゴシック" w:hAnsi="ＭＳ ゴシック" w:hint="eastAsia"/>
                <w:sz w:val="18"/>
                <w:bdr w:val="single" w:sz="4" w:space="0" w:color="auto"/>
              </w:rPr>
              <w:t>毒</w:t>
            </w:r>
            <w:r w:rsidRPr="00B6052C">
              <w:rPr>
                <w:rFonts w:ascii="ＭＳ ゴシック" w:eastAsia="ＭＳ ゴシック" w:hAnsi="ＭＳ ゴシック" w:hint="eastAsia"/>
                <w:sz w:val="18"/>
              </w:rPr>
              <w:t>の液化ガスのみ）</w:t>
            </w:r>
          </w:p>
          <w:p w:rsidR="003C4239" w:rsidRPr="00B6052C" w:rsidRDefault="003C4239" w:rsidP="00CC2103">
            <w:pPr>
              <w:spacing w:line="320" w:lineRule="exact"/>
              <w:ind w:firstLineChars="100" w:firstLine="160"/>
              <w:rPr>
                <w:rFonts w:ascii="ＭＳ 明朝" w:hAnsi="ＭＳ 明朝" w:hint="eastAsia"/>
                <w:sz w:val="18"/>
              </w:rPr>
            </w:pPr>
            <w:r w:rsidRPr="00B6052C">
              <w:rPr>
                <w:rFonts w:ascii="ＭＳ 明朝" w:hAnsi="ＭＳ 明朝" w:hint="eastAsia"/>
                <w:sz w:val="18"/>
              </w:rPr>
              <w:t xml:space="preserve">防液堤の内側及び外側から10m以内に、設置してはいけない設備又は施設がない　</w:t>
            </w:r>
          </w:p>
        </w:tc>
        <w:tc>
          <w:tcPr>
            <w:tcW w:w="990" w:type="dxa"/>
            <w:tcBorders>
              <w:top w:val="single" w:sz="4" w:space="0" w:color="auto"/>
              <w:bottom w:val="single" w:sz="4" w:space="0" w:color="auto"/>
            </w:tcBorders>
          </w:tcPr>
          <w:p w:rsidR="003C4239" w:rsidRDefault="003C4239"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tc>
        <w:tc>
          <w:tcPr>
            <w:tcW w:w="990" w:type="dxa"/>
            <w:tcBorders>
              <w:top w:val="single" w:sz="4" w:space="0" w:color="auto"/>
              <w:bottom w:val="single" w:sz="4" w:space="0" w:color="auto"/>
            </w:tcBorders>
          </w:tcPr>
          <w:p w:rsidR="003C4239" w:rsidRDefault="003C4239" w:rsidP="001E68A0">
            <w:pPr>
              <w:spacing w:line="320" w:lineRule="exact"/>
              <w:jc w:val="center"/>
              <w:rPr>
                <w:rFonts w:ascii="ＭＳ 明朝" w:hAnsi="ＭＳ 明朝" w:hint="eastAsia"/>
                <w:sz w:val="18"/>
              </w:rPr>
            </w:pPr>
          </w:p>
        </w:tc>
      </w:tr>
      <w:tr w:rsidR="003C4239" w:rsidTr="001E68A0">
        <w:tblPrEx>
          <w:tblCellMar>
            <w:top w:w="0" w:type="dxa"/>
            <w:bottom w:w="0" w:type="dxa"/>
          </w:tblCellMar>
        </w:tblPrEx>
        <w:trPr>
          <w:trHeight w:val="864"/>
        </w:trPr>
        <w:tc>
          <w:tcPr>
            <w:tcW w:w="2070" w:type="dxa"/>
            <w:tcBorders>
              <w:top w:val="single" w:sz="4" w:space="0" w:color="auto"/>
              <w:bottom w:val="dashed" w:sz="4" w:space="0" w:color="auto"/>
            </w:tcBorders>
          </w:tcPr>
          <w:p w:rsidR="0025675D" w:rsidRPr="00B6052C" w:rsidRDefault="003C4239" w:rsidP="001E68A0">
            <w:pPr>
              <w:spacing w:line="320" w:lineRule="exact"/>
              <w:rPr>
                <w:rFonts w:ascii="ＭＳ ゴシック" w:eastAsia="ＭＳ ゴシック" w:hAnsi="ＭＳ ゴシック" w:hint="eastAsia"/>
                <w:sz w:val="18"/>
              </w:rPr>
            </w:pPr>
            <w:r w:rsidRPr="00B6052C">
              <w:rPr>
                <w:rFonts w:ascii="ＭＳ ゴシック" w:eastAsia="ＭＳ ゴシック" w:hAnsi="ＭＳ ゴシック" w:hint="eastAsia"/>
                <w:sz w:val="18"/>
              </w:rPr>
              <w:t>2.5　滞留しない構造</w:t>
            </w:r>
          </w:p>
          <w:p w:rsidR="003C4239" w:rsidRPr="00B6052C" w:rsidRDefault="003C4239" w:rsidP="001E68A0">
            <w:pPr>
              <w:spacing w:line="320" w:lineRule="exact"/>
              <w:rPr>
                <w:rFonts w:ascii="ＭＳ ゴシック" w:eastAsia="ＭＳ ゴシック" w:hAnsi="ＭＳ ゴシック" w:hint="eastAsia"/>
                <w:sz w:val="18"/>
              </w:rPr>
            </w:pPr>
            <w:r w:rsidRPr="00B6052C">
              <w:rPr>
                <w:rFonts w:ascii="ＭＳ ゴシック" w:eastAsia="ＭＳ ゴシック" w:hAnsi="ＭＳ ゴシック" w:hint="eastAsia"/>
                <w:sz w:val="18"/>
              </w:rPr>
              <w:t xml:space="preserve"> </w:t>
            </w:r>
            <w:r w:rsidRPr="00B6052C">
              <w:rPr>
                <w:rFonts w:ascii="ＭＳ ゴシック" w:eastAsia="ＭＳ ゴシック" w:hAnsi="ＭＳ ゴシック" w:hint="eastAsia"/>
                <w:sz w:val="18"/>
                <w:bdr w:val="single" w:sz="4" w:space="0" w:color="auto"/>
              </w:rPr>
              <w:t>燃</w:t>
            </w:r>
            <w:r w:rsidR="0025675D" w:rsidRPr="00B6052C">
              <w:rPr>
                <w:rFonts w:ascii="ＭＳ ゴシック" w:eastAsia="ＭＳ ゴシック" w:hAnsi="ＭＳ ゴシック" w:hint="eastAsia"/>
                <w:sz w:val="18"/>
              </w:rPr>
              <w:t xml:space="preserve"> </w:t>
            </w:r>
            <w:r w:rsidR="0025675D" w:rsidRPr="00B6052C">
              <w:rPr>
                <w:rFonts w:ascii="ＭＳ ゴシック" w:eastAsia="ＭＳ ゴシック" w:hAnsi="ＭＳ ゴシック" w:hint="eastAsia"/>
                <w:sz w:val="18"/>
                <w:bdr w:val="single" w:sz="4" w:space="0" w:color="auto"/>
              </w:rPr>
              <w:t>特不</w:t>
            </w:r>
          </w:p>
          <w:p w:rsidR="003C4239" w:rsidRPr="00B6052C" w:rsidRDefault="003C4239" w:rsidP="00794D34">
            <w:pPr>
              <w:spacing w:line="320" w:lineRule="exact"/>
              <w:rPr>
                <w:rFonts w:ascii="ＭＳ 明朝" w:hAnsi="ＭＳ 明朝" w:hint="eastAsia"/>
                <w:sz w:val="18"/>
              </w:rPr>
            </w:pPr>
            <w:r w:rsidRPr="00B6052C">
              <w:rPr>
                <w:rFonts w:ascii="ＭＳ 明朝" w:hAnsi="ＭＳ 明朝" w:hint="eastAsia"/>
                <w:sz w:val="18"/>
              </w:rPr>
              <w:t>（第6条第1項第9号）</w:t>
            </w:r>
          </w:p>
        </w:tc>
        <w:tc>
          <w:tcPr>
            <w:tcW w:w="5940" w:type="dxa"/>
            <w:tcBorders>
              <w:top w:val="single" w:sz="4" w:space="0" w:color="auto"/>
              <w:bottom w:val="dashed" w:sz="4" w:space="0" w:color="auto"/>
            </w:tcBorders>
          </w:tcPr>
          <w:p w:rsidR="003C4239" w:rsidRPr="00B6052C" w:rsidRDefault="003C4239" w:rsidP="00CC2103">
            <w:pPr>
              <w:spacing w:line="320" w:lineRule="exact"/>
              <w:ind w:left="160" w:hangingChars="100" w:hanging="160"/>
              <w:rPr>
                <w:rFonts w:ascii="ＭＳ 明朝" w:hAnsi="ＭＳ 明朝" w:hint="eastAsia"/>
                <w:sz w:val="18"/>
              </w:rPr>
            </w:pPr>
            <w:r w:rsidRPr="00B6052C">
              <w:rPr>
                <w:rFonts w:ascii="ＭＳ 明朝" w:hAnsi="ＭＳ 明朝" w:hint="eastAsia"/>
                <w:sz w:val="18"/>
              </w:rPr>
              <w:t>1.　製造設備のある室は、ガスの性質、量等に応じ、十分な面積の２方向以上の開口部又は換気装置が適切な場所に設けられている</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2.　 換気装置</w:t>
            </w:r>
            <w:r w:rsidRPr="00B6052C">
              <w:rPr>
                <w:rFonts w:hint="eastAsia"/>
              </w:rPr>
              <w:t>の機能が</w:t>
            </w:r>
            <w:r w:rsidRPr="00B6052C">
              <w:rPr>
                <w:rFonts w:ascii="ＭＳ 明朝" w:hAnsi="ＭＳ 明朝" w:hint="eastAsia"/>
                <w:sz w:val="18"/>
              </w:rPr>
              <w:t>正常に維持されている</w:t>
            </w:r>
          </w:p>
        </w:tc>
        <w:tc>
          <w:tcPr>
            <w:tcW w:w="990" w:type="dxa"/>
            <w:tcBorders>
              <w:top w:val="single" w:sz="4" w:space="0" w:color="auto"/>
              <w:bottom w:val="dashed" w:sz="4" w:space="0" w:color="auto"/>
            </w:tcBorders>
          </w:tcPr>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25675D" w:rsidRDefault="0025675D"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tc>
        <w:tc>
          <w:tcPr>
            <w:tcW w:w="990" w:type="dxa"/>
            <w:tcBorders>
              <w:top w:val="single" w:sz="4" w:space="0" w:color="auto"/>
              <w:bottom w:val="dashed" w:sz="4" w:space="0" w:color="auto"/>
            </w:tcBorders>
          </w:tcPr>
          <w:p w:rsidR="003C4239" w:rsidRDefault="003C4239" w:rsidP="001E68A0">
            <w:pPr>
              <w:spacing w:line="320" w:lineRule="exact"/>
              <w:jc w:val="center"/>
              <w:rPr>
                <w:rFonts w:ascii="ＭＳ 明朝" w:hAnsi="ＭＳ 明朝" w:hint="eastAsia"/>
                <w:sz w:val="18"/>
              </w:rPr>
            </w:pPr>
          </w:p>
        </w:tc>
      </w:tr>
      <w:tr w:rsidR="003C4239" w:rsidTr="001E68A0">
        <w:tblPrEx>
          <w:tblCellMar>
            <w:top w:w="0" w:type="dxa"/>
            <w:bottom w:w="0" w:type="dxa"/>
          </w:tblCellMar>
        </w:tblPrEx>
        <w:trPr>
          <w:trHeight w:val="1263"/>
        </w:trPr>
        <w:tc>
          <w:tcPr>
            <w:tcW w:w="2070" w:type="dxa"/>
            <w:tcBorders>
              <w:top w:val="dashed" w:sz="4" w:space="0" w:color="auto"/>
              <w:bottom w:val="single" w:sz="4" w:space="0" w:color="auto"/>
            </w:tcBorders>
          </w:tcPr>
          <w:p w:rsidR="003C4239" w:rsidRPr="00B6052C" w:rsidRDefault="003C4239" w:rsidP="003C4239">
            <w:pPr>
              <w:spacing w:line="320" w:lineRule="exact"/>
              <w:ind w:firstLineChars="100" w:firstLine="160"/>
              <w:rPr>
                <w:rFonts w:ascii="ＭＳ ゴシック" w:eastAsia="ＭＳ ゴシック" w:hAnsi="ＭＳ ゴシック" w:hint="eastAsia"/>
                <w:sz w:val="18"/>
              </w:rPr>
            </w:pPr>
            <w:r w:rsidRPr="00B6052C">
              <w:rPr>
                <w:rFonts w:ascii="ＭＳ ゴシック" w:eastAsia="ＭＳ ゴシック" w:hAnsi="ＭＳ ゴシック" w:hint="eastAsia"/>
                <w:sz w:val="18"/>
              </w:rPr>
              <w:t xml:space="preserve">容器置場のガスが滞留しない構造　</w:t>
            </w:r>
            <w:r w:rsidRPr="00B6052C">
              <w:rPr>
                <w:rFonts w:ascii="ＭＳ ゴシック" w:eastAsia="ＭＳ ゴシック" w:hAnsi="ＭＳ ゴシック" w:hint="eastAsia"/>
                <w:sz w:val="18"/>
                <w:bdr w:val="single" w:sz="4" w:space="0" w:color="auto"/>
              </w:rPr>
              <w:t>燃</w:t>
            </w:r>
            <w:r w:rsidR="00794D34" w:rsidRPr="00B6052C">
              <w:rPr>
                <w:rFonts w:ascii="ＭＳ ゴシック" w:eastAsia="ＭＳ ゴシック" w:hAnsi="ＭＳ ゴシック" w:hint="eastAsia"/>
                <w:sz w:val="18"/>
              </w:rPr>
              <w:t xml:space="preserve"> </w:t>
            </w:r>
            <w:r w:rsidR="00794D34" w:rsidRPr="00B6052C">
              <w:rPr>
                <w:rFonts w:ascii="ＭＳ ゴシック" w:eastAsia="ＭＳ ゴシック" w:hAnsi="ＭＳ ゴシック" w:hint="eastAsia"/>
                <w:sz w:val="18"/>
                <w:bdr w:val="single" w:sz="4" w:space="0" w:color="auto"/>
              </w:rPr>
              <w:t>特不</w:t>
            </w:r>
          </w:p>
          <w:p w:rsidR="00794D34" w:rsidRPr="00B6052C" w:rsidRDefault="00794D34" w:rsidP="00794D34">
            <w:pPr>
              <w:spacing w:line="320" w:lineRule="exact"/>
              <w:rPr>
                <w:rFonts w:ascii="ＭＳ 明朝" w:hAnsi="ＭＳ 明朝" w:hint="eastAsia"/>
                <w:sz w:val="18"/>
              </w:rPr>
            </w:pPr>
            <w:r w:rsidRPr="00B6052C">
              <w:rPr>
                <w:rFonts w:ascii="ＭＳ 明朝" w:hAnsi="ＭＳ 明朝" w:hint="eastAsia"/>
                <w:sz w:val="18"/>
              </w:rPr>
              <w:t>（第6条第1項第42号へ）</w:t>
            </w:r>
          </w:p>
        </w:tc>
        <w:tc>
          <w:tcPr>
            <w:tcW w:w="5940" w:type="dxa"/>
            <w:tcBorders>
              <w:top w:val="dashed" w:sz="4" w:space="0" w:color="auto"/>
              <w:bottom w:val="single" w:sz="4" w:space="0" w:color="auto"/>
            </w:tcBorders>
          </w:tcPr>
          <w:p w:rsidR="003C4239" w:rsidRPr="00B6052C" w:rsidRDefault="003C4239" w:rsidP="00CC2103">
            <w:pPr>
              <w:spacing w:line="320" w:lineRule="exact"/>
              <w:ind w:left="320" w:hangingChars="200" w:hanging="320"/>
              <w:rPr>
                <w:rFonts w:ascii="ＭＳ 明朝" w:hAnsi="ＭＳ 明朝" w:hint="eastAsia"/>
                <w:sz w:val="18"/>
              </w:rPr>
            </w:pPr>
            <w:r w:rsidRPr="00B6052C">
              <w:rPr>
                <w:rFonts w:ascii="ＭＳ 明朝" w:hAnsi="ＭＳ 明朝" w:hint="eastAsia"/>
                <w:sz w:val="18"/>
              </w:rPr>
              <w:t>1.①　ガスの性質、量等に応じ、十分な面積の２方向以上の開口部又は換気装置が適切な場所に設けられている</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 xml:space="preserve">　②　換気装置</w:t>
            </w:r>
            <w:r w:rsidRPr="00B6052C">
              <w:rPr>
                <w:rFonts w:hint="eastAsia"/>
              </w:rPr>
              <w:t>の機能が</w:t>
            </w:r>
            <w:r w:rsidRPr="00B6052C">
              <w:rPr>
                <w:rFonts w:ascii="ＭＳ 明朝" w:hAnsi="ＭＳ 明朝" w:hint="eastAsia"/>
                <w:sz w:val="18"/>
              </w:rPr>
              <w:t>正常に維持されている</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2.　容器がシリンダーキャビネットに収納されている</w:t>
            </w:r>
          </w:p>
        </w:tc>
        <w:tc>
          <w:tcPr>
            <w:tcW w:w="990" w:type="dxa"/>
            <w:tcBorders>
              <w:top w:val="dashed" w:sz="4" w:space="0" w:color="auto"/>
              <w:bottom w:val="single" w:sz="4" w:space="0" w:color="auto"/>
            </w:tcBorders>
          </w:tcPr>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794D34" w:rsidRDefault="00794D34"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tc>
        <w:tc>
          <w:tcPr>
            <w:tcW w:w="990" w:type="dxa"/>
            <w:tcBorders>
              <w:top w:val="dashed" w:sz="4" w:space="0" w:color="auto"/>
              <w:bottom w:val="single" w:sz="4" w:space="0" w:color="auto"/>
            </w:tcBorders>
          </w:tcPr>
          <w:p w:rsidR="003C4239" w:rsidRDefault="003C4239" w:rsidP="001E68A0">
            <w:pPr>
              <w:spacing w:line="320" w:lineRule="exact"/>
              <w:jc w:val="center"/>
              <w:rPr>
                <w:rFonts w:ascii="ＭＳ 明朝" w:hAnsi="ＭＳ 明朝" w:hint="eastAsia"/>
                <w:sz w:val="18"/>
              </w:rPr>
            </w:pPr>
          </w:p>
        </w:tc>
      </w:tr>
      <w:tr w:rsidR="003C4239" w:rsidTr="001E68A0">
        <w:tblPrEx>
          <w:tblCellMar>
            <w:top w:w="0" w:type="dxa"/>
            <w:bottom w:w="0" w:type="dxa"/>
          </w:tblCellMar>
        </w:tblPrEx>
        <w:trPr>
          <w:trHeight w:val="1335"/>
        </w:trPr>
        <w:tc>
          <w:tcPr>
            <w:tcW w:w="2070" w:type="dxa"/>
            <w:tcBorders>
              <w:top w:val="single" w:sz="4" w:space="0" w:color="auto"/>
              <w:bottom w:val="single" w:sz="4" w:space="0" w:color="auto"/>
            </w:tcBorders>
          </w:tcPr>
          <w:p w:rsidR="003C4239" w:rsidRPr="00B6052C" w:rsidRDefault="003C4239" w:rsidP="003C4239">
            <w:pPr>
              <w:spacing w:line="320" w:lineRule="exact"/>
              <w:ind w:left="160" w:hangingChars="100" w:hanging="160"/>
              <w:rPr>
                <w:rFonts w:ascii="ＭＳ ゴシック" w:eastAsia="ＭＳ ゴシック" w:hAnsi="ＭＳ ゴシック" w:hint="eastAsia"/>
                <w:sz w:val="18"/>
              </w:rPr>
            </w:pPr>
            <w:r w:rsidRPr="00B6052C">
              <w:rPr>
                <w:rFonts w:ascii="ＭＳ ゴシック" w:eastAsia="ＭＳ ゴシック" w:hAnsi="ＭＳ ゴシック" w:hint="eastAsia"/>
                <w:sz w:val="18"/>
              </w:rPr>
              <w:t xml:space="preserve">2.6　容器置場の直射日光を遮るための措置　</w:t>
            </w:r>
            <w:r w:rsidRPr="00B6052C">
              <w:rPr>
                <w:rFonts w:ascii="ＭＳ ゴシック" w:eastAsia="ＭＳ ゴシック" w:hAnsi="ＭＳ ゴシック" w:hint="eastAsia"/>
                <w:sz w:val="18"/>
                <w:bdr w:val="single" w:sz="4" w:space="0" w:color="auto"/>
              </w:rPr>
              <w:t>燃</w:t>
            </w:r>
            <w:r w:rsidRPr="00B6052C">
              <w:rPr>
                <w:rFonts w:ascii="ＭＳ ゴシック" w:eastAsia="ＭＳ ゴシック" w:hAnsi="ＭＳ ゴシック" w:hint="eastAsia"/>
                <w:sz w:val="18"/>
              </w:rPr>
              <w:t xml:space="preserve"> </w:t>
            </w:r>
            <w:r w:rsidRPr="00B6052C">
              <w:rPr>
                <w:rFonts w:ascii="ＭＳ ゴシック" w:eastAsia="ＭＳ ゴシック" w:hAnsi="ＭＳ ゴシック" w:hint="eastAsia"/>
                <w:sz w:val="18"/>
                <w:bdr w:val="single" w:sz="4" w:space="0" w:color="auto"/>
              </w:rPr>
              <w:t>酸素</w:t>
            </w:r>
          </w:p>
          <w:p w:rsidR="003C4239" w:rsidRPr="00B6052C" w:rsidRDefault="003C4239" w:rsidP="001E68A0">
            <w:pPr>
              <w:spacing w:line="320" w:lineRule="exact"/>
              <w:rPr>
                <w:rFonts w:ascii="ＭＳ ゴシック" w:eastAsia="ＭＳ ゴシック" w:hAnsi="ＭＳ ゴシック" w:hint="eastAsia"/>
                <w:sz w:val="18"/>
              </w:rPr>
            </w:pPr>
            <w:r w:rsidRPr="00B6052C">
              <w:rPr>
                <w:rFonts w:ascii="ＭＳ 明朝" w:hAnsi="ＭＳ 明朝" w:hint="eastAsia"/>
                <w:sz w:val="18"/>
              </w:rPr>
              <w:t>（第6条第1項第42号ホ）</w:t>
            </w:r>
          </w:p>
        </w:tc>
        <w:tc>
          <w:tcPr>
            <w:tcW w:w="5940" w:type="dxa"/>
            <w:tcBorders>
              <w:top w:val="single" w:sz="4" w:space="0" w:color="auto"/>
              <w:bottom w:val="single" w:sz="4" w:space="0" w:color="auto"/>
            </w:tcBorders>
          </w:tcPr>
          <w:p w:rsidR="003C4239" w:rsidRPr="00B6052C" w:rsidRDefault="003C4239" w:rsidP="00CC2103">
            <w:pPr>
              <w:spacing w:line="320" w:lineRule="exact"/>
              <w:ind w:left="320" w:hangingChars="200" w:hanging="320"/>
              <w:rPr>
                <w:rFonts w:ascii="ＭＳ 明朝" w:hAnsi="ＭＳ 明朝" w:hint="eastAsia"/>
                <w:sz w:val="18"/>
              </w:rPr>
            </w:pPr>
            <w:r w:rsidRPr="00B6052C">
              <w:rPr>
                <w:rFonts w:ascii="ＭＳ 明朝" w:hAnsi="ＭＳ 明朝" w:hint="eastAsia"/>
                <w:sz w:val="18"/>
              </w:rPr>
              <w:t>1.　容器置場の屋根は不燃性又は難燃性の材料を使用した軽量なものである</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2.　容器がシリンダーキャビネットに収納されている場合</w:t>
            </w:r>
          </w:p>
          <w:p w:rsidR="003C4239" w:rsidRPr="00B6052C" w:rsidRDefault="003C4239" w:rsidP="00CC2103">
            <w:pPr>
              <w:spacing w:line="320" w:lineRule="exact"/>
              <w:ind w:firstLineChars="200" w:firstLine="320"/>
              <w:rPr>
                <w:rFonts w:ascii="ＭＳ 明朝" w:hAnsi="ＭＳ 明朝" w:hint="eastAsia"/>
                <w:sz w:val="18"/>
              </w:rPr>
            </w:pPr>
            <w:r w:rsidRPr="00B6052C">
              <w:rPr>
                <w:rFonts w:ascii="ＭＳ 明朝" w:hAnsi="ＭＳ 明朝" w:hint="eastAsia"/>
                <w:sz w:val="18"/>
              </w:rPr>
              <w:t>・シリンダーキャビネットは、正常に作動している</w:t>
            </w:r>
          </w:p>
          <w:p w:rsidR="003C4239" w:rsidRPr="00B6052C" w:rsidRDefault="003C4239" w:rsidP="00CC2103">
            <w:pPr>
              <w:spacing w:line="320" w:lineRule="exact"/>
              <w:ind w:firstLineChars="200" w:firstLine="320"/>
              <w:rPr>
                <w:rFonts w:ascii="ＭＳ 明朝" w:hAnsi="ＭＳ 明朝" w:hint="eastAsia"/>
                <w:sz w:val="18"/>
              </w:rPr>
            </w:pPr>
            <w:r w:rsidRPr="00B6052C">
              <w:rPr>
                <w:rFonts w:ascii="ＭＳ 明朝" w:hAnsi="ＭＳ 明朝" w:hint="eastAsia"/>
                <w:sz w:val="18"/>
              </w:rPr>
              <w:t>・緊急遮断、ガス漏洩検知機能の作動検査を実施している</w:t>
            </w:r>
          </w:p>
        </w:tc>
        <w:tc>
          <w:tcPr>
            <w:tcW w:w="990" w:type="dxa"/>
            <w:tcBorders>
              <w:top w:val="single" w:sz="4" w:space="0" w:color="auto"/>
              <w:bottom w:val="single" w:sz="4" w:space="0" w:color="auto"/>
            </w:tcBorders>
          </w:tcPr>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25675D">
            <w:pPr>
              <w:spacing w:line="320" w:lineRule="exact"/>
              <w:jc w:val="center"/>
              <w:rPr>
                <w:rFonts w:ascii="ＭＳ 明朝" w:hAnsi="ＭＳ 明朝" w:hint="eastAsia"/>
                <w:sz w:val="18"/>
              </w:rPr>
            </w:pPr>
            <w:r>
              <w:rPr>
                <w:rFonts w:ascii="ＭＳ 明朝" w:hAnsi="ＭＳ 明朝" w:hint="eastAsia"/>
                <w:sz w:val="18"/>
              </w:rPr>
              <w:t>〔合・否〕</w:t>
            </w:r>
          </w:p>
        </w:tc>
        <w:tc>
          <w:tcPr>
            <w:tcW w:w="990" w:type="dxa"/>
            <w:tcBorders>
              <w:top w:val="single" w:sz="4" w:space="0" w:color="auto"/>
              <w:bottom w:val="single" w:sz="4" w:space="0" w:color="auto"/>
            </w:tcBorders>
          </w:tcPr>
          <w:p w:rsidR="003C4239" w:rsidRDefault="003C4239" w:rsidP="001E68A0">
            <w:pPr>
              <w:spacing w:line="320" w:lineRule="exact"/>
              <w:jc w:val="center"/>
              <w:rPr>
                <w:rFonts w:ascii="ＭＳ 明朝" w:hAnsi="ＭＳ 明朝" w:hint="eastAsia"/>
                <w:sz w:val="18"/>
              </w:rPr>
            </w:pPr>
          </w:p>
        </w:tc>
      </w:tr>
      <w:tr w:rsidR="003C4239" w:rsidTr="001E68A0">
        <w:tblPrEx>
          <w:tblCellMar>
            <w:top w:w="0" w:type="dxa"/>
            <w:bottom w:w="0" w:type="dxa"/>
          </w:tblCellMar>
        </w:tblPrEx>
        <w:trPr>
          <w:trHeight w:val="975"/>
        </w:trPr>
        <w:tc>
          <w:tcPr>
            <w:tcW w:w="2070" w:type="dxa"/>
            <w:tcBorders>
              <w:top w:val="single" w:sz="4" w:space="0" w:color="auto"/>
              <w:bottom w:val="single" w:sz="4" w:space="0" w:color="auto"/>
            </w:tcBorders>
          </w:tcPr>
          <w:p w:rsidR="003C4239" w:rsidRPr="00B6052C" w:rsidRDefault="003C4239" w:rsidP="003C4239">
            <w:pPr>
              <w:spacing w:line="320" w:lineRule="exact"/>
              <w:ind w:left="160" w:hangingChars="100" w:hanging="160"/>
              <w:rPr>
                <w:rFonts w:ascii="ＭＳ ゴシック" w:eastAsia="ＭＳ ゴシック" w:hAnsi="ＭＳ ゴシック" w:hint="eastAsia"/>
                <w:sz w:val="18"/>
              </w:rPr>
            </w:pPr>
            <w:r w:rsidRPr="00B6052C">
              <w:rPr>
                <w:rFonts w:ascii="ＭＳ ゴシック" w:eastAsia="ＭＳ ゴシック" w:hAnsi="ＭＳ ゴシック" w:hint="eastAsia"/>
                <w:sz w:val="18"/>
              </w:rPr>
              <w:t>2.7　ジシラン等の自然発火に対し安全な構造</w:t>
            </w:r>
          </w:p>
          <w:p w:rsidR="003C4239" w:rsidRPr="00B6052C" w:rsidRDefault="003C4239" w:rsidP="003C4239">
            <w:pPr>
              <w:spacing w:line="320" w:lineRule="exact"/>
              <w:ind w:leftChars="90" w:left="162"/>
              <w:rPr>
                <w:rFonts w:ascii="ＭＳ ゴシック" w:eastAsia="ＭＳ ゴシック" w:hAnsi="ＭＳ ゴシック" w:hint="eastAsia"/>
                <w:sz w:val="18"/>
              </w:rPr>
            </w:pPr>
            <w:r w:rsidRPr="00B6052C">
              <w:rPr>
                <w:rFonts w:ascii="ＭＳ ゴシック" w:eastAsia="ＭＳ ゴシック" w:hAnsi="ＭＳ ゴシック" w:hint="eastAsia"/>
                <w:sz w:val="18"/>
                <w:bdr w:val="single" w:sz="4" w:space="0" w:color="auto"/>
              </w:rPr>
              <w:t>ｼﾞｼﾗﾝ</w:t>
            </w:r>
            <w:r w:rsidRPr="00B6052C">
              <w:rPr>
                <w:rFonts w:ascii="ＭＳ ゴシック" w:eastAsia="ＭＳ ゴシック" w:hAnsi="ＭＳ ゴシック" w:hint="eastAsia"/>
                <w:sz w:val="18"/>
              </w:rPr>
              <w:t xml:space="preserve"> </w:t>
            </w:r>
            <w:r w:rsidRPr="00B6052C">
              <w:rPr>
                <w:rFonts w:ascii="ＭＳ ゴシック" w:eastAsia="ＭＳ ゴシック" w:hAnsi="ＭＳ ゴシック" w:hint="eastAsia"/>
                <w:sz w:val="18"/>
                <w:bdr w:val="single" w:sz="4" w:space="0" w:color="auto"/>
              </w:rPr>
              <w:t>ﾎｽﾌｨﾝ</w:t>
            </w:r>
            <w:r w:rsidRPr="00B6052C">
              <w:rPr>
                <w:rFonts w:ascii="ＭＳ ゴシック" w:eastAsia="ＭＳ ゴシック" w:hAnsi="ＭＳ ゴシック" w:hint="eastAsia"/>
                <w:sz w:val="18"/>
              </w:rPr>
              <w:t xml:space="preserve"> </w:t>
            </w:r>
            <w:r w:rsidRPr="00B6052C">
              <w:rPr>
                <w:rFonts w:ascii="ＭＳ ゴシック" w:eastAsia="ＭＳ ゴシック" w:hAnsi="ＭＳ ゴシック" w:hint="eastAsia"/>
                <w:sz w:val="18"/>
                <w:bdr w:val="single" w:sz="4" w:space="0" w:color="auto"/>
              </w:rPr>
              <w:t>ﾓﾉｼﾗﾝ</w:t>
            </w:r>
          </w:p>
          <w:p w:rsidR="003C4239" w:rsidRPr="00B6052C" w:rsidRDefault="003C4239" w:rsidP="003C4239">
            <w:pPr>
              <w:spacing w:line="320" w:lineRule="exact"/>
              <w:ind w:left="160" w:hangingChars="100" w:hanging="160"/>
              <w:rPr>
                <w:rFonts w:ascii="ＭＳ ゴシック" w:eastAsia="ＭＳ ゴシック" w:hAnsi="ＭＳ ゴシック" w:hint="eastAsia"/>
                <w:sz w:val="18"/>
              </w:rPr>
            </w:pPr>
            <w:r w:rsidRPr="00B6052C">
              <w:rPr>
                <w:rFonts w:ascii="ＭＳ 明朝" w:hAnsi="ＭＳ 明朝" w:hint="eastAsia"/>
                <w:sz w:val="18"/>
              </w:rPr>
              <w:t>（第6条第1項第42号ト）</w:t>
            </w:r>
          </w:p>
        </w:tc>
        <w:tc>
          <w:tcPr>
            <w:tcW w:w="5940" w:type="dxa"/>
            <w:tcBorders>
              <w:top w:val="single" w:sz="4" w:space="0" w:color="auto"/>
              <w:bottom w:val="single" w:sz="4" w:space="0" w:color="auto"/>
            </w:tcBorders>
          </w:tcPr>
          <w:p w:rsidR="003C4239" w:rsidRPr="00B6052C" w:rsidRDefault="003C4239" w:rsidP="00CC2103">
            <w:pPr>
              <w:spacing w:line="320" w:lineRule="exact"/>
              <w:ind w:left="320" w:hangingChars="200" w:hanging="320"/>
              <w:rPr>
                <w:rFonts w:ascii="ＭＳ 明朝" w:hAnsi="ＭＳ 明朝" w:hint="eastAsia"/>
                <w:sz w:val="18"/>
              </w:rPr>
            </w:pPr>
            <w:r w:rsidRPr="00B6052C">
              <w:rPr>
                <w:rFonts w:ascii="ＭＳ 明朝" w:hAnsi="ＭＳ 明朝" w:hint="eastAsia"/>
                <w:sz w:val="18"/>
              </w:rPr>
              <w:t>1.　容器置場の材料は不燃性又は難燃性の材料である</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2.　容器がシリンダーキャビネットに収納されている場合</w:t>
            </w:r>
          </w:p>
          <w:p w:rsidR="000924E6" w:rsidRPr="00B6052C" w:rsidRDefault="003C4239" w:rsidP="000924E6">
            <w:pPr>
              <w:spacing w:line="320" w:lineRule="exact"/>
              <w:ind w:firstLineChars="200" w:firstLine="320"/>
              <w:rPr>
                <w:rFonts w:ascii="ＭＳ 明朝" w:hAnsi="ＭＳ 明朝" w:hint="eastAsia"/>
                <w:sz w:val="18"/>
              </w:rPr>
            </w:pPr>
            <w:r w:rsidRPr="00B6052C">
              <w:rPr>
                <w:rFonts w:ascii="ＭＳ 明朝" w:hAnsi="ＭＳ 明朝" w:hint="eastAsia"/>
                <w:sz w:val="18"/>
              </w:rPr>
              <w:t>・シリンダーキャビネットは、正常に作動している</w:t>
            </w:r>
          </w:p>
          <w:p w:rsidR="003C4239" w:rsidRPr="00B6052C" w:rsidRDefault="003C4239" w:rsidP="000924E6">
            <w:pPr>
              <w:spacing w:line="320" w:lineRule="exact"/>
              <w:ind w:firstLineChars="200" w:firstLine="320"/>
              <w:rPr>
                <w:rFonts w:ascii="ＭＳ 明朝" w:hAnsi="ＭＳ 明朝" w:hint="eastAsia"/>
                <w:sz w:val="18"/>
              </w:rPr>
            </w:pPr>
            <w:r w:rsidRPr="00B6052C">
              <w:rPr>
                <w:rFonts w:ascii="ＭＳ 明朝" w:hAnsi="ＭＳ 明朝" w:hint="eastAsia"/>
                <w:sz w:val="18"/>
              </w:rPr>
              <w:t>・緊急遮断、ガス漏洩検知機能の作動検査を実施している</w:t>
            </w:r>
          </w:p>
        </w:tc>
        <w:tc>
          <w:tcPr>
            <w:tcW w:w="990" w:type="dxa"/>
            <w:tcBorders>
              <w:top w:val="single" w:sz="4" w:space="0" w:color="auto"/>
              <w:bottom w:val="single" w:sz="4" w:space="0" w:color="auto"/>
            </w:tcBorders>
          </w:tcPr>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p>
        </w:tc>
        <w:tc>
          <w:tcPr>
            <w:tcW w:w="990" w:type="dxa"/>
            <w:tcBorders>
              <w:top w:val="single" w:sz="4" w:space="0" w:color="auto"/>
              <w:bottom w:val="single" w:sz="4" w:space="0" w:color="auto"/>
            </w:tcBorders>
          </w:tcPr>
          <w:p w:rsidR="003C4239" w:rsidRDefault="003C4239" w:rsidP="001E68A0">
            <w:pPr>
              <w:spacing w:line="320" w:lineRule="exact"/>
              <w:jc w:val="center"/>
              <w:rPr>
                <w:rFonts w:ascii="ＭＳ 明朝" w:hAnsi="ＭＳ 明朝" w:hint="eastAsia"/>
                <w:sz w:val="18"/>
              </w:rPr>
            </w:pPr>
          </w:p>
        </w:tc>
      </w:tr>
      <w:tr w:rsidR="003C4239" w:rsidTr="001E68A0">
        <w:tblPrEx>
          <w:tblCellMar>
            <w:top w:w="0" w:type="dxa"/>
            <w:bottom w:w="0" w:type="dxa"/>
          </w:tblCellMar>
        </w:tblPrEx>
        <w:trPr>
          <w:trHeight w:val="1067"/>
        </w:trPr>
        <w:tc>
          <w:tcPr>
            <w:tcW w:w="2070" w:type="dxa"/>
            <w:tcBorders>
              <w:top w:val="single" w:sz="4" w:space="0" w:color="auto"/>
              <w:bottom w:val="single" w:sz="4" w:space="0" w:color="auto"/>
            </w:tcBorders>
          </w:tcPr>
          <w:p w:rsidR="003C4239" w:rsidRPr="00B6052C" w:rsidRDefault="003C4239" w:rsidP="001E68A0">
            <w:pPr>
              <w:spacing w:line="320" w:lineRule="exact"/>
              <w:rPr>
                <w:rFonts w:ascii="ＭＳ ゴシック" w:eastAsia="ＭＳ ゴシック" w:hAnsi="ＭＳ ゴシック" w:hint="eastAsia"/>
                <w:sz w:val="18"/>
              </w:rPr>
            </w:pPr>
            <w:r w:rsidRPr="00B6052C">
              <w:rPr>
                <w:rFonts w:ascii="ＭＳ ゴシック" w:eastAsia="ＭＳ ゴシック" w:hAnsi="ＭＳ ゴシック" w:hint="eastAsia"/>
                <w:sz w:val="18"/>
              </w:rPr>
              <w:t xml:space="preserve">2.8　二階建容器置場の構　　</w:t>
            </w:r>
          </w:p>
          <w:p w:rsidR="003C4239" w:rsidRPr="00B6052C" w:rsidRDefault="003C4239" w:rsidP="001E68A0">
            <w:pPr>
              <w:spacing w:line="320" w:lineRule="exact"/>
              <w:rPr>
                <w:rFonts w:ascii="ＭＳ ゴシック" w:eastAsia="ＭＳ ゴシック" w:hAnsi="ＭＳ ゴシック" w:hint="eastAsia"/>
                <w:sz w:val="18"/>
              </w:rPr>
            </w:pPr>
            <w:r w:rsidRPr="00B6052C">
              <w:rPr>
                <w:rFonts w:ascii="ＭＳ ゴシック" w:eastAsia="ＭＳ ゴシック" w:hAnsi="ＭＳ ゴシック" w:hint="eastAsia"/>
                <w:sz w:val="18"/>
              </w:rPr>
              <w:t xml:space="preserve">　造　</w:t>
            </w:r>
            <w:r w:rsidRPr="00B6052C">
              <w:rPr>
                <w:rFonts w:ascii="ＭＳ ゴシック" w:eastAsia="ＭＳ ゴシック" w:hAnsi="ＭＳ ゴシック" w:hint="eastAsia"/>
                <w:sz w:val="18"/>
                <w:bdr w:val="single" w:sz="4" w:space="0" w:color="auto"/>
              </w:rPr>
              <w:t>水素</w:t>
            </w:r>
            <w:r w:rsidRPr="00B6052C">
              <w:rPr>
                <w:rFonts w:ascii="ＭＳ ゴシック" w:eastAsia="ＭＳ ゴシック" w:hAnsi="ＭＳ ゴシック" w:hint="eastAsia"/>
                <w:sz w:val="18"/>
              </w:rPr>
              <w:t xml:space="preserve">　</w:t>
            </w:r>
            <w:r w:rsidRPr="00B6052C">
              <w:rPr>
                <w:rFonts w:ascii="ＭＳ ゴシック" w:eastAsia="ＭＳ ゴシック" w:hAnsi="ＭＳ ゴシック" w:hint="eastAsia"/>
                <w:sz w:val="18"/>
                <w:bdr w:val="single" w:sz="4" w:space="0" w:color="auto"/>
              </w:rPr>
              <w:t>酸</w:t>
            </w:r>
            <w:r w:rsidR="00556129" w:rsidRPr="00B6052C">
              <w:rPr>
                <w:rFonts w:ascii="ＭＳ ゴシック" w:eastAsia="ＭＳ ゴシック" w:hAnsi="ＭＳ ゴシック" w:hint="eastAsia"/>
                <w:sz w:val="18"/>
                <w:bdr w:val="single" w:sz="4" w:space="0" w:color="auto"/>
              </w:rPr>
              <w:t>素</w:t>
            </w:r>
          </w:p>
          <w:p w:rsidR="003C4239" w:rsidRPr="00B6052C" w:rsidRDefault="003C4239" w:rsidP="003C4239">
            <w:pPr>
              <w:spacing w:line="320" w:lineRule="exact"/>
              <w:ind w:left="160" w:hangingChars="100" w:hanging="160"/>
              <w:rPr>
                <w:rFonts w:ascii="ＭＳ ゴシック" w:eastAsia="ＭＳ ゴシック" w:hAnsi="ＭＳ ゴシック" w:hint="eastAsia"/>
                <w:sz w:val="18"/>
              </w:rPr>
            </w:pPr>
            <w:r w:rsidRPr="00B6052C">
              <w:rPr>
                <w:rFonts w:ascii="ＭＳ 明朝" w:hAnsi="ＭＳ 明朝" w:hint="eastAsia"/>
                <w:sz w:val="18"/>
              </w:rPr>
              <w:t>（第6条第1項第42号リ）</w:t>
            </w:r>
          </w:p>
        </w:tc>
        <w:tc>
          <w:tcPr>
            <w:tcW w:w="5940" w:type="dxa"/>
            <w:tcBorders>
              <w:top w:val="single" w:sz="4" w:space="0" w:color="auto"/>
              <w:bottom w:val="single" w:sz="4" w:space="0" w:color="auto"/>
            </w:tcBorders>
          </w:tcPr>
          <w:p w:rsidR="003C4239" w:rsidRPr="00B6052C" w:rsidRDefault="003C4239" w:rsidP="00CC2103">
            <w:pPr>
              <w:spacing w:line="320" w:lineRule="exact"/>
              <w:ind w:firstLineChars="100" w:firstLine="160"/>
              <w:rPr>
                <w:rFonts w:ascii="ＭＳ 明朝" w:hAnsi="ＭＳ 明朝" w:hint="eastAsia"/>
                <w:sz w:val="18"/>
              </w:rPr>
            </w:pPr>
            <w:r w:rsidRPr="00B6052C">
              <w:rPr>
                <w:rFonts w:ascii="ＭＳ 明朝" w:hAnsi="ＭＳ 明朝" w:hint="eastAsia"/>
                <w:sz w:val="18"/>
              </w:rPr>
              <w:t>貯蔵するガスの種類（圧縮水素又は、酸素）に応じて、適切な天井高さ、開口部、障壁が確保されている</w:t>
            </w:r>
          </w:p>
        </w:tc>
        <w:tc>
          <w:tcPr>
            <w:tcW w:w="990" w:type="dxa"/>
            <w:tcBorders>
              <w:top w:val="single" w:sz="4" w:space="0" w:color="auto"/>
              <w:bottom w:val="single" w:sz="4" w:space="0" w:color="auto"/>
            </w:tcBorders>
          </w:tcPr>
          <w:p w:rsidR="003C4239" w:rsidRDefault="003C4239"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tc>
        <w:tc>
          <w:tcPr>
            <w:tcW w:w="990" w:type="dxa"/>
            <w:tcBorders>
              <w:top w:val="single" w:sz="4" w:space="0" w:color="auto"/>
              <w:bottom w:val="single" w:sz="4" w:space="0" w:color="auto"/>
            </w:tcBorders>
          </w:tcPr>
          <w:p w:rsidR="003C4239" w:rsidRDefault="003C4239" w:rsidP="001E68A0">
            <w:pPr>
              <w:spacing w:line="320" w:lineRule="exact"/>
              <w:jc w:val="center"/>
              <w:rPr>
                <w:rFonts w:ascii="ＭＳ 明朝" w:hAnsi="ＭＳ 明朝" w:hint="eastAsia"/>
                <w:sz w:val="18"/>
              </w:rPr>
            </w:pPr>
          </w:p>
        </w:tc>
      </w:tr>
      <w:tr w:rsidR="003C4239" w:rsidTr="000924E6">
        <w:tblPrEx>
          <w:tblCellMar>
            <w:top w:w="0" w:type="dxa"/>
            <w:bottom w:w="0" w:type="dxa"/>
          </w:tblCellMar>
        </w:tblPrEx>
        <w:trPr>
          <w:trHeight w:val="1548"/>
        </w:trPr>
        <w:tc>
          <w:tcPr>
            <w:tcW w:w="2070" w:type="dxa"/>
            <w:tcBorders>
              <w:bottom w:val="single" w:sz="4" w:space="0" w:color="auto"/>
            </w:tcBorders>
          </w:tcPr>
          <w:p w:rsidR="003C4239" w:rsidRPr="00B6052C" w:rsidRDefault="003C4239" w:rsidP="003C4239">
            <w:pPr>
              <w:spacing w:line="320" w:lineRule="exact"/>
              <w:ind w:left="160" w:hangingChars="100" w:hanging="160"/>
              <w:rPr>
                <w:rFonts w:ascii="ＭＳ ゴシック" w:eastAsia="ＭＳ ゴシック" w:hAnsi="ＭＳ ゴシック" w:hint="eastAsia"/>
                <w:sz w:val="18"/>
              </w:rPr>
            </w:pPr>
            <w:r w:rsidRPr="00B6052C">
              <w:rPr>
                <w:rFonts w:ascii="ＭＳ ゴシック" w:eastAsia="ＭＳ ゴシック" w:hAnsi="ＭＳ ゴシック" w:hint="eastAsia"/>
                <w:sz w:val="18"/>
              </w:rPr>
              <w:lastRenderedPageBreak/>
              <w:t>3.　高圧ガス設備の基礎・耐震設計構造等</w:t>
            </w:r>
          </w:p>
          <w:p w:rsidR="003C4239" w:rsidRPr="00B6052C" w:rsidRDefault="003C4239" w:rsidP="001E68A0">
            <w:pPr>
              <w:spacing w:line="320" w:lineRule="exact"/>
              <w:rPr>
                <w:rFonts w:ascii="ＭＳ ゴシック" w:eastAsia="ＭＳ ゴシック" w:hAnsi="ＭＳ ゴシック" w:hint="eastAsia"/>
                <w:sz w:val="18"/>
              </w:rPr>
            </w:pPr>
            <w:r w:rsidRPr="00B6052C">
              <w:rPr>
                <w:rFonts w:ascii="ＭＳ ゴシック" w:eastAsia="ＭＳ ゴシック" w:hAnsi="ＭＳ ゴシック" w:hint="eastAsia"/>
                <w:sz w:val="18"/>
              </w:rPr>
              <w:t>3.1　基礎</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（第6条第1項第15号）</w:t>
            </w:r>
          </w:p>
        </w:tc>
        <w:tc>
          <w:tcPr>
            <w:tcW w:w="5940" w:type="dxa"/>
            <w:tcBorders>
              <w:bottom w:val="single" w:sz="4" w:space="0" w:color="auto"/>
            </w:tcBorders>
          </w:tcPr>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1.　地盤の許容支持力度が荷重以上である</w:t>
            </w:r>
          </w:p>
          <w:p w:rsidR="003C4239" w:rsidRPr="00B6052C" w:rsidRDefault="003C4239" w:rsidP="00CC2103">
            <w:pPr>
              <w:spacing w:line="320" w:lineRule="exact"/>
              <w:ind w:left="160" w:hangingChars="100" w:hanging="160"/>
              <w:rPr>
                <w:rFonts w:ascii="ＭＳ 明朝" w:hAnsi="ＭＳ 明朝" w:hint="eastAsia"/>
                <w:sz w:val="18"/>
              </w:rPr>
            </w:pPr>
            <w:r w:rsidRPr="00B6052C">
              <w:rPr>
                <w:rFonts w:ascii="ＭＳ 明朝" w:hAnsi="ＭＳ 明朝" w:hint="eastAsia"/>
                <w:sz w:val="18"/>
              </w:rPr>
              <w:t>2.　貯槽</w:t>
            </w:r>
            <w:r w:rsidR="000924E6" w:rsidRPr="00B6052C">
              <w:rPr>
                <w:rFonts w:ascii="ＭＳ 明朝" w:hAnsi="ＭＳ 明朝" w:hint="eastAsia"/>
                <w:sz w:val="18"/>
              </w:rPr>
              <w:t>（貯蔵能力が100㎥又は1t以上のもの）</w:t>
            </w:r>
            <w:r w:rsidRPr="00B6052C">
              <w:rPr>
                <w:rFonts w:ascii="ＭＳ 明朝" w:hAnsi="ＭＳ 明朝" w:hint="eastAsia"/>
                <w:sz w:val="18"/>
              </w:rPr>
              <w:t>の支柱又は架台が同一の基礎に固定されている</w:t>
            </w:r>
          </w:p>
          <w:p w:rsidR="000924E6" w:rsidRPr="00B6052C" w:rsidRDefault="003C4239" w:rsidP="000924E6">
            <w:pPr>
              <w:spacing w:line="320" w:lineRule="exact"/>
              <w:rPr>
                <w:rFonts w:ascii="ＭＳ 明朝" w:hAnsi="ＭＳ 明朝" w:hint="eastAsia"/>
                <w:sz w:val="18"/>
              </w:rPr>
            </w:pPr>
            <w:r w:rsidRPr="00B6052C">
              <w:rPr>
                <w:rFonts w:ascii="ＭＳ 明朝" w:hAnsi="ＭＳ 明朝" w:hint="eastAsia"/>
                <w:sz w:val="18"/>
              </w:rPr>
              <w:t>3.　基礎及び支柱等の破損がない</w:t>
            </w:r>
          </w:p>
        </w:tc>
        <w:tc>
          <w:tcPr>
            <w:tcW w:w="990" w:type="dxa"/>
            <w:tcBorders>
              <w:bottom w:val="single" w:sz="4" w:space="0" w:color="auto"/>
            </w:tcBorders>
          </w:tcPr>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0924E6" w:rsidRDefault="000924E6"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tc>
        <w:tc>
          <w:tcPr>
            <w:tcW w:w="990" w:type="dxa"/>
            <w:tcBorders>
              <w:bottom w:val="single" w:sz="4" w:space="0" w:color="auto"/>
            </w:tcBorders>
          </w:tcPr>
          <w:p w:rsidR="003C4239" w:rsidRDefault="003C4239" w:rsidP="001E68A0">
            <w:pPr>
              <w:spacing w:line="320" w:lineRule="exact"/>
              <w:jc w:val="center"/>
              <w:rPr>
                <w:rFonts w:ascii="ＭＳ 明朝" w:hAnsi="ＭＳ 明朝" w:hint="eastAsia"/>
                <w:sz w:val="18"/>
              </w:rPr>
            </w:pPr>
          </w:p>
        </w:tc>
      </w:tr>
      <w:tr w:rsidR="003C4239" w:rsidTr="001E68A0">
        <w:tblPrEx>
          <w:tblCellMar>
            <w:top w:w="0" w:type="dxa"/>
            <w:bottom w:w="0" w:type="dxa"/>
          </w:tblCellMar>
        </w:tblPrEx>
        <w:trPr>
          <w:trHeight w:val="848"/>
        </w:trPr>
        <w:tc>
          <w:tcPr>
            <w:tcW w:w="2070" w:type="dxa"/>
          </w:tcPr>
          <w:p w:rsidR="003C4239" w:rsidRPr="00B6052C" w:rsidRDefault="003C4239" w:rsidP="001E68A0">
            <w:pPr>
              <w:spacing w:line="320" w:lineRule="exact"/>
              <w:rPr>
                <w:rFonts w:ascii="ＭＳ ゴシック" w:eastAsia="ＭＳ ゴシック" w:hAnsi="ＭＳ ゴシック" w:hint="eastAsia"/>
                <w:sz w:val="18"/>
              </w:rPr>
            </w:pPr>
            <w:r w:rsidRPr="00B6052C">
              <w:rPr>
                <w:rFonts w:ascii="ＭＳ ゴシック" w:eastAsia="ＭＳ ゴシック" w:hAnsi="ＭＳ ゴシック" w:hint="eastAsia"/>
                <w:sz w:val="18"/>
              </w:rPr>
              <w:t>3.2　耐震設計構造</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（第6条第1項第17号）</w:t>
            </w:r>
          </w:p>
        </w:tc>
        <w:tc>
          <w:tcPr>
            <w:tcW w:w="5940" w:type="dxa"/>
          </w:tcPr>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1.　支持構造物に著しい腐食損傷及び変形等がない</w:t>
            </w:r>
          </w:p>
          <w:p w:rsidR="003C4239" w:rsidRPr="00B6052C" w:rsidRDefault="003C4239" w:rsidP="00CC2103">
            <w:pPr>
              <w:spacing w:line="320" w:lineRule="exact"/>
              <w:ind w:left="320" w:hangingChars="200" w:hanging="320"/>
              <w:rPr>
                <w:rFonts w:ascii="ＭＳ 明朝" w:hAnsi="ＭＳ 明朝" w:hint="eastAsia"/>
                <w:sz w:val="18"/>
              </w:rPr>
            </w:pPr>
            <w:r w:rsidRPr="00B6052C">
              <w:rPr>
                <w:rFonts w:ascii="ＭＳ 明朝" w:hAnsi="ＭＳ 明朝" w:hint="eastAsia"/>
                <w:sz w:val="18"/>
              </w:rPr>
              <w:t>2.　アンカーボルト、ナット、ブレース等にはゆるみがない</w:t>
            </w:r>
          </w:p>
        </w:tc>
        <w:tc>
          <w:tcPr>
            <w:tcW w:w="990" w:type="dxa"/>
          </w:tcPr>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tc>
        <w:tc>
          <w:tcPr>
            <w:tcW w:w="990" w:type="dxa"/>
          </w:tcPr>
          <w:p w:rsidR="003C4239" w:rsidRDefault="003C4239" w:rsidP="001E68A0">
            <w:pPr>
              <w:spacing w:line="320" w:lineRule="exact"/>
              <w:jc w:val="center"/>
              <w:rPr>
                <w:rFonts w:ascii="ＭＳ 明朝" w:hAnsi="ＭＳ 明朝" w:hint="eastAsia"/>
                <w:sz w:val="18"/>
              </w:rPr>
            </w:pPr>
          </w:p>
        </w:tc>
      </w:tr>
      <w:tr w:rsidR="003C4239" w:rsidTr="001E68A0">
        <w:tblPrEx>
          <w:tblCellMar>
            <w:top w:w="0" w:type="dxa"/>
            <w:bottom w:w="0" w:type="dxa"/>
          </w:tblCellMar>
        </w:tblPrEx>
        <w:trPr>
          <w:trHeight w:val="749"/>
        </w:trPr>
        <w:tc>
          <w:tcPr>
            <w:tcW w:w="2070" w:type="dxa"/>
          </w:tcPr>
          <w:p w:rsidR="003C4239" w:rsidRPr="00B6052C" w:rsidRDefault="003C4239" w:rsidP="001E68A0">
            <w:pPr>
              <w:spacing w:line="320" w:lineRule="exact"/>
              <w:rPr>
                <w:rFonts w:ascii="ＭＳ ゴシック" w:eastAsia="ＭＳ ゴシック" w:hAnsi="ＭＳ ゴシック" w:hint="eastAsia"/>
                <w:sz w:val="18"/>
              </w:rPr>
            </w:pPr>
            <w:r w:rsidRPr="00B6052C">
              <w:rPr>
                <w:rFonts w:ascii="ＭＳ ゴシック" w:eastAsia="ＭＳ ゴシック" w:hAnsi="ＭＳ ゴシック" w:hint="eastAsia"/>
                <w:sz w:val="18"/>
              </w:rPr>
              <w:t>3.3　貯槽の沈下状況測定</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（第6条第1項第16号）</w:t>
            </w:r>
          </w:p>
        </w:tc>
        <w:tc>
          <w:tcPr>
            <w:tcW w:w="5940" w:type="dxa"/>
          </w:tcPr>
          <w:p w:rsidR="003C4239" w:rsidRPr="00B6052C" w:rsidRDefault="002E1533" w:rsidP="00CC2103">
            <w:pPr>
              <w:spacing w:line="320" w:lineRule="exact"/>
              <w:ind w:firstLineChars="100" w:firstLine="160"/>
              <w:rPr>
                <w:rFonts w:ascii="ＭＳ 明朝" w:hAnsi="ＭＳ 明朝" w:hint="eastAsia"/>
                <w:sz w:val="18"/>
              </w:rPr>
            </w:pPr>
            <w:r w:rsidRPr="00B6052C">
              <w:rPr>
                <w:rFonts w:ascii="ＭＳ 明朝" w:hAnsi="ＭＳ 明朝" w:hint="eastAsia"/>
                <w:sz w:val="18"/>
              </w:rPr>
              <w:t>貯槽（貯蔵能力が100㎥又は1t以上の貯槽）の</w:t>
            </w:r>
            <w:r w:rsidR="003C4239" w:rsidRPr="00B6052C">
              <w:rPr>
                <w:rFonts w:ascii="ＭＳ 明朝" w:hAnsi="ＭＳ 明朝" w:hint="eastAsia"/>
                <w:sz w:val="18"/>
              </w:rPr>
              <w:t>沈下率は0.5%以内である</w:t>
            </w:r>
          </w:p>
          <w:p w:rsidR="003C4239" w:rsidRPr="00B6052C" w:rsidRDefault="003C4239" w:rsidP="00CC2103">
            <w:pPr>
              <w:spacing w:line="320" w:lineRule="exact"/>
              <w:ind w:firstLineChars="200" w:firstLine="320"/>
              <w:rPr>
                <w:rFonts w:ascii="ＭＳ 明朝" w:hAnsi="ＭＳ 明朝" w:hint="eastAsia"/>
                <w:sz w:val="18"/>
              </w:rPr>
            </w:pPr>
            <w:r w:rsidRPr="00B6052C">
              <w:rPr>
                <w:rFonts w:ascii="ＭＳ 明朝" w:hAnsi="ＭＳ 明朝" w:hint="eastAsia"/>
                <w:sz w:val="18"/>
              </w:rPr>
              <w:t>測定結果は</w:t>
            </w:r>
            <w:r w:rsidRPr="00B6052C">
              <w:rPr>
                <w:rFonts w:ascii="ＭＳ ゴシック" w:eastAsia="ＭＳ ゴシック" w:hAnsi="ＭＳ 明朝" w:hint="eastAsia"/>
                <w:sz w:val="18"/>
                <w:u w:val="single"/>
              </w:rPr>
              <w:t xml:space="preserve">別添　　　　　　　</w:t>
            </w:r>
            <w:r w:rsidRPr="00B6052C">
              <w:rPr>
                <w:rFonts w:ascii="ＭＳ 明朝" w:hAnsi="ＭＳ 明朝" w:hint="eastAsia"/>
                <w:sz w:val="18"/>
              </w:rPr>
              <w:t>のとおり</w:t>
            </w:r>
          </w:p>
        </w:tc>
        <w:tc>
          <w:tcPr>
            <w:tcW w:w="990" w:type="dxa"/>
          </w:tcPr>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p>
        </w:tc>
        <w:tc>
          <w:tcPr>
            <w:tcW w:w="990" w:type="dxa"/>
          </w:tcPr>
          <w:p w:rsidR="003C4239" w:rsidRDefault="003C4239" w:rsidP="001E68A0">
            <w:pPr>
              <w:spacing w:line="320" w:lineRule="exact"/>
              <w:jc w:val="center"/>
              <w:rPr>
                <w:rFonts w:ascii="ＭＳ 明朝" w:hAnsi="ＭＳ 明朝" w:hint="eastAsia"/>
                <w:sz w:val="18"/>
              </w:rPr>
            </w:pPr>
          </w:p>
        </w:tc>
      </w:tr>
      <w:tr w:rsidR="003C4239" w:rsidTr="001E68A0">
        <w:tblPrEx>
          <w:tblCellMar>
            <w:top w:w="0" w:type="dxa"/>
            <w:bottom w:w="0" w:type="dxa"/>
          </w:tblCellMar>
        </w:tblPrEx>
        <w:trPr>
          <w:trHeight w:val="1260"/>
        </w:trPr>
        <w:tc>
          <w:tcPr>
            <w:tcW w:w="2070" w:type="dxa"/>
          </w:tcPr>
          <w:p w:rsidR="003C4239" w:rsidRPr="00B6052C" w:rsidRDefault="003C4239" w:rsidP="00C03ECF">
            <w:pPr>
              <w:spacing w:line="320" w:lineRule="exact"/>
              <w:rPr>
                <w:rFonts w:ascii="ＭＳ 明朝" w:hAnsi="ＭＳ 明朝" w:hint="eastAsia"/>
                <w:sz w:val="18"/>
              </w:rPr>
            </w:pPr>
            <w:r w:rsidRPr="00B6052C">
              <w:rPr>
                <w:rFonts w:ascii="ＭＳ ゴシック" w:eastAsia="ＭＳ ゴシック" w:hAnsi="ＭＳ ゴシック" w:hint="eastAsia"/>
                <w:sz w:val="18"/>
              </w:rPr>
              <w:t>4.</w:t>
            </w:r>
            <w:r w:rsidR="00C03ECF" w:rsidRPr="00B6052C">
              <w:rPr>
                <w:rFonts w:ascii="ＭＳ ゴシック" w:eastAsia="ＭＳ ゴシック" w:hAnsi="ＭＳ ゴシック" w:hint="eastAsia"/>
                <w:sz w:val="18"/>
              </w:rPr>
              <w:t xml:space="preserve"> </w:t>
            </w:r>
            <w:r w:rsidRPr="00B6052C">
              <w:rPr>
                <w:rFonts w:ascii="ＭＳ ゴシック" w:eastAsia="ＭＳ ゴシック" w:hAnsi="ＭＳ ゴシック" w:hint="eastAsia"/>
                <w:sz w:val="18"/>
              </w:rPr>
              <w:t>ガス設備</w:t>
            </w:r>
            <w:r w:rsidRPr="00B6052C">
              <w:rPr>
                <w:rFonts w:ascii="ＭＳ 明朝" w:hAnsi="ＭＳ 明朝" w:hint="eastAsia"/>
                <w:sz w:val="18"/>
              </w:rPr>
              <w:t>(導管を除く)</w:t>
            </w:r>
          </w:p>
          <w:p w:rsidR="003C4239" w:rsidRPr="00B6052C" w:rsidRDefault="003C4239" w:rsidP="003C4239">
            <w:pPr>
              <w:spacing w:line="320" w:lineRule="exact"/>
              <w:ind w:left="160" w:hangingChars="100" w:hanging="160"/>
              <w:rPr>
                <w:rFonts w:ascii="ＭＳ ゴシック" w:eastAsia="ＭＳ ゴシック" w:hAnsi="ＭＳ ゴシック" w:hint="eastAsia"/>
                <w:sz w:val="18"/>
              </w:rPr>
            </w:pPr>
            <w:r w:rsidRPr="00B6052C">
              <w:rPr>
                <w:rFonts w:ascii="ＭＳ ゴシック" w:eastAsia="ＭＳ ゴシック" w:hAnsi="ＭＳ ゴシック" w:hint="eastAsia"/>
                <w:sz w:val="18"/>
              </w:rPr>
              <w:t xml:space="preserve">4.1　ガス設備（高圧ガス設備を除く）の気密構造　</w:t>
            </w:r>
            <w:r w:rsidRPr="00B6052C">
              <w:rPr>
                <w:rFonts w:ascii="ＭＳ ゴシック" w:eastAsia="ＭＳ ゴシック" w:hAnsi="ＭＳ ゴシック" w:hint="eastAsia"/>
                <w:sz w:val="18"/>
                <w:bdr w:val="single" w:sz="4" w:space="0" w:color="auto"/>
              </w:rPr>
              <w:t>燃</w:t>
            </w:r>
            <w:r w:rsidRPr="00B6052C">
              <w:rPr>
                <w:rFonts w:ascii="ＭＳ ゴシック" w:eastAsia="ＭＳ ゴシック" w:hAnsi="ＭＳ ゴシック" w:hint="eastAsia"/>
                <w:sz w:val="18"/>
              </w:rPr>
              <w:t xml:space="preserve"> </w:t>
            </w:r>
            <w:r w:rsidRPr="00B6052C">
              <w:rPr>
                <w:rFonts w:ascii="ＭＳ ゴシック" w:eastAsia="ＭＳ ゴシック" w:hAnsi="ＭＳ ゴシック" w:hint="eastAsia"/>
                <w:sz w:val="18"/>
                <w:bdr w:val="single" w:sz="4" w:space="0" w:color="auto"/>
              </w:rPr>
              <w:t>毒</w:t>
            </w:r>
            <w:r w:rsidRPr="00B6052C">
              <w:rPr>
                <w:rFonts w:ascii="ＭＳ ゴシック" w:eastAsia="ＭＳ ゴシック" w:hAnsi="ＭＳ ゴシック" w:hint="eastAsia"/>
                <w:sz w:val="18"/>
              </w:rPr>
              <w:t xml:space="preserve"> </w:t>
            </w:r>
            <w:r w:rsidRPr="00B6052C">
              <w:rPr>
                <w:rFonts w:ascii="ＭＳ ゴシック" w:eastAsia="ＭＳ ゴシック" w:hAnsi="ＭＳ ゴシック" w:hint="eastAsia"/>
                <w:sz w:val="18"/>
                <w:bdr w:val="single" w:sz="4" w:space="0" w:color="auto"/>
              </w:rPr>
              <w:t>酸素</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（第6条第1項第10号）</w:t>
            </w:r>
          </w:p>
        </w:tc>
        <w:tc>
          <w:tcPr>
            <w:tcW w:w="5940" w:type="dxa"/>
          </w:tcPr>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 xml:space="preserve">　</w:t>
            </w:r>
          </w:p>
          <w:p w:rsidR="003C4239" w:rsidRPr="00B6052C" w:rsidRDefault="003C4239" w:rsidP="001E68A0">
            <w:pPr>
              <w:spacing w:line="320" w:lineRule="exact"/>
              <w:rPr>
                <w:rFonts w:ascii="ＭＳ 明朝" w:hAnsi="ＭＳ 明朝" w:hint="eastAsia"/>
                <w:sz w:val="18"/>
              </w:rPr>
            </w:pP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高圧ガスの原料となるガスの通る設備（高圧ガス設備を除く）は、漏えいのない構造である</w:t>
            </w:r>
          </w:p>
        </w:tc>
        <w:tc>
          <w:tcPr>
            <w:tcW w:w="990" w:type="dxa"/>
          </w:tcPr>
          <w:p w:rsidR="003C4239" w:rsidRDefault="003C4239"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tc>
        <w:tc>
          <w:tcPr>
            <w:tcW w:w="990" w:type="dxa"/>
          </w:tcPr>
          <w:p w:rsidR="003C4239" w:rsidRDefault="003C4239" w:rsidP="001E68A0">
            <w:pPr>
              <w:spacing w:line="320" w:lineRule="exact"/>
              <w:jc w:val="center"/>
              <w:rPr>
                <w:rFonts w:ascii="ＭＳ 明朝" w:hAnsi="ＭＳ 明朝" w:hint="eastAsia"/>
                <w:sz w:val="18"/>
              </w:rPr>
            </w:pPr>
          </w:p>
        </w:tc>
      </w:tr>
      <w:tr w:rsidR="003C4239" w:rsidTr="001E68A0">
        <w:tblPrEx>
          <w:tblCellMar>
            <w:top w:w="0" w:type="dxa"/>
            <w:bottom w:w="0" w:type="dxa"/>
          </w:tblCellMar>
        </w:tblPrEx>
        <w:trPr>
          <w:trHeight w:val="1096"/>
        </w:trPr>
        <w:tc>
          <w:tcPr>
            <w:tcW w:w="2070" w:type="dxa"/>
          </w:tcPr>
          <w:p w:rsidR="003C4239" w:rsidRPr="00B6052C" w:rsidRDefault="003C4239" w:rsidP="003C4239">
            <w:pPr>
              <w:spacing w:line="320" w:lineRule="exact"/>
              <w:ind w:left="160" w:hangingChars="100" w:hanging="160"/>
              <w:rPr>
                <w:rFonts w:ascii="ＭＳ ゴシック" w:eastAsia="ＭＳ ゴシック" w:hAnsi="ＭＳ ゴシック" w:hint="eastAsia"/>
                <w:sz w:val="18"/>
              </w:rPr>
            </w:pPr>
            <w:r w:rsidRPr="00B6052C">
              <w:rPr>
                <w:rFonts w:ascii="ＭＳ ゴシック" w:eastAsia="ＭＳ ゴシック" w:hAnsi="ＭＳ ゴシック" w:hint="eastAsia"/>
                <w:sz w:val="18"/>
              </w:rPr>
              <w:t>4.2　ガス設備に使用する材料</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（第6条第1項第14号）</w:t>
            </w:r>
          </w:p>
        </w:tc>
        <w:tc>
          <w:tcPr>
            <w:tcW w:w="5940" w:type="dxa"/>
          </w:tcPr>
          <w:p w:rsidR="003C4239" w:rsidRPr="00B6052C" w:rsidRDefault="003C4239" w:rsidP="00CC2103">
            <w:pPr>
              <w:spacing w:line="320" w:lineRule="exact"/>
              <w:ind w:left="320" w:hangingChars="200" w:hanging="320"/>
              <w:rPr>
                <w:rFonts w:ascii="ＭＳ 明朝" w:hAnsi="ＭＳ 明朝" w:hint="eastAsia"/>
                <w:sz w:val="18"/>
              </w:rPr>
            </w:pPr>
            <w:r w:rsidRPr="00B6052C">
              <w:rPr>
                <w:rFonts w:ascii="ＭＳ 明朝" w:hAnsi="ＭＳ 明朝" w:hint="eastAsia"/>
                <w:sz w:val="18"/>
              </w:rPr>
              <w:t>1.　内圧容器及び弁には例示基準で禁止されている材料が使用されてない</w:t>
            </w:r>
          </w:p>
          <w:p w:rsidR="003C4239" w:rsidRPr="00B6052C" w:rsidRDefault="003C4239" w:rsidP="00CC2103">
            <w:pPr>
              <w:spacing w:line="320" w:lineRule="exact"/>
              <w:ind w:left="160" w:hangingChars="100" w:hanging="160"/>
              <w:rPr>
                <w:rFonts w:ascii="ＭＳ 明朝" w:hAnsi="ＭＳ 明朝" w:hint="eastAsia"/>
                <w:sz w:val="18"/>
              </w:rPr>
            </w:pPr>
            <w:r w:rsidRPr="00B6052C">
              <w:rPr>
                <w:rFonts w:ascii="ＭＳ 明朝" w:hAnsi="ＭＳ 明朝" w:hint="eastAsia"/>
                <w:sz w:val="18"/>
              </w:rPr>
              <w:t>2.　常用温度0℃未満のガス設備（ポンプおよび圧縮機を除く）には例示基準で禁止されている材料が使用されていない</w:t>
            </w:r>
          </w:p>
        </w:tc>
        <w:tc>
          <w:tcPr>
            <w:tcW w:w="990" w:type="dxa"/>
          </w:tcPr>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tc>
        <w:tc>
          <w:tcPr>
            <w:tcW w:w="990" w:type="dxa"/>
          </w:tcPr>
          <w:p w:rsidR="003C4239" w:rsidRDefault="003C4239" w:rsidP="001E68A0">
            <w:pPr>
              <w:spacing w:line="320" w:lineRule="exact"/>
              <w:jc w:val="center"/>
              <w:rPr>
                <w:rFonts w:ascii="ＭＳ 明朝" w:hAnsi="ＭＳ 明朝" w:hint="eastAsia"/>
                <w:sz w:val="18"/>
              </w:rPr>
            </w:pPr>
          </w:p>
        </w:tc>
      </w:tr>
      <w:tr w:rsidR="003C4239" w:rsidTr="001E68A0">
        <w:tblPrEx>
          <w:tblCellMar>
            <w:top w:w="0" w:type="dxa"/>
            <w:bottom w:w="0" w:type="dxa"/>
          </w:tblCellMar>
        </w:tblPrEx>
        <w:trPr>
          <w:trHeight w:val="2889"/>
        </w:trPr>
        <w:tc>
          <w:tcPr>
            <w:tcW w:w="2070" w:type="dxa"/>
          </w:tcPr>
          <w:p w:rsidR="003C4239" w:rsidRPr="00B6052C" w:rsidRDefault="003C4239" w:rsidP="003C4239">
            <w:pPr>
              <w:spacing w:line="320" w:lineRule="exact"/>
              <w:ind w:left="160" w:hangingChars="100" w:hanging="160"/>
              <w:rPr>
                <w:rFonts w:ascii="ＭＳ ゴシック" w:eastAsia="ＭＳ ゴシック" w:hAnsi="ＭＳ ゴシック" w:hint="eastAsia"/>
                <w:sz w:val="18"/>
              </w:rPr>
            </w:pPr>
            <w:r w:rsidRPr="00B6052C">
              <w:rPr>
                <w:rFonts w:ascii="ＭＳ ゴシック" w:eastAsia="ＭＳ ゴシック" w:hAnsi="ＭＳ ゴシック" w:hint="eastAsia"/>
                <w:sz w:val="18"/>
              </w:rPr>
              <w:t>4.3　高圧ガス設備の耐圧性能及び強度</w:t>
            </w:r>
          </w:p>
          <w:p w:rsidR="003C4239" w:rsidRPr="00B6052C" w:rsidRDefault="003C4239" w:rsidP="003C4239">
            <w:pPr>
              <w:spacing w:line="320" w:lineRule="exact"/>
              <w:ind w:left="160" w:hangingChars="100" w:hanging="160"/>
              <w:rPr>
                <w:rFonts w:ascii="ＭＳ 明朝" w:hAnsi="ＭＳ 明朝" w:hint="eastAsia"/>
                <w:sz w:val="18"/>
              </w:rPr>
            </w:pPr>
            <w:r w:rsidRPr="00B6052C">
              <w:rPr>
                <w:rFonts w:ascii="ＭＳ 明朝" w:hAnsi="ＭＳ 明朝" w:hint="eastAsia"/>
                <w:sz w:val="18"/>
              </w:rPr>
              <w:t>（第6条第1項第11号・13号）</w:t>
            </w:r>
          </w:p>
        </w:tc>
        <w:tc>
          <w:tcPr>
            <w:tcW w:w="5940" w:type="dxa"/>
          </w:tcPr>
          <w:p w:rsidR="003C4239" w:rsidRPr="00B6052C" w:rsidRDefault="003C4239" w:rsidP="00CC2103">
            <w:pPr>
              <w:spacing w:line="320" w:lineRule="exact"/>
              <w:ind w:left="160" w:hangingChars="100" w:hanging="160"/>
              <w:rPr>
                <w:rFonts w:ascii="ＭＳ 明朝" w:hAnsi="ＭＳ 明朝" w:hint="eastAsia"/>
                <w:sz w:val="18"/>
              </w:rPr>
            </w:pPr>
            <w:r w:rsidRPr="00B6052C">
              <w:rPr>
                <w:rFonts w:ascii="ＭＳ 明朝" w:hAnsi="ＭＳ 明朝" w:hint="eastAsia"/>
                <w:sz w:val="18"/>
              </w:rPr>
              <w:t>1.　高圧ガス設備の外面に、耐圧性能・強度に支障を及ぼす減肉、劣化損傷、その他の異常がない</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2.　機器の肉厚は必要とする最小肉厚以上である</w:t>
            </w:r>
          </w:p>
          <w:p w:rsidR="003C4239" w:rsidRPr="00B6052C" w:rsidRDefault="003C4239" w:rsidP="00CC2103">
            <w:pPr>
              <w:spacing w:line="320" w:lineRule="exact"/>
              <w:ind w:firstLineChars="300" w:firstLine="480"/>
              <w:rPr>
                <w:rFonts w:ascii="ＭＳ 明朝" w:hAnsi="ＭＳ 明朝" w:hint="eastAsia"/>
                <w:sz w:val="18"/>
              </w:rPr>
            </w:pPr>
            <w:r w:rsidRPr="00B6052C">
              <w:rPr>
                <w:rFonts w:ascii="ＭＳ 明朝" w:hAnsi="ＭＳ 明朝" w:hint="eastAsia"/>
                <w:sz w:val="18"/>
              </w:rPr>
              <w:t>測定箇所及び測定結果は、</w:t>
            </w:r>
            <w:r w:rsidRPr="00B6052C">
              <w:rPr>
                <w:rFonts w:ascii="ＭＳ ゴシック" w:eastAsia="ＭＳ ゴシック" w:hAnsi="ＭＳ 明朝" w:hint="eastAsia"/>
                <w:sz w:val="18"/>
                <w:u w:val="single"/>
              </w:rPr>
              <w:t xml:space="preserve">別添　　　</w:t>
            </w:r>
            <w:r w:rsidRPr="00B6052C">
              <w:rPr>
                <w:rFonts w:ascii="ＭＳ 明朝" w:hAnsi="ＭＳ 明朝" w:hint="eastAsia"/>
                <w:sz w:val="18"/>
              </w:rPr>
              <w:t>のとおり</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3.　開放検査対象の設備が〔無・有〕</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 xml:space="preserve">　　　　対象設備　</w:t>
            </w:r>
            <w:r w:rsidRPr="00B6052C">
              <w:rPr>
                <w:rFonts w:ascii="ＭＳ 明朝" w:hAnsi="ＭＳ 明朝" w:hint="eastAsia"/>
                <w:sz w:val="18"/>
                <w:u w:val="single"/>
              </w:rPr>
              <w:t xml:space="preserve">　　　　　　　　　　　</w:t>
            </w:r>
            <w:r w:rsidRPr="00B6052C">
              <w:rPr>
                <w:rFonts w:ascii="ＭＳ 明朝" w:hAnsi="ＭＳ 明朝" w:hint="eastAsia"/>
                <w:sz w:val="18"/>
              </w:rPr>
              <w:t xml:space="preserve">　</w:t>
            </w:r>
            <w:r w:rsidRPr="00B6052C">
              <w:rPr>
                <w:rFonts w:ascii="ＭＳ 明朝" w:hAnsi="ＭＳ 明朝" w:hint="eastAsia"/>
                <w:sz w:val="18"/>
                <w:u w:val="single"/>
              </w:rPr>
              <w:t xml:space="preserve">　　　　　　　　　　　　　</w:t>
            </w:r>
          </w:p>
          <w:p w:rsidR="003C4239" w:rsidRPr="00B6052C" w:rsidRDefault="003C4239" w:rsidP="001E68A0">
            <w:pPr>
              <w:spacing w:line="320" w:lineRule="exact"/>
              <w:rPr>
                <w:rFonts w:ascii="ＭＳ 明朝" w:hAnsi="ＭＳ 明朝" w:hint="eastAsia"/>
                <w:sz w:val="18"/>
                <w:u w:val="single"/>
              </w:rPr>
            </w:pPr>
            <w:r w:rsidRPr="00B6052C">
              <w:rPr>
                <w:rFonts w:ascii="ＭＳ 明朝" w:hAnsi="ＭＳ 明朝" w:hint="eastAsia"/>
                <w:sz w:val="18"/>
              </w:rPr>
              <w:t xml:space="preserve">　　　　　　　　　</w:t>
            </w:r>
            <w:r w:rsidRPr="00B6052C">
              <w:rPr>
                <w:rFonts w:ascii="ＭＳ 明朝" w:hAnsi="ＭＳ 明朝" w:hint="eastAsia"/>
                <w:sz w:val="18"/>
                <w:u w:val="single"/>
              </w:rPr>
              <w:t xml:space="preserve">　　　　　　　　　　　</w:t>
            </w:r>
            <w:r w:rsidRPr="00B6052C">
              <w:rPr>
                <w:rFonts w:ascii="ＭＳ 明朝" w:hAnsi="ＭＳ 明朝" w:hint="eastAsia"/>
                <w:sz w:val="18"/>
              </w:rPr>
              <w:t xml:space="preserve">　</w:t>
            </w:r>
            <w:r w:rsidRPr="00B6052C">
              <w:rPr>
                <w:rFonts w:ascii="ＭＳ 明朝" w:hAnsi="ＭＳ 明朝" w:hint="eastAsia"/>
                <w:sz w:val="18"/>
                <w:u w:val="single"/>
              </w:rPr>
              <w:t xml:space="preserve">　　　　　　　　　　　　　</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 xml:space="preserve">　　　　　開放検査結果は書類確認する</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4.　目視及び非破壊検査設備による検査、又はその記録により欠陥がない</w:t>
            </w:r>
          </w:p>
        </w:tc>
        <w:tc>
          <w:tcPr>
            <w:tcW w:w="990" w:type="dxa"/>
          </w:tcPr>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9363EA" w:rsidRDefault="009363EA"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tc>
        <w:tc>
          <w:tcPr>
            <w:tcW w:w="990" w:type="dxa"/>
          </w:tcPr>
          <w:p w:rsidR="003C4239" w:rsidRDefault="003C4239" w:rsidP="001E68A0">
            <w:pPr>
              <w:spacing w:line="320" w:lineRule="exact"/>
              <w:jc w:val="center"/>
              <w:rPr>
                <w:rFonts w:ascii="ＭＳ 明朝" w:hAnsi="ＭＳ 明朝" w:hint="eastAsia"/>
                <w:sz w:val="18"/>
              </w:rPr>
            </w:pPr>
          </w:p>
        </w:tc>
      </w:tr>
      <w:tr w:rsidR="003C4239" w:rsidTr="001E68A0">
        <w:tblPrEx>
          <w:tblCellMar>
            <w:top w:w="0" w:type="dxa"/>
            <w:bottom w:w="0" w:type="dxa"/>
          </w:tblCellMar>
        </w:tblPrEx>
        <w:trPr>
          <w:trHeight w:val="1080"/>
        </w:trPr>
        <w:tc>
          <w:tcPr>
            <w:tcW w:w="2070" w:type="dxa"/>
          </w:tcPr>
          <w:p w:rsidR="003C4239" w:rsidRPr="00B6052C" w:rsidRDefault="003C4239" w:rsidP="003C4239">
            <w:pPr>
              <w:spacing w:line="320" w:lineRule="exact"/>
              <w:ind w:left="160" w:hangingChars="100" w:hanging="160"/>
              <w:rPr>
                <w:rFonts w:ascii="ＭＳ ゴシック" w:eastAsia="ＭＳ ゴシック" w:hAnsi="ＭＳ ゴシック" w:hint="eastAsia"/>
                <w:sz w:val="18"/>
              </w:rPr>
            </w:pPr>
            <w:r w:rsidRPr="00B6052C">
              <w:rPr>
                <w:rFonts w:ascii="ＭＳ ゴシック" w:eastAsia="ＭＳ ゴシック" w:hAnsi="ＭＳ ゴシック" w:hint="eastAsia"/>
                <w:sz w:val="18"/>
              </w:rPr>
              <w:t>4.4　高圧ガス設備の気密性能</w:t>
            </w:r>
          </w:p>
          <w:p w:rsidR="003C4239" w:rsidRPr="00B6052C" w:rsidRDefault="003C4239" w:rsidP="003C4239">
            <w:pPr>
              <w:spacing w:line="320" w:lineRule="exact"/>
              <w:ind w:left="160" w:hangingChars="100" w:hanging="160"/>
              <w:rPr>
                <w:rFonts w:ascii="ＭＳ ゴシック" w:eastAsia="ＭＳ ゴシック" w:hAnsi="ＭＳ ゴシック" w:hint="eastAsia"/>
                <w:sz w:val="18"/>
              </w:rPr>
            </w:pPr>
            <w:r w:rsidRPr="00B6052C">
              <w:rPr>
                <w:rFonts w:ascii="ＭＳ 明朝" w:hAnsi="ＭＳ 明朝" w:hint="eastAsia"/>
                <w:sz w:val="18"/>
              </w:rPr>
              <w:t>（第6条第1項第12号）</w:t>
            </w:r>
          </w:p>
        </w:tc>
        <w:tc>
          <w:tcPr>
            <w:tcW w:w="5940" w:type="dxa"/>
          </w:tcPr>
          <w:p w:rsidR="003C4239" w:rsidRPr="00B6052C" w:rsidRDefault="003C4239" w:rsidP="00CC2103">
            <w:pPr>
              <w:spacing w:line="320" w:lineRule="exact"/>
              <w:ind w:leftChars="90" w:left="322" w:hangingChars="100" w:hanging="160"/>
              <w:rPr>
                <w:rFonts w:ascii="ＭＳ 明朝" w:hAnsi="ＭＳ 明朝" w:hint="eastAsia"/>
                <w:sz w:val="18"/>
              </w:rPr>
            </w:pPr>
            <w:r w:rsidRPr="00B6052C">
              <w:rPr>
                <w:rFonts w:ascii="ＭＳ 明朝" w:hAnsi="ＭＳ 明朝" w:hint="eastAsia"/>
                <w:sz w:val="18"/>
              </w:rPr>
              <w:t>常用の圧力以上の圧力で行う気密試験等において漏えいがない</w:t>
            </w:r>
          </w:p>
          <w:p w:rsidR="003C4239" w:rsidRPr="00B6052C" w:rsidRDefault="003C4239" w:rsidP="00CC2103">
            <w:pPr>
              <w:spacing w:line="320" w:lineRule="exact"/>
              <w:ind w:firstLineChars="100" w:firstLine="160"/>
              <w:rPr>
                <w:rFonts w:ascii="ＭＳ 明朝" w:hAnsi="ＭＳ 明朝" w:hint="eastAsia"/>
                <w:sz w:val="18"/>
              </w:rPr>
            </w:pPr>
            <w:r w:rsidRPr="00B6052C">
              <w:rPr>
                <w:rFonts w:ascii="ＭＳ 明朝" w:hAnsi="ＭＳ 明朝" w:hint="eastAsia"/>
                <w:sz w:val="18"/>
              </w:rPr>
              <w:t>検査方法：</w:t>
            </w:r>
            <w:r w:rsidRPr="00B6052C">
              <w:rPr>
                <w:rFonts w:ascii="ＭＳ 明朝" w:hAnsi="ＭＳ 明朝" w:hint="eastAsia"/>
                <w:sz w:val="18"/>
                <w:u w:val="single"/>
              </w:rPr>
              <w:t xml:space="preserve">　　　　　　　　　　　　</w:t>
            </w:r>
            <w:r w:rsidRPr="00B6052C">
              <w:rPr>
                <w:rFonts w:ascii="ＭＳ 明朝" w:hAnsi="ＭＳ 明朝" w:hint="eastAsia"/>
                <w:sz w:val="18"/>
              </w:rPr>
              <w:t xml:space="preserve">　　検査圧力：</w:t>
            </w:r>
            <w:r w:rsidRPr="00B6052C">
              <w:rPr>
                <w:rFonts w:ascii="ＭＳ 明朝" w:hAnsi="ＭＳ 明朝" w:hint="eastAsia"/>
                <w:sz w:val="18"/>
                <w:u w:val="single"/>
              </w:rPr>
              <w:t xml:space="preserve">　　　　　　</w:t>
            </w:r>
            <w:r w:rsidRPr="00B6052C">
              <w:rPr>
                <w:rFonts w:ascii="ＭＳ 明朝" w:hAnsi="ＭＳ 明朝"/>
                <w:sz w:val="18"/>
              </w:rPr>
              <w:t>M</w:t>
            </w:r>
            <w:r w:rsidRPr="00B6052C">
              <w:rPr>
                <w:rFonts w:ascii="ＭＳ 明朝" w:hAnsi="ＭＳ 明朝" w:hint="eastAsia"/>
                <w:sz w:val="18"/>
              </w:rPr>
              <w:t>Pa</w:t>
            </w:r>
          </w:p>
          <w:p w:rsidR="003C4239" w:rsidRPr="00B6052C" w:rsidRDefault="003C4239" w:rsidP="003C4239">
            <w:pPr>
              <w:spacing w:line="320" w:lineRule="exact"/>
              <w:ind w:firstLineChars="200" w:firstLine="320"/>
              <w:rPr>
                <w:rFonts w:ascii="ＭＳ 明朝" w:hAnsi="ＭＳ 明朝" w:hint="eastAsia"/>
                <w:sz w:val="18"/>
              </w:rPr>
            </w:pPr>
            <w:r w:rsidRPr="00B6052C">
              <w:rPr>
                <w:rFonts w:ascii="ＭＳ 明朝" w:hAnsi="ＭＳ 明朝" w:hint="eastAsia"/>
                <w:sz w:val="18"/>
              </w:rPr>
              <w:t>または、検査結果は、</w:t>
            </w:r>
            <w:r w:rsidRPr="00B6052C">
              <w:rPr>
                <w:rFonts w:ascii="ＭＳ ゴシック" w:eastAsia="ＭＳ ゴシック" w:hAnsi="ＭＳ 明朝" w:hint="eastAsia"/>
                <w:sz w:val="18"/>
                <w:u w:val="single"/>
              </w:rPr>
              <w:t xml:space="preserve">別添　　　　</w:t>
            </w:r>
            <w:r w:rsidRPr="00B6052C">
              <w:rPr>
                <w:rFonts w:ascii="ＭＳ 明朝" w:hAnsi="ＭＳ 明朝" w:hint="eastAsia"/>
                <w:sz w:val="18"/>
              </w:rPr>
              <w:t>のとおり</w:t>
            </w:r>
          </w:p>
        </w:tc>
        <w:tc>
          <w:tcPr>
            <w:tcW w:w="990" w:type="dxa"/>
          </w:tcPr>
          <w:p w:rsidR="003C4239" w:rsidRDefault="003C4239"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tc>
        <w:tc>
          <w:tcPr>
            <w:tcW w:w="990" w:type="dxa"/>
          </w:tcPr>
          <w:p w:rsidR="003C4239" w:rsidRDefault="003C4239" w:rsidP="001E68A0">
            <w:pPr>
              <w:spacing w:line="320" w:lineRule="exact"/>
              <w:jc w:val="center"/>
              <w:rPr>
                <w:rFonts w:ascii="ＭＳ 明朝" w:hAnsi="ＭＳ 明朝" w:hint="eastAsia"/>
                <w:sz w:val="18"/>
              </w:rPr>
            </w:pPr>
          </w:p>
        </w:tc>
      </w:tr>
      <w:tr w:rsidR="003C4239" w:rsidTr="001E68A0">
        <w:tblPrEx>
          <w:tblCellMar>
            <w:top w:w="0" w:type="dxa"/>
            <w:bottom w:w="0" w:type="dxa"/>
          </w:tblCellMar>
        </w:tblPrEx>
        <w:trPr>
          <w:trHeight w:val="1245"/>
        </w:trPr>
        <w:tc>
          <w:tcPr>
            <w:tcW w:w="2070" w:type="dxa"/>
          </w:tcPr>
          <w:p w:rsidR="003C4239" w:rsidRPr="00B6052C" w:rsidRDefault="003C4239" w:rsidP="001E68A0">
            <w:pPr>
              <w:spacing w:line="320" w:lineRule="exact"/>
              <w:rPr>
                <w:rFonts w:ascii="ＭＳ ゴシック" w:eastAsia="ＭＳ ゴシック" w:hAnsi="ＭＳ ゴシック" w:hint="eastAsia"/>
                <w:sz w:val="18"/>
              </w:rPr>
            </w:pPr>
            <w:r w:rsidRPr="00B6052C">
              <w:rPr>
                <w:rFonts w:ascii="ＭＳ ゴシック" w:eastAsia="ＭＳ ゴシック" w:hAnsi="ＭＳ ゴシック" w:hint="eastAsia"/>
                <w:sz w:val="18"/>
              </w:rPr>
              <w:t>5.　計装・電気設備</w:t>
            </w:r>
          </w:p>
          <w:p w:rsidR="003C4239" w:rsidRPr="00B6052C" w:rsidRDefault="003C4239" w:rsidP="001E68A0">
            <w:pPr>
              <w:spacing w:line="320" w:lineRule="exact"/>
              <w:rPr>
                <w:rFonts w:ascii="ＭＳ ゴシック" w:eastAsia="ＭＳ ゴシック" w:hAnsi="ＭＳ ゴシック" w:hint="eastAsia"/>
                <w:sz w:val="18"/>
              </w:rPr>
            </w:pPr>
            <w:r w:rsidRPr="00B6052C">
              <w:rPr>
                <w:rFonts w:ascii="ＭＳ ゴシック" w:eastAsia="ＭＳ ゴシック" w:hAnsi="ＭＳ ゴシック" w:hint="eastAsia"/>
                <w:sz w:val="18"/>
              </w:rPr>
              <w:t>5.1　計装設備</w:t>
            </w:r>
          </w:p>
          <w:p w:rsidR="003C4239" w:rsidRPr="00B6052C" w:rsidRDefault="003C4239" w:rsidP="003C4239">
            <w:pPr>
              <w:spacing w:line="320" w:lineRule="exact"/>
              <w:ind w:left="160" w:hangingChars="100" w:hanging="160"/>
              <w:rPr>
                <w:rFonts w:ascii="ＭＳ ゴシック" w:eastAsia="ＭＳ ゴシック" w:hAnsi="ＭＳ ゴシック" w:hint="eastAsia"/>
                <w:sz w:val="18"/>
              </w:rPr>
            </w:pPr>
            <w:r w:rsidRPr="00B6052C">
              <w:rPr>
                <w:rFonts w:ascii="ＭＳ ゴシック" w:eastAsia="ＭＳ ゴシック" w:hAnsi="ＭＳ ゴシック" w:hint="eastAsia"/>
                <w:sz w:val="18"/>
              </w:rPr>
              <w:t>5.1.1　温度計</w:t>
            </w:r>
          </w:p>
          <w:p w:rsidR="003C4239" w:rsidRPr="00B6052C" w:rsidRDefault="003C4239" w:rsidP="003C4239">
            <w:pPr>
              <w:spacing w:line="320" w:lineRule="exact"/>
              <w:ind w:left="160" w:hangingChars="100" w:hanging="160"/>
              <w:rPr>
                <w:rFonts w:ascii="ＭＳ ゴシック" w:eastAsia="ＭＳ ゴシック" w:hAnsi="ＭＳ ゴシック" w:hint="eastAsia"/>
                <w:sz w:val="18"/>
              </w:rPr>
            </w:pPr>
            <w:r w:rsidRPr="00B6052C">
              <w:rPr>
                <w:rFonts w:ascii="ＭＳ 明朝" w:hAnsi="ＭＳ 明朝" w:hint="eastAsia"/>
                <w:sz w:val="18"/>
              </w:rPr>
              <w:t>（第6条第1項第18号）</w:t>
            </w:r>
          </w:p>
        </w:tc>
        <w:tc>
          <w:tcPr>
            <w:tcW w:w="5940" w:type="dxa"/>
          </w:tcPr>
          <w:p w:rsidR="003C4239" w:rsidRPr="00B6052C" w:rsidRDefault="003C4239" w:rsidP="00CC2103">
            <w:pPr>
              <w:spacing w:line="320" w:lineRule="exact"/>
              <w:ind w:left="480" w:hangingChars="300" w:hanging="480"/>
              <w:rPr>
                <w:rFonts w:ascii="ＭＳ 明朝" w:hAnsi="ＭＳ 明朝" w:hint="eastAsia"/>
                <w:sz w:val="18"/>
              </w:rPr>
            </w:pPr>
            <w:r w:rsidRPr="00B6052C">
              <w:rPr>
                <w:rFonts w:ascii="ＭＳ 明朝" w:hAnsi="ＭＳ 明朝" w:hint="eastAsia"/>
                <w:sz w:val="18"/>
              </w:rPr>
              <w:t>1.①　高圧ガス設備のうち必要な設備に温度計が設けられている</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 xml:space="preserve">　②　外観に異常がない</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2.①　基準器等との比較が行われている</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 xml:space="preserve">　②　目盛りの誤差は最小目盛り以内である：測定結果は</w:t>
            </w:r>
            <w:r w:rsidRPr="00B6052C">
              <w:rPr>
                <w:rFonts w:ascii="ＭＳ ゴシック" w:eastAsia="ＭＳ ゴシック" w:hAnsi="ＭＳ ゴシック" w:hint="eastAsia"/>
                <w:sz w:val="18"/>
                <w:u w:val="single"/>
              </w:rPr>
              <w:t xml:space="preserve">別添　　　</w:t>
            </w:r>
            <w:r w:rsidRPr="00B6052C">
              <w:rPr>
                <w:rFonts w:ascii="ＭＳ 明朝" w:hAnsi="ＭＳ 明朝" w:hint="eastAsia"/>
                <w:sz w:val="18"/>
              </w:rPr>
              <w:t>のとおり</w:t>
            </w:r>
          </w:p>
        </w:tc>
        <w:tc>
          <w:tcPr>
            <w:tcW w:w="990" w:type="dxa"/>
          </w:tcPr>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tc>
        <w:tc>
          <w:tcPr>
            <w:tcW w:w="990" w:type="dxa"/>
          </w:tcPr>
          <w:p w:rsidR="003C4239" w:rsidRDefault="003C4239" w:rsidP="001E68A0">
            <w:pPr>
              <w:spacing w:line="320" w:lineRule="exact"/>
              <w:jc w:val="center"/>
              <w:rPr>
                <w:rFonts w:ascii="ＭＳ 明朝" w:hAnsi="ＭＳ 明朝" w:hint="eastAsia"/>
                <w:sz w:val="18"/>
              </w:rPr>
            </w:pPr>
          </w:p>
        </w:tc>
      </w:tr>
      <w:tr w:rsidR="003C4239" w:rsidTr="001E68A0">
        <w:tblPrEx>
          <w:tblCellMar>
            <w:top w:w="0" w:type="dxa"/>
            <w:bottom w:w="0" w:type="dxa"/>
          </w:tblCellMar>
        </w:tblPrEx>
        <w:trPr>
          <w:trHeight w:val="1248"/>
        </w:trPr>
        <w:tc>
          <w:tcPr>
            <w:tcW w:w="2070" w:type="dxa"/>
            <w:tcBorders>
              <w:bottom w:val="single" w:sz="4" w:space="0" w:color="auto"/>
            </w:tcBorders>
          </w:tcPr>
          <w:p w:rsidR="003C4239" w:rsidRPr="00B6052C" w:rsidRDefault="003C4239" w:rsidP="001E68A0">
            <w:pPr>
              <w:spacing w:line="320" w:lineRule="exact"/>
              <w:rPr>
                <w:rFonts w:ascii="ＭＳ ゴシック" w:eastAsia="ＭＳ ゴシック" w:hAnsi="ＭＳ ゴシック" w:hint="eastAsia"/>
                <w:sz w:val="18"/>
              </w:rPr>
            </w:pPr>
            <w:r w:rsidRPr="00B6052C">
              <w:rPr>
                <w:rFonts w:ascii="ＭＳ ゴシック" w:eastAsia="ＭＳ ゴシック" w:hAnsi="ＭＳ ゴシック" w:hint="eastAsia"/>
                <w:sz w:val="18"/>
              </w:rPr>
              <w:t>5.1.2　圧力計</w:t>
            </w:r>
          </w:p>
          <w:p w:rsidR="003C4239" w:rsidRPr="00B6052C" w:rsidRDefault="003C4239" w:rsidP="003C4239">
            <w:pPr>
              <w:spacing w:line="320" w:lineRule="exact"/>
              <w:ind w:left="160" w:hangingChars="100" w:hanging="160"/>
              <w:rPr>
                <w:rFonts w:ascii="ＭＳ ゴシック" w:eastAsia="ＭＳ ゴシック" w:hAnsi="ＭＳ ゴシック" w:hint="eastAsia"/>
                <w:sz w:val="18"/>
              </w:rPr>
            </w:pPr>
            <w:r w:rsidRPr="00B6052C">
              <w:rPr>
                <w:rFonts w:ascii="ＭＳ 明朝" w:hAnsi="ＭＳ 明朝" w:hint="eastAsia"/>
                <w:sz w:val="18"/>
              </w:rPr>
              <w:t>（第6条第1項第19号）</w:t>
            </w:r>
          </w:p>
        </w:tc>
        <w:tc>
          <w:tcPr>
            <w:tcW w:w="5940" w:type="dxa"/>
            <w:tcBorders>
              <w:bottom w:val="single" w:sz="4" w:space="0" w:color="auto"/>
            </w:tcBorders>
          </w:tcPr>
          <w:p w:rsidR="003C4239" w:rsidRPr="00B6052C" w:rsidRDefault="003C4239" w:rsidP="00CC2103">
            <w:pPr>
              <w:spacing w:line="320" w:lineRule="exact"/>
              <w:ind w:left="480" w:hangingChars="300" w:hanging="480"/>
              <w:rPr>
                <w:rFonts w:ascii="ＭＳ 明朝" w:hAnsi="ＭＳ 明朝" w:hint="eastAsia"/>
                <w:sz w:val="18"/>
              </w:rPr>
            </w:pPr>
            <w:r w:rsidRPr="00B6052C">
              <w:rPr>
                <w:rFonts w:ascii="ＭＳ 明朝" w:hAnsi="ＭＳ 明朝" w:hint="eastAsia"/>
                <w:sz w:val="18"/>
              </w:rPr>
              <w:t>1.①　高圧ガス設備の適切な圧力区分ごとに、圧力計が設けられている</w:t>
            </w:r>
          </w:p>
          <w:p w:rsidR="003C4239" w:rsidRPr="00B6052C" w:rsidRDefault="003C4239" w:rsidP="00CC2103">
            <w:pPr>
              <w:spacing w:line="320" w:lineRule="exact"/>
              <w:ind w:leftChars="90" w:left="322" w:hangingChars="100" w:hanging="160"/>
              <w:rPr>
                <w:rFonts w:ascii="ＭＳ 明朝" w:hAnsi="ＭＳ 明朝" w:hint="eastAsia"/>
                <w:sz w:val="18"/>
              </w:rPr>
            </w:pPr>
            <w:r w:rsidRPr="00B6052C">
              <w:rPr>
                <w:rFonts w:ascii="ＭＳ 明朝" w:hAnsi="ＭＳ 明朝" w:hint="eastAsia"/>
                <w:sz w:val="18"/>
              </w:rPr>
              <w:t>②　測定範囲が、当該設備の常用の圧力を適切に測定できるものである</w:t>
            </w:r>
          </w:p>
          <w:p w:rsidR="003C4239" w:rsidRPr="00B6052C" w:rsidRDefault="003C4239" w:rsidP="00CC2103">
            <w:pPr>
              <w:spacing w:line="320" w:lineRule="exact"/>
              <w:ind w:firstLineChars="100" w:firstLine="160"/>
              <w:rPr>
                <w:rFonts w:ascii="ＭＳ 明朝" w:hAnsi="ＭＳ 明朝" w:hint="eastAsia"/>
                <w:sz w:val="18"/>
              </w:rPr>
            </w:pPr>
            <w:r w:rsidRPr="00B6052C">
              <w:rPr>
                <w:rFonts w:ascii="ＭＳ 明朝" w:hAnsi="ＭＳ 明朝" w:hint="eastAsia"/>
                <w:sz w:val="18"/>
              </w:rPr>
              <w:t>③　外観に異常がない</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2.</w:t>
            </w:r>
            <w:r w:rsidRPr="00B6052C">
              <w:rPr>
                <w:rFonts w:hint="eastAsia"/>
                <w:sz w:val="18"/>
              </w:rPr>
              <w:t xml:space="preserve">　</w:t>
            </w:r>
            <w:r w:rsidRPr="00B6052C">
              <w:rPr>
                <w:rFonts w:ascii="ＭＳ 明朝" w:hAnsi="ＭＳ 明朝" w:hint="eastAsia"/>
                <w:sz w:val="18"/>
              </w:rPr>
              <w:t>検査結果（</w:t>
            </w:r>
            <w:r w:rsidRPr="00B6052C">
              <w:rPr>
                <w:rFonts w:hint="eastAsia"/>
                <w:sz w:val="18"/>
              </w:rPr>
              <w:t>目盛の誤差は、最小目盛の</w:t>
            </w:r>
            <w:r w:rsidRPr="00B6052C">
              <w:rPr>
                <w:rFonts w:hint="eastAsia"/>
                <w:sz w:val="18"/>
              </w:rPr>
              <w:t>2</w:t>
            </w:r>
            <w:r w:rsidRPr="00B6052C">
              <w:rPr>
                <w:rFonts w:hint="eastAsia"/>
                <w:sz w:val="18"/>
              </w:rPr>
              <w:t>分の</w:t>
            </w:r>
            <w:r w:rsidRPr="00B6052C">
              <w:rPr>
                <w:rFonts w:hint="eastAsia"/>
                <w:sz w:val="18"/>
              </w:rPr>
              <w:t>1</w:t>
            </w:r>
            <w:r w:rsidRPr="00B6052C">
              <w:rPr>
                <w:rFonts w:hint="eastAsia"/>
                <w:sz w:val="18"/>
              </w:rPr>
              <w:t>以内）</w:t>
            </w:r>
            <w:r w:rsidRPr="00B6052C">
              <w:rPr>
                <w:rFonts w:ascii="ＭＳ 明朝" w:hAnsi="ＭＳ 明朝" w:hint="eastAsia"/>
                <w:sz w:val="18"/>
              </w:rPr>
              <w:t>は</w:t>
            </w:r>
            <w:r w:rsidRPr="00B6052C">
              <w:rPr>
                <w:rFonts w:ascii="ＭＳ ゴシック" w:eastAsia="ＭＳ ゴシック" w:hAnsi="ＭＳ 明朝" w:hint="eastAsia"/>
                <w:sz w:val="18"/>
                <w:u w:val="single"/>
              </w:rPr>
              <w:t xml:space="preserve">別添　　</w:t>
            </w:r>
            <w:r w:rsidRPr="00B6052C">
              <w:rPr>
                <w:rFonts w:ascii="ＭＳ 明朝" w:hAnsi="ＭＳ 明朝" w:hint="eastAsia"/>
                <w:sz w:val="18"/>
              </w:rPr>
              <w:t>のとおり</w:t>
            </w:r>
          </w:p>
        </w:tc>
        <w:tc>
          <w:tcPr>
            <w:tcW w:w="990" w:type="dxa"/>
            <w:tcBorders>
              <w:bottom w:val="single" w:sz="4" w:space="0" w:color="auto"/>
            </w:tcBorders>
          </w:tcPr>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tc>
        <w:tc>
          <w:tcPr>
            <w:tcW w:w="990" w:type="dxa"/>
            <w:tcBorders>
              <w:bottom w:val="single" w:sz="4" w:space="0" w:color="auto"/>
            </w:tcBorders>
          </w:tcPr>
          <w:p w:rsidR="003C4239" w:rsidRDefault="003C4239" w:rsidP="001E68A0">
            <w:pPr>
              <w:spacing w:line="320" w:lineRule="exact"/>
              <w:jc w:val="center"/>
              <w:rPr>
                <w:rFonts w:ascii="ＭＳ 明朝" w:hAnsi="ＭＳ 明朝" w:hint="eastAsia"/>
                <w:sz w:val="18"/>
              </w:rPr>
            </w:pPr>
          </w:p>
        </w:tc>
      </w:tr>
      <w:tr w:rsidR="003C4239" w:rsidTr="001E68A0">
        <w:tblPrEx>
          <w:tblCellMar>
            <w:top w:w="0" w:type="dxa"/>
            <w:bottom w:w="0" w:type="dxa"/>
          </w:tblCellMar>
        </w:tblPrEx>
        <w:trPr>
          <w:trHeight w:val="1808"/>
        </w:trPr>
        <w:tc>
          <w:tcPr>
            <w:tcW w:w="2070" w:type="dxa"/>
          </w:tcPr>
          <w:p w:rsidR="003C4239" w:rsidRPr="00B6052C" w:rsidRDefault="003C4239" w:rsidP="001E68A0">
            <w:pPr>
              <w:spacing w:line="320" w:lineRule="exact"/>
              <w:rPr>
                <w:rFonts w:ascii="ＭＳ ゴシック" w:eastAsia="ＭＳ ゴシック" w:hAnsi="ＭＳ ゴシック" w:hint="eastAsia"/>
                <w:sz w:val="18"/>
              </w:rPr>
            </w:pPr>
            <w:r w:rsidRPr="00B6052C">
              <w:rPr>
                <w:rFonts w:ascii="ＭＳ ゴシック" w:eastAsia="ＭＳ ゴシック" w:hAnsi="ＭＳ ゴシック" w:hint="eastAsia"/>
                <w:sz w:val="18"/>
              </w:rPr>
              <w:t>5.1.3　液面計等</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（第6条第1項第22号）</w:t>
            </w:r>
          </w:p>
        </w:tc>
        <w:tc>
          <w:tcPr>
            <w:tcW w:w="5940" w:type="dxa"/>
          </w:tcPr>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 xml:space="preserve">1.　</w:t>
            </w:r>
            <w:r w:rsidR="00F71590" w:rsidRPr="00B6052C">
              <w:rPr>
                <w:rFonts w:ascii="ＭＳ 明朝" w:hAnsi="ＭＳ 明朝" w:hint="eastAsia"/>
                <w:sz w:val="18"/>
              </w:rPr>
              <w:t>液化ガスの</w:t>
            </w:r>
            <w:r w:rsidRPr="00B6052C">
              <w:rPr>
                <w:rFonts w:ascii="ＭＳ 明朝" w:hAnsi="ＭＳ 明朝" w:hint="eastAsia"/>
                <w:sz w:val="18"/>
              </w:rPr>
              <w:t>貯槽には適切な液面計が設けられ、機能が正常に維持されている</w:t>
            </w:r>
          </w:p>
          <w:p w:rsidR="000F5DA9" w:rsidRPr="00B6052C" w:rsidRDefault="000F5DA9" w:rsidP="001E68A0">
            <w:pPr>
              <w:spacing w:line="320" w:lineRule="exact"/>
              <w:rPr>
                <w:rFonts w:ascii="ＭＳ 明朝" w:hAnsi="ＭＳ 明朝" w:hint="eastAsia"/>
                <w:sz w:val="18"/>
              </w:rPr>
            </w:pPr>
            <w:r w:rsidRPr="00B6052C">
              <w:rPr>
                <w:rFonts w:ascii="ＭＳ 明朝" w:hAnsi="ＭＳ 明朝" w:hint="eastAsia"/>
                <w:sz w:val="18"/>
              </w:rPr>
              <w:t>2.　法定貯蔵量</w:t>
            </w:r>
            <w:r w:rsidR="003943A2" w:rsidRPr="00B6052C">
              <w:rPr>
                <w:rFonts w:ascii="ＭＳ 明朝" w:hAnsi="ＭＳ 明朝" w:hint="eastAsia"/>
                <w:sz w:val="18"/>
              </w:rPr>
              <w:t>(90%)</w:t>
            </w:r>
            <w:r w:rsidRPr="00B6052C">
              <w:rPr>
                <w:rFonts w:ascii="ＭＳ 明朝" w:hAnsi="ＭＳ 明朝" w:hint="eastAsia"/>
                <w:sz w:val="18"/>
              </w:rPr>
              <w:t>：</w:t>
            </w:r>
            <w:r w:rsidRPr="00B6052C">
              <w:rPr>
                <w:rFonts w:ascii="ＭＳ 明朝" w:hAnsi="ＭＳ 明朝" w:hint="eastAsia"/>
                <w:sz w:val="18"/>
                <w:u w:val="single"/>
              </w:rPr>
              <w:t xml:space="preserve">　　　　　　　kg</w:t>
            </w:r>
            <w:r w:rsidRPr="00B6052C">
              <w:rPr>
                <w:rFonts w:ascii="ＭＳ 明朝" w:hAnsi="ＭＳ 明朝" w:hint="eastAsia"/>
                <w:sz w:val="18"/>
              </w:rPr>
              <w:t>、最高充填量：</w:t>
            </w:r>
            <w:r w:rsidRPr="00B6052C">
              <w:rPr>
                <w:rFonts w:ascii="ＭＳ 明朝" w:hAnsi="ＭＳ 明朝" w:hint="eastAsia"/>
                <w:sz w:val="18"/>
                <w:u w:val="single"/>
              </w:rPr>
              <w:t xml:space="preserve">　　　　　　</w:t>
            </w:r>
            <w:r w:rsidR="003943A2" w:rsidRPr="00B6052C">
              <w:rPr>
                <w:rFonts w:ascii="ＭＳ 明朝" w:hAnsi="ＭＳ 明朝" w:hint="eastAsia"/>
                <w:sz w:val="18"/>
                <w:u w:val="single"/>
              </w:rPr>
              <w:t xml:space="preserve">　</w:t>
            </w:r>
            <w:r w:rsidRPr="00B6052C">
              <w:rPr>
                <w:rFonts w:ascii="ＭＳ 明朝" w:hAnsi="ＭＳ 明朝" w:hint="eastAsia"/>
                <w:sz w:val="18"/>
                <w:u w:val="single"/>
              </w:rPr>
              <w:t>kg</w:t>
            </w:r>
          </w:p>
          <w:p w:rsidR="003C4239" w:rsidRPr="00B6052C" w:rsidRDefault="003C4239" w:rsidP="003943A2">
            <w:pPr>
              <w:spacing w:line="320" w:lineRule="exact"/>
              <w:ind w:firstLineChars="100" w:firstLine="160"/>
              <w:rPr>
                <w:rFonts w:ascii="ＭＳ 明朝" w:hAnsi="ＭＳ 明朝" w:hint="eastAsia"/>
                <w:sz w:val="18"/>
              </w:rPr>
            </w:pPr>
            <w:r w:rsidRPr="00B6052C">
              <w:rPr>
                <w:rFonts w:ascii="ＭＳ 明朝" w:hAnsi="ＭＳ 明朝" w:hint="eastAsia"/>
                <w:sz w:val="18"/>
              </w:rPr>
              <w:t xml:space="preserve">　最高充てん</w:t>
            </w:r>
            <w:r w:rsidR="003943A2" w:rsidRPr="00B6052C">
              <w:rPr>
                <w:rFonts w:ascii="ＭＳ 明朝" w:hAnsi="ＭＳ 明朝" w:hint="eastAsia"/>
                <w:sz w:val="18"/>
              </w:rPr>
              <w:t>量</w:t>
            </w:r>
            <w:r w:rsidRPr="00B6052C">
              <w:rPr>
                <w:rFonts w:ascii="ＭＳ 明朝" w:hAnsi="ＭＳ 明朝" w:hint="eastAsia"/>
                <w:sz w:val="18"/>
              </w:rPr>
              <w:t>の表示がある</w:t>
            </w:r>
          </w:p>
          <w:p w:rsidR="003C4239" w:rsidRPr="00B6052C" w:rsidRDefault="003C4239" w:rsidP="00CC2103">
            <w:pPr>
              <w:spacing w:line="320" w:lineRule="exact"/>
              <w:ind w:left="320" w:hangingChars="200" w:hanging="320"/>
              <w:rPr>
                <w:rFonts w:ascii="ＭＳ 明朝" w:hAnsi="ＭＳ 明朝" w:hint="eastAsia"/>
                <w:sz w:val="18"/>
              </w:rPr>
            </w:pPr>
            <w:r w:rsidRPr="00B6052C">
              <w:rPr>
                <w:rFonts w:ascii="ＭＳ 明朝" w:hAnsi="ＭＳ 明朝" w:hint="eastAsia"/>
                <w:sz w:val="18"/>
              </w:rPr>
              <w:t>3.①　ガラス液面計にあっては、その破損を防止することができる構造である</w:t>
            </w:r>
          </w:p>
          <w:p w:rsidR="003C4239" w:rsidRPr="00B6052C" w:rsidRDefault="003C4239" w:rsidP="00CC2103">
            <w:pPr>
              <w:spacing w:line="320" w:lineRule="exact"/>
              <w:ind w:leftChars="90" w:left="322" w:hangingChars="100" w:hanging="160"/>
              <w:rPr>
                <w:rFonts w:ascii="ＭＳ 明朝" w:hAnsi="ＭＳ 明朝" w:hint="eastAsia"/>
                <w:sz w:val="18"/>
              </w:rPr>
            </w:pPr>
            <w:r w:rsidRPr="00B6052C">
              <w:rPr>
                <w:rFonts w:ascii="ＭＳ 明朝" w:hAnsi="ＭＳ 明朝" w:hint="eastAsia"/>
                <w:sz w:val="18"/>
              </w:rPr>
              <w:t>②　貯槽（</w:t>
            </w:r>
            <w:r w:rsidRPr="00B6052C">
              <w:rPr>
                <w:rFonts w:ascii="ＭＳ 明朝" w:hAnsi="ＭＳ 明朝" w:hint="eastAsia"/>
                <w:sz w:val="18"/>
                <w:bdr w:val="single" w:sz="4" w:space="0" w:color="auto"/>
              </w:rPr>
              <w:t>燃</w:t>
            </w:r>
            <w:r w:rsidRPr="00B6052C">
              <w:rPr>
                <w:rFonts w:ascii="ＭＳ 明朝" w:hAnsi="ＭＳ 明朝" w:hint="eastAsia"/>
                <w:sz w:val="18"/>
              </w:rPr>
              <w:t>、</w:t>
            </w:r>
            <w:r w:rsidRPr="00B6052C">
              <w:rPr>
                <w:rFonts w:ascii="ＭＳ 明朝" w:hAnsi="ＭＳ 明朝" w:hint="eastAsia"/>
                <w:sz w:val="18"/>
                <w:bdr w:val="single" w:sz="4" w:space="0" w:color="auto"/>
              </w:rPr>
              <w:t>毒</w:t>
            </w:r>
            <w:r w:rsidR="008D024A" w:rsidRPr="00B6052C">
              <w:rPr>
                <w:rFonts w:ascii="ＭＳ 明朝" w:hAnsi="ＭＳ 明朝" w:hint="eastAsia"/>
                <w:sz w:val="18"/>
              </w:rPr>
              <w:t>、</w:t>
            </w:r>
            <w:r w:rsidR="008D024A" w:rsidRPr="00B6052C">
              <w:rPr>
                <w:rFonts w:ascii="ＭＳ 明朝" w:hAnsi="ＭＳ 明朝" w:hint="eastAsia"/>
                <w:sz w:val="18"/>
                <w:bdr w:val="single" w:sz="4" w:space="0" w:color="auto"/>
              </w:rPr>
              <w:t>特不</w:t>
            </w:r>
            <w:r w:rsidRPr="00B6052C">
              <w:rPr>
                <w:rFonts w:ascii="ＭＳ 明朝" w:hAnsi="ＭＳ 明朝" w:hint="eastAsia"/>
                <w:sz w:val="18"/>
              </w:rPr>
              <w:t>に限る）とガラス式液面計とを接続する配管には自動式止め弁等が設置されている</w:t>
            </w:r>
          </w:p>
          <w:p w:rsidR="003C4239" w:rsidRPr="00B6052C" w:rsidRDefault="003C4239" w:rsidP="00CC2103">
            <w:pPr>
              <w:spacing w:line="320" w:lineRule="exact"/>
              <w:ind w:firstLineChars="100" w:firstLine="160"/>
              <w:rPr>
                <w:rFonts w:ascii="ＭＳ 明朝" w:hAnsi="ＭＳ 明朝" w:hint="eastAsia"/>
                <w:sz w:val="18"/>
              </w:rPr>
            </w:pPr>
            <w:r w:rsidRPr="00B6052C">
              <w:rPr>
                <w:rFonts w:ascii="ＭＳ 明朝" w:hAnsi="ＭＳ 明朝" w:hint="eastAsia"/>
                <w:sz w:val="18"/>
              </w:rPr>
              <w:t>③　自動式止め弁等の機能が正常に維持されている</w:t>
            </w:r>
          </w:p>
        </w:tc>
        <w:tc>
          <w:tcPr>
            <w:tcW w:w="990" w:type="dxa"/>
          </w:tcPr>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DC4476" w:rsidRDefault="00DC4476"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DC4476" w:rsidRDefault="00DC4476" w:rsidP="001E68A0">
            <w:pPr>
              <w:spacing w:line="320" w:lineRule="exact"/>
              <w:jc w:val="center"/>
              <w:rPr>
                <w:rFonts w:ascii="ＭＳ 明朝" w:hAnsi="ＭＳ 明朝" w:hint="eastAsia"/>
                <w:sz w:val="18"/>
              </w:rPr>
            </w:pPr>
          </w:p>
          <w:p w:rsidR="003943A2" w:rsidRDefault="003943A2" w:rsidP="001E68A0">
            <w:pPr>
              <w:spacing w:line="320" w:lineRule="exact"/>
              <w:jc w:val="center"/>
              <w:rPr>
                <w:rFonts w:ascii="ＭＳ 明朝" w:hAnsi="ＭＳ 明朝" w:hint="eastAsia"/>
                <w:sz w:val="18"/>
              </w:rPr>
            </w:pPr>
            <w:r>
              <w:rPr>
                <w:rFonts w:ascii="ＭＳ 明朝" w:hAnsi="ＭＳ 明朝" w:hint="eastAsia"/>
                <w:sz w:val="18"/>
              </w:rPr>
              <w:t>〔合・否〕</w:t>
            </w:r>
          </w:p>
        </w:tc>
        <w:tc>
          <w:tcPr>
            <w:tcW w:w="990" w:type="dxa"/>
          </w:tcPr>
          <w:p w:rsidR="003C4239" w:rsidRDefault="003C4239" w:rsidP="001E68A0">
            <w:pPr>
              <w:spacing w:line="320" w:lineRule="exact"/>
              <w:jc w:val="center"/>
              <w:rPr>
                <w:rFonts w:ascii="ＭＳ 明朝" w:hAnsi="ＭＳ 明朝" w:hint="eastAsia"/>
                <w:sz w:val="18"/>
              </w:rPr>
            </w:pPr>
          </w:p>
        </w:tc>
      </w:tr>
      <w:tr w:rsidR="003C4239" w:rsidTr="001E68A0">
        <w:tblPrEx>
          <w:tblCellMar>
            <w:top w:w="0" w:type="dxa"/>
            <w:bottom w:w="0" w:type="dxa"/>
          </w:tblCellMar>
        </w:tblPrEx>
        <w:trPr>
          <w:trHeight w:val="1044"/>
        </w:trPr>
        <w:tc>
          <w:tcPr>
            <w:tcW w:w="2070" w:type="dxa"/>
          </w:tcPr>
          <w:p w:rsidR="003C4239" w:rsidRPr="00B6052C" w:rsidRDefault="003C4239" w:rsidP="001E68A0">
            <w:pPr>
              <w:spacing w:line="320" w:lineRule="exact"/>
              <w:rPr>
                <w:rFonts w:ascii="ＭＳ ゴシック" w:eastAsia="ＭＳ ゴシック" w:hAnsi="ＭＳ ゴシック" w:hint="eastAsia"/>
                <w:sz w:val="18"/>
              </w:rPr>
            </w:pPr>
            <w:r w:rsidRPr="00B6052C">
              <w:rPr>
                <w:rFonts w:ascii="ＭＳ ゴシック" w:eastAsia="ＭＳ ゴシック" w:hAnsi="ＭＳ ゴシック" w:hint="eastAsia"/>
                <w:sz w:val="18"/>
              </w:rPr>
              <w:lastRenderedPageBreak/>
              <w:t>5.2　電気設備</w:t>
            </w:r>
          </w:p>
          <w:p w:rsidR="003C4239" w:rsidRPr="00B6052C" w:rsidRDefault="003C4239" w:rsidP="003C4239">
            <w:pPr>
              <w:spacing w:line="320" w:lineRule="exact"/>
              <w:ind w:left="160" w:hangingChars="100" w:hanging="160"/>
              <w:rPr>
                <w:rFonts w:ascii="ＭＳ ゴシック" w:eastAsia="ＭＳ ゴシック" w:hAnsi="ＭＳ ゴシック" w:hint="eastAsia"/>
                <w:sz w:val="18"/>
              </w:rPr>
            </w:pPr>
            <w:r w:rsidRPr="00B6052C">
              <w:rPr>
                <w:rFonts w:ascii="ＭＳ ゴシック" w:eastAsia="ＭＳ ゴシック" w:hAnsi="ＭＳ ゴシック" w:hint="eastAsia"/>
                <w:sz w:val="18"/>
              </w:rPr>
              <w:t xml:space="preserve">5.2.1　電気設備の防爆構造　</w:t>
            </w:r>
            <w:r w:rsidRPr="00B6052C">
              <w:rPr>
                <w:rFonts w:ascii="ＭＳ ゴシック" w:eastAsia="ＭＳ ゴシック" w:hAnsi="ＭＳ ゴシック" w:hint="eastAsia"/>
                <w:sz w:val="18"/>
                <w:bdr w:val="single" w:sz="4" w:space="0" w:color="auto"/>
              </w:rPr>
              <w:t>燃</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（第6条第1項第26号）</w:t>
            </w:r>
          </w:p>
        </w:tc>
        <w:tc>
          <w:tcPr>
            <w:tcW w:w="5940" w:type="dxa"/>
          </w:tcPr>
          <w:p w:rsidR="003C4239" w:rsidRPr="00B6052C" w:rsidRDefault="003C4239" w:rsidP="001E68A0">
            <w:pPr>
              <w:spacing w:line="320" w:lineRule="exact"/>
              <w:rPr>
                <w:rFonts w:ascii="ＭＳ 明朝" w:hAnsi="ＭＳ 明朝" w:hint="eastAsia"/>
                <w:sz w:val="18"/>
              </w:rPr>
            </w:pP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1.　外観に破損、腐食等の異常がない</w:t>
            </w:r>
          </w:p>
          <w:p w:rsidR="003C4239" w:rsidRPr="00B6052C" w:rsidRDefault="003C4239" w:rsidP="001E68A0">
            <w:pPr>
              <w:spacing w:line="320" w:lineRule="exact"/>
              <w:rPr>
                <w:rFonts w:ascii="ＭＳ 明朝" w:hAnsi="ＭＳ 明朝" w:hint="eastAsia"/>
                <w:sz w:val="18"/>
              </w:rPr>
            </w:pPr>
          </w:p>
        </w:tc>
        <w:tc>
          <w:tcPr>
            <w:tcW w:w="990" w:type="dxa"/>
          </w:tcPr>
          <w:p w:rsidR="003C4239" w:rsidRDefault="003C4239"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tc>
        <w:tc>
          <w:tcPr>
            <w:tcW w:w="990" w:type="dxa"/>
          </w:tcPr>
          <w:p w:rsidR="003C4239" w:rsidRDefault="003C4239" w:rsidP="001E68A0">
            <w:pPr>
              <w:spacing w:line="320" w:lineRule="exact"/>
              <w:jc w:val="center"/>
              <w:rPr>
                <w:rFonts w:ascii="ＭＳ 明朝" w:hAnsi="ＭＳ 明朝" w:hint="eastAsia"/>
                <w:sz w:val="18"/>
              </w:rPr>
            </w:pPr>
          </w:p>
        </w:tc>
      </w:tr>
      <w:tr w:rsidR="003C4239" w:rsidTr="001E68A0">
        <w:tblPrEx>
          <w:tblCellMar>
            <w:top w:w="0" w:type="dxa"/>
            <w:bottom w:w="0" w:type="dxa"/>
          </w:tblCellMar>
        </w:tblPrEx>
        <w:trPr>
          <w:trHeight w:val="1492"/>
        </w:trPr>
        <w:tc>
          <w:tcPr>
            <w:tcW w:w="2070" w:type="dxa"/>
          </w:tcPr>
          <w:p w:rsidR="003C4239" w:rsidRPr="00B6052C" w:rsidRDefault="003C4239" w:rsidP="001E68A0">
            <w:pPr>
              <w:spacing w:line="320" w:lineRule="exact"/>
              <w:rPr>
                <w:rFonts w:ascii="ＭＳ ゴシック" w:eastAsia="ＭＳ ゴシック" w:hAnsi="ＭＳ ゴシック" w:hint="eastAsia"/>
                <w:sz w:val="18"/>
              </w:rPr>
            </w:pPr>
            <w:r w:rsidRPr="00B6052C">
              <w:rPr>
                <w:rFonts w:ascii="ＭＳ ゴシック" w:eastAsia="ＭＳ ゴシック" w:hAnsi="ＭＳ ゴシック" w:hint="eastAsia"/>
                <w:sz w:val="18"/>
              </w:rPr>
              <w:t>5.2.2　保安電力等</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（第6条第1項第27号）</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対象：通報(共通)、照明（共通）、5号ただし書、25号(緊急遮断)、28号もしくは31号(ｶﾞｽ漏れ警報)、32号(冷却)、37号(徐害)､39号（防消火）等</w:t>
            </w:r>
          </w:p>
        </w:tc>
        <w:tc>
          <w:tcPr>
            <w:tcW w:w="5940" w:type="dxa"/>
          </w:tcPr>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1.①　対象設備に対し適切な保安電力等が設けられている</w:t>
            </w:r>
          </w:p>
          <w:p w:rsidR="003C4239" w:rsidRPr="00B6052C" w:rsidRDefault="003C4239" w:rsidP="001E68A0">
            <w:pPr>
              <w:spacing w:line="320" w:lineRule="exact"/>
              <w:rPr>
                <w:rFonts w:ascii="ＭＳ 明朝" w:hAnsi="ＭＳ 明朝" w:hint="eastAsia"/>
                <w:sz w:val="18"/>
                <w:u w:val="single"/>
              </w:rPr>
            </w:pPr>
            <w:r w:rsidRPr="00B6052C">
              <w:rPr>
                <w:rFonts w:ascii="ＭＳ 明朝" w:hAnsi="ＭＳ 明朝" w:hint="eastAsia"/>
                <w:sz w:val="18"/>
              </w:rPr>
              <w:t xml:space="preserve">　保安電力の内容　通報：</w:t>
            </w:r>
            <w:r w:rsidRPr="00B6052C">
              <w:rPr>
                <w:rFonts w:ascii="ＭＳ 明朝" w:hAnsi="ＭＳ 明朝" w:hint="eastAsia"/>
                <w:sz w:val="18"/>
                <w:u w:val="single"/>
              </w:rPr>
              <w:t xml:space="preserve">　　　　　　　　</w:t>
            </w:r>
            <w:r w:rsidRPr="00B6052C">
              <w:rPr>
                <w:rFonts w:ascii="ＭＳ 明朝" w:hAnsi="ＭＳ 明朝" w:hint="eastAsia"/>
                <w:sz w:val="18"/>
              </w:rPr>
              <w:t xml:space="preserve">　　　照明：</w:t>
            </w:r>
            <w:r w:rsidRPr="00B6052C">
              <w:rPr>
                <w:rFonts w:ascii="ＭＳ 明朝" w:hAnsi="ＭＳ 明朝" w:hint="eastAsia"/>
                <w:sz w:val="18"/>
                <w:u w:val="single"/>
              </w:rPr>
              <w:t xml:space="preserve">　　　　　　　　　</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 xml:space="preserve">　　　　　　　　　その他：</w:t>
            </w:r>
            <w:r w:rsidRPr="00B6052C">
              <w:rPr>
                <w:rFonts w:ascii="ＭＳ 明朝" w:hAnsi="ＭＳ 明朝" w:hint="eastAsia"/>
                <w:sz w:val="18"/>
                <w:u w:val="single"/>
              </w:rPr>
              <w:t xml:space="preserve">　　　　　　　　　　　　　　　　</w:t>
            </w:r>
          </w:p>
          <w:p w:rsidR="003C4239" w:rsidRPr="00B6052C" w:rsidRDefault="003C4239" w:rsidP="00CC2103">
            <w:pPr>
              <w:spacing w:line="320" w:lineRule="exact"/>
              <w:ind w:firstLineChars="100" w:firstLine="160"/>
              <w:rPr>
                <w:rFonts w:ascii="ＭＳ 明朝" w:hAnsi="ＭＳ 明朝" w:hint="eastAsia"/>
                <w:sz w:val="18"/>
              </w:rPr>
            </w:pPr>
            <w:r w:rsidRPr="00B6052C">
              <w:rPr>
                <w:rFonts w:ascii="ＭＳ 明朝" w:hAnsi="ＭＳ 明朝" w:hint="eastAsia"/>
                <w:sz w:val="18"/>
              </w:rPr>
              <w:t>②　外観に異常がない</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 xml:space="preserve">　③　作動機能が正常に維持されている</w:t>
            </w:r>
          </w:p>
          <w:p w:rsidR="003C4239" w:rsidRPr="00B6052C" w:rsidRDefault="003C4239" w:rsidP="00CC2103">
            <w:pPr>
              <w:spacing w:line="320" w:lineRule="exact"/>
              <w:ind w:left="320" w:hangingChars="200" w:hanging="320"/>
              <w:rPr>
                <w:rFonts w:ascii="ＭＳ 明朝" w:hAnsi="ＭＳ 明朝" w:hint="eastAsia"/>
                <w:sz w:val="18"/>
              </w:rPr>
            </w:pPr>
            <w:r w:rsidRPr="00B6052C">
              <w:rPr>
                <w:rFonts w:ascii="ＭＳ 明朝" w:hAnsi="ＭＳ 明朝" w:hint="eastAsia"/>
                <w:sz w:val="18"/>
              </w:rPr>
              <w:t>2.①　予備電池が、十分充電されている</w:t>
            </w:r>
          </w:p>
          <w:p w:rsidR="003C4239" w:rsidRPr="00B6052C" w:rsidRDefault="003C4239" w:rsidP="00CC2103">
            <w:pPr>
              <w:spacing w:line="320" w:lineRule="exact"/>
              <w:ind w:leftChars="90" w:left="322" w:hangingChars="100" w:hanging="160"/>
              <w:rPr>
                <w:rFonts w:ascii="ＭＳ 明朝" w:hAnsi="ＭＳ 明朝" w:hint="eastAsia"/>
                <w:sz w:val="18"/>
              </w:rPr>
            </w:pPr>
            <w:r w:rsidRPr="00B6052C">
              <w:rPr>
                <w:rFonts w:ascii="ＭＳ 明朝" w:hAnsi="ＭＳ 明朝" w:hint="eastAsia"/>
                <w:sz w:val="18"/>
              </w:rPr>
              <w:t>②　水噴霧装置等</w:t>
            </w:r>
            <w:r w:rsidR="00556129" w:rsidRPr="00B6052C">
              <w:rPr>
                <w:rFonts w:ascii="ＭＳ 明朝" w:hAnsi="ＭＳ 明朝" w:hint="eastAsia"/>
                <w:sz w:val="18"/>
              </w:rPr>
              <w:t>は、</w:t>
            </w:r>
            <w:r w:rsidRPr="00B6052C">
              <w:rPr>
                <w:rFonts w:ascii="ＭＳ 明朝" w:hAnsi="ＭＳ 明朝" w:hint="eastAsia"/>
                <w:sz w:val="18"/>
              </w:rPr>
              <w:t>単独でエンジン駆動によ</w:t>
            </w:r>
            <w:r w:rsidR="00556129" w:rsidRPr="00B6052C">
              <w:rPr>
                <w:rFonts w:ascii="ＭＳ 明朝" w:hAnsi="ＭＳ 明朝" w:hint="eastAsia"/>
                <w:sz w:val="18"/>
              </w:rPr>
              <w:t>り</w:t>
            </w:r>
            <w:r w:rsidRPr="00B6052C">
              <w:rPr>
                <w:rFonts w:ascii="ＭＳ 明朝" w:hAnsi="ＭＳ 明朝" w:hint="eastAsia"/>
                <w:sz w:val="18"/>
              </w:rPr>
              <w:t>ポンプを使用</w:t>
            </w:r>
            <w:r w:rsidR="00556129" w:rsidRPr="00B6052C">
              <w:rPr>
                <w:rFonts w:ascii="ＭＳ 明朝" w:hAnsi="ＭＳ 明朝" w:hint="eastAsia"/>
                <w:sz w:val="18"/>
              </w:rPr>
              <w:t>でき作動機能が、維持されている</w:t>
            </w:r>
          </w:p>
        </w:tc>
        <w:tc>
          <w:tcPr>
            <w:tcW w:w="990" w:type="dxa"/>
          </w:tcPr>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p>
          <w:p w:rsidR="00DC4476" w:rsidRDefault="00DC4476"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tc>
        <w:tc>
          <w:tcPr>
            <w:tcW w:w="990" w:type="dxa"/>
          </w:tcPr>
          <w:p w:rsidR="003C4239" w:rsidRDefault="003C4239" w:rsidP="001E68A0">
            <w:pPr>
              <w:spacing w:line="320" w:lineRule="exact"/>
              <w:jc w:val="center"/>
              <w:rPr>
                <w:rFonts w:ascii="ＭＳ 明朝" w:hAnsi="ＭＳ 明朝" w:hint="eastAsia"/>
                <w:sz w:val="18"/>
              </w:rPr>
            </w:pPr>
          </w:p>
        </w:tc>
      </w:tr>
      <w:tr w:rsidR="003C4239" w:rsidTr="001E68A0">
        <w:tblPrEx>
          <w:tblCellMar>
            <w:top w:w="0" w:type="dxa"/>
            <w:bottom w:w="0" w:type="dxa"/>
          </w:tblCellMar>
        </w:tblPrEx>
        <w:trPr>
          <w:trHeight w:val="1222"/>
        </w:trPr>
        <w:tc>
          <w:tcPr>
            <w:tcW w:w="2070" w:type="dxa"/>
          </w:tcPr>
          <w:p w:rsidR="003C4239" w:rsidRPr="00B6052C" w:rsidRDefault="003C4239" w:rsidP="001E68A0">
            <w:pPr>
              <w:spacing w:line="320" w:lineRule="exact"/>
              <w:rPr>
                <w:rFonts w:ascii="ＭＳ ゴシック" w:eastAsia="ＭＳ ゴシック" w:hAnsi="ＭＳ ゴシック" w:hint="eastAsia"/>
                <w:sz w:val="18"/>
              </w:rPr>
            </w:pPr>
            <w:r w:rsidRPr="00B6052C">
              <w:rPr>
                <w:rFonts w:ascii="ＭＳ ゴシック" w:eastAsia="ＭＳ ゴシック" w:hAnsi="ＭＳ ゴシック" w:hint="eastAsia"/>
                <w:sz w:val="18"/>
              </w:rPr>
              <w:t>5.2.3　静電気除去措置</w:t>
            </w:r>
          </w:p>
          <w:p w:rsidR="003C4239" w:rsidRPr="00B6052C" w:rsidRDefault="003C4239" w:rsidP="001E68A0">
            <w:pPr>
              <w:spacing w:line="320" w:lineRule="exact"/>
              <w:rPr>
                <w:rFonts w:ascii="ＭＳ ゴシック" w:eastAsia="ＭＳ ゴシック" w:hAnsi="ＭＳ 明朝" w:hint="eastAsia"/>
                <w:sz w:val="18"/>
              </w:rPr>
            </w:pPr>
            <w:r w:rsidRPr="00B6052C">
              <w:rPr>
                <w:rFonts w:ascii="ＭＳ ゴシック" w:eastAsia="ＭＳ ゴシック" w:hAnsi="ＭＳ 明朝" w:hint="eastAsia"/>
                <w:sz w:val="18"/>
              </w:rPr>
              <w:t xml:space="preserve">　</w:t>
            </w:r>
            <w:r w:rsidRPr="00B6052C">
              <w:rPr>
                <w:rFonts w:ascii="ＭＳ ゴシック" w:eastAsia="ＭＳ ゴシック" w:hAnsi="ＭＳ 明朝" w:hint="eastAsia"/>
                <w:sz w:val="18"/>
                <w:bdr w:val="single" w:sz="4" w:space="0" w:color="auto"/>
              </w:rPr>
              <w:t>燃</w:t>
            </w:r>
            <w:r w:rsidR="00DC4476" w:rsidRPr="00B6052C">
              <w:rPr>
                <w:rFonts w:ascii="ＭＳ ゴシック" w:eastAsia="ＭＳ ゴシック" w:hAnsi="ＭＳ 明朝" w:hint="eastAsia"/>
                <w:sz w:val="18"/>
              </w:rPr>
              <w:t xml:space="preserve"> </w:t>
            </w:r>
            <w:r w:rsidR="00DC4476" w:rsidRPr="00B6052C">
              <w:rPr>
                <w:rFonts w:ascii="ＭＳ ゴシック" w:eastAsia="ＭＳ ゴシック" w:hAnsi="ＭＳ 明朝" w:hint="eastAsia"/>
                <w:sz w:val="18"/>
                <w:bdr w:val="single" w:sz="4" w:space="0" w:color="auto"/>
              </w:rPr>
              <w:t>特不</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（第6条第1項第38号）</w:t>
            </w:r>
          </w:p>
        </w:tc>
        <w:tc>
          <w:tcPr>
            <w:tcW w:w="5940" w:type="dxa"/>
          </w:tcPr>
          <w:p w:rsidR="003C4239" w:rsidRPr="00B6052C" w:rsidRDefault="003C4239" w:rsidP="00CC2103">
            <w:pPr>
              <w:spacing w:line="320" w:lineRule="exact"/>
              <w:ind w:left="480" w:hangingChars="300" w:hanging="480"/>
              <w:rPr>
                <w:rFonts w:ascii="ＭＳ 明朝" w:hAnsi="ＭＳ 明朝" w:hint="eastAsia"/>
                <w:sz w:val="18"/>
              </w:rPr>
            </w:pPr>
            <w:r w:rsidRPr="00B6052C">
              <w:rPr>
                <w:rFonts w:ascii="ＭＳ 明朝" w:hAnsi="ＭＳ 明朝" w:hint="eastAsia"/>
                <w:sz w:val="18"/>
              </w:rPr>
              <w:t>1.　対象設備に接続された接地接続線等が設けられ、断線その他の損傷がない</w:t>
            </w:r>
          </w:p>
          <w:p w:rsidR="003C4239" w:rsidRPr="00B6052C" w:rsidRDefault="003C4239" w:rsidP="00CC2103">
            <w:pPr>
              <w:spacing w:line="320" w:lineRule="exact"/>
              <w:ind w:left="320" w:hangingChars="200" w:hanging="320"/>
              <w:rPr>
                <w:rFonts w:ascii="ＭＳ 明朝" w:hAnsi="ＭＳ 明朝" w:hint="eastAsia"/>
                <w:sz w:val="18"/>
              </w:rPr>
            </w:pPr>
            <w:r w:rsidRPr="00B6052C">
              <w:rPr>
                <w:rFonts w:ascii="ＭＳ 明朝" w:hAnsi="ＭＳ 明朝" w:hint="eastAsia"/>
                <w:sz w:val="18"/>
              </w:rPr>
              <w:t>2.　接地抵抗値が総合100Ω（避雷設備を設けたもの10Ω）以下である</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 xml:space="preserve">　　　各抵抗値は</w:t>
            </w:r>
            <w:r w:rsidRPr="00B6052C">
              <w:rPr>
                <w:rFonts w:ascii="ＭＳ ゴシック" w:eastAsia="ＭＳ ゴシック" w:hAnsi="ＭＳ 明朝" w:hint="eastAsia"/>
                <w:sz w:val="18"/>
                <w:u w:val="single"/>
              </w:rPr>
              <w:t xml:space="preserve">別添　　　　　</w:t>
            </w:r>
            <w:r w:rsidRPr="00B6052C">
              <w:rPr>
                <w:rFonts w:ascii="ＭＳ 明朝" w:hAnsi="ＭＳ 明朝" w:hint="eastAsia"/>
                <w:sz w:val="18"/>
              </w:rPr>
              <w:t>のとおり</w:t>
            </w:r>
          </w:p>
        </w:tc>
        <w:tc>
          <w:tcPr>
            <w:tcW w:w="990" w:type="dxa"/>
          </w:tcPr>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tc>
        <w:tc>
          <w:tcPr>
            <w:tcW w:w="990" w:type="dxa"/>
          </w:tcPr>
          <w:p w:rsidR="003C4239" w:rsidRDefault="003C4239" w:rsidP="001E68A0">
            <w:pPr>
              <w:spacing w:line="320" w:lineRule="exact"/>
              <w:jc w:val="center"/>
              <w:rPr>
                <w:rFonts w:ascii="ＭＳ 明朝" w:hAnsi="ＭＳ 明朝" w:hint="eastAsia"/>
                <w:sz w:val="18"/>
              </w:rPr>
            </w:pPr>
          </w:p>
        </w:tc>
      </w:tr>
      <w:tr w:rsidR="003C4239" w:rsidTr="001E68A0">
        <w:tblPrEx>
          <w:tblCellMar>
            <w:top w:w="0" w:type="dxa"/>
            <w:bottom w:w="0" w:type="dxa"/>
          </w:tblCellMar>
        </w:tblPrEx>
        <w:trPr>
          <w:trHeight w:val="1196"/>
        </w:trPr>
        <w:tc>
          <w:tcPr>
            <w:tcW w:w="2070" w:type="dxa"/>
          </w:tcPr>
          <w:p w:rsidR="003C4239" w:rsidRPr="00B6052C" w:rsidRDefault="003C4239" w:rsidP="001E68A0">
            <w:pPr>
              <w:spacing w:line="320" w:lineRule="exact"/>
              <w:rPr>
                <w:rFonts w:ascii="ＭＳ 明朝" w:hAnsi="ＭＳ 明朝" w:hint="eastAsia"/>
                <w:sz w:val="18"/>
              </w:rPr>
            </w:pPr>
            <w:r w:rsidRPr="00B6052C">
              <w:rPr>
                <w:rFonts w:ascii="ＭＳ ゴシック" w:eastAsia="ＭＳ ゴシック" w:hAnsi="ＭＳ ゴシック" w:hint="eastAsia"/>
                <w:sz w:val="18"/>
              </w:rPr>
              <w:t>6.　保安・防災設備</w:t>
            </w:r>
          </w:p>
          <w:p w:rsidR="003C4239" w:rsidRPr="00B6052C" w:rsidRDefault="003C4239" w:rsidP="003C4239">
            <w:pPr>
              <w:spacing w:line="320" w:lineRule="exact"/>
              <w:ind w:left="160" w:hangingChars="100" w:hanging="160"/>
              <w:rPr>
                <w:rFonts w:ascii="ＭＳ ゴシック" w:eastAsia="ＭＳ ゴシック" w:hAnsi="ＭＳ ゴシック" w:hint="eastAsia"/>
                <w:sz w:val="18"/>
              </w:rPr>
            </w:pPr>
            <w:r w:rsidRPr="00B6052C">
              <w:rPr>
                <w:rFonts w:ascii="ＭＳ ゴシック" w:eastAsia="ＭＳ ゴシック" w:hAnsi="ＭＳ ゴシック" w:hint="eastAsia"/>
                <w:sz w:val="18"/>
              </w:rPr>
              <w:t>6.1　常用の温度の範囲に戻す措置</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（第6条第1項第18号）</w:t>
            </w:r>
          </w:p>
        </w:tc>
        <w:tc>
          <w:tcPr>
            <w:tcW w:w="5940" w:type="dxa"/>
          </w:tcPr>
          <w:p w:rsidR="003C4239" w:rsidRPr="00B6052C" w:rsidRDefault="003C4239" w:rsidP="001E68A0">
            <w:pPr>
              <w:spacing w:line="320" w:lineRule="exact"/>
              <w:rPr>
                <w:rFonts w:ascii="ＭＳ 明朝" w:hAnsi="ＭＳ 明朝" w:hint="eastAsia"/>
                <w:sz w:val="18"/>
              </w:rPr>
            </w:pP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1.　温度自動制御装置が設置されている</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2.　温度自動制御装置の作動機能が正常に維持されている</w:t>
            </w:r>
          </w:p>
        </w:tc>
        <w:tc>
          <w:tcPr>
            <w:tcW w:w="990" w:type="dxa"/>
          </w:tcPr>
          <w:p w:rsidR="003C4239" w:rsidRDefault="003C4239"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tc>
        <w:tc>
          <w:tcPr>
            <w:tcW w:w="990" w:type="dxa"/>
          </w:tcPr>
          <w:p w:rsidR="003C4239" w:rsidRDefault="003C4239" w:rsidP="001E68A0">
            <w:pPr>
              <w:spacing w:line="320" w:lineRule="exact"/>
              <w:jc w:val="center"/>
              <w:rPr>
                <w:rFonts w:ascii="ＭＳ 明朝" w:hAnsi="ＭＳ 明朝" w:hint="eastAsia"/>
                <w:sz w:val="18"/>
              </w:rPr>
            </w:pPr>
          </w:p>
        </w:tc>
      </w:tr>
      <w:tr w:rsidR="003C4239" w:rsidTr="001E68A0">
        <w:tblPrEx>
          <w:tblCellMar>
            <w:top w:w="0" w:type="dxa"/>
            <w:bottom w:w="0" w:type="dxa"/>
          </w:tblCellMar>
        </w:tblPrEx>
        <w:trPr>
          <w:trHeight w:val="1238"/>
        </w:trPr>
        <w:tc>
          <w:tcPr>
            <w:tcW w:w="2070" w:type="dxa"/>
          </w:tcPr>
          <w:p w:rsidR="003C4239" w:rsidRPr="00B6052C" w:rsidRDefault="003C4239" w:rsidP="001E68A0">
            <w:pPr>
              <w:spacing w:line="320" w:lineRule="exact"/>
              <w:rPr>
                <w:rFonts w:ascii="ＭＳ ゴシック" w:eastAsia="ＭＳ ゴシック" w:hAnsi="ＭＳ ゴシック" w:hint="eastAsia"/>
                <w:sz w:val="18"/>
              </w:rPr>
            </w:pPr>
            <w:r w:rsidRPr="00B6052C">
              <w:rPr>
                <w:rFonts w:ascii="ＭＳ ゴシック" w:eastAsia="ＭＳ ゴシック" w:hAnsi="ＭＳ ゴシック" w:hint="eastAsia"/>
                <w:sz w:val="18"/>
              </w:rPr>
              <w:t>6.2　安全装置</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（第6条第1項第19号）</w:t>
            </w:r>
          </w:p>
          <w:p w:rsidR="003C4239" w:rsidRPr="00B6052C" w:rsidRDefault="003C4239" w:rsidP="001E68A0">
            <w:pPr>
              <w:spacing w:line="320" w:lineRule="exact"/>
              <w:rPr>
                <w:rFonts w:ascii="ＭＳ 明朝" w:hAnsi="ＭＳ 明朝" w:hint="eastAsia"/>
                <w:sz w:val="18"/>
              </w:rPr>
            </w:pPr>
          </w:p>
        </w:tc>
        <w:tc>
          <w:tcPr>
            <w:tcW w:w="5940" w:type="dxa"/>
          </w:tcPr>
          <w:p w:rsidR="003C4239" w:rsidRPr="00B6052C" w:rsidRDefault="003C4239" w:rsidP="00CC2103">
            <w:pPr>
              <w:spacing w:line="320" w:lineRule="exact"/>
              <w:ind w:left="480" w:hangingChars="300" w:hanging="480"/>
              <w:rPr>
                <w:rFonts w:ascii="ＭＳ 明朝" w:hAnsi="ＭＳ 明朝" w:hint="eastAsia"/>
                <w:sz w:val="18"/>
              </w:rPr>
            </w:pPr>
            <w:r w:rsidRPr="00B6052C">
              <w:rPr>
                <w:rFonts w:ascii="ＭＳ 明朝" w:hAnsi="ＭＳ 明朝" w:hint="eastAsia"/>
                <w:sz w:val="18"/>
              </w:rPr>
              <w:t>1.①　高圧ガス設備の適切な圧力区分ごとに安全装置が設けられている</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 xml:space="preserve">　②　破損その他の異常がない</w:t>
            </w:r>
          </w:p>
          <w:p w:rsidR="003C4239" w:rsidRPr="00B6052C" w:rsidRDefault="003C4239" w:rsidP="00CC2103">
            <w:pPr>
              <w:spacing w:line="320" w:lineRule="exact"/>
              <w:ind w:left="320" w:hangingChars="200" w:hanging="320"/>
              <w:rPr>
                <w:rFonts w:ascii="ＭＳ 明朝" w:hAnsi="ＭＳ 明朝" w:hint="eastAsia"/>
                <w:sz w:val="18"/>
              </w:rPr>
            </w:pPr>
            <w:r w:rsidRPr="00B6052C">
              <w:rPr>
                <w:rFonts w:ascii="ＭＳ 明朝" w:hAnsi="ＭＳ 明朝" w:hint="eastAsia"/>
                <w:sz w:val="18"/>
              </w:rPr>
              <w:t>2.　安全装置の機能が正常に維持されている</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 xml:space="preserve">　　　作動試験結果は</w:t>
            </w:r>
            <w:r w:rsidRPr="00B6052C">
              <w:rPr>
                <w:rFonts w:ascii="ＭＳ ゴシック" w:eastAsia="ＭＳ ゴシック" w:hAnsi="ＭＳ 明朝" w:hint="eastAsia"/>
                <w:sz w:val="18"/>
                <w:u w:val="single"/>
              </w:rPr>
              <w:t xml:space="preserve">別添　　　　</w:t>
            </w:r>
            <w:r w:rsidRPr="00B6052C">
              <w:rPr>
                <w:rFonts w:ascii="ＭＳ 明朝" w:hAnsi="ＭＳ 明朝" w:hint="eastAsia"/>
                <w:sz w:val="18"/>
              </w:rPr>
              <w:t>のとおり</w:t>
            </w:r>
          </w:p>
        </w:tc>
        <w:tc>
          <w:tcPr>
            <w:tcW w:w="990" w:type="dxa"/>
          </w:tcPr>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tc>
        <w:tc>
          <w:tcPr>
            <w:tcW w:w="990" w:type="dxa"/>
          </w:tcPr>
          <w:p w:rsidR="003C4239" w:rsidRDefault="003C4239" w:rsidP="001E68A0">
            <w:pPr>
              <w:spacing w:line="320" w:lineRule="exact"/>
              <w:jc w:val="center"/>
              <w:rPr>
                <w:rFonts w:ascii="ＭＳ 明朝" w:hAnsi="ＭＳ 明朝" w:hint="eastAsia"/>
                <w:sz w:val="18"/>
              </w:rPr>
            </w:pPr>
          </w:p>
        </w:tc>
      </w:tr>
      <w:tr w:rsidR="003C4239" w:rsidTr="001E68A0">
        <w:tblPrEx>
          <w:tblCellMar>
            <w:top w:w="0" w:type="dxa"/>
            <w:bottom w:w="0" w:type="dxa"/>
          </w:tblCellMar>
        </w:tblPrEx>
        <w:trPr>
          <w:trHeight w:val="1545"/>
        </w:trPr>
        <w:tc>
          <w:tcPr>
            <w:tcW w:w="2070" w:type="dxa"/>
          </w:tcPr>
          <w:p w:rsidR="003C4239" w:rsidRPr="00B6052C" w:rsidRDefault="003C4239" w:rsidP="001E68A0">
            <w:pPr>
              <w:spacing w:line="320" w:lineRule="exact"/>
              <w:rPr>
                <w:rFonts w:ascii="ＭＳ ゴシック" w:eastAsia="ＭＳ ゴシック" w:hAnsi="ＭＳ ゴシック" w:hint="eastAsia"/>
                <w:sz w:val="18"/>
              </w:rPr>
            </w:pPr>
            <w:r w:rsidRPr="00B6052C">
              <w:rPr>
                <w:rFonts w:ascii="ＭＳ ゴシック" w:eastAsia="ＭＳ ゴシック" w:hAnsi="ＭＳ ゴシック" w:hint="eastAsia"/>
                <w:sz w:val="18"/>
              </w:rPr>
              <w:t>6.3　安全弁等の放出管</w:t>
            </w:r>
          </w:p>
          <w:p w:rsidR="003C4239" w:rsidRPr="00B6052C" w:rsidRDefault="003C4239" w:rsidP="001E68A0">
            <w:pPr>
              <w:spacing w:line="320" w:lineRule="exact"/>
              <w:rPr>
                <w:rFonts w:ascii="ＭＳ ゴシック" w:eastAsia="ＭＳ ゴシック" w:hAnsi="ＭＳ ゴシック" w:hint="eastAsia"/>
                <w:sz w:val="18"/>
              </w:rPr>
            </w:pPr>
            <w:r w:rsidRPr="00B6052C">
              <w:rPr>
                <w:rFonts w:ascii="ＭＳ ゴシック" w:eastAsia="ＭＳ ゴシック" w:hAnsi="ＭＳ ゴシック" w:hint="eastAsia"/>
                <w:sz w:val="18"/>
              </w:rPr>
              <w:t xml:space="preserve">　</w:t>
            </w:r>
            <w:r w:rsidRPr="00B6052C">
              <w:rPr>
                <w:rFonts w:ascii="ＭＳ ゴシック" w:eastAsia="ＭＳ ゴシック" w:hAnsi="ＭＳ ゴシック" w:hint="eastAsia"/>
                <w:sz w:val="18"/>
                <w:bdr w:val="single" w:sz="4" w:space="0" w:color="auto"/>
              </w:rPr>
              <w:t>燃</w:t>
            </w:r>
            <w:r w:rsidRPr="00B6052C">
              <w:rPr>
                <w:rFonts w:ascii="ＭＳ ゴシック" w:eastAsia="ＭＳ ゴシック" w:hAnsi="ＭＳ ゴシック" w:hint="eastAsia"/>
                <w:sz w:val="18"/>
              </w:rPr>
              <w:t xml:space="preserve"> </w:t>
            </w:r>
            <w:r w:rsidRPr="00B6052C">
              <w:rPr>
                <w:rFonts w:ascii="ＭＳ ゴシック" w:eastAsia="ＭＳ ゴシック" w:hAnsi="ＭＳ ゴシック" w:hint="eastAsia"/>
                <w:sz w:val="18"/>
                <w:bdr w:val="single" w:sz="4" w:space="0" w:color="auto"/>
              </w:rPr>
              <w:t>毒</w:t>
            </w:r>
            <w:r w:rsidRPr="00B6052C">
              <w:rPr>
                <w:rFonts w:ascii="ＭＳ ゴシック" w:eastAsia="ＭＳ ゴシック" w:hAnsi="ＭＳ ゴシック" w:hint="eastAsia"/>
                <w:sz w:val="18"/>
              </w:rPr>
              <w:t xml:space="preserve">　</w:t>
            </w:r>
            <w:r w:rsidRPr="00B6052C">
              <w:rPr>
                <w:rFonts w:ascii="ＭＳ ゴシック" w:eastAsia="ＭＳ ゴシック" w:hAnsi="ＭＳ ゴシック" w:hint="eastAsia"/>
                <w:sz w:val="18"/>
                <w:bdr w:val="single" w:sz="4" w:space="0" w:color="auto"/>
              </w:rPr>
              <w:t>酸素</w:t>
            </w:r>
            <w:r w:rsidR="00B0598B" w:rsidRPr="00B6052C">
              <w:rPr>
                <w:rFonts w:ascii="ＭＳ ゴシック" w:eastAsia="ＭＳ ゴシック" w:hAnsi="ＭＳ ゴシック" w:hint="eastAsia"/>
                <w:sz w:val="18"/>
              </w:rPr>
              <w:t xml:space="preserve"> </w:t>
            </w:r>
            <w:r w:rsidR="00B0598B" w:rsidRPr="00B6052C">
              <w:rPr>
                <w:rFonts w:ascii="ＭＳ ゴシック" w:eastAsia="ＭＳ ゴシック" w:hAnsi="ＭＳ ゴシック" w:hint="eastAsia"/>
                <w:sz w:val="18"/>
                <w:bdr w:val="single" w:sz="4" w:space="0" w:color="auto"/>
              </w:rPr>
              <w:t>特不</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（第6条第1項第20号）</w:t>
            </w:r>
          </w:p>
        </w:tc>
        <w:tc>
          <w:tcPr>
            <w:tcW w:w="5940" w:type="dxa"/>
          </w:tcPr>
          <w:p w:rsidR="003C4239" w:rsidRPr="00B6052C" w:rsidRDefault="003C4239" w:rsidP="00CC2103">
            <w:pPr>
              <w:spacing w:line="320" w:lineRule="exact"/>
              <w:ind w:left="320" w:hangingChars="200" w:hanging="320"/>
              <w:rPr>
                <w:rFonts w:ascii="ＭＳ 明朝" w:hAnsi="ＭＳ 明朝" w:hint="eastAsia"/>
                <w:sz w:val="18"/>
              </w:rPr>
            </w:pPr>
            <w:r w:rsidRPr="00B6052C">
              <w:rPr>
                <w:rFonts w:ascii="ＭＳ 明朝" w:hAnsi="ＭＳ 明朝" w:hint="eastAsia"/>
                <w:sz w:val="18"/>
              </w:rPr>
              <w:t>1.①　可燃性ガスの貯槽に設けた放出管の開口部は、地盤面から５m又は貯槽頂部から２mのいずれか高い位置以上にある</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 xml:space="preserve">　②　周囲に着火源等のない安全な位置に開口部がある</w:t>
            </w:r>
          </w:p>
          <w:p w:rsidR="003C4239" w:rsidRPr="00B6052C" w:rsidRDefault="003C4239" w:rsidP="00CC2103">
            <w:pPr>
              <w:spacing w:line="320" w:lineRule="exact"/>
              <w:ind w:left="320" w:hangingChars="200" w:hanging="320"/>
              <w:rPr>
                <w:rFonts w:ascii="ＭＳ 明朝" w:hAnsi="ＭＳ 明朝" w:hint="eastAsia"/>
                <w:sz w:val="18"/>
              </w:rPr>
            </w:pPr>
            <w:r w:rsidRPr="00B6052C">
              <w:rPr>
                <w:rFonts w:ascii="ＭＳ 明朝" w:hAnsi="ＭＳ 明朝" w:hint="eastAsia"/>
                <w:sz w:val="18"/>
              </w:rPr>
              <w:t>2.　毒性ガスの高圧ガス設備に設けた放出管の開口部は、除害設備内にある</w:t>
            </w:r>
          </w:p>
          <w:p w:rsidR="003C4239" w:rsidRPr="00B6052C" w:rsidRDefault="003C4239" w:rsidP="00677071">
            <w:pPr>
              <w:spacing w:line="320" w:lineRule="exact"/>
              <w:ind w:left="320" w:hangingChars="200" w:hanging="320"/>
              <w:rPr>
                <w:rFonts w:ascii="ＭＳ 明朝" w:hAnsi="ＭＳ 明朝" w:hint="eastAsia"/>
                <w:sz w:val="18"/>
              </w:rPr>
            </w:pPr>
            <w:r w:rsidRPr="00B6052C">
              <w:rPr>
                <w:rFonts w:ascii="ＭＳ 明朝" w:hAnsi="ＭＳ 明朝" w:hint="eastAsia"/>
                <w:sz w:val="18"/>
              </w:rPr>
              <w:t>3.</w:t>
            </w:r>
            <w:r w:rsidR="00677071" w:rsidRPr="00B6052C">
              <w:rPr>
                <w:rFonts w:ascii="ＭＳ 明朝" w:hAnsi="ＭＳ 明朝" w:hint="eastAsia"/>
                <w:sz w:val="18"/>
              </w:rPr>
              <w:t>①</w:t>
            </w:r>
            <w:r w:rsidRPr="00B6052C">
              <w:rPr>
                <w:rFonts w:ascii="ＭＳ 明朝" w:hAnsi="ＭＳ 明朝" w:hint="eastAsia"/>
                <w:sz w:val="18"/>
              </w:rPr>
              <w:t xml:space="preserve">　その他の高圧ガス設備に設けた放出管の開口部は、近接する建築物又は工作物</w:t>
            </w:r>
            <w:r w:rsidR="00B0598B" w:rsidRPr="00B6052C">
              <w:rPr>
                <w:rFonts w:ascii="ＭＳ 明朝" w:hAnsi="ＭＳ 明朝" w:hint="eastAsia"/>
                <w:sz w:val="18"/>
              </w:rPr>
              <w:t>（火気を取り扱う施設である場合にあっては放出管から8ｍ以内にあるもの、その他の場合にあっては5ｍ以内にあるもの）</w:t>
            </w:r>
            <w:r w:rsidRPr="00B6052C">
              <w:rPr>
                <w:rFonts w:ascii="ＭＳ 明朝" w:hAnsi="ＭＳ 明朝" w:hint="eastAsia"/>
                <w:sz w:val="18"/>
              </w:rPr>
              <w:t>以上の高さがある</w:t>
            </w:r>
          </w:p>
          <w:p w:rsidR="00677071" w:rsidRPr="00B6052C" w:rsidRDefault="00677071" w:rsidP="00B0598B">
            <w:pPr>
              <w:spacing w:line="320" w:lineRule="exact"/>
              <w:ind w:left="160" w:hangingChars="100" w:hanging="160"/>
              <w:rPr>
                <w:rFonts w:ascii="ＭＳ 明朝" w:hAnsi="ＭＳ 明朝" w:hint="eastAsia"/>
                <w:sz w:val="18"/>
              </w:rPr>
            </w:pPr>
            <w:r w:rsidRPr="00B6052C">
              <w:rPr>
                <w:rFonts w:ascii="ＭＳ 明朝" w:hAnsi="ＭＳ 明朝" w:hint="eastAsia"/>
                <w:sz w:val="18"/>
              </w:rPr>
              <w:t xml:space="preserve">　②　周囲に着火源等のない安全な位置に開口部がある</w:t>
            </w:r>
          </w:p>
        </w:tc>
        <w:tc>
          <w:tcPr>
            <w:tcW w:w="990" w:type="dxa"/>
          </w:tcPr>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9D3C1B" w:rsidRDefault="009D3C1B"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677071" w:rsidRDefault="00677071" w:rsidP="001E68A0">
            <w:pPr>
              <w:spacing w:line="320" w:lineRule="exact"/>
              <w:jc w:val="center"/>
              <w:rPr>
                <w:rFonts w:ascii="ＭＳ 明朝" w:hAnsi="ＭＳ 明朝" w:hint="eastAsia"/>
                <w:sz w:val="18"/>
              </w:rPr>
            </w:pPr>
          </w:p>
          <w:p w:rsidR="00677071" w:rsidRDefault="00677071" w:rsidP="001E68A0">
            <w:pPr>
              <w:spacing w:line="320" w:lineRule="exact"/>
              <w:jc w:val="center"/>
              <w:rPr>
                <w:rFonts w:ascii="ＭＳ 明朝" w:hAnsi="ＭＳ 明朝" w:hint="eastAsia"/>
                <w:sz w:val="18"/>
              </w:rPr>
            </w:pPr>
          </w:p>
          <w:p w:rsidR="00677071" w:rsidRDefault="00677071" w:rsidP="001E68A0">
            <w:pPr>
              <w:spacing w:line="320" w:lineRule="exact"/>
              <w:jc w:val="center"/>
              <w:rPr>
                <w:rFonts w:ascii="ＭＳ 明朝" w:hAnsi="ＭＳ 明朝" w:hint="eastAsia"/>
                <w:sz w:val="18"/>
              </w:rPr>
            </w:pPr>
            <w:r>
              <w:rPr>
                <w:rFonts w:ascii="ＭＳ 明朝" w:hAnsi="ＭＳ 明朝" w:hint="eastAsia"/>
                <w:sz w:val="18"/>
              </w:rPr>
              <w:t>〔合・否〕</w:t>
            </w:r>
          </w:p>
        </w:tc>
        <w:tc>
          <w:tcPr>
            <w:tcW w:w="990" w:type="dxa"/>
          </w:tcPr>
          <w:p w:rsidR="003C4239" w:rsidRDefault="003C4239" w:rsidP="001E68A0">
            <w:pPr>
              <w:spacing w:line="320" w:lineRule="exact"/>
              <w:jc w:val="center"/>
              <w:rPr>
                <w:rFonts w:ascii="ＭＳ 明朝" w:hAnsi="ＭＳ 明朝" w:hint="eastAsia"/>
                <w:sz w:val="18"/>
              </w:rPr>
            </w:pPr>
          </w:p>
        </w:tc>
      </w:tr>
      <w:tr w:rsidR="003C4239" w:rsidTr="001E68A0">
        <w:tblPrEx>
          <w:tblCellMar>
            <w:top w:w="0" w:type="dxa"/>
            <w:bottom w:w="0" w:type="dxa"/>
          </w:tblCellMar>
        </w:tblPrEx>
        <w:trPr>
          <w:trHeight w:val="2358"/>
        </w:trPr>
        <w:tc>
          <w:tcPr>
            <w:tcW w:w="2070" w:type="dxa"/>
            <w:tcBorders>
              <w:bottom w:val="single" w:sz="4" w:space="0" w:color="auto"/>
            </w:tcBorders>
          </w:tcPr>
          <w:p w:rsidR="0098404E" w:rsidRPr="00B6052C" w:rsidRDefault="003C4239" w:rsidP="001E68A0">
            <w:pPr>
              <w:numPr>
                <w:ilvl w:val="1"/>
                <w:numId w:val="40"/>
              </w:numPr>
              <w:spacing w:line="320" w:lineRule="exact"/>
              <w:rPr>
                <w:rFonts w:ascii="ＭＳ ゴシック" w:eastAsia="ＭＳ ゴシック" w:hAnsi="ＭＳ ゴシック" w:hint="eastAsia"/>
                <w:sz w:val="18"/>
                <w:bdr w:val="single" w:sz="4" w:space="0" w:color="auto"/>
              </w:rPr>
            </w:pPr>
            <w:r w:rsidRPr="00B6052C">
              <w:rPr>
                <w:rFonts w:ascii="ＭＳ ゴシック" w:eastAsia="ＭＳ ゴシック" w:hAnsi="ＭＳ ゴシック" w:hint="eastAsia"/>
                <w:sz w:val="18"/>
              </w:rPr>
              <w:t>貯槽の温度上昇防止措置</w:t>
            </w:r>
            <w:r w:rsidR="00C8564D" w:rsidRPr="00B6052C">
              <w:rPr>
                <w:rFonts w:ascii="ＭＳ ゴシック" w:eastAsia="ＭＳ ゴシック" w:hAnsi="ＭＳ ゴシック" w:hint="eastAsia"/>
                <w:sz w:val="18"/>
              </w:rPr>
              <w:t xml:space="preserve">　　</w:t>
            </w:r>
            <w:r w:rsidRPr="00B6052C">
              <w:rPr>
                <w:rFonts w:ascii="ＭＳ ゴシック" w:eastAsia="ＭＳ ゴシック" w:hAnsi="ＭＳ ゴシック" w:hint="eastAsia"/>
                <w:sz w:val="18"/>
                <w:bdr w:val="single" w:sz="4" w:space="0" w:color="auto"/>
              </w:rPr>
              <w:t>燃</w:t>
            </w:r>
            <w:r w:rsidRPr="00B6052C">
              <w:rPr>
                <w:rFonts w:ascii="ＭＳ ゴシック" w:eastAsia="ＭＳ ゴシック" w:hAnsi="ＭＳ ゴシック" w:hint="eastAsia"/>
                <w:sz w:val="18"/>
              </w:rPr>
              <w:t xml:space="preserve"> </w:t>
            </w:r>
            <w:r w:rsidRPr="00B6052C">
              <w:rPr>
                <w:rFonts w:ascii="ＭＳ ゴシック" w:eastAsia="ＭＳ ゴシック" w:hAnsi="ＭＳ ゴシック" w:hint="eastAsia"/>
                <w:sz w:val="18"/>
                <w:bdr w:val="single" w:sz="4" w:space="0" w:color="auto"/>
              </w:rPr>
              <w:t>毒</w:t>
            </w:r>
          </w:p>
          <w:p w:rsidR="003C4239" w:rsidRPr="00B6052C" w:rsidRDefault="003C4239" w:rsidP="0098404E">
            <w:pPr>
              <w:spacing w:line="320" w:lineRule="exact"/>
              <w:ind w:left="360"/>
              <w:rPr>
                <w:rFonts w:ascii="ＭＳ ゴシック" w:eastAsia="ＭＳ ゴシック" w:hAnsi="ＭＳ ゴシック" w:hint="eastAsia"/>
                <w:sz w:val="18"/>
                <w:bdr w:val="single" w:sz="4" w:space="0" w:color="auto"/>
              </w:rPr>
            </w:pPr>
            <w:r w:rsidRPr="00B6052C">
              <w:rPr>
                <w:rFonts w:ascii="ＭＳ ゴシック" w:eastAsia="ＭＳ ゴシック" w:hAnsi="ＭＳ ゴシック" w:hint="eastAsia"/>
                <w:sz w:val="18"/>
                <w:bdr w:val="single" w:sz="4" w:space="0" w:color="auto"/>
              </w:rPr>
              <w:t>周辺</w:t>
            </w:r>
            <w:r w:rsidR="00370453" w:rsidRPr="00B6052C">
              <w:rPr>
                <w:rFonts w:ascii="ＭＳ ゴシック" w:eastAsia="ＭＳ ゴシック" w:hAnsi="ＭＳ ゴシック" w:hint="eastAsia"/>
                <w:sz w:val="18"/>
                <w:bdr w:val="single" w:sz="4" w:space="0" w:color="auto"/>
              </w:rPr>
              <w:t>貯槽</w:t>
            </w:r>
            <w:r w:rsidRPr="00B6052C">
              <w:rPr>
                <w:rFonts w:ascii="ＭＳ ゴシック" w:eastAsia="ＭＳ ゴシック" w:hAnsi="ＭＳ ゴシック" w:hint="eastAsia"/>
                <w:sz w:val="18"/>
                <w:bdr w:val="single" w:sz="4" w:space="0" w:color="auto"/>
              </w:rPr>
              <w:t xml:space="preserve"> </w:t>
            </w:r>
          </w:p>
          <w:p w:rsidR="003C4239" w:rsidRPr="00B6052C" w:rsidRDefault="003C4239" w:rsidP="001E68A0">
            <w:pPr>
              <w:spacing w:line="320" w:lineRule="exact"/>
              <w:rPr>
                <w:rFonts w:ascii="ＭＳ ゴシック" w:eastAsia="ＭＳ ゴシック" w:hAnsi="ＭＳ ゴシック" w:hint="eastAsia"/>
                <w:sz w:val="18"/>
              </w:rPr>
            </w:pPr>
          </w:p>
          <w:p w:rsidR="003C4239" w:rsidRPr="00B6052C" w:rsidRDefault="003C4239" w:rsidP="001E68A0">
            <w:pPr>
              <w:spacing w:line="320" w:lineRule="exact"/>
              <w:rPr>
                <w:rFonts w:ascii="ＭＳ ゴシック" w:eastAsia="ＭＳ ゴシック" w:hAnsi="ＭＳ ゴシック" w:hint="eastAsia"/>
                <w:sz w:val="18"/>
              </w:rPr>
            </w:pPr>
            <w:r w:rsidRPr="00B6052C">
              <w:rPr>
                <w:rFonts w:ascii="ＭＳ 明朝" w:hAnsi="ＭＳ 明朝" w:hint="eastAsia"/>
                <w:sz w:val="18"/>
              </w:rPr>
              <w:t>（第6条第1項第32号）</w:t>
            </w:r>
          </w:p>
        </w:tc>
        <w:tc>
          <w:tcPr>
            <w:tcW w:w="5940" w:type="dxa"/>
            <w:tcBorders>
              <w:bottom w:val="single" w:sz="4" w:space="0" w:color="auto"/>
            </w:tcBorders>
          </w:tcPr>
          <w:p w:rsidR="003C4239" w:rsidRPr="00B6052C" w:rsidRDefault="003C4239" w:rsidP="00CC2103">
            <w:pPr>
              <w:spacing w:line="320" w:lineRule="exact"/>
              <w:ind w:left="160" w:hangingChars="100" w:hanging="160"/>
              <w:rPr>
                <w:rFonts w:ascii="ＭＳ 明朝" w:hAnsi="ＭＳ 明朝" w:hint="eastAsia"/>
                <w:sz w:val="18"/>
              </w:rPr>
            </w:pPr>
            <w:r w:rsidRPr="00B6052C">
              <w:rPr>
                <w:rFonts w:ascii="ＭＳ 明朝" w:hAnsi="ＭＳ 明朝" w:hint="eastAsia"/>
                <w:sz w:val="18"/>
              </w:rPr>
              <w:t>1.　可燃性ガス又は毒性ガスの貯槽又は、その他の貯槽で可燃性ガス貯槽または、可燃性物質を扱う設備の周辺にある貯槽について、断熱構造の有無又はその程度に応じ、規定の能力を有する散水装置等が設けられている</w:t>
            </w:r>
          </w:p>
          <w:p w:rsidR="003C4239" w:rsidRPr="00B6052C" w:rsidRDefault="003C4239" w:rsidP="00CC2103">
            <w:pPr>
              <w:spacing w:line="320" w:lineRule="exact"/>
              <w:ind w:left="480" w:hangingChars="300" w:hanging="480"/>
              <w:rPr>
                <w:rFonts w:ascii="ＭＳ 明朝" w:hAnsi="ＭＳ 明朝" w:hint="eastAsia"/>
                <w:sz w:val="18"/>
              </w:rPr>
            </w:pPr>
            <w:r w:rsidRPr="00B6052C">
              <w:rPr>
                <w:rFonts w:ascii="ＭＳ 明朝" w:hAnsi="ＭＳ 明朝" w:hint="eastAsia"/>
                <w:sz w:val="18"/>
              </w:rPr>
              <w:t xml:space="preserve">　　　断熱構造：</w:t>
            </w:r>
            <w:r w:rsidRPr="00B6052C">
              <w:rPr>
                <w:rFonts w:ascii="ＭＳ 明朝" w:hAnsi="ＭＳ 明朝" w:hint="eastAsia"/>
                <w:sz w:val="18"/>
                <w:u w:val="single"/>
              </w:rPr>
              <w:t xml:space="preserve">　　　　　　　　　</w:t>
            </w:r>
          </w:p>
          <w:p w:rsidR="003C4239" w:rsidRPr="00B6052C" w:rsidRDefault="003C4239" w:rsidP="00CC2103">
            <w:pPr>
              <w:spacing w:line="320" w:lineRule="exact"/>
              <w:ind w:left="480" w:hangingChars="300" w:hanging="480"/>
              <w:rPr>
                <w:rFonts w:ascii="ＭＳ 明朝" w:hAnsi="ＭＳ 明朝" w:hint="eastAsia"/>
                <w:sz w:val="18"/>
              </w:rPr>
            </w:pPr>
            <w:r w:rsidRPr="00B6052C">
              <w:rPr>
                <w:rFonts w:ascii="ＭＳ 明朝" w:hAnsi="ＭＳ 明朝" w:hint="eastAsia"/>
                <w:sz w:val="18"/>
              </w:rPr>
              <w:t xml:space="preserve">　　　必要能力：</w:t>
            </w:r>
            <w:r w:rsidRPr="00B6052C">
              <w:rPr>
                <w:rFonts w:ascii="ＭＳ 明朝" w:hAnsi="ＭＳ 明朝" w:hint="eastAsia"/>
                <w:sz w:val="18"/>
                <w:u w:val="single"/>
              </w:rPr>
              <w:t xml:space="preserve">　　　　　　　　　</w:t>
            </w:r>
            <w:r w:rsidRPr="00B6052C">
              <w:rPr>
                <w:rFonts w:ascii="ＭＳ 明朝" w:hAnsi="ＭＳ 明朝" w:hint="eastAsia"/>
                <w:sz w:val="18"/>
              </w:rPr>
              <w:t>、　実際：</w:t>
            </w:r>
            <w:r w:rsidRPr="00B6052C">
              <w:rPr>
                <w:rFonts w:ascii="ＭＳ 明朝" w:hAnsi="ＭＳ 明朝" w:hint="eastAsia"/>
                <w:sz w:val="18"/>
                <w:u w:val="single"/>
              </w:rPr>
              <w:t xml:space="preserve">　　　　　　　　　</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2.　破損その他の異常がない</w:t>
            </w:r>
          </w:p>
          <w:p w:rsidR="003C4239" w:rsidRPr="00B6052C" w:rsidRDefault="003C4239" w:rsidP="00CC2103">
            <w:pPr>
              <w:spacing w:line="320" w:lineRule="exact"/>
              <w:ind w:left="160" w:hangingChars="100" w:hanging="160"/>
              <w:rPr>
                <w:rFonts w:ascii="ＭＳ 明朝" w:hAnsi="ＭＳ 明朝" w:hint="eastAsia"/>
                <w:sz w:val="18"/>
              </w:rPr>
            </w:pPr>
            <w:r w:rsidRPr="00B6052C">
              <w:rPr>
                <w:rFonts w:ascii="ＭＳ 明朝" w:hAnsi="ＭＳ 明朝" w:hint="eastAsia"/>
                <w:sz w:val="18"/>
              </w:rPr>
              <w:t>3.　水源は30分間以上連続して放射できる水量を有している</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必要：</w:t>
            </w:r>
            <w:r w:rsidRPr="00B6052C">
              <w:rPr>
                <w:rFonts w:ascii="ＭＳ 明朝" w:hAnsi="ＭＳ 明朝" w:hint="eastAsia"/>
                <w:sz w:val="18"/>
                <w:u w:val="single"/>
              </w:rPr>
              <w:t xml:space="preserve">　　　　　　</w:t>
            </w:r>
            <w:r w:rsidRPr="00B6052C">
              <w:rPr>
                <w:rFonts w:ascii="ＭＳ 明朝" w:hAnsi="ＭＳ 明朝" w:hint="eastAsia"/>
                <w:sz w:val="18"/>
              </w:rPr>
              <w:t>m</w:t>
            </w:r>
            <w:r w:rsidRPr="00B6052C">
              <w:rPr>
                <w:rFonts w:ascii="ＭＳ 明朝" w:hAnsi="ＭＳ 明朝" w:hint="eastAsia"/>
                <w:sz w:val="18"/>
                <w:vertAlign w:val="superscript"/>
              </w:rPr>
              <w:t>3</w:t>
            </w:r>
            <w:r w:rsidRPr="00B6052C">
              <w:rPr>
                <w:rFonts w:ascii="ＭＳ 明朝" w:hAnsi="ＭＳ 明朝" w:hint="eastAsia"/>
                <w:sz w:val="18"/>
              </w:rPr>
              <w:t>、　実際：</w:t>
            </w:r>
            <w:r w:rsidRPr="00B6052C">
              <w:rPr>
                <w:rFonts w:ascii="ＭＳ 明朝" w:hAnsi="ＭＳ 明朝" w:hint="eastAsia"/>
                <w:sz w:val="18"/>
                <w:u w:val="single"/>
              </w:rPr>
              <w:t xml:space="preserve">　　　　　　</w:t>
            </w:r>
            <w:r w:rsidRPr="00B6052C">
              <w:rPr>
                <w:rFonts w:ascii="ＭＳ 明朝" w:hAnsi="ＭＳ 明朝" w:hint="eastAsia"/>
                <w:sz w:val="18"/>
              </w:rPr>
              <w:t>m</w:t>
            </w:r>
            <w:r w:rsidRPr="00B6052C">
              <w:rPr>
                <w:rFonts w:ascii="ＭＳ 明朝" w:hAnsi="ＭＳ 明朝" w:hint="eastAsia"/>
                <w:sz w:val="18"/>
                <w:vertAlign w:val="superscript"/>
              </w:rPr>
              <w:t>3</w:t>
            </w:r>
            <w:r w:rsidRPr="00B6052C">
              <w:rPr>
                <w:rFonts w:ascii="ＭＳ 明朝" w:hAnsi="ＭＳ 明朝" w:hint="eastAsia"/>
                <w:sz w:val="18"/>
              </w:rPr>
              <w:t xml:space="preserve">　</w:t>
            </w:r>
          </w:p>
        </w:tc>
        <w:tc>
          <w:tcPr>
            <w:tcW w:w="990" w:type="dxa"/>
            <w:tcBorders>
              <w:bottom w:val="single" w:sz="4" w:space="0" w:color="auto"/>
            </w:tcBorders>
          </w:tcPr>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p>
          <w:p w:rsidR="00370453" w:rsidRDefault="00370453" w:rsidP="001E68A0">
            <w:pPr>
              <w:spacing w:line="320" w:lineRule="exact"/>
              <w:jc w:val="center"/>
              <w:rPr>
                <w:rFonts w:ascii="ＭＳ 明朝" w:hAnsi="ＭＳ 明朝" w:hint="eastAsia"/>
                <w:sz w:val="18"/>
              </w:rPr>
            </w:pPr>
          </w:p>
          <w:p w:rsidR="00370453" w:rsidRDefault="00370453" w:rsidP="001E68A0">
            <w:pPr>
              <w:spacing w:line="320" w:lineRule="exact"/>
              <w:jc w:val="center"/>
              <w:rPr>
                <w:rFonts w:ascii="ＭＳ 明朝" w:hAnsi="ＭＳ 明朝" w:hint="eastAsia"/>
                <w:sz w:val="18"/>
              </w:rPr>
            </w:pPr>
          </w:p>
          <w:p w:rsidR="00370453" w:rsidRDefault="00370453"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tc>
        <w:tc>
          <w:tcPr>
            <w:tcW w:w="990" w:type="dxa"/>
            <w:tcBorders>
              <w:bottom w:val="single" w:sz="4" w:space="0" w:color="auto"/>
            </w:tcBorders>
          </w:tcPr>
          <w:p w:rsidR="003C4239" w:rsidRDefault="003C4239" w:rsidP="001E68A0">
            <w:pPr>
              <w:spacing w:line="320" w:lineRule="exact"/>
              <w:jc w:val="center"/>
              <w:rPr>
                <w:rFonts w:ascii="ＭＳ 明朝" w:hAnsi="ＭＳ 明朝" w:hint="eastAsia"/>
                <w:sz w:val="18"/>
              </w:rPr>
            </w:pPr>
          </w:p>
        </w:tc>
      </w:tr>
      <w:tr w:rsidR="003C4239" w:rsidTr="001E68A0">
        <w:tblPrEx>
          <w:tblCellMar>
            <w:top w:w="0" w:type="dxa"/>
            <w:bottom w:w="0" w:type="dxa"/>
          </w:tblCellMar>
        </w:tblPrEx>
        <w:trPr>
          <w:cantSplit/>
          <w:trHeight w:val="548"/>
        </w:trPr>
        <w:tc>
          <w:tcPr>
            <w:tcW w:w="2070" w:type="dxa"/>
          </w:tcPr>
          <w:p w:rsidR="003C4239" w:rsidRPr="00B6052C" w:rsidRDefault="003C4239" w:rsidP="001E68A0">
            <w:pPr>
              <w:spacing w:line="320" w:lineRule="exact"/>
              <w:rPr>
                <w:rFonts w:ascii="ＭＳ ゴシック" w:eastAsia="ＭＳ ゴシック" w:hAnsi="ＭＳ ゴシック" w:hint="eastAsia"/>
                <w:sz w:val="18"/>
              </w:rPr>
            </w:pPr>
            <w:r w:rsidRPr="00B6052C">
              <w:rPr>
                <w:rFonts w:ascii="ＭＳ ゴシック" w:eastAsia="ＭＳ ゴシック" w:hAnsi="ＭＳ ゴシック" w:hint="eastAsia"/>
                <w:sz w:val="18"/>
              </w:rPr>
              <w:t xml:space="preserve">6.5　負圧防止措置　</w:t>
            </w:r>
            <w:r w:rsidRPr="00B6052C">
              <w:rPr>
                <w:rFonts w:ascii="ＭＳ ゴシック" w:eastAsia="ＭＳ ゴシック" w:hAnsi="ＭＳ ゴシック" w:hint="eastAsia"/>
                <w:sz w:val="18"/>
                <w:bdr w:val="single" w:sz="4" w:space="0" w:color="auto"/>
              </w:rPr>
              <w:t>燃</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（第6条第1項第21号）</w:t>
            </w:r>
          </w:p>
        </w:tc>
        <w:tc>
          <w:tcPr>
            <w:tcW w:w="5940" w:type="dxa"/>
          </w:tcPr>
          <w:p w:rsidR="003C4239" w:rsidRPr="00B6052C" w:rsidRDefault="003C4239" w:rsidP="001E68A0">
            <w:pPr>
              <w:spacing w:line="320" w:lineRule="exact"/>
              <w:rPr>
                <w:rFonts w:ascii="ＭＳ ゴシック" w:eastAsia="ＭＳ ゴシック" w:hAnsi="ＭＳ ゴシック" w:hint="eastAsia"/>
                <w:sz w:val="18"/>
              </w:rPr>
            </w:pPr>
            <w:r w:rsidRPr="00B6052C">
              <w:rPr>
                <w:rFonts w:ascii="ＭＳ ゴシック" w:eastAsia="ＭＳ ゴシック" w:hAnsi="ＭＳ ゴシック" w:hint="eastAsia"/>
                <w:sz w:val="18"/>
              </w:rPr>
              <w:t>（可燃性ガス低温貯槽のみ）</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1.　圧力計、圧力警報設備等が適切に設置されている</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2.　負圧防止設備（真空安全弁、均圧管、圧力連動緊急遮断装置を設けた冷凍制御装置又は、送液設備）の作動機能が正常に維持されている</w:t>
            </w:r>
          </w:p>
        </w:tc>
        <w:tc>
          <w:tcPr>
            <w:tcW w:w="990" w:type="dxa"/>
          </w:tcPr>
          <w:p w:rsidR="003C4239" w:rsidRDefault="003C4239"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tc>
        <w:tc>
          <w:tcPr>
            <w:tcW w:w="990" w:type="dxa"/>
          </w:tcPr>
          <w:p w:rsidR="003C4239" w:rsidRDefault="003C4239" w:rsidP="001E68A0">
            <w:pPr>
              <w:spacing w:line="320" w:lineRule="exact"/>
              <w:jc w:val="center"/>
              <w:rPr>
                <w:rFonts w:ascii="ＭＳ 明朝" w:hAnsi="ＭＳ 明朝" w:hint="eastAsia"/>
                <w:sz w:val="18"/>
              </w:rPr>
            </w:pPr>
          </w:p>
        </w:tc>
      </w:tr>
      <w:tr w:rsidR="003C4239" w:rsidTr="001E68A0">
        <w:tblPrEx>
          <w:tblCellMar>
            <w:top w:w="0" w:type="dxa"/>
            <w:bottom w:w="0" w:type="dxa"/>
          </w:tblCellMar>
        </w:tblPrEx>
        <w:trPr>
          <w:cantSplit/>
          <w:trHeight w:val="984"/>
        </w:trPr>
        <w:tc>
          <w:tcPr>
            <w:tcW w:w="2070" w:type="dxa"/>
          </w:tcPr>
          <w:p w:rsidR="003C4239" w:rsidRPr="00B6052C" w:rsidRDefault="003C4239" w:rsidP="003C4239">
            <w:pPr>
              <w:spacing w:line="320" w:lineRule="exact"/>
              <w:ind w:left="160" w:hangingChars="100" w:hanging="160"/>
              <w:rPr>
                <w:rFonts w:ascii="ＭＳ ゴシック" w:eastAsia="ＭＳ ゴシック" w:hAnsi="ＭＳ ゴシック" w:hint="eastAsia"/>
                <w:sz w:val="18"/>
              </w:rPr>
            </w:pPr>
            <w:r w:rsidRPr="00B6052C">
              <w:rPr>
                <w:rFonts w:ascii="ＭＳ ゴシック" w:eastAsia="ＭＳ ゴシック" w:hAnsi="ＭＳ ゴシック" w:hint="eastAsia"/>
                <w:sz w:val="18"/>
              </w:rPr>
              <w:lastRenderedPageBreak/>
              <w:t xml:space="preserve">6.6　液化ガスの流出防止措置　</w:t>
            </w:r>
            <w:r w:rsidRPr="00B6052C">
              <w:rPr>
                <w:rFonts w:ascii="ＭＳ ゴシック" w:eastAsia="ＭＳ ゴシック" w:hAnsi="ＭＳ ゴシック" w:hint="eastAsia"/>
                <w:sz w:val="18"/>
                <w:bdr w:val="single" w:sz="4" w:space="0" w:color="auto"/>
              </w:rPr>
              <w:t>燃</w:t>
            </w:r>
            <w:r w:rsidRPr="00B6052C">
              <w:rPr>
                <w:rFonts w:ascii="ＭＳ ゴシック" w:eastAsia="ＭＳ ゴシック" w:hAnsi="ＭＳ ゴシック" w:hint="eastAsia"/>
                <w:sz w:val="18"/>
              </w:rPr>
              <w:t xml:space="preserve"> </w:t>
            </w:r>
            <w:r w:rsidRPr="00B6052C">
              <w:rPr>
                <w:rFonts w:ascii="ＭＳ ゴシック" w:eastAsia="ＭＳ ゴシック" w:hAnsi="ＭＳ ゴシック" w:hint="eastAsia"/>
                <w:sz w:val="18"/>
                <w:bdr w:val="single" w:sz="4" w:space="0" w:color="auto"/>
              </w:rPr>
              <w:t>毒</w:t>
            </w:r>
            <w:r w:rsidRPr="00B6052C">
              <w:rPr>
                <w:rFonts w:ascii="ＭＳ ゴシック" w:eastAsia="ＭＳ ゴシック" w:hAnsi="ＭＳ ゴシック" w:hint="eastAsia"/>
                <w:sz w:val="18"/>
              </w:rPr>
              <w:t xml:space="preserve"> </w:t>
            </w:r>
            <w:r w:rsidRPr="00B6052C">
              <w:rPr>
                <w:rFonts w:ascii="ＭＳ ゴシック" w:eastAsia="ＭＳ ゴシック" w:hAnsi="ＭＳ ゴシック" w:hint="eastAsia"/>
                <w:sz w:val="18"/>
                <w:bdr w:val="single" w:sz="4" w:space="0" w:color="auto"/>
              </w:rPr>
              <w:t>酸素</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（第6条第1項第7号）</w:t>
            </w:r>
          </w:p>
        </w:tc>
        <w:tc>
          <w:tcPr>
            <w:tcW w:w="5940" w:type="dxa"/>
          </w:tcPr>
          <w:p w:rsidR="003C4239" w:rsidRPr="00B6052C" w:rsidRDefault="003C4239" w:rsidP="00CC2103">
            <w:pPr>
              <w:spacing w:line="320" w:lineRule="exact"/>
              <w:ind w:left="320" w:hangingChars="200" w:hanging="320"/>
              <w:rPr>
                <w:rFonts w:ascii="ＭＳ ゴシック" w:eastAsia="ＭＳ ゴシック" w:hAnsi="ＭＳ ゴシック" w:hint="eastAsia"/>
                <w:sz w:val="18"/>
              </w:rPr>
            </w:pPr>
            <w:r w:rsidRPr="00B6052C">
              <w:rPr>
                <w:rFonts w:ascii="ＭＳ ゴシック" w:eastAsia="ＭＳ ゴシック" w:hAnsi="ＭＳ ゴシック" w:hint="eastAsia"/>
                <w:sz w:val="18"/>
              </w:rPr>
              <w:t>（1000t以上の</w:t>
            </w:r>
            <w:r w:rsidRPr="00B6052C">
              <w:rPr>
                <w:rFonts w:ascii="ＭＳ ゴシック" w:eastAsia="ＭＳ ゴシック" w:hAnsi="ＭＳ ゴシック" w:hint="eastAsia"/>
                <w:sz w:val="18"/>
                <w:bdr w:val="single" w:sz="4" w:space="0" w:color="auto"/>
              </w:rPr>
              <w:t>燃</w:t>
            </w:r>
            <w:r w:rsidRPr="00B6052C">
              <w:rPr>
                <w:rFonts w:ascii="ＭＳ ゴシック" w:eastAsia="ＭＳ ゴシック" w:hAnsi="ＭＳ ゴシック" w:hint="eastAsia"/>
                <w:sz w:val="18"/>
              </w:rPr>
              <w:t>と</w:t>
            </w:r>
            <w:r w:rsidRPr="00B6052C">
              <w:rPr>
                <w:rFonts w:ascii="ＭＳ ゴシック" w:eastAsia="ＭＳ ゴシック" w:hAnsi="ＭＳ ゴシック" w:hint="eastAsia"/>
                <w:sz w:val="18"/>
                <w:bdr w:val="single" w:sz="4" w:space="0" w:color="auto"/>
              </w:rPr>
              <w:t>酸素</w:t>
            </w:r>
            <w:r w:rsidRPr="00B6052C">
              <w:rPr>
                <w:rFonts w:ascii="ＭＳ ゴシック" w:eastAsia="ＭＳ ゴシック" w:hAnsi="ＭＳ ゴシック" w:hint="eastAsia"/>
                <w:sz w:val="18"/>
              </w:rPr>
              <w:t>、５ｔ以上の</w:t>
            </w:r>
            <w:r w:rsidRPr="00B6052C">
              <w:rPr>
                <w:rFonts w:ascii="ＭＳ ゴシック" w:eastAsia="ＭＳ ゴシック" w:hAnsi="ＭＳ ゴシック" w:hint="eastAsia"/>
                <w:sz w:val="18"/>
                <w:bdr w:val="single" w:sz="4" w:space="0" w:color="auto"/>
              </w:rPr>
              <w:t>毒</w:t>
            </w:r>
            <w:r w:rsidRPr="00B6052C">
              <w:rPr>
                <w:rFonts w:ascii="ＭＳ ゴシック" w:eastAsia="ＭＳ ゴシック" w:hAnsi="ＭＳ ゴシック" w:hint="eastAsia"/>
                <w:sz w:val="18"/>
              </w:rPr>
              <w:t>の液化ガスのみ</w:t>
            </w:r>
            <w:r w:rsidR="00556129" w:rsidRPr="00B6052C">
              <w:rPr>
                <w:rFonts w:ascii="ＭＳ ゴシック" w:eastAsia="ＭＳ ゴシック" w:hAnsi="ＭＳ ゴシック" w:hint="eastAsia"/>
                <w:sz w:val="18"/>
              </w:rPr>
              <w:t>）</w:t>
            </w:r>
          </w:p>
          <w:p w:rsidR="003C4239" w:rsidRPr="00B6052C" w:rsidRDefault="003C4239" w:rsidP="00CC2103">
            <w:pPr>
              <w:spacing w:line="320" w:lineRule="exact"/>
              <w:ind w:left="320" w:hangingChars="200" w:hanging="320"/>
              <w:rPr>
                <w:rFonts w:ascii="ＭＳ 明朝" w:hAnsi="ＭＳ 明朝" w:hint="eastAsia"/>
                <w:sz w:val="18"/>
              </w:rPr>
            </w:pPr>
            <w:r w:rsidRPr="00B6052C">
              <w:rPr>
                <w:rFonts w:ascii="ＭＳ 明朝" w:hAnsi="ＭＳ 明朝" w:hint="eastAsia"/>
                <w:sz w:val="18"/>
              </w:rPr>
              <w:t>1.　貯槽の貯蔵能力に応じ防液堤又は液流出防止措置が講じられている</w:t>
            </w:r>
          </w:p>
          <w:p w:rsidR="003C4239" w:rsidRPr="00B6052C" w:rsidRDefault="003C4239" w:rsidP="00CC2103">
            <w:pPr>
              <w:spacing w:line="320" w:lineRule="exact"/>
              <w:ind w:left="160" w:hangingChars="100" w:hanging="160"/>
              <w:rPr>
                <w:rFonts w:ascii="ＭＳ 明朝" w:hAnsi="ＭＳ 明朝" w:hint="eastAsia"/>
                <w:sz w:val="18"/>
              </w:rPr>
            </w:pPr>
            <w:r w:rsidRPr="00B6052C">
              <w:rPr>
                <w:rFonts w:ascii="ＭＳ 明朝" w:hAnsi="ＭＳ 明朝" w:hint="eastAsia"/>
                <w:sz w:val="18"/>
              </w:rPr>
              <w:t>2.　防液堤の亀裂、くずれ、破損、配管貫通部の漏えいその他の異常がなく、かつ、防液堤内の滞水が排水できる構造である</w:t>
            </w:r>
          </w:p>
        </w:tc>
        <w:tc>
          <w:tcPr>
            <w:tcW w:w="990" w:type="dxa"/>
          </w:tcPr>
          <w:p w:rsidR="003C4239" w:rsidRDefault="003C4239"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tc>
        <w:tc>
          <w:tcPr>
            <w:tcW w:w="990" w:type="dxa"/>
          </w:tcPr>
          <w:p w:rsidR="003C4239" w:rsidRDefault="003C4239" w:rsidP="001E68A0">
            <w:pPr>
              <w:spacing w:line="320" w:lineRule="exact"/>
              <w:jc w:val="center"/>
              <w:rPr>
                <w:rFonts w:ascii="ＭＳ 明朝" w:hAnsi="ＭＳ 明朝" w:hint="eastAsia"/>
                <w:sz w:val="18"/>
              </w:rPr>
            </w:pPr>
          </w:p>
        </w:tc>
      </w:tr>
      <w:tr w:rsidR="003C4239" w:rsidTr="001E68A0">
        <w:tblPrEx>
          <w:tblCellMar>
            <w:top w:w="0" w:type="dxa"/>
            <w:bottom w:w="0" w:type="dxa"/>
          </w:tblCellMar>
        </w:tblPrEx>
        <w:trPr>
          <w:cantSplit/>
          <w:trHeight w:val="712"/>
        </w:trPr>
        <w:tc>
          <w:tcPr>
            <w:tcW w:w="2070" w:type="dxa"/>
          </w:tcPr>
          <w:p w:rsidR="003C4239" w:rsidRPr="00B6052C" w:rsidRDefault="003C4239" w:rsidP="003C4239">
            <w:pPr>
              <w:spacing w:line="320" w:lineRule="exact"/>
              <w:ind w:left="160" w:hangingChars="100" w:hanging="160"/>
              <w:rPr>
                <w:rFonts w:ascii="ＭＳ ゴシック" w:eastAsia="ＭＳ ゴシック" w:hAnsi="ＭＳ ゴシック" w:hint="eastAsia"/>
                <w:sz w:val="18"/>
              </w:rPr>
            </w:pPr>
            <w:r w:rsidRPr="00B6052C">
              <w:rPr>
                <w:rFonts w:ascii="ＭＳ ゴシック" w:eastAsia="ＭＳ ゴシック" w:hAnsi="ＭＳ ゴシック" w:hint="eastAsia"/>
                <w:sz w:val="18"/>
              </w:rPr>
              <w:t xml:space="preserve">6.7　不活性ガス置換構造　</w:t>
            </w:r>
            <w:r w:rsidRPr="00B6052C">
              <w:rPr>
                <w:rFonts w:ascii="ＭＳ ゴシック" w:eastAsia="ＭＳ ゴシック" w:hAnsi="ＭＳ ゴシック" w:hint="eastAsia"/>
                <w:sz w:val="18"/>
                <w:bdr w:val="single" w:sz="4" w:space="0" w:color="auto"/>
              </w:rPr>
              <w:t>特殊</w:t>
            </w:r>
            <w:r w:rsidRPr="00B6052C">
              <w:rPr>
                <w:rFonts w:ascii="ＭＳ ゴシック" w:eastAsia="ＭＳ ゴシック" w:hAnsi="ＭＳ ゴシック" w:hint="eastAsia"/>
                <w:sz w:val="18"/>
              </w:rPr>
              <w:t xml:space="preserve"> </w:t>
            </w:r>
            <w:r w:rsidRPr="00B6052C">
              <w:rPr>
                <w:rFonts w:ascii="ＭＳ ゴシック" w:eastAsia="ＭＳ ゴシック" w:hAnsi="ＭＳ ゴシック" w:hint="eastAsia"/>
                <w:sz w:val="18"/>
                <w:bdr w:val="single" w:sz="4" w:space="0" w:color="auto"/>
              </w:rPr>
              <w:t>五ﾌｯ化ﾋ素</w:t>
            </w:r>
            <w:r w:rsidR="00370453" w:rsidRPr="00B6052C">
              <w:rPr>
                <w:rFonts w:ascii="ＭＳ ゴシック" w:eastAsia="ＭＳ ゴシック" w:hAnsi="ＭＳ ゴシック" w:hint="eastAsia"/>
                <w:sz w:val="18"/>
                <w:bdr w:val="single" w:sz="4" w:space="0" w:color="auto"/>
              </w:rPr>
              <w:t>等</w:t>
            </w:r>
          </w:p>
          <w:p w:rsidR="003C4239" w:rsidRPr="00B6052C" w:rsidRDefault="003C4239" w:rsidP="001E68A0">
            <w:pPr>
              <w:spacing w:line="320" w:lineRule="exact"/>
              <w:rPr>
                <w:rFonts w:ascii="ＭＳ 明朝" w:hAnsi="ＭＳ 明朝" w:hint="eastAsia"/>
                <w:sz w:val="18"/>
              </w:rPr>
            </w:pP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（第6条第1項第23号）</w:t>
            </w:r>
          </w:p>
        </w:tc>
        <w:tc>
          <w:tcPr>
            <w:tcW w:w="5940" w:type="dxa"/>
          </w:tcPr>
          <w:p w:rsidR="003C4239" w:rsidRPr="00B6052C" w:rsidRDefault="003C4239" w:rsidP="00CC2103">
            <w:pPr>
              <w:spacing w:line="320" w:lineRule="exact"/>
              <w:ind w:left="160" w:hangingChars="100" w:hanging="160"/>
              <w:rPr>
                <w:rFonts w:ascii="ＭＳ 明朝" w:hAnsi="ＭＳ 明朝" w:hint="eastAsia"/>
                <w:sz w:val="18"/>
              </w:rPr>
            </w:pPr>
            <w:r w:rsidRPr="00B6052C">
              <w:rPr>
                <w:rFonts w:ascii="ＭＳ 明朝" w:hAnsi="ＭＳ 明朝" w:hint="eastAsia"/>
                <w:sz w:val="18"/>
              </w:rPr>
              <w:t>1.　特殊高圧ガス又は五フッ化ヒ素等の製造設備には、設備内部を不活性ガス</w:t>
            </w:r>
            <w:r w:rsidR="00F71590" w:rsidRPr="00B6052C">
              <w:rPr>
                <w:rFonts w:ascii="ＭＳ 明朝" w:hAnsi="ＭＳ 明朝" w:hint="eastAsia"/>
                <w:sz w:val="18"/>
              </w:rPr>
              <w:t>（特定不活性ガスを除く。）</w:t>
            </w:r>
            <w:r w:rsidRPr="00B6052C">
              <w:rPr>
                <w:rFonts w:ascii="ＭＳ 明朝" w:hAnsi="ＭＳ 明朝" w:hint="eastAsia"/>
                <w:sz w:val="18"/>
              </w:rPr>
              <w:t>により置換する装置又は内部を真空にする装置が設けられている</w:t>
            </w:r>
          </w:p>
          <w:p w:rsidR="003C4239" w:rsidRPr="00B6052C" w:rsidRDefault="003C4239" w:rsidP="00CC2103">
            <w:pPr>
              <w:spacing w:line="320" w:lineRule="exact"/>
              <w:ind w:left="160" w:hangingChars="100" w:hanging="160"/>
              <w:rPr>
                <w:rFonts w:ascii="ＭＳ 明朝" w:hAnsi="ＭＳ 明朝" w:hint="eastAsia"/>
                <w:sz w:val="18"/>
              </w:rPr>
            </w:pPr>
            <w:r w:rsidRPr="00B6052C">
              <w:rPr>
                <w:rFonts w:ascii="ＭＳ 明朝" w:hAnsi="ＭＳ 明朝" w:hint="eastAsia"/>
                <w:sz w:val="18"/>
              </w:rPr>
              <w:t>2.　不活性ガスにより置換する装置又は内部を真空にする装置の機能が正常に維持されている</w:t>
            </w:r>
          </w:p>
        </w:tc>
        <w:tc>
          <w:tcPr>
            <w:tcW w:w="990" w:type="dxa"/>
          </w:tcPr>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tc>
        <w:tc>
          <w:tcPr>
            <w:tcW w:w="990" w:type="dxa"/>
          </w:tcPr>
          <w:p w:rsidR="003C4239" w:rsidRDefault="003C4239" w:rsidP="001E68A0">
            <w:pPr>
              <w:spacing w:line="320" w:lineRule="exact"/>
              <w:jc w:val="center"/>
              <w:rPr>
                <w:rFonts w:ascii="ＭＳ 明朝" w:hAnsi="ＭＳ 明朝" w:hint="eastAsia"/>
                <w:sz w:val="18"/>
              </w:rPr>
            </w:pPr>
          </w:p>
        </w:tc>
      </w:tr>
      <w:tr w:rsidR="003C4239" w:rsidTr="001E68A0">
        <w:tblPrEx>
          <w:tblCellMar>
            <w:top w:w="0" w:type="dxa"/>
            <w:bottom w:w="0" w:type="dxa"/>
          </w:tblCellMar>
        </w:tblPrEx>
        <w:trPr>
          <w:cantSplit/>
          <w:trHeight w:val="615"/>
        </w:trPr>
        <w:tc>
          <w:tcPr>
            <w:tcW w:w="2070" w:type="dxa"/>
          </w:tcPr>
          <w:p w:rsidR="003C4239" w:rsidRPr="00B6052C" w:rsidRDefault="003C4239" w:rsidP="003C4239">
            <w:pPr>
              <w:spacing w:line="320" w:lineRule="exact"/>
              <w:ind w:left="160" w:hangingChars="100" w:hanging="160"/>
              <w:rPr>
                <w:rFonts w:ascii="ＭＳ 明朝" w:hAnsi="ＭＳ 明朝" w:hint="eastAsia"/>
                <w:sz w:val="18"/>
              </w:rPr>
            </w:pPr>
            <w:r w:rsidRPr="00B6052C">
              <w:rPr>
                <w:rFonts w:ascii="ＭＳ ゴシック" w:eastAsia="ＭＳ ゴシック" w:hAnsi="ＭＳ ゴシック" w:hint="eastAsia"/>
                <w:sz w:val="18"/>
              </w:rPr>
              <w:t xml:space="preserve">6.8　毒性ガス配管等の接合　</w:t>
            </w:r>
            <w:r w:rsidRPr="00B6052C">
              <w:rPr>
                <w:rFonts w:ascii="ＭＳ ゴシック" w:eastAsia="ＭＳ ゴシック" w:hAnsi="ＭＳ ゴシック" w:hint="eastAsia"/>
                <w:sz w:val="18"/>
                <w:bdr w:val="single" w:sz="4" w:space="0" w:color="auto"/>
              </w:rPr>
              <w:t>毒</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（第6条第1項第35号）</w:t>
            </w:r>
          </w:p>
        </w:tc>
        <w:tc>
          <w:tcPr>
            <w:tcW w:w="5940" w:type="dxa"/>
          </w:tcPr>
          <w:p w:rsidR="003C4239" w:rsidRPr="00B6052C" w:rsidRDefault="003C4239" w:rsidP="00CC2103">
            <w:pPr>
              <w:spacing w:line="320" w:lineRule="exact"/>
              <w:ind w:left="320" w:hangingChars="200" w:hanging="320"/>
              <w:rPr>
                <w:rFonts w:ascii="ＭＳ 明朝" w:hAnsi="ＭＳ 明朝" w:hint="eastAsia"/>
                <w:sz w:val="18"/>
              </w:rPr>
            </w:pPr>
            <w:r w:rsidRPr="00B6052C">
              <w:rPr>
                <w:rFonts w:ascii="ＭＳ 明朝" w:hAnsi="ＭＳ 明朝" w:hint="eastAsia"/>
                <w:sz w:val="18"/>
              </w:rPr>
              <w:t>1.　毒性ガスのガス設備の接合は溶接により行われている</w:t>
            </w:r>
          </w:p>
          <w:p w:rsidR="003C4239" w:rsidRPr="00B6052C" w:rsidRDefault="003C4239" w:rsidP="00CC2103">
            <w:pPr>
              <w:spacing w:line="320" w:lineRule="exact"/>
              <w:ind w:left="160" w:hangingChars="100" w:hanging="160"/>
              <w:rPr>
                <w:rFonts w:ascii="ＭＳ 明朝" w:hAnsi="ＭＳ 明朝" w:hint="eastAsia"/>
                <w:sz w:val="18"/>
              </w:rPr>
            </w:pPr>
            <w:r w:rsidRPr="00B6052C">
              <w:rPr>
                <w:rFonts w:ascii="ＭＳ 明朝" w:hAnsi="ＭＳ 明朝" w:hint="eastAsia"/>
                <w:sz w:val="18"/>
              </w:rPr>
              <w:t>2.　溶接による接合が適当でない設備の場合は、保安上必要な強度を有するフランジ接合又はねじ接合により行われている</w:t>
            </w:r>
          </w:p>
        </w:tc>
        <w:tc>
          <w:tcPr>
            <w:tcW w:w="990" w:type="dxa"/>
          </w:tcPr>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tc>
        <w:tc>
          <w:tcPr>
            <w:tcW w:w="990" w:type="dxa"/>
          </w:tcPr>
          <w:p w:rsidR="003C4239" w:rsidRDefault="003C4239" w:rsidP="001E68A0">
            <w:pPr>
              <w:spacing w:line="320" w:lineRule="exact"/>
              <w:jc w:val="center"/>
              <w:rPr>
                <w:rFonts w:ascii="ＭＳ 明朝" w:hAnsi="ＭＳ 明朝" w:hint="eastAsia"/>
                <w:sz w:val="18"/>
              </w:rPr>
            </w:pPr>
          </w:p>
        </w:tc>
      </w:tr>
      <w:tr w:rsidR="003C4239" w:rsidTr="001E68A0">
        <w:tblPrEx>
          <w:tblCellMar>
            <w:top w:w="0" w:type="dxa"/>
            <w:bottom w:w="0" w:type="dxa"/>
          </w:tblCellMar>
        </w:tblPrEx>
        <w:trPr>
          <w:cantSplit/>
          <w:trHeight w:val="975"/>
        </w:trPr>
        <w:tc>
          <w:tcPr>
            <w:tcW w:w="2070" w:type="dxa"/>
          </w:tcPr>
          <w:p w:rsidR="003C4239" w:rsidRPr="00B6052C" w:rsidRDefault="003C4239" w:rsidP="003C4239">
            <w:pPr>
              <w:spacing w:line="320" w:lineRule="exact"/>
              <w:ind w:left="160" w:hangingChars="100" w:hanging="160"/>
              <w:rPr>
                <w:rFonts w:ascii="ＭＳ ゴシック" w:eastAsia="ＭＳ ゴシック" w:hAnsi="ＭＳ ゴシック" w:hint="eastAsia"/>
                <w:sz w:val="18"/>
              </w:rPr>
            </w:pPr>
            <w:r w:rsidRPr="00B6052C">
              <w:rPr>
                <w:rFonts w:ascii="ＭＳ ゴシック" w:eastAsia="ＭＳ ゴシック" w:hAnsi="ＭＳ ゴシック" w:hint="eastAsia"/>
                <w:sz w:val="18"/>
              </w:rPr>
              <w:t xml:space="preserve">6.9　毒性ガス配管等の二重管等　</w:t>
            </w:r>
            <w:r w:rsidRPr="00B6052C">
              <w:rPr>
                <w:rFonts w:ascii="ＭＳ ゴシック" w:eastAsia="ＭＳ ゴシック" w:hAnsi="ＭＳ ゴシック" w:hint="eastAsia"/>
                <w:sz w:val="18"/>
                <w:bdr w:val="single" w:sz="4" w:space="0" w:color="auto"/>
              </w:rPr>
              <w:t>毒</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（第6条第1項第36号）</w:t>
            </w:r>
          </w:p>
        </w:tc>
        <w:tc>
          <w:tcPr>
            <w:tcW w:w="5940" w:type="dxa"/>
          </w:tcPr>
          <w:p w:rsidR="003C4239" w:rsidRPr="00B6052C" w:rsidRDefault="003C4239" w:rsidP="00CC2103">
            <w:pPr>
              <w:spacing w:line="320" w:lineRule="exact"/>
              <w:ind w:left="160" w:hangingChars="100" w:hanging="160"/>
              <w:rPr>
                <w:rFonts w:ascii="ＭＳ 明朝" w:hAnsi="ＭＳ 明朝" w:hint="eastAsia"/>
                <w:sz w:val="18"/>
              </w:rPr>
            </w:pPr>
            <w:r w:rsidRPr="00B6052C">
              <w:rPr>
                <w:rFonts w:ascii="ＭＳ 明朝" w:hAnsi="ＭＳ 明朝" w:hint="eastAsia"/>
                <w:sz w:val="18"/>
              </w:rPr>
              <w:t>1.　毒性ガスの種類に応じて、ガス設備の配管を二重管としている</w:t>
            </w:r>
          </w:p>
          <w:p w:rsidR="003C4239" w:rsidRPr="00B6052C" w:rsidRDefault="003C4239" w:rsidP="00CC2103">
            <w:pPr>
              <w:spacing w:line="320" w:lineRule="exact"/>
              <w:ind w:left="160" w:hangingChars="100" w:hanging="160"/>
              <w:rPr>
                <w:rFonts w:ascii="ＭＳ 明朝" w:hAnsi="ＭＳ 明朝" w:hint="eastAsia"/>
                <w:sz w:val="18"/>
              </w:rPr>
            </w:pPr>
            <w:r w:rsidRPr="00B6052C">
              <w:rPr>
                <w:rFonts w:ascii="ＭＳ 明朝" w:hAnsi="ＭＳ 明朝" w:hint="eastAsia"/>
                <w:sz w:val="18"/>
              </w:rPr>
              <w:t>2.　二重管に設けたガス漏えい検知警報設備の作動機能が正常に維持されている</w:t>
            </w:r>
          </w:p>
        </w:tc>
        <w:tc>
          <w:tcPr>
            <w:tcW w:w="990" w:type="dxa"/>
          </w:tcPr>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tc>
        <w:tc>
          <w:tcPr>
            <w:tcW w:w="990" w:type="dxa"/>
          </w:tcPr>
          <w:p w:rsidR="003C4239" w:rsidRDefault="003C4239" w:rsidP="001E68A0">
            <w:pPr>
              <w:spacing w:line="320" w:lineRule="exact"/>
              <w:jc w:val="center"/>
              <w:rPr>
                <w:rFonts w:ascii="ＭＳ 明朝" w:hAnsi="ＭＳ 明朝" w:hint="eastAsia"/>
                <w:sz w:val="18"/>
              </w:rPr>
            </w:pPr>
          </w:p>
        </w:tc>
      </w:tr>
      <w:tr w:rsidR="003C4239" w:rsidTr="001E68A0">
        <w:tblPrEx>
          <w:tblCellMar>
            <w:top w:w="0" w:type="dxa"/>
            <w:bottom w:w="0" w:type="dxa"/>
          </w:tblCellMar>
        </w:tblPrEx>
        <w:trPr>
          <w:cantSplit/>
          <w:trHeight w:val="885"/>
        </w:trPr>
        <w:tc>
          <w:tcPr>
            <w:tcW w:w="2070" w:type="dxa"/>
          </w:tcPr>
          <w:p w:rsidR="003C4239" w:rsidRPr="00B6052C" w:rsidRDefault="003C4239" w:rsidP="001E68A0">
            <w:pPr>
              <w:numPr>
                <w:ilvl w:val="1"/>
                <w:numId w:val="41"/>
              </w:numPr>
              <w:spacing w:line="320" w:lineRule="exact"/>
              <w:rPr>
                <w:rFonts w:ascii="ＭＳ ゴシック" w:eastAsia="ＭＳ ゴシック" w:hAnsi="ＭＳ ゴシック" w:hint="eastAsia"/>
                <w:sz w:val="18"/>
                <w:bdr w:val="single" w:sz="4" w:space="0" w:color="auto"/>
              </w:rPr>
            </w:pPr>
            <w:r w:rsidRPr="00B6052C">
              <w:rPr>
                <w:rFonts w:ascii="ＭＳ ゴシック" w:eastAsia="ＭＳ ゴシック" w:hAnsi="ＭＳ ゴシック" w:hint="eastAsia"/>
                <w:sz w:val="18"/>
              </w:rPr>
              <w:t xml:space="preserve">貯槽の配管に設けたバルブ　</w:t>
            </w:r>
            <w:r w:rsidR="00C8564D" w:rsidRPr="00B6052C">
              <w:rPr>
                <w:rFonts w:ascii="ＭＳ ゴシック" w:eastAsia="ＭＳ ゴシック" w:hAnsi="ＭＳ ゴシック" w:hint="eastAsia"/>
                <w:sz w:val="18"/>
              </w:rPr>
              <w:t xml:space="preserve">　</w:t>
            </w:r>
            <w:r w:rsidRPr="00B6052C">
              <w:rPr>
                <w:rFonts w:ascii="ＭＳ ゴシック" w:eastAsia="ＭＳ ゴシック" w:hAnsi="ＭＳ ゴシック" w:hint="eastAsia"/>
                <w:sz w:val="18"/>
                <w:bdr w:val="single" w:sz="4" w:space="0" w:color="auto"/>
              </w:rPr>
              <w:t>燃</w:t>
            </w:r>
            <w:r w:rsidRPr="00B6052C">
              <w:rPr>
                <w:rFonts w:ascii="ＭＳ ゴシック" w:eastAsia="ＭＳ ゴシック" w:hAnsi="ＭＳ ゴシック" w:hint="eastAsia"/>
                <w:sz w:val="18"/>
              </w:rPr>
              <w:t xml:space="preserve"> </w:t>
            </w:r>
            <w:r w:rsidRPr="00B6052C">
              <w:rPr>
                <w:rFonts w:ascii="ＭＳ ゴシック" w:eastAsia="ＭＳ ゴシック" w:hAnsi="ＭＳ ゴシック" w:hint="eastAsia"/>
                <w:sz w:val="18"/>
                <w:bdr w:val="single" w:sz="4" w:space="0" w:color="auto"/>
              </w:rPr>
              <w:t>毒</w:t>
            </w:r>
            <w:r w:rsidRPr="00B6052C">
              <w:rPr>
                <w:rFonts w:ascii="ＭＳ ゴシック" w:eastAsia="ＭＳ ゴシック" w:hAnsi="ＭＳ ゴシック" w:hint="eastAsia"/>
                <w:sz w:val="18"/>
              </w:rPr>
              <w:t xml:space="preserve"> </w:t>
            </w:r>
            <w:r w:rsidRPr="00B6052C">
              <w:rPr>
                <w:rFonts w:ascii="ＭＳ ゴシック" w:eastAsia="ＭＳ ゴシック" w:hAnsi="ＭＳ ゴシック" w:hint="eastAsia"/>
                <w:sz w:val="18"/>
                <w:bdr w:val="single" w:sz="4" w:space="0" w:color="auto"/>
              </w:rPr>
              <w:t>酸素</w:t>
            </w:r>
          </w:p>
          <w:p w:rsidR="003C4239" w:rsidRPr="00B6052C" w:rsidRDefault="003C4239" w:rsidP="001E68A0">
            <w:pPr>
              <w:spacing w:line="320" w:lineRule="exact"/>
              <w:rPr>
                <w:rFonts w:ascii="ＭＳ ゴシック" w:eastAsia="ＭＳ ゴシック" w:hAnsi="ＭＳ ゴシック" w:hint="eastAsia"/>
                <w:sz w:val="18"/>
              </w:rPr>
            </w:pPr>
            <w:r w:rsidRPr="00B6052C">
              <w:rPr>
                <w:rFonts w:ascii="ＭＳ ゴシック" w:eastAsia="ＭＳ ゴシック" w:hAnsi="ＭＳ ゴシック" w:hint="eastAsia"/>
                <w:sz w:val="18"/>
                <w:bdr w:val="single" w:sz="4" w:space="0" w:color="auto"/>
              </w:rPr>
              <w:t>特例ＣＥ除く</w:t>
            </w:r>
          </w:p>
          <w:p w:rsidR="003C4239" w:rsidRPr="00B6052C" w:rsidRDefault="003C4239" w:rsidP="003C4239">
            <w:pPr>
              <w:spacing w:line="320" w:lineRule="exact"/>
              <w:ind w:left="160" w:hangingChars="100" w:hanging="160"/>
              <w:rPr>
                <w:rFonts w:ascii="ＭＳ 明朝" w:hAnsi="ＭＳ 明朝" w:hint="eastAsia"/>
                <w:sz w:val="18"/>
              </w:rPr>
            </w:pPr>
            <w:r w:rsidRPr="00B6052C">
              <w:rPr>
                <w:rFonts w:ascii="ＭＳ 明朝" w:hAnsi="ＭＳ 明朝" w:hint="eastAsia"/>
                <w:sz w:val="18"/>
              </w:rPr>
              <w:t>（第6条第1項第24号）</w:t>
            </w:r>
          </w:p>
          <w:p w:rsidR="003C4239" w:rsidRPr="00B6052C" w:rsidRDefault="003C4239" w:rsidP="003C4239">
            <w:pPr>
              <w:spacing w:line="320" w:lineRule="exact"/>
              <w:ind w:left="160" w:hangingChars="100" w:hanging="160"/>
              <w:rPr>
                <w:rFonts w:ascii="ＭＳ 明朝" w:hAnsi="ＭＳ 明朝" w:hint="eastAsia"/>
                <w:sz w:val="18"/>
              </w:rPr>
            </w:pPr>
            <w:r w:rsidRPr="00B6052C">
              <w:rPr>
                <w:rFonts w:ascii="ＭＳ 明朝" w:hAnsi="ＭＳ 明朝" w:hint="eastAsia"/>
                <w:sz w:val="18"/>
              </w:rPr>
              <w:t>（第6条の2第2項第5号）</w:t>
            </w:r>
          </w:p>
        </w:tc>
        <w:tc>
          <w:tcPr>
            <w:tcW w:w="5940" w:type="dxa"/>
          </w:tcPr>
          <w:p w:rsidR="003C4239" w:rsidRPr="00B6052C" w:rsidRDefault="003C4239" w:rsidP="00CC2103">
            <w:pPr>
              <w:spacing w:line="320" w:lineRule="exact"/>
              <w:ind w:left="320" w:hangingChars="200" w:hanging="320"/>
              <w:rPr>
                <w:rFonts w:ascii="ＭＳ 明朝" w:hAnsi="ＭＳ 明朝" w:hint="eastAsia"/>
                <w:sz w:val="18"/>
              </w:rPr>
            </w:pPr>
            <w:r w:rsidRPr="00B6052C">
              <w:rPr>
                <w:rFonts w:ascii="ＭＳ 明朝" w:hAnsi="ＭＳ 明朝" w:hint="eastAsia"/>
                <w:sz w:val="18"/>
              </w:rPr>
              <w:t>1.　当該配管に緊急遮断装置のほかに、2以上のバルブが設けられている</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2.　2以上のバルブのうち1は貯槽の直近に設けられている</w:t>
            </w:r>
          </w:p>
          <w:p w:rsidR="003C4239" w:rsidRPr="00B6052C" w:rsidRDefault="003C4239" w:rsidP="00CC2103">
            <w:pPr>
              <w:spacing w:line="320" w:lineRule="exact"/>
              <w:ind w:left="160" w:hangingChars="100" w:hanging="160"/>
              <w:rPr>
                <w:rFonts w:ascii="ＭＳ 明朝" w:hAnsi="ＭＳ 明朝" w:hint="eastAsia"/>
                <w:sz w:val="18"/>
              </w:rPr>
            </w:pPr>
            <w:r w:rsidRPr="00B6052C">
              <w:rPr>
                <w:rFonts w:ascii="ＭＳ 明朝" w:hAnsi="ＭＳ 明朝" w:hint="eastAsia"/>
                <w:sz w:val="18"/>
              </w:rPr>
              <w:t>3.　他のバルブは別の工程に至るまでの間に設けられている</w:t>
            </w:r>
          </w:p>
          <w:p w:rsidR="003C4239" w:rsidRPr="00B6052C" w:rsidRDefault="003C4239" w:rsidP="00CC2103">
            <w:pPr>
              <w:spacing w:line="320" w:lineRule="exact"/>
              <w:ind w:leftChars="89" w:left="160"/>
              <w:rPr>
                <w:rFonts w:ascii="ＭＳ 明朝" w:hAnsi="ＭＳ 明朝" w:hint="eastAsia"/>
                <w:sz w:val="18"/>
              </w:rPr>
            </w:pPr>
            <w:r w:rsidRPr="00B6052C">
              <w:rPr>
                <w:rFonts w:ascii="ＭＳ 明朝" w:hAnsi="ＭＳ 明朝" w:hint="eastAsia"/>
                <w:sz w:val="18"/>
              </w:rPr>
              <w:t>なお、貯槽直近にバルブのあるＣＥは、適用除外</w:t>
            </w:r>
          </w:p>
        </w:tc>
        <w:tc>
          <w:tcPr>
            <w:tcW w:w="990" w:type="dxa"/>
          </w:tcPr>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tc>
        <w:tc>
          <w:tcPr>
            <w:tcW w:w="990" w:type="dxa"/>
          </w:tcPr>
          <w:p w:rsidR="003C4239" w:rsidRDefault="003C4239" w:rsidP="001E68A0">
            <w:pPr>
              <w:spacing w:line="320" w:lineRule="exact"/>
              <w:jc w:val="center"/>
              <w:rPr>
                <w:rFonts w:ascii="ＭＳ 明朝" w:hAnsi="ＭＳ 明朝" w:hint="eastAsia"/>
                <w:sz w:val="18"/>
              </w:rPr>
            </w:pPr>
          </w:p>
        </w:tc>
      </w:tr>
      <w:tr w:rsidR="003C4239" w:rsidTr="001E68A0">
        <w:tblPrEx>
          <w:tblCellMar>
            <w:top w:w="0" w:type="dxa"/>
            <w:bottom w:w="0" w:type="dxa"/>
          </w:tblCellMar>
        </w:tblPrEx>
        <w:trPr>
          <w:cantSplit/>
          <w:trHeight w:val="1965"/>
        </w:trPr>
        <w:tc>
          <w:tcPr>
            <w:tcW w:w="2070" w:type="dxa"/>
          </w:tcPr>
          <w:p w:rsidR="003C4239" w:rsidRPr="00B6052C" w:rsidRDefault="003C4239" w:rsidP="001E68A0">
            <w:pPr>
              <w:numPr>
                <w:ilvl w:val="1"/>
                <w:numId w:val="41"/>
              </w:numPr>
              <w:spacing w:line="320" w:lineRule="exact"/>
              <w:rPr>
                <w:rFonts w:ascii="ＭＳ ゴシック" w:eastAsia="ＭＳ ゴシック" w:hAnsi="ＭＳ ゴシック" w:hint="eastAsia"/>
                <w:sz w:val="18"/>
                <w:bdr w:val="single" w:sz="4" w:space="0" w:color="auto"/>
              </w:rPr>
            </w:pPr>
            <w:r w:rsidRPr="00B6052C">
              <w:rPr>
                <w:rFonts w:ascii="ＭＳ ゴシック" w:eastAsia="ＭＳ ゴシック" w:hAnsi="ＭＳ ゴシック" w:hint="eastAsia"/>
                <w:sz w:val="18"/>
              </w:rPr>
              <w:t xml:space="preserve">貯槽配管の緊急遮断装置　</w:t>
            </w:r>
            <w:r w:rsidRPr="00B6052C">
              <w:rPr>
                <w:rFonts w:ascii="ＭＳ ゴシック" w:eastAsia="ＭＳ ゴシック" w:hAnsi="ＭＳ ゴシック" w:hint="eastAsia"/>
                <w:sz w:val="18"/>
                <w:bdr w:val="single" w:sz="4" w:space="0" w:color="auto"/>
              </w:rPr>
              <w:t>燃</w:t>
            </w:r>
            <w:r w:rsidRPr="00B6052C">
              <w:rPr>
                <w:rFonts w:ascii="ＭＳ ゴシック" w:eastAsia="ＭＳ ゴシック" w:hAnsi="ＭＳ ゴシック" w:hint="eastAsia"/>
                <w:sz w:val="18"/>
              </w:rPr>
              <w:t xml:space="preserve"> </w:t>
            </w:r>
            <w:r w:rsidRPr="00B6052C">
              <w:rPr>
                <w:rFonts w:ascii="ＭＳ ゴシック" w:eastAsia="ＭＳ ゴシック" w:hAnsi="ＭＳ ゴシック" w:hint="eastAsia"/>
                <w:sz w:val="18"/>
                <w:bdr w:val="single" w:sz="4" w:space="0" w:color="auto"/>
              </w:rPr>
              <w:t>毒</w:t>
            </w:r>
            <w:r w:rsidRPr="00B6052C">
              <w:rPr>
                <w:rFonts w:ascii="ＭＳ ゴシック" w:eastAsia="ＭＳ ゴシック" w:hAnsi="ＭＳ ゴシック" w:hint="eastAsia"/>
                <w:sz w:val="18"/>
              </w:rPr>
              <w:t xml:space="preserve"> </w:t>
            </w:r>
            <w:r w:rsidRPr="00B6052C">
              <w:rPr>
                <w:rFonts w:ascii="ＭＳ ゴシック" w:eastAsia="ＭＳ ゴシック" w:hAnsi="ＭＳ ゴシック" w:hint="eastAsia"/>
                <w:sz w:val="18"/>
                <w:bdr w:val="single" w:sz="4" w:space="0" w:color="auto"/>
              </w:rPr>
              <w:t>酸素</w:t>
            </w:r>
          </w:p>
          <w:p w:rsidR="003C4239" w:rsidRPr="00B6052C" w:rsidRDefault="003C4239" w:rsidP="001E68A0">
            <w:pPr>
              <w:spacing w:line="320" w:lineRule="exact"/>
              <w:rPr>
                <w:rFonts w:ascii="ＭＳ ゴシック" w:eastAsia="ＭＳ ゴシック" w:hAnsi="ＭＳ ゴシック" w:hint="eastAsia"/>
                <w:sz w:val="18"/>
              </w:rPr>
            </w:pPr>
            <w:r w:rsidRPr="00B6052C">
              <w:rPr>
                <w:rFonts w:ascii="ＭＳ ゴシック" w:eastAsia="ＭＳ ゴシック" w:hAnsi="ＭＳ ゴシック" w:hint="eastAsia"/>
                <w:sz w:val="18"/>
                <w:bdr w:val="single" w:sz="4" w:space="0" w:color="auto"/>
              </w:rPr>
              <w:t>特例ＣＥ除く</w:t>
            </w:r>
          </w:p>
          <w:p w:rsidR="003C4239" w:rsidRPr="00B6052C" w:rsidRDefault="003C4239" w:rsidP="001E68A0">
            <w:pPr>
              <w:spacing w:line="320" w:lineRule="exact"/>
              <w:rPr>
                <w:rFonts w:ascii="ＭＳ ゴシック" w:eastAsia="ＭＳ ゴシック" w:hAnsi="ＭＳ ゴシック" w:hint="eastAsia"/>
                <w:sz w:val="18"/>
              </w:rPr>
            </w:pPr>
          </w:p>
          <w:p w:rsidR="003C4239" w:rsidRPr="00B6052C" w:rsidRDefault="003C4239" w:rsidP="003C4239">
            <w:pPr>
              <w:spacing w:line="320" w:lineRule="exact"/>
              <w:ind w:left="160" w:hangingChars="100" w:hanging="160"/>
              <w:rPr>
                <w:rFonts w:ascii="ＭＳ 明朝" w:hAnsi="ＭＳ 明朝" w:hint="eastAsia"/>
                <w:sz w:val="18"/>
              </w:rPr>
            </w:pPr>
            <w:r w:rsidRPr="00B6052C">
              <w:rPr>
                <w:rFonts w:ascii="ＭＳ 明朝" w:hAnsi="ＭＳ 明朝" w:hint="eastAsia"/>
                <w:sz w:val="18"/>
              </w:rPr>
              <w:t>（第6条第1項第25号）</w:t>
            </w:r>
          </w:p>
          <w:p w:rsidR="003C4239" w:rsidRPr="00B6052C" w:rsidRDefault="003C4239" w:rsidP="003C4239">
            <w:pPr>
              <w:spacing w:line="320" w:lineRule="exact"/>
              <w:ind w:left="160" w:hangingChars="100" w:hanging="160"/>
              <w:rPr>
                <w:rFonts w:ascii="ＭＳ 明朝" w:hAnsi="ＭＳ 明朝" w:hint="eastAsia"/>
                <w:sz w:val="18"/>
              </w:rPr>
            </w:pPr>
          </w:p>
        </w:tc>
        <w:tc>
          <w:tcPr>
            <w:tcW w:w="5940" w:type="dxa"/>
          </w:tcPr>
          <w:p w:rsidR="003C4239" w:rsidRPr="00B6052C" w:rsidRDefault="003C4239" w:rsidP="00CC2103">
            <w:pPr>
              <w:spacing w:line="320" w:lineRule="exact"/>
              <w:ind w:left="160" w:hangingChars="100" w:hanging="160"/>
              <w:rPr>
                <w:rFonts w:ascii="ＭＳ 明朝" w:hAnsi="ＭＳ 明朝" w:hint="eastAsia"/>
                <w:sz w:val="18"/>
              </w:rPr>
            </w:pPr>
            <w:r w:rsidRPr="00B6052C">
              <w:rPr>
                <w:rFonts w:ascii="ＭＳ 明朝" w:hAnsi="ＭＳ 明朝" w:hint="eastAsia"/>
                <w:sz w:val="18"/>
              </w:rPr>
              <w:t xml:space="preserve">1.　</w:t>
            </w:r>
            <w:r w:rsidR="002E1533" w:rsidRPr="00B6052C">
              <w:rPr>
                <w:rFonts w:ascii="ＭＳ 明朝" w:hAnsi="ＭＳ 明朝" w:hint="eastAsia"/>
                <w:sz w:val="18"/>
              </w:rPr>
              <w:t>液化ガスの</w:t>
            </w:r>
            <w:r w:rsidRPr="00B6052C">
              <w:rPr>
                <w:rFonts w:ascii="ＭＳ 明朝" w:hAnsi="ＭＳ 明朝" w:hint="eastAsia"/>
                <w:sz w:val="18"/>
              </w:rPr>
              <w:t>貯槽</w:t>
            </w:r>
            <w:r w:rsidR="006D29C6" w:rsidRPr="00B6052C">
              <w:rPr>
                <w:rFonts w:ascii="ＭＳ 明朝" w:hAnsi="ＭＳ 明朝" w:hint="eastAsia"/>
                <w:sz w:val="18"/>
              </w:rPr>
              <w:t>（内容積が5000L以上）に取り付けた</w:t>
            </w:r>
            <w:r w:rsidRPr="00B6052C">
              <w:rPr>
                <w:rFonts w:ascii="ＭＳ 明朝" w:hAnsi="ＭＳ 明朝" w:hint="eastAsia"/>
                <w:sz w:val="18"/>
              </w:rPr>
              <w:t>送出し又は受入れ配管の適切な位置に緊急遮断装置（受入れ配管にあっては逆止弁も可）が設けられている</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2.　破損その他の異常がない</w:t>
            </w:r>
          </w:p>
          <w:p w:rsidR="003C4239" w:rsidRPr="00B6052C" w:rsidRDefault="003C4239" w:rsidP="00CC2103">
            <w:pPr>
              <w:spacing w:line="320" w:lineRule="exact"/>
              <w:ind w:left="320" w:hangingChars="200" w:hanging="320"/>
              <w:rPr>
                <w:rFonts w:ascii="ＭＳ 明朝" w:hAnsi="ＭＳ 明朝" w:hint="eastAsia"/>
                <w:sz w:val="18"/>
              </w:rPr>
            </w:pPr>
            <w:r w:rsidRPr="00B6052C">
              <w:rPr>
                <w:rFonts w:ascii="ＭＳ 明朝" w:hAnsi="ＭＳ 明朝" w:hint="eastAsia"/>
                <w:sz w:val="18"/>
              </w:rPr>
              <w:t>3.　作動機能が正常に維持されている</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4.　弁座の漏えい量が保安上支障のない量以下である（開放検査又は1回/5年時）</w:t>
            </w:r>
          </w:p>
          <w:p w:rsidR="003C4239" w:rsidRPr="00B6052C" w:rsidRDefault="003C4239" w:rsidP="00CC2103">
            <w:pPr>
              <w:spacing w:line="320" w:lineRule="exact"/>
              <w:ind w:left="160" w:hangingChars="100" w:hanging="160"/>
              <w:rPr>
                <w:rFonts w:ascii="ＭＳ 明朝" w:hAnsi="ＭＳ 明朝" w:hint="eastAsia"/>
                <w:sz w:val="18"/>
              </w:rPr>
            </w:pPr>
            <w:r w:rsidRPr="00B6052C">
              <w:rPr>
                <w:rFonts w:ascii="ＭＳ 明朝" w:hAnsi="ＭＳ 明朝" w:hint="eastAsia"/>
                <w:sz w:val="18"/>
              </w:rPr>
              <w:t>5.　操作位置は安全な位置で、５m以上離れた場所及び周辺の状況に応じ速やかに遮断操作が可能な場所に設けられている</w:t>
            </w:r>
          </w:p>
          <w:p w:rsidR="00C03ECF" w:rsidRPr="00B6052C" w:rsidRDefault="00C03ECF" w:rsidP="00CC2103">
            <w:pPr>
              <w:spacing w:line="320" w:lineRule="exact"/>
              <w:ind w:left="160" w:hangingChars="100" w:hanging="160"/>
              <w:rPr>
                <w:rFonts w:ascii="ＭＳ 明朝" w:hAnsi="ＭＳ 明朝" w:hint="eastAsia"/>
                <w:sz w:val="18"/>
              </w:rPr>
            </w:pPr>
          </w:p>
        </w:tc>
        <w:tc>
          <w:tcPr>
            <w:tcW w:w="990" w:type="dxa"/>
          </w:tcPr>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70453" w:rsidRDefault="00370453"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tc>
        <w:tc>
          <w:tcPr>
            <w:tcW w:w="990" w:type="dxa"/>
          </w:tcPr>
          <w:p w:rsidR="003C4239" w:rsidRDefault="003C4239" w:rsidP="001E68A0">
            <w:pPr>
              <w:spacing w:line="320" w:lineRule="exact"/>
              <w:jc w:val="center"/>
              <w:rPr>
                <w:rFonts w:ascii="ＭＳ 明朝" w:hAnsi="ＭＳ 明朝" w:hint="eastAsia"/>
                <w:sz w:val="18"/>
              </w:rPr>
            </w:pPr>
          </w:p>
        </w:tc>
      </w:tr>
      <w:tr w:rsidR="003C4239" w:rsidTr="001E68A0">
        <w:tblPrEx>
          <w:tblCellMar>
            <w:top w:w="0" w:type="dxa"/>
            <w:bottom w:w="0" w:type="dxa"/>
          </w:tblCellMar>
        </w:tblPrEx>
        <w:trPr>
          <w:cantSplit/>
          <w:trHeight w:val="1995"/>
        </w:trPr>
        <w:tc>
          <w:tcPr>
            <w:tcW w:w="2070" w:type="dxa"/>
          </w:tcPr>
          <w:p w:rsidR="003C4239" w:rsidRPr="00B6052C" w:rsidRDefault="003C4239" w:rsidP="003C4239">
            <w:pPr>
              <w:spacing w:line="320" w:lineRule="exact"/>
              <w:ind w:left="160" w:hangingChars="100" w:hanging="160"/>
              <w:rPr>
                <w:rFonts w:ascii="ＭＳ ゴシック" w:eastAsia="ＭＳ ゴシック" w:hAnsi="ＭＳ ゴシック" w:hint="eastAsia"/>
                <w:sz w:val="18"/>
              </w:rPr>
            </w:pPr>
            <w:r w:rsidRPr="00B6052C">
              <w:rPr>
                <w:rFonts w:ascii="ＭＳ ゴシック" w:eastAsia="ＭＳ ゴシック" w:hAnsi="ＭＳ ゴシック" w:hint="eastAsia"/>
                <w:sz w:val="18"/>
              </w:rPr>
              <w:t>6.12　除害のための措置</w:t>
            </w:r>
          </w:p>
          <w:p w:rsidR="003C4239" w:rsidRPr="00B6052C" w:rsidRDefault="003C4239" w:rsidP="001E68A0">
            <w:pPr>
              <w:spacing w:line="320" w:lineRule="exact"/>
              <w:rPr>
                <w:rFonts w:ascii="ＭＳ ゴシック" w:eastAsia="ＭＳ ゴシック" w:hAnsi="ＭＳ ゴシック" w:hint="eastAsia"/>
                <w:sz w:val="18"/>
                <w:bdr w:val="single" w:sz="4" w:space="0" w:color="auto"/>
              </w:rPr>
            </w:pPr>
            <w:r w:rsidRPr="00B6052C">
              <w:rPr>
                <w:rFonts w:ascii="ＭＳ ゴシック" w:eastAsia="ＭＳ ゴシック" w:hAnsi="ＭＳ ゴシック" w:hint="eastAsia"/>
                <w:sz w:val="18"/>
                <w:bdr w:val="single" w:sz="4" w:space="0" w:color="auto"/>
              </w:rPr>
              <w:t>特殊</w:t>
            </w:r>
            <w:r w:rsidRPr="00B6052C">
              <w:rPr>
                <w:rFonts w:ascii="ＭＳ ゴシック" w:eastAsia="ＭＳ ゴシック" w:hAnsi="ＭＳ ゴシック" w:hint="eastAsia"/>
                <w:sz w:val="18"/>
              </w:rPr>
              <w:t xml:space="preserve"> </w:t>
            </w:r>
            <w:r w:rsidRPr="00B6052C">
              <w:rPr>
                <w:rFonts w:ascii="ＭＳ ゴシック" w:eastAsia="ＭＳ ゴシック" w:hAnsi="ＭＳ ゴシック" w:hint="eastAsia"/>
                <w:sz w:val="18"/>
                <w:bdr w:val="single" w:sz="4" w:space="0" w:color="auto"/>
              </w:rPr>
              <w:t>五ﾌｯ化ﾋ素等</w:t>
            </w:r>
          </w:p>
          <w:p w:rsidR="003C4239" w:rsidRPr="00B6052C" w:rsidRDefault="003C4239" w:rsidP="001E68A0">
            <w:pPr>
              <w:spacing w:line="320" w:lineRule="exact"/>
              <w:rPr>
                <w:rFonts w:ascii="ＭＳ ゴシック" w:eastAsia="ＭＳ ゴシック" w:hAnsi="ＭＳ ゴシック" w:hint="eastAsia"/>
                <w:sz w:val="18"/>
                <w:bdr w:val="single" w:sz="4" w:space="0" w:color="auto"/>
              </w:rPr>
            </w:pPr>
            <w:r w:rsidRPr="00B6052C">
              <w:rPr>
                <w:rFonts w:ascii="ＭＳ ゴシック" w:eastAsia="ＭＳ ゴシック" w:hAnsi="ＭＳ ゴシック" w:hint="eastAsia"/>
                <w:sz w:val="18"/>
                <w:bdr w:val="single" w:sz="4" w:space="0" w:color="auto"/>
              </w:rPr>
              <w:t>亜硫酸ｶﾞｽ</w:t>
            </w:r>
            <w:r w:rsidRPr="00B6052C">
              <w:rPr>
                <w:rFonts w:ascii="ＭＳ ゴシック" w:eastAsia="ＭＳ ゴシック" w:hAnsi="ＭＳ ゴシック" w:hint="eastAsia"/>
                <w:sz w:val="18"/>
              </w:rPr>
              <w:t xml:space="preserve"> </w:t>
            </w:r>
            <w:r w:rsidRPr="00B6052C">
              <w:rPr>
                <w:rFonts w:ascii="ＭＳ ゴシック" w:eastAsia="ＭＳ ゴシック" w:hAnsi="ＭＳ ゴシック" w:hint="eastAsia"/>
                <w:sz w:val="18"/>
                <w:bdr w:val="single" w:sz="4" w:space="0" w:color="auto"/>
              </w:rPr>
              <w:t>ｱﾝﾓﾆｱ</w:t>
            </w:r>
            <w:r w:rsidRPr="00B6052C">
              <w:rPr>
                <w:rFonts w:ascii="ＭＳ ゴシック" w:eastAsia="ＭＳ ゴシック" w:hAnsi="ＭＳ ゴシック" w:hint="eastAsia"/>
                <w:sz w:val="18"/>
              </w:rPr>
              <w:t xml:space="preserve"> </w:t>
            </w:r>
            <w:r w:rsidRPr="00B6052C">
              <w:rPr>
                <w:rFonts w:ascii="ＭＳ ゴシック" w:eastAsia="ＭＳ ゴシック" w:hAnsi="ＭＳ ゴシック" w:hint="eastAsia"/>
                <w:sz w:val="18"/>
                <w:bdr w:val="single" w:sz="4" w:space="0" w:color="auto"/>
              </w:rPr>
              <w:t>塩素</w:t>
            </w:r>
          </w:p>
          <w:p w:rsidR="003C4239" w:rsidRPr="00B6052C" w:rsidRDefault="003C4239" w:rsidP="001E68A0">
            <w:pPr>
              <w:spacing w:line="320" w:lineRule="exact"/>
              <w:rPr>
                <w:rFonts w:ascii="ＭＳ ゴシック" w:eastAsia="ＭＳ ゴシック" w:hAnsi="ＭＳ ゴシック" w:hint="eastAsia"/>
                <w:sz w:val="18"/>
                <w:bdr w:val="single" w:sz="4" w:space="0" w:color="auto"/>
              </w:rPr>
            </w:pPr>
            <w:r w:rsidRPr="00B6052C">
              <w:rPr>
                <w:rFonts w:ascii="ＭＳ ゴシック" w:eastAsia="ＭＳ ゴシック" w:hAnsi="ＭＳ ゴシック" w:hint="eastAsia"/>
                <w:sz w:val="18"/>
                <w:bdr w:val="single" w:sz="4" w:space="0" w:color="auto"/>
              </w:rPr>
              <w:t>ｸﾛﾙﾒﾁﾙ</w:t>
            </w:r>
            <w:r w:rsidRPr="00B6052C">
              <w:rPr>
                <w:rFonts w:ascii="ＭＳ ゴシック" w:eastAsia="ＭＳ ゴシック" w:hAnsi="ＭＳ ゴシック" w:hint="eastAsia"/>
                <w:sz w:val="18"/>
              </w:rPr>
              <w:t xml:space="preserve"> </w:t>
            </w:r>
            <w:r w:rsidRPr="00B6052C">
              <w:rPr>
                <w:rFonts w:ascii="ＭＳ ゴシック" w:eastAsia="ＭＳ ゴシック" w:hAnsi="ＭＳ ゴシック" w:hint="eastAsia"/>
                <w:sz w:val="18"/>
                <w:bdr w:val="single" w:sz="4" w:space="0" w:color="auto"/>
              </w:rPr>
              <w:t xml:space="preserve">酸化ｴﾁﾚﾝ </w:t>
            </w:r>
            <w:r w:rsidRPr="00B6052C">
              <w:rPr>
                <w:rFonts w:ascii="ＭＳ ゴシック" w:eastAsia="ＭＳ ゴシック" w:hAnsi="ＭＳ ゴシック" w:hint="eastAsia"/>
                <w:sz w:val="18"/>
              </w:rPr>
              <w:t xml:space="preserve"> </w:t>
            </w:r>
            <w:r w:rsidRPr="00B6052C">
              <w:rPr>
                <w:rFonts w:ascii="ＭＳ ゴシック" w:eastAsia="ＭＳ ゴシック" w:hAnsi="ＭＳ ゴシック" w:hint="eastAsia"/>
                <w:sz w:val="18"/>
                <w:bdr w:val="single" w:sz="4" w:space="0" w:color="auto"/>
              </w:rPr>
              <w:t>ﾎｽｹﾞﾝ</w:t>
            </w:r>
          </w:p>
          <w:p w:rsidR="003C4239" w:rsidRPr="00B6052C" w:rsidRDefault="003C4239" w:rsidP="001E68A0">
            <w:pPr>
              <w:spacing w:line="320" w:lineRule="exact"/>
              <w:rPr>
                <w:rFonts w:ascii="ＭＳ 明朝" w:hAnsi="ＭＳ 明朝" w:hint="eastAsia"/>
                <w:sz w:val="18"/>
              </w:rPr>
            </w:pPr>
            <w:r w:rsidRPr="00B6052C">
              <w:rPr>
                <w:rFonts w:ascii="ＭＳ ゴシック" w:eastAsia="ＭＳ ゴシック" w:hAnsi="ＭＳ ゴシック" w:hint="eastAsia"/>
                <w:sz w:val="18"/>
                <w:bdr w:val="single" w:sz="4" w:space="0" w:color="auto"/>
              </w:rPr>
              <w:t>ｼｱﾝ化水素</w:t>
            </w:r>
            <w:r w:rsidRPr="00B6052C">
              <w:rPr>
                <w:rFonts w:ascii="ＭＳ ゴシック" w:eastAsia="ＭＳ ゴシック" w:hAnsi="ＭＳ ゴシック" w:hint="eastAsia"/>
                <w:sz w:val="18"/>
              </w:rPr>
              <w:t xml:space="preserve"> </w:t>
            </w:r>
            <w:r w:rsidRPr="00B6052C">
              <w:rPr>
                <w:rFonts w:ascii="ＭＳ ゴシック" w:eastAsia="ＭＳ ゴシック" w:hAnsi="ＭＳ ゴシック" w:hint="eastAsia"/>
                <w:sz w:val="18"/>
                <w:bdr w:val="single" w:sz="4" w:space="0" w:color="auto"/>
              </w:rPr>
              <w:t>硫化水素</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（第6条第1項第37号・42号チ）</w:t>
            </w:r>
          </w:p>
        </w:tc>
        <w:tc>
          <w:tcPr>
            <w:tcW w:w="5940" w:type="dxa"/>
          </w:tcPr>
          <w:p w:rsidR="003C4239" w:rsidRPr="00B6052C" w:rsidRDefault="003C4239" w:rsidP="00CC2103">
            <w:pPr>
              <w:spacing w:line="320" w:lineRule="exact"/>
              <w:ind w:left="320" w:hangingChars="200" w:hanging="320"/>
              <w:rPr>
                <w:rFonts w:ascii="ＭＳ 明朝" w:hAnsi="ＭＳ 明朝" w:hint="eastAsia"/>
                <w:sz w:val="18"/>
              </w:rPr>
            </w:pPr>
            <w:r w:rsidRPr="00B6052C">
              <w:rPr>
                <w:rFonts w:ascii="ＭＳ 明朝" w:hAnsi="ＭＳ 明朝" w:hint="eastAsia"/>
                <w:sz w:val="18"/>
              </w:rPr>
              <w:t>1.　適切な拡散防止措置が講じられている</w:t>
            </w:r>
          </w:p>
          <w:p w:rsidR="003C4239" w:rsidRPr="00B6052C" w:rsidRDefault="003C4239" w:rsidP="00CC2103">
            <w:pPr>
              <w:spacing w:line="320" w:lineRule="exact"/>
              <w:ind w:left="320" w:hangingChars="200" w:hanging="320"/>
              <w:rPr>
                <w:rFonts w:ascii="ＭＳ 明朝" w:hAnsi="ＭＳ 明朝" w:hint="eastAsia"/>
                <w:sz w:val="18"/>
              </w:rPr>
            </w:pPr>
            <w:r w:rsidRPr="00B6052C">
              <w:rPr>
                <w:rFonts w:ascii="ＭＳ 明朝" w:hAnsi="ＭＳ 明朝" w:hint="eastAsia"/>
                <w:sz w:val="18"/>
              </w:rPr>
              <w:t>2.　ガスの種類に応じて、適切な除害設備が設置されている</w:t>
            </w:r>
          </w:p>
          <w:p w:rsidR="003C4239" w:rsidRPr="00B6052C" w:rsidRDefault="003C4239" w:rsidP="00CC2103">
            <w:pPr>
              <w:spacing w:line="320" w:lineRule="exact"/>
              <w:ind w:left="320" w:hangingChars="200" w:hanging="320"/>
              <w:rPr>
                <w:rFonts w:ascii="ＭＳ 明朝" w:hAnsi="ＭＳ 明朝" w:hint="eastAsia"/>
                <w:sz w:val="18"/>
              </w:rPr>
            </w:pPr>
            <w:r w:rsidRPr="00B6052C">
              <w:rPr>
                <w:rFonts w:ascii="ＭＳ 明朝" w:hAnsi="ＭＳ 明朝" w:hint="eastAsia"/>
                <w:sz w:val="18"/>
              </w:rPr>
              <w:t xml:space="preserve">　　　実際：</w:t>
            </w:r>
            <w:r w:rsidRPr="00B6052C">
              <w:rPr>
                <w:rFonts w:ascii="ＭＳ 明朝" w:hAnsi="ＭＳ 明朝" w:hint="eastAsia"/>
                <w:sz w:val="18"/>
                <w:u w:val="single"/>
              </w:rPr>
              <w:t xml:space="preserve">　　　　　　　　　　　　　</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3.　除害設備の作動機能は正常に維持されている</w:t>
            </w:r>
          </w:p>
          <w:p w:rsidR="003C4239" w:rsidRPr="00B6052C" w:rsidRDefault="003C4239" w:rsidP="00CC2103">
            <w:pPr>
              <w:spacing w:line="320" w:lineRule="exact"/>
              <w:ind w:left="160" w:hangingChars="100" w:hanging="160"/>
              <w:rPr>
                <w:rFonts w:ascii="ＭＳ 明朝" w:hAnsi="ＭＳ 明朝" w:hint="eastAsia"/>
                <w:sz w:val="18"/>
              </w:rPr>
            </w:pPr>
            <w:r w:rsidRPr="00B6052C">
              <w:rPr>
                <w:rFonts w:ascii="ＭＳ 明朝" w:hAnsi="ＭＳ 明朝" w:hint="eastAsia"/>
                <w:sz w:val="18"/>
              </w:rPr>
              <w:t>4.　除害剤、保護具等は、必要な数量が確保されており、その管理状態が適切である　　内容：</w:t>
            </w:r>
            <w:r w:rsidRPr="00B6052C">
              <w:rPr>
                <w:rFonts w:ascii="ＭＳ 明朝" w:hAnsi="ＭＳ 明朝" w:hint="eastAsia"/>
                <w:sz w:val="18"/>
                <w:u w:val="single"/>
              </w:rPr>
              <w:t xml:space="preserve">　　　　　　　　　　　　　　　　　　　</w:t>
            </w:r>
          </w:p>
        </w:tc>
        <w:tc>
          <w:tcPr>
            <w:tcW w:w="990" w:type="dxa"/>
          </w:tcPr>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tc>
        <w:tc>
          <w:tcPr>
            <w:tcW w:w="990" w:type="dxa"/>
          </w:tcPr>
          <w:p w:rsidR="003C4239" w:rsidRDefault="003C4239" w:rsidP="001E68A0">
            <w:pPr>
              <w:spacing w:line="320" w:lineRule="exact"/>
              <w:jc w:val="center"/>
              <w:rPr>
                <w:rFonts w:ascii="ＭＳ 明朝" w:hAnsi="ＭＳ 明朝" w:hint="eastAsia"/>
                <w:sz w:val="18"/>
              </w:rPr>
            </w:pPr>
          </w:p>
        </w:tc>
      </w:tr>
      <w:tr w:rsidR="003C4239" w:rsidTr="001E68A0">
        <w:tblPrEx>
          <w:tblCellMar>
            <w:top w:w="0" w:type="dxa"/>
            <w:bottom w:w="0" w:type="dxa"/>
          </w:tblCellMar>
        </w:tblPrEx>
        <w:trPr>
          <w:cantSplit/>
          <w:trHeight w:val="1969"/>
        </w:trPr>
        <w:tc>
          <w:tcPr>
            <w:tcW w:w="2070" w:type="dxa"/>
            <w:tcBorders>
              <w:bottom w:val="single" w:sz="4" w:space="0" w:color="auto"/>
            </w:tcBorders>
          </w:tcPr>
          <w:p w:rsidR="003C4239" w:rsidRPr="00B6052C" w:rsidRDefault="003C4239" w:rsidP="003C4239">
            <w:pPr>
              <w:spacing w:line="320" w:lineRule="exact"/>
              <w:ind w:left="160" w:hangingChars="100" w:hanging="160"/>
              <w:rPr>
                <w:rFonts w:ascii="ＭＳ ゴシック" w:eastAsia="ＭＳ ゴシック" w:hAnsi="ＭＳ ゴシック" w:hint="eastAsia"/>
                <w:sz w:val="18"/>
              </w:rPr>
            </w:pPr>
            <w:r w:rsidRPr="00B6052C">
              <w:rPr>
                <w:rFonts w:ascii="ＭＳ ゴシック" w:eastAsia="ＭＳ ゴシック" w:hAnsi="ＭＳ ゴシック" w:hint="eastAsia"/>
                <w:sz w:val="18"/>
              </w:rPr>
              <w:t xml:space="preserve">6.13　ガス漏えい検知警報設備　</w:t>
            </w:r>
            <w:r w:rsidRPr="00B6052C">
              <w:rPr>
                <w:rFonts w:ascii="ＭＳ ゴシック" w:eastAsia="ＭＳ ゴシック" w:hAnsi="ＭＳ ゴシック" w:hint="eastAsia"/>
                <w:sz w:val="18"/>
                <w:bdr w:val="single" w:sz="4" w:space="0" w:color="auto"/>
              </w:rPr>
              <w:t>燃</w:t>
            </w:r>
            <w:r w:rsidRPr="00B6052C">
              <w:rPr>
                <w:rFonts w:ascii="ＭＳ ゴシック" w:eastAsia="ＭＳ ゴシック" w:hAnsi="ＭＳ ゴシック" w:hint="eastAsia"/>
                <w:sz w:val="18"/>
              </w:rPr>
              <w:t xml:space="preserve"> </w:t>
            </w:r>
            <w:r w:rsidRPr="00B6052C">
              <w:rPr>
                <w:rFonts w:ascii="ＭＳ ゴシック" w:eastAsia="ＭＳ ゴシック" w:hAnsi="ＭＳ ゴシック" w:hint="eastAsia"/>
                <w:sz w:val="18"/>
                <w:bdr w:val="single" w:sz="4" w:space="0" w:color="auto"/>
              </w:rPr>
              <w:t>毒</w:t>
            </w:r>
            <w:r w:rsidR="009B5C96" w:rsidRPr="00B6052C">
              <w:rPr>
                <w:rFonts w:ascii="ＭＳ ゴシック" w:eastAsia="ＭＳ ゴシック" w:hAnsi="ＭＳ ゴシック" w:hint="eastAsia"/>
                <w:sz w:val="18"/>
              </w:rPr>
              <w:t xml:space="preserve"> </w:t>
            </w:r>
            <w:r w:rsidR="009B5C96" w:rsidRPr="00B6052C">
              <w:rPr>
                <w:rFonts w:ascii="ＭＳ ゴシック" w:eastAsia="ＭＳ ゴシック" w:hAnsi="ＭＳ ゴシック" w:hint="eastAsia"/>
                <w:sz w:val="18"/>
                <w:bdr w:val="single" w:sz="4" w:space="0" w:color="auto"/>
              </w:rPr>
              <w:t>特不</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（第6条第1項第31号）</w:t>
            </w:r>
          </w:p>
        </w:tc>
        <w:tc>
          <w:tcPr>
            <w:tcW w:w="5940" w:type="dxa"/>
            <w:tcBorders>
              <w:bottom w:val="single" w:sz="4" w:space="0" w:color="auto"/>
            </w:tcBorders>
          </w:tcPr>
          <w:p w:rsidR="003C4239" w:rsidRPr="00B6052C" w:rsidRDefault="003C4239" w:rsidP="00CC2103">
            <w:pPr>
              <w:spacing w:line="320" w:lineRule="exact"/>
              <w:ind w:left="480" w:hangingChars="300" w:hanging="480"/>
              <w:rPr>
                <w:rFonts w:ascii="ＭＳ 明朝" w:hAnsi="ＭＳ 明朝" w:hint="eastAsia"/>
                <w:sz w:val="18"/>
              </w:rPr>
            </w:pPr>
            <w:r w:rsidRPr="00B6052C">
              <w:rPr>
                <w:rFonts w:ascii="ＭＳ 明朝" w:hAnsi="ＭＳ 明朝" w:hint="eastAsia"/>
                <w:sz w:val="18"/>
              </w:rPr>
              <w:t>1.　対象設備の規模等に応じ、必要な数の検知部が設けられている</w:t>
            </w:r>
          </w:p>
          <w:p w:rsidR="003C4239" w:rsidRPr="00B6052C" w:rsidRDefault="003C4239" w:rsidP="00CC2103">
            <w:pPr>
              <w:spacing w:line="320" w:lineRule="exact"/>
              <w:ind w:left="480" w:hangingChars="300" w:hanging="480"/>
              <w:rPr>
                <w:rFonts w:ascii="ＭＳ 明朝" w:hAnsi="ＭＳ 明朝" w:hint="eastAsia"/>
                <w:sz w:val="18"/>
              </w:rPr>
            </w:pPr>
            <w:r w:rsidRPr="00B6052C">
              <w:rPr>
                <w:rFonts w:ascii="ＭＳ 明朝" w:hAnsi="ＭＳ 明朝" w:hint="eastAsia"/>
                <w:sz w:val="18"/>
              </w:rPr>
              <w:t xml:space="preserve">　　　必要数：</w:t>
            </w:r>
            <w:r w:rsidRPr="00B6052C">
              <w:rPr>
                <w:rFonts w:ascii="ＭＳ 明朝" w:hAnsi="ＭＳ 明朝" w:hint="eastAsia"/>
                <w:sz w:val="18"/>
                <w:u w:val="single"/>
              </w:rPr>
              <w:t xml:space="preserve">　　　　　　</w:t>
            </w:r>
            <w:r w:rsidRPr="00B6052C">
              <w:rPr>
                <w:rFonts w:ascii="ＭＳ 明朝" w:hAnsi="ＭＳ 明朝" w:hint="eastAsia"/>
                <w:sz w:val="18"/>
              </w:rPr>
              <w:t>個、　実際：</w:t>
            </w:r>
            <w:r w:rsidRPr="00B6052C">
              <w:rPr>
                <w:rFonts w:ascii="ＭＳ 明朝" w:hAnsi="ＭＳ 明朝" w:hint="eastAsia"/>
                <w:sz w:val="18"/>
                <w:u w:val="single"/>
              </w:rPr>
              <w:t xml:space="preserve">　　　　　　</w:t>
            </w:r>
            <w:r w:rsidRPr="00B6052C">
              <w:rPr>
                <w:rFonts w:ascii="ＭＳ 明朝" w:hAnsi="ＭＳ 明朝" w:hint="eastAsia"/>
                <w:sz w:val="18"/>
              </w:rPr>
              <w:t>個</w:t>
            </w:r>
          </w:p>
          <w:p w:rsidR="003C4239" w:rsidRPr="00B6052C" w:rsidRDefault="003C4239" w:rsidP="00CC2103">
            <w:pPr>
              <w:spacing w:line="320" w:lineRule="exact"/>
              <w:ind w:left="160" w:hangingChars="100" w:hanging="160"/>
              <w:rPr>
                <w:rFonts w:ascii="ＭＳ 明朝" w:hAnsi="ＭＳ 明朝" w:hint="eastAsia"/>
                <w:sz w:val="18"/>
              </w:rPr>
            </w:pPr>
            <w:r w:rsidRPr="00B6052C">
              <w:rPr>
                <w:rFonts w:ascii="ＭＳ 明朝" w:hAnsi="ＭＳ 明朝" w:hint="eastAsia"/>
                <w:sz w:val="18"/>
              </w:rPr>
              <w:t>2.　外観に異常がない</w:t>
            </w:r>
          </w:p>
          <w:p w:rsidR="003C4239" w:rsidRPr="00B6052C" w:rsidRDefault="003C4239" w:rsidP="00CC2103">
            <w:pPr>
              <w:spacing w:line="320" w:lineRule="exact"/>
              <w:ind w:left="320" w:hangingChars="200" w:hanging="320"/>
              <w:rPr>
                <w:rFonts w:ascii="ＭＳ 明朝" w:hAnsi="ＭＳ 明朝" w:hint="eastAsia"/>
                <w:sz w:val="18"/>
              </w:rPr>
            </w:pPr>
            <w:r w:rsidRPr="00B6052C">
              <w:rPr>
                <w:rFonts w:ascii="ＭＳ 明朝" w:hAnsi="ＭＳ 明朝" w:hint="eastAsia"/>
                <w:sz w:val="18"/>
              </w:rPr>
              <w:t>3.　作動機能が正常に維持されている</w:t>
            </w:r>
          </w:p>
          <w:p w:rsidR="003C4239" w:rsidRPr="00B6052C" w:rsidRDefault="003C4239" w:rsidP="00CC2103">
            <w:pPr>
              <w:spacing w:line="320" w:lineRule="exact"/>
              <w:ind w:left="320" w:hangingChars="200" w:hanging="320"/>
              <w:rPr>
                <w:rFonts w:ascii="ＭＳ 明朝" w:hAnsi="ＭＳ 明朝" w:hint="eastAsia"/>
                <w:sz w:val="18"/>
              </w:rPr>
            </w:pPr>
            <w:r w:rsidRPr="00B6052C">
              <w:rPr>
                <w:rFonts w:ascii="ＭＳ 明朝" w:hAnsi="ＭＳ 明朝" w:hint="eastAsia"/>
                <w:sz w:val="18"/>
              </w:rPr>
              <w:t xml:space="preserve">　　　作動試験結果は</w:t>
            </w:r>
            <w:r w:rsidRPr="00B6052C">
              <w:rPr>
                <w:rFonts w:ascii="ＭＳ ゴシック" w:eastAsia="ＭＳ ゴシック" w:hAnsi="ＭＳ 明朝" w:hint="eastAsia"/>
                <w:sz w:val="18"/>
                <w:u w:val="single"/>
              </w:rPr>
              <w:t xml:space="preserve">別添　　　　　　　</w:t>
            </w:r>
            <w:r w:rsidRPr="00B6052C">
              <w:rPr>
                <w:rFonts w:ascii="ＭＳ 明朝" w:hAnsi="ＭＳ 明朝" w:hint="eastAsia"/>
                <w:sz w:val="18"/>
              </w:rPr>
              <w:t>のとおり</w:t>
            </w:r>
          </w:p>
          <w:p w:rsidR="003C4239" w:rsidRPr="00B6052C" w:rsidRDefault="003C4239" w:rsidP="00CC2103">
            <w:pPr>
              <w:spacing w:line="320" w:lineRule="exact"/>
              <w:ind w:left="160" w:hangingChars="100" w:hanging="160"/>
              <w:rPr>
                <w:rFonts w:ascii="ＭＳ 明朝" w:hAnsi="ＭＳ 明朝" w:hint="eastAsia"/>
                <w:sz w:val="18"/>
              </w:rPr>
            </w:pPr>
            <w:r w:rsidRPr="00B6052C">
              <w:rPr>
                <w:rFonts w:ascii="ＭＳ 明朝" w:hAnsi="ＭＳ 明朝" w:hint="eastAsia"/>
                <w:sz w:val="18"/>
              </w:rPr>
              <w:t>4.　警報器の操作盤の設置場所には常駐者がいる</w:t>
            </w:r>
          </w:p>
        </w:tc>
        <w:tc>
          <w:tcPr>
            <w:tcW w:w="990" w:type="dxa"/>
            <w:tcBorders>
              <w:bottom w:val="single" w:sz="4" w:space="0" w:color="auto"/>
            </w:tcBorders>
          </w:tcPr>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tc>
        <w:tc>
          <w:tcPr>
            <w:tcW w:w="990" w:type="dxa"/>
            <w:tcBorders>
              <w:bottom w:val="single" w:sz="4" w:space="0" w:color="auto"/>
            </w:tcBorders>
          </w:tcPr>
          <w:p w:rsidR="003C4239" w:rsidRDefault="003C4239" w:rsidP="001E68A0">
            <w:pPr>
              <w:spacing w:line="320" w:lineRule="exact"/>
              <w:jc w:val="center"/>
              <w:rPr>
                <w:rFonts w:ascii="ＭＳ 明朝" w:hAnsi="ＭＳ 明朝" w:hint="eastAsia"/>
                <w:sz w:val="18"/>
              </w:rPr>
            </w:pPr>
          </w:p>
        </w:tc>
      </w:tr>
      <w:tr w:rsidR="003C4239" w:rsidTr="001E68A0">
        <w:tblPrEx>
          <w:tblCellMar>
            <w:top w:w="0" w:type="dxa"/>
            <w:bottom w:w="0" w:type="dxa"/>
          </w:tblCellMar>
        </w:tblPrEx>
        <w:trPr>
          <w:trHeight w:val="1065"/>
        </w:trPr>
        <w:tc>
          <w:tcPr>
            <w:tcW w:w="2070" w:type="dxa"/>
          </w:tcPr>
          <w:p w:rsidR="003C4239" w:rsidRPr="00B6052C" w:rsidRDefault="003C4239" w:rsidP="001E68A0">
            <w:pPr>
              <w:spacing w:line="320" w:lineRule="exact"/>
              <w:rPr>
                <w:rFonts w:ascii="ＭＳ ゴシック" w:eastAsia="ＭＳ ゴシック" w:hAnsi="ＭＳ ゴシック" w:hint="eastAsia"/>
                <w:sz w:val="18"/>
              </w:rPr>
            </w:pPr>
            <w:r w:rsidRPr="00B6052C">
              <w:rPr>
                <w:rFonts w:ascii="ＭＳ ゴシック" w:eastAsia="ＭＳ ゴシック" w:hAnsi="ＭＳ ゴシック" w:hint="eastAsia"/>
                <w:sz w:val="18"/>
              </w:rPr>
              <w:lastRenderedPageBreak/>
              <w:t>6.14　防消火設備</w:t>
            </w:r>
          </w:p>
          <w:p w:rsidR="003C4239" w:rsidRPr="00B6052C" w:rsidRDefault="003C4239" w:rsidP="003C4239">
            <w:pPr>
              <w:spacing w:line="320" w:lineRule="exact"/>
              <w:ind w:firstLineChars="200" w:firstLine="320"/>
              <w:rPr>
                <w:rFonts w:ascii="ＭＳ ゴシック" w:eastAsia="ＭＳ ゴシック" w:hAnsi="ＭＳ ゴシック" w:hint="eastAsia"/>
                <w:sz w:val="18"/>
              </w:rPr>
            </w:pPr>
            <w:r w:rsidRPr="00B6052C">
              <w:rPr>
                <w:rFonts w:ascii="ＭＳ ゴシック" w:eastAsia="ＭＳ ゴシック" w:hAnsi="ＭＳ ゴシック" w:hint="eastAsia"/>
                <w:sz w:val="18"/>
                <w:bdr w:val="single" w:sz="4" w:space="0" w:color="auto"/>
              </w:rPr>
              <w:t>燃</w:t>
            </w:r>
            <w:r w:rsidRPr="00B6052C">
              <w:rPr>
                <w:rFonts w:ascii="ＭＳ ゴシック" w:eastAsia="ＭＳ ゴシック" w:hAnsi="ＭＳ ゴシック" w:hint="eastAsia"/>
                <w:sz w:val="18"/>
              </w:rPr>
              <w:t xml:space="preserve"> </w:t>
            </w:r>
            <w:r w:rsidRPr="00B6052C">
              <w:rPr>
                <w:rFonts w:ascii="ＭＳ ゴシック" w:eastAsia="ＭＳ ゴシック" w:hAnsi="ＭＳ ゴシック" w:hint="eastAsia"/>
                <w:sz w:val="18"/>
                <w:bdr w:val="single" w:sz="4" w:space="0" w:color="auto"/>
              </w:rPr>
              <w:t>酸素</w:t>
            </w:r>
            <w:r w:rsidR="0073202F" w:rsidRPr="00B6052C">
              <w:rPr>
                <w:rFonts w:ascii="ＭＳ ゴシック" w:eastAsia="ＭＳ ゴシック" w:hAnsi="ＭＳ ゴシック" w:hint="eastAsia"/>
                <w:sz w:val="18"/>
              </w:rPr>
              <w:t xml:space="preserve"> </w:t>
            </w:r>
            <w:r w:rsidR="0073202F" w:rsidRPr="00B6052C">
              <w:rPr>
                <w:rFonts w:ascii="ＭＳ ゴシック" w:eastAsia="ＭＳ ゴシック" w:hAnsi="ＭＳ ゴシック" w:hint="eastAsia"/>
                <w:sz w:val="18"/>
                <w:bdr w:val="single" w:sz="4" w:space="0" w:color="auto"/>
              </w:rPr>
              <w:t>三ﾌｯ化窒素</w:t>
            </w:r>
          </w:p>
          <w:p w:rsidR="003C4239" w:rsidRPr="00B6052C" w:rsidRDefault="003C4239" w:rsidP="003C4239">
            <w:pPr>
              <w:spacing w:line="320" w:lineRule="exact"/>
              <w:ind w:left="160" w:hangingChars="100" w:hanging="160"/>
              <w:rPr>
                <w:rFonts w:ascii="ＭＳ 明朝" w:hAnsi="ＭＳ 明朝" w:hint="eastAsia"/>
                <w:sz w:val="18"/>
              </w:rPr>
            </w:pPr>
            <w:r w:rsidRPr="00B6052C">
              <w:rPr>
                <w:rFonts w:ascii="ＭＳ 明朝" w:hAnsi="ＭＳ 明朝" w:hint="eastAsia"/>
                <w:sz w:val="18"/>
              </w:rPr>
              <w:t>（第6条第1項第39号･42号ヌ）</w:t>
            </w:r>
          </w:p>
          <w:p w:rsidR="00CD0059" w:rsidRPr="00B6052C" w:rsidRDefault="00CD0059" w:rsidP="003C4239">
            <w:pPr>
              <w:spacing w:line="320" w:lineRule="exact"/>
              <w:ind w:left="160" w:hangingChars="100" w:hanging="160"/>
              <w:rPr>
                <w:rFonts w:ascii="ＭＳ 明朝" w:hAnsi="ＭＳ 明朝" w:hint="eastAsia"/>
                <w:sz w:val="18"/>
              </w:rPr>
            </w:pPr>
          </w:p>
          <w:p w:rsidR="00EF1EFC" w:rsidRPr="00B6052C" w:rsidRDefault="00EF1EFC" w:rsidP="003C4239">
            <w:pPr>
              <w:spacing w:line="320" w:lineRule="exact"/>
              <w:ind w:left="160" w:hangingChars="100" w:hanging="160"/>
              <w:rPr>
                <w:rFonts w:ascii="ＭＳ 明朝" w:hAnsi="ＭＳ 明朝" w:hint="eastAsia"/>
                <w:sz w:val="18"/>
              </w:rPr>
            </w:pPr>
          </w:p>
          <w:p w:rsidR="00EF1EFC" w:rsidRPr="00B6052C" w:rsidRDefault="00EF1EFC" w:rsidP="003C4239">
            <w:pPr>
              <w:spacing w:line="320" w:lineRule="exact"/>
              <w:ind w:left="160" w:hangingChars="100" w:hanging="160"/>
              <w:rPr>
                <w:rFonts w:ascii="ＭＳ 明朝" w:hAnsi="ＭＳ 明朝" w:hint="eastAsia"/>
                <w:sz w:val="18"/>
              </w:rPr>
            </w:pPr>
          </w:p>
          <w:p w:rsidR="009B5C96" w:rsidRPr="00B6052C" w:rsidRDefault="009B5C96" w:rsidP="003C4239">
            <w:pPr>
              <w:spacing w:line="320" w:lineRule="exact"/>
              <w:ind w:left="160" w:hangingChars="100" w:hanging="160"/>
              <w:rPr>
                <w:rFonts w:ascii="ＭＳ ゴシック" w:eastAsia="ＭＳ ゴシック" w:hAnsi="ＭＳ ゴシック" w:hint="eastAsia"/>
                <w:sz w:val="18"/>
              </w:rPr>
            </w:pPr>
            <w:r w:rsidRPr="00B6052C">
              <w:rPr>
                <w:rFonts w:ascii="ＭＳ ゴシック" w:eastAsia="ＭＳ ゴシック" w:hAnsi="ＭＳ ゴシック" w:hint="eastAsia"/>
                <w:sz w:val="18"/>
              </w:rPr>
              <w:t xml:space="preserve">　　</w:t>
            </w:r>
            <w:r w:rsidRPr="00B6052C">
              <w:rPr>
                <w:rFonts w:ascii="ＭＳ ゴシック" w:eastAsia="ＭＳ ゴシック" w:hAnsi="ＭＳ ゴシック" w:hint="eastAsia"/>
                <w:sz w:val="18"/>
                <w:bdr w:val="single" w:sz="4" w:space="0" w:color="auto"/>
              </w:rPr>
              <w:t>特不</w:t>
            </w:r>
            <w:r w:rsidR="0073202F" w:rsidRPr="00B6052C">
              <w:rPr>
                <w:rFonts w:ascii="ＭＳ ゴシック" w:eastAsia="ＭＳ ゴシック" w:hAnsi="ＭＳ ゴシック" w:hint="eastAsia"/>
                <w:sz w:val="18"/>
              </w:rPr>
              <w:t xml:space="preserve">　※</w:t>
            </w:r>
            <w:r w:rsidR="0073202F" w:rsidRPr="00B6052C">
              <w:rPr>
                <w:rFonts w:ascii="ＭＳ 明朝" w:hAnsi="ＭＳ 明朝" w:hint="eastAsia"/>
                <w:sz w:val="18"/>
              </w:rPr>
              <w:t>消火設備</w:t>
            </w:r>
          </w:p>
          <w:p w:rsidR="009B5C96" w:rsidRPr="00B6052C" w:rsidRDefault="009B5C96" w:rsidP="009B5C96">
            <w:pPr>
              <w:spacing w:line="320" w:lineRule="exact"/>
              <w:ind w:left="160" w:hangingChars="100" w:hanging="160"/>
              <w:rPr>
                <w:rFonts w:ascii="ＭＳ 明朝" w:hAnsi="ＭＳ 明朝" w:hint="eastAsia"/>
                <w:sz w:val="18"/>
              </w:rPr>
            </w:pPr>
            <w:r w:rsidRPr="00B6052C">
              <w:rPr>
                <w:rFonts w:ascii="ＭＳ 明朝" w:hAnsi="ＭＳ 明朝" w:hint="eastAsia"/>
                <w:sz w:val="18"/>
              </w:rPr>
              <w:t>（第6条第1項第39の2号</w:t>
            </w:r>
            <w:r w:rsidR="0073202F" w:rsidRPr="00B6052C">
              <w:rPr>
                <w:rFonts w:ascii="ＭＳ 明朝" w:hAnsi="ＭＳ 明朝" w:hint="eastAsia"/>
                <w:sz w:val="18"/>
              </w:rPr>
              <w:t>･42号ヌ</w:t>
            </w:r>
            <w:r w:rsidRPr="00B6052C">
              <w:rPr>
                <w:rFonts w:ascii="ＭＳ 明朝" w:hAnsi="ＭＳ 明朝" w:hint="eastAsia"/>
                <w:sz w:val="18"/>
              </w:rPr>
              <w:t>）</w:t>
            </w:r>
          </w:p>
          <w:p w:rsidR="0073202F" w:rsidRPr="00B6052C" w:rsidRDefault="0073202F" w:rsidP="0073202F">
            <w:pPr>
              <w:spacing w:line="320" w:lineRule="exact"/>
              <w:ind w:left="160" w:hangingChars="100" w:hanging="160"/>
              <w:rPr>
                <w:rFonts w:ascii="ＭＳ 明朝" w:hAnsi="ＭＳ 明朝" w:hint="eastAsia"/>
                <w:sz w:val="18"/>
              </w:rPr>
            </w:pPr>
            <w:r w:rsidRPr="00B6052C">
              <w:rPr>
                <w:rFonts w:ascii="ＭＳ 明朝" w:hAnsi="ＭＳ 明朝" w:hint="eastAsia"/>
                <w:sz w:val="18"/>
              </w:rPr>
              <w:t xml:space="preserve">　</w:t>
            </w:r>
          </w:p>
        </w:tc>
        <w:tc>
          <w:tcPr>
            <w:tcW w:w="5940" w:type="dxa"/>
          </w:tcPr>
          <w:p w:rsidR="003C4239" w:rsidRPr="00B6052C" w:rsidRDefault="003C4239" w:rsidP="00CC2103">
            <w:pPr>
              <w:spacing w:line="320" w:lineRule="exact"/>
              <w:ind w:left="320" w:hangingChars="200" w:hanging="320"/>
              <w:rPr>
                <w:rFonts w:ascii="ＭＳ 明朝" w:hAnsi="ＭＳ 明朝" w:hint="eastAsia"/>
                <w:sz w:val="18"/>
              </w:rPr>
            </w:pPr>
            <w:r w:rsidRPr="00B6052C">
              <w:rPr>
                <w:rFonts w:ascii="ＭＳ 明朝" w:hAnsi="ＭＳ 明朝" w:hint="eastAsia"/>
                <w:sz w:val="18"/>
              </w:rPr>
              <w:t>1.　防火設備</w:t>
            </w:r>
          </w:p>
          <w:p w:rsidR="003C4239" w:rsidRPr="00B6052C" w:rsidRDefault="003C4239" w:rsidP="00CC2103">
            <w:pPr>
              <w:spacing w:line="320" w:lineRule="exact"/>
              <w:ind w:left="480" w:hangingChars="300" w:hanging="480"/>
              <w:rPr>
                <w:rFonts w:ascii="ＭＳ 明朝" w:hAnsi="ＭＳ 明朝" w:hint="eastAsia"/>
                <w:sz w:val="18"/>
              </w:rPr>
            </w:pPr>
            <w:r w:rsidRPr="00B6052C">
              <w:rPr>
                <w:rFonts w:ascii="ＭＳ 明朝" w:hAnsi="ＭＳ 明朝" w:hint="eastAsia"/>
                <w:sz w:val="18"/>
              </w:rPr>
              <w:t>①　対象設備の規模等に応じ、適切な防火設備が設けられている</w:t>
            </w:r>
          </w:p>
          <w:p w:rsidR="003C4239" w:rsidRPr="00B6052C" w:rsidRDefault="003C4239" w:rsidP="00CC2103">
            <w:pPr>
              <w:spacing w:line="320" w:lineRule="exact"/>
              <w:ind w:left="480" w:hangingChars="300" w:hanging="480"/>
              <w:rPr>
                <w:rFonts w:ascii="ＭＳ 明朝" w:hAnsi="ＭＳ 明朝" w:hint="eastAsia"/>
                <w:sz w:val="18"/>
              </w:rPr>
            </w:pPr>
            <w:r w:rsidRPr="00B6052C">
              <w:rPr>
                <w:rFonts w:ascii="ＭＳ 明朝" w:hAnsi="ＭＳ 明朝" w:hint="eastAsia"/>
                <w:sz w:val="18"/>
              </w:rPr>
              <w:t xml:space="preserve">　　　実際：</w:t>
            </w:r>
            <w:r w:rsidRPr="00B6052C">
              <w:rPr>
                <w:rFonts w:ascii="ＭＳ 明朝" w:hAnsi="ＭＳ 明朝" w:hint="eastAsia"/>
                <w:sz w:val="18"/>
                <w:u w:val="single"/>
              </w:rPr>
              <w:t xml:space="preserve">　　　　　　　　　　　　　　</w:t>
            </w:r>
            <w:r w:rsidRPr="00B6052C">
              <w:rPr>
                <w:rFonts w:ascii="ＭＳ 明朝" w:hAnsi="ＭＳ 明朝" w:hint="eastAsia"/>
                <w:sz w:val="18"/>
              </w:rPr>
              <w:t xml:space="preserve">　　</w:t>
            </w:r>
          </w:p>
          <w:p w:rsidR="003C4239" w:rsidRPr="00B6052C" w:rsidRDefault="003C4239" w:rsidP="00CC2103">
            <w:pPr>
              <w:spacing w:line="320" w:lineRule="exact"/>
              <w:ind w:left="160" w:hangingChars="100" w:hanging="160"/>
              <w:rPr>
                <w:rFonts w:ascii="ＭＳ 明朝" w:hAnsi="ＭＳ 明朝" w:hint="eastAsia"/>
                <w:sz w:val="18"/>
              </w:rPr>
            </w:pPr>
            <w:r w:rsidRPr="00B6052C">
              <w:rPr>
                <w:rFonts w:ascii="ＭＳ 明朝" w:hAnsi="ＭＳ 明朝" w:hint="eastAsia"/>
                <w:sz w:val="18"/>
              </w:rPr>
              <w:t>②　水源は30分間以上連続して放射できる水量を有している（５L/m2以上）</w:t>
            </w:r>
          </w:p>
          <w:p w:rsidR="003C4239" w:rsidRPr="00B6052C" w:rsidRDefault="003C4239" w:rsidP="00CC2103">
            <w:pPr>
              <w:spacing w:line="320" w:lineRule="exact"/>
              <w:ind w:leftChars="90" w:left="162" w:firstLineChars="200" w:firstLine="320"/>
              <w:rPr>
                <w:rFonts w:ascii="ＭＳ 明朝" w:hAnsi="ＭＳ 明朝" w:hint="eastAsia"/>
                <w:sz w:val="18"/>
              </w:rPr>
            </w:pPr>
            <w:r w:rsidRPr="00B6052C">
              <w:rPr>
                <w:rFonts w:ascii="ＭＳ 明朝" w:hAnsi="ＭＳ 明朝" w:hint="eastAsia"/>
                <w:sz w:val="18"/>
              </w:rPr>
              <w:t>必要：</w:t>
            </w:r>
            <w:r w:rsidRPr="00B6052C">
              <w:rPr>
                <w:rFonts w:ascii="ＭＳ 明朝" w:hAnsi="ＭＳ 明朝" w:hint="eastAsia"/>
                <w:sz w:val="18"/>
                <w:u w:val="single"/>
              </w:rPr>
              <w:t xml:space="preserve">　　　　　　</w:t>
            </w:r>
            <w:r w:rsidRPr="00B6052C">
              <w:rPr>
                <w:rFonts w:ascii="ＭＳ 明朝" w:hAnsi="ＭＳ 明朝" w:hint="eastAsia"/>
                <w:sz w:val="18"/>
              </w:rPr>
              <w:t>m</w:t>
            </w:r>
            <w:r w:rsidRPr="00B6052C">
              <w:rPr>
                <w:rFonts w:ascii="ＭＳ 明朝" w:hAnsi="ＭＳ 明朝" w:hint="eastAsia"/>
                <w:sz w:val="18"/>
                <w:vertAlign w:val="superscript"/>
              </w:rPr>
              <w:t>3</w:t>
            </w:r>
            <w:r w:rsidRPr="00B6052C">
              <w:rPr>
                <w:rFonts w:ascii="ＭＳ 明朝" w:hAnsi="ＭＳ 明朝" w:hint="eastAsia"/>
                <w:sz w:val="18"/>
              </w:rPr>
              <w:t>、　実際：</w:t>
            </w:r>
            <w:r w:rsidRPr="00B6052C">
              <w:rPr>
                <w:rFonts w:ascii="ＭＳ 明朝" w:hAnsi="ＭＳ 明朝" w:hint="eastAsia"/>
                <w:sz w:val="18"/>
                <w:u w:val="single"/>
              </w:rPr>
              <w:t xml:space="preserve">　　　　　　</w:t>
            </w:r>
            <w:r w:rsidRPr="00B6052C">
              <w:rPr>
                <w:rFonts w:ascii="ＭＳ 明朝" w:hAnsi="ＭＳ 明朝" w:hint="eastAsia"/>
                <w:sz w:val="18"/>
              </w:rPr>
              <w:t>m</w:t>
            </w:r>
            <w:r w:rsidRPr="00B6052C">
              <w:rPr>
                <w:rFonts w:ascii="ＭＳ 明朝" w:hAnsi="ＭＳ 明朝" w:hint="eastAsia"/>
                <w:sz w:val="18"/>
                <w:vertAlign w:val="superscript"/>
              </w:rPr>
              <w:t>3</w:t>
            </w:r>
          </w:p>
          <w:p w:rsidR="003C4239" w:rsidRPr="00B6052C" w:rsidRDefault="003C4239" w:rsidP="00CC2103">
            <w:pPr>
              <w:spacing w:line="320" w:lineRule="exact"/>
              <w:ind w:left="160" w:hangingChars="100" w:hanging="160"/>
              <w:rPr>
                <w:rFonts w:ascii="ＭＳ 明朝" w:hAnsi="ＭＳ 明朝" w:hint="eastAsia"/>
                <w:sz w:val="18"/>
              </w:rPr>
            </w:pPr>
            <w:r w:rsidRPr="00B6052C">
              <w:rPr>
                <w:rFonts w:ascii="ＭＳ 明朝" w:hAnsi="ＭＳ 明朝" w:hint="eastAsia"/>
                <w:sz w:val="18"/>
              </w:rPr>
              <w:t>③　防火設備の操作部は、対象設備の外面から15m以上離れた位置に設けられている</w:t>
            </w:r>
          </w:p>
          <w:p w:rsidR="003C4239" w:rsidRPr="00B6052C" w:rsidRDefault="003C4239" w:rsidP="00CC2103">
            <w:pPr>
              <w:spacing w:line="320" w:lineRule="exact"/>
              <w:ind w:left="320" w:hangingChars="200" w:hanging="320"/>
              <w:rPr>
                <w:rFonts w:ascii="ＭＳ 明朝" w:hAnsi="ＭＳ 明朝" w:hint="eastAsia"/>
                <w:sz w:val="18"/>
              </w:rPr>
            </w:pPr>
            <w:r w:rsidRPr="00B6052C">
              <w:rPr>
                <w:rFonts w:ascii="ＭＳ 明朝" w:hAnsi="ＭＳ 明朝" w:hint="eastAsia"/>
                <w:sz w:val="18"/>
              </w:rPr>
              <w:t>2.　消火設備</w:t>
            </w:r>
          </w:p>
          <w:p w:rsidR="003C4239" w:rsidRPr="00B6052C" w:rsidRDefault="003C4239" w:rsidP="00CC2103">
            <w:pPr>
              <w:spacing w:line="320" w:lineRule="exact"/>
              <w:ind w:left="640" w:hangingChars="400" w:hanging="640"/>
              <w:rPr>
                <w:rFonts w:ascii="ＭＳ 明朝" w:hAnsi="ＭＳ 明朝" w:hint="eastAsia"/>
                <w:sz w:val="18"/>
              </w:rPr>
            </w:pPr>
            <w:r w:rsidRPr="00B6052C">
              <w:rPr>
                <w:rFonts w:ascii="ＭＳ 明朝" w:hAnsi="ＭＳ 明朝" w:hint="eastAsia"/>
                <w:sz w:val="18"/>
              </w:rPr>
              <w:t xml:space="preserve">　①　対象設備の規模等に応じ、必要な数の消火器が設けられている</w:t>
            </w:r>
          </w:p>
          <w:p w:rsidR="003C4239" w:rsidRPr="00B6052C" w:rsidRDefault="003C4239" w:rsidP="00CC2103">
            <w:pPr>
              <w:spacing w:line="320" w:lineRule="exact"/>
              <w:ind w:left="640" w:hangingChars="400" w:hanging="640"/>
              <w:rPr>
                <w:rFonts w:ascii="ＭＳ 明朝" w:hAnsi="ＭＳ 明朝" w:hint="eastAsia"/>
                <w:sz w:val="18"/>
              </w:rPr>
            </w:pPr>
            <w:r w:rsidRPr="00B6052C">
              <w:rPr>
                <w:rFonts w:ascii="ＭＳ 明朝" w:hAnsi="ＭＳ 明朝" w:hint="eastAsia"/>
                <w:sz w:val="18"/>
              </w:rPr>
              <w:t xml:space="preserve">　　　　必要：</w:t>
            </w:r>
            <w:r w:rsidRPr="00B6052C">
              <w:rPr>
                <w:rFonts w:ascii="ＭＳ 明朝" w:hAnsi="ＭＳ 明朝" w:hint="eastAsia"/>
                <w:sz w:val="18"/>
                <w:u w:val="single"/>
              </w:rPr>
              <w:t xml:space="preserve">　　　　　</w:t>
            </w:r>
            <w:r w:rsidRPr="00B6052C">
              <w:rPr>
                <w:rFonts w:ascii="ＭＳ 明朝" w:hAnsi="ＭＳ 明朝" w:hint="eastAsia"/>
                <w:sz w:val="18"/>
              </w:rPr>
              <w:t>本、　実際：</w:t>
            </w:r>
            <w:r w:rsidRPr="00B6052C">
              <w:rPr>
                <w:rFonts w:ascii="ＭＳ 明朝" w:hAnsi="ＭＳ 明朝" w:hint="eastAsia"/>
                <w:sz w:val="18"/>
                <w:u w:val="single"/>
              </w:rPr>
              <w:t xml:space="preserve">　　　　　</w:t>
            </w:r>
            <w:r w:rsidRPr="00B6052C">
              <w:rPr>
                <w:rFonts w:ascii="ＭＳ 明朝" w:hAnsi="ＭＳ 明朝" w:hint="eastAsia"/>
                <w:sz w:val="18"/>
              </w:rPr>
              <w:t>本</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 xml:space="preserve">　②　消火器は良好な状態に維持されている</w:t>
            </w:r>
          </w:p>
        </w:tc>
        <w:tc>
          <w:tcPr>
            <w:tcW w:w="990" w:type="dxa"/>
          </w:tcPr>
          <w:p w:rsidR="003C4239" w:rsidRDefault="003C4239"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tc>
        <w:tc>
          <w:tcPr>
            <w:tcW w:w="990" w:type="dxa"/>
          </w:tcPr>
          <w:p w:rsidR="003C4239" w:rsidRDefault="003C4239" w:rsidP="001E68A0">
            <w:pPr>
              <w:spacing w:line="320" w:lineRule="exact"/>
              <w:jc w:val="center"/>
              <w:rPr>
                <w:rFonts w:ascii="ＭＳ 明朝" w:hAnsi="ＭＳ 明朝" w:hint="eastAsia"/>
                <w:sz w:val="18"/>
              </w:rPr>
            </w:pPr>
          </w:p>
        </w:tc>
      </w:tr>
      <w:tr w:rsidR="003C4239" w:rsidTr="001E68A0">
        <w:tblPrEx>
          <w:tblCellMar>
            <w:top w:w="0" w:type="dxa"/>
            <w:bottom w:w="0" w:type="dxa"/>
          </w:tblCellMar>
        </w:tblPrEx>
        <w:trPr>
          <w:trHeight w:val="885"/>
        </w:trPr>
        <w:tc>
          <w:tcPr>
            <w:tcW w:w="2070" w:type="dxa"/>
          </w:tcPr>
          <w:p w:rsidR="003C4239" w:rsidRPr="00B6052C" w:rsidRDefault="003C4239" w:rsidP="003C4239">
            <w:pPr>
              <w:spacing w:line="320" w:lineRule="exact"/>
              <w:ind w:left="160" w:hangingChars="100" w:hanging="160"/>
              <w:rPr>
                <w:rFonts w:ascii="ＭＳ ゴシック" w:eastAsia="ＭＳ ゴシック" w:hAnsi="ＭＳ ゴシック" w:hint="eastAsia"/>
                <w:sz w:val="18"/>
              </w:rPr>
            </w:pPr>
            <w:r w:rsidRPr="00B6052C">
              <w:rPr>
                <w:rFonts w:ascii="ＭＳ ゴシック" w:eastAsia="ＭＳ ゴシック" w:hAnsi="ＭＳ ゴシック" w:hint="eastAsia"/>
                <w:sz w:val="18"/>
              </w:rPr>
              <w:t>6.15　アセチレン容器の破裂防止措置</w:t>
            </w:r>
          </w:p>
          <w:p w:rsidR="003C4239" w:rsidRPr="00B6052C" w:rsidRDefault="003C4239" w:rsidP="003C4239">
            <w:pPr>
              <w:spacing w:line="320" w:lineRule="exact"/>
              <w:ind w:left="160" w:hangingChars="100" w:hanging="160"/>
              <w:rPr>
                <w:rFonts w:ascii="ＭＳ ゴシック" w:eastAsia="ＭＳ ゴシック" w:hAnsi="ＭＳ ゴシック" w:hint="eastAsia"/>
                <w:sz w:val="18"/>
              </w:rPr>
            </w:pPr>
            <w:r w:rsidRPr="00B6052C">
              <w:rPr>
                <w:rFonts w:ascii="ＭＳ ゴシック" w:eastAsia="ＭＳ ゴシック" w:hAnsi="ＭＳ ゴシック" w:hint="eastAsia"/>
                <w:sz w:val="18"/>
              </w:rPr>
              <w:t xml:space="preserve">　</w:t>
            </w:r>
            <w:r w:rsidRPr="00B6052C">
              <w:rPr>
                <w:rFonts w:ascii="ＭＳ ゴシック" w:eastAsia="ＭＳ ゴシック" w:hAnsi="ＭＳ ゴシック" w:hint="eastAsia"/>
                <w:sz w:val="18"/>
                <w:bdr w:val="single" w:sz="4" w:space="0" w:color="auto"/>
              </w:rPr>
              <w:t>ｱｾﾁﾚﾝ</w:t>
            </w:r>
          </w:p>
          <w:p w:rsidR="003C4239" w:rsidRPr="00B6052C" w:rsidRDefault="003C4239" w:rsidP="003C4239">
            <w:pPr>
              <w:spacing w:line="320" w:lineRule="exact"/>
              <w:ind w:left="160" w:hangingChars="100" w:hanging="160"/>
              <w:rPr>
                <w:rFonts w:ascii="ＭＳ 明朝" w:hAnsi="ＭＳ 明朝" w:hint="eastAsia"/>
                <w:sz w:val="18"/>
              </w:rPr>
            </w:pPr>
            <w:r w:rsidRPr="00B6052C">
              <w:rPr>
                <w:rFonts w:ascii="ＭＳ 明朝" w:hAnsi="ＭＳ 明朝" w:hint="eastAsia"/>
                <w:sz w:val="18"/>
              </w:rPr>
              <w:t>（第6条第1項第28号）</w:t>
            </w:r>
          </w:p>
        </w:tc>
        <w:tc>
          <w:tcPr>
            <w:tcW w:w="5940" w:type="dxa"/>
          </w:tcPr>
          <w:p w:rsidR="003C4239" w:rsidRPr="00B6052C" w:rsidRDefault="003C4239" w:rsidP="00CC2103">
            <w:pPr>
              <w:spacing w:line="320" w:lineRule="exact"/>
              <w:ind w:left="160" w:hangingChars="100" w:hanging="160"/>
              <w:rPr>
                <w:rFonts w:ascii="ＭＳ 明朝" w:hAnsi="ＭＳ 明朝" w:hint="eastAsia"/>
                <w:sz w:val="18"/>
              </w:rPr>
            </w:pPr>
            <w:r w:rsidRPr="00B6052C">
              <w:rPr>
                <w:rFonts w:ascii="ＭＳ 明朝" w:hAnsi="ＭＳ 明朝" w:hint="eastAsia"/>
                <w:sz w:val="18"/>
              </w:rPr>
              <w:t>1.　圧縮アセチレンガスの充てん場及び当該ガスの容器置場に散水装置が設けられている</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2.　施設から散水用水源までの距離が100m以下である　実際：</w:t>
            </w:r>
            <w:r w:rsidRPr="00B6052C">
              <w:rPr>
                <w:rFonts w:ascii="ＭＳ 明朝" w:hAnsi="ＭＳ 明朝" w:hint="eastAsia"/>
                <w:sz w:val="18"/>
                <w:u w:val="single"/>
              </w:rPr>
              <w:t xml:space="preserve">　　　</w:t>
            </w:r>
            <w:r w:rsidRPr="00B6052C">
              <w:rPr>
                <w:rFonts w:ascii="ＭＳ 明朝" w:hAnsi="ＭＳ 明朝" w:hint="eastAsia"/>
                <w:sz w:val="18"/>
              </w:rPr>
              <w:t>m</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3.　送水量が0.8m</w:t>
            </w:r>
            <w:r w:rsidRPr="00B6052C">
              <w:rPr>
                <w:rFonts w:ascii="ＭＳ 明朝" w:hAnsi="ＭＳ 明朝" w:hint="eastAsia"/>
                <w:sz w:val="18"/>
                <w:vertAlign w:val="superscript"/>
              </w:rPr>
              <w:t>3</w:t>
            </w:r>
            <w:r w:rsidRPr="00B6052C">
              <w:rPr>
                <w:rFonts w:ascii="ＭＳ 明朝" w:hAnsi="ＭＳ 明朝" w:hint="eastAsia"/>
                <w:sz w:val="18"/>
              </w:rPr>
              <w:t>/min以上である　実際：</w:t>
            </w:r>
            <w:r w:rsidRPr="00B6052C">
              <w:rPr>
                <w:rFonts w:ascii="ＭＳ 明朝" w:hAnsi="ＭＳ 明朝" w:hint="eastAsia"/>
                <w:sz w:val="18"/>
                <w:u w:val="single"/>
              </w:rPr>
              <w:t xml:space="preserve">　　　</w:t>
            </w:r>
            <w:r w:rsidRPr="00B6052C">
              <w:rPr>
                <w:rFonts w:ascii="ＭＳ 明朝" w:hAnsi="ＭＳ 明朝" w:hint="eastAsia"/>
                <w:sz w:val="18"/>
              </w:rPr>
              <w:t>m</w:t>
            </w:r>
            <w:r w:rsidRPr="00B6052C">
              <w:rPr>
                <w:rFonts w:ascii="ＭＳ 明朝" w:hAnsi="ＭＳ 明朝" w:hint="eastAsia"/>
                <w:sz w:val="18"/>
                <w:vertAlign w:val="superscript"/>
              </w:rPr>
              <w:t>3</w:t>
            </w:r>
            <w:r w:rsidRPr="00B6052C">
              <w:rPr>
                <w:rFonts w:ascii="ＭＳ 明朝" w:hAnsi="ＭＳ 明朝" w:hint="eastAsia"/>
                <w:sz w:val="18"/>
              </w:rPr>
              <w:t>/min</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4.　水源は20m</w:t>
            </w:r>
            <w:r w:rsidRPr="00B6052C">
              <w:rPr>
                <w:rFonts w:ascii="ＭＳ 明朝" w:hAnsi="ＭＳ 明朝" w:hint="eastAsia"/>
                <w:sz w:val="18"/>
                <w:vertAlign w:val="superscript"/>
              </w:rPr>
              <w:t>3</w:t>
            </w:r>
            <w:r w:rsidRPr="00B6052C">
              <w:rPr>
                <w:rFonts w:ascii="ＭＳ 明朝" w:hAnsi="ＭＳ 明朝" w:hint="eastAsia"/>
                <w:sz w:val="18"/>
              </w:rPr>
              <w:t>以上で20分以上送水可能な水量を有している</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 xml:space="preserve">　　　　必要：</w:t>
            </w:r>
            <w:r w:rsidRPr="00B6052C">
              <w:rPr>
                <w:rFonts w:ascii="ＭＳ 明朝" w:hAnsi="ＭＳ 明朝" w:hint="eastAsia"/>
                <w:sz w:val="18"/>
                <w:u w:val="single"/>
              </w:rPr>
              <w:t xml:space="preserve">　　　　　</w:t>
            </w:r>
            <w:r w:rsidRPr="00B6052C">
              <w:rPr>
                <w:rFonts w:ascii="ＭＳ 明朝" w:hAnsi="ＭＳ 明朝" w:hint="eastAsia"/>
                <w:sz w:val="18"/>
              </w:rPr>
              <w:t>m</w:t>
            </w:r>
            <w:r w:rsidRPr="00B6052C">
              <w:rPr>
                <w:rFonts w:ascii="ＭＳ 明朝" w:hAnsi="ＭＳ 明朝" w:hint="eastAsia"/>
                <w:sz w:val="18"/>
                <w:vertAlign w:val="superscript"/>
              </w:rPr>
              <w:t>3</w:t>
            </w:r>
            <w:r w:rsidRPr="00B6052C">
              <w:rPr>
                <w:rFonts w:ascii="ＭＳ 明朝" w:hAnsi="ＭＳ 明朝" w:hint="eastAsia"/>
                <w:sz w:val="18"/>
              </w:rPr>
              <w:t xml:space="preserve">　　実際：</w:t>
            </w:r>
            <w:r w:rsidRPr="00B6052C">
              <w:rPr>
                <w:rFonts w:ascii="ＭＳ 明朝" w:hAnsi="ＭＳ 明朝" w:hint="eastAsia"/>
                <w:sz w:val="18"/>
                <w:u w:val="single"/>
              </w:rPr>
              <w:t xml:space="preserve">　　　　　</w:t>
            </w:r>
            <w:r w:rsidRPr="00B6052C">
              <w:rPr>
                <w:rFonts w:ascii="ＭＳ 明朝" w:hAnsi="ＭＳ 明朝" w:hint="eastAsia"/>
                <w:sz w:val="18"/>
              </w:rPr>
              <w:t>m</w:t>
            </w:r>
            <w:r w:rsidRPr="00B6052C">
              <w:rPr>
                <w:rFonts w:ascii="ＭＳ 明朝" w:hAnsi="ＭＳ 明朝" w:hint="eastAsia"/>
                <w:sz w:val="18"/>
                <w:vertAlign w:val="superscript"/>
              </w:rPr>
              <w:t>3</w:t>
            </w:r>
          </w:p>
        </w:tc>
        <w:tc>
          <w:tcPr>
            <w:tcW w:w="990" w:type="dxa"/>
          </w:tcPr>
          <w:p w:rsidR="003C4239" w:rsidRDefault="003C4239"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rPr>
                <w:rFonts w:ascii="ＭＳ 明朝" w:hAnsi="ＭＳ 明朝" w:hint="eastAsia"/>
                <w:sz w:val="18"/>
              </w:rPr>
            </w:pPr>
          </w:p>
        </w:tc>
        <w:tc>
          <w:tcPr>
            <w:tcW w:w="990" w:type="dxa"/>
          </w:tcPr>
          <w:p w:rsidR="003C4239" w:rsidRDefault="003C4239" w:rsidP="001E68A0">
            <w:pPr>
              <w:spacing w:line="320" w:lineRule="exact"/>
              <w:jc w:val="center"/>
              <w:rPr>
                <w:rFonts w:ascii="ＭＳ 明朝" w:hAnsi="ＭＳ 明朝" w:hint="eastAsia"/>
                <w:sz w:val="18"/>
              </w:rPr>
            </w:pPr>
          </w:p>
        </w:tc>
      </w:tr>
      <w:tr w:rsidR="003C4239" w:rsidTr="001E68A0">
        <w:tblPrEx>
          <w:tblCellMar>
            <w:top w:w="0" w:type="dxa"/>
            <w:bottom w:w="0" w:type="dxa"/>
          </w:tblCellMar>
        </w:tblPrEx>
        <w:trPr>
          <w:trHeight w:val="1419"/>
        </w:trPr>
        <w:tc>
          <w:tcPr>
            <w:tcW w:w="2070" w:type="dxa"/>
          </w:tcPr>
          <w:p w:rsidR="003C4239" w:rsidRPr="00B6052C" w:rsidRDefault="003C4239" w:rsidP="003C4239">
            <w:pPr>
              <w:spacing w:line="320" w:lineRule="exact"/>
              <w:ind w:left="160" w:hangingChars="100" w:hanging="160"/>
              <w:rPr>
                <w:rFonts w:ascii="ＭＳ ゴシック" w:eastAsia="ＭＳ ゴシック" w:hAnsi="ＭＳ ゴシック" w:hint="eastAsia"/>
                <w:sz w:val="18"/>
              </w:rPr>
            </w:pPr>
            <w:r w:rsidRPr="00B6052C">
              <w:rPr>
                <w:rFonts w:ascii="ＭＳ ゴシック" w:eastAsia="ＭＳ ゴシック" w:hAnsi="ＭＳ ゴシック" w:hint="eastAsia"/>
                <w:sz w:val="18"/>
              </w:rPr>
              <w:t>6.16</w:t>
            </w:r>
            <w:r w:rsidR="00556129" w:rsidRPr="00B6052C">
              <w:rPr>
                <w:rFonts w:ascii="ＭＳ ゴシック" w:eastAsia="ＭＳ ゴシック" w:hAnsi="ＭＳ ゴシック" w:hint="eastAsia"/>
                <w:sz w:val="18"/>
              </w:rPr>
              <w:t xml:space="preserve">　圧縮機と圧縮ガス充てん場所</w:t>
            </w:r>
            <w:r w:rsidRPr="00B6052C">
              <w:rPr>
                <w:rFonts w:ascii="ＭＳ ゴシック" w:eastAsia="ＭＳ ゴシック" w:hAnsi="ＭＳ ゴシック" w:hint="eastAsia"/>
                <w:sz w:val="18"/>
              </w:rPr>
              <w:t>間</w:t>
            </w:r>
            <w:r w:rsidR="00556129" w:rsidRPr="00B6052C">
              <w:rPr>
                <w:rFonts w:ascii="ＭＳ ゴシック" w:eastAsia="ＭＳ ゴシック" w:hAnsi="ＭＳ ゴシック" w:hint="eastAsia"/>
                <w:sz w:val="18"/>
              </w:rPr>
              <w:t>等</w:t>
            </w:r>
            <w:r w:rsidRPr="00B6052C">
              <w:rPr>
                <w:rFonts w:ascii="ＭＳ ゴシック" w:eastAsia="ＭＳ ゴシック" w:hAnsi="ＭＳ ゴシック" w:hint="eastAsia"/>
                <w:sz w:val="18"/>
              </w:rPr>
              <w:t xml:space="preserve">の障壁　</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（第6条第1項第29号･30号）</w:t>
            </w:r>
          </w:p>
        </w:tc>
        <w:tc>
          <w:tcPr>
            <w:tcW w:w="5940" w:type="dxa"/>
          </w:tcPr>
          <w:p w:rsidR="003C4239" w:rsidRPr="00B6052C" w:rsidRDefault="003C4239" w:rsidP="00CC2103">
            <w:pPr>
              <w:spacing w:line="320" w:lineRule="exact"/>
              <w:ind w:left="160" w:hangingChars="100" w:hanging="160"/>
              <w:rPr>
                <w:rFonts w:ascii="ＭＳ 明朝" w:hAnsi="ＭＳ 明朝" w:hint="eastAsia"/>
                <w:sz w:val="18"/>
              </w:rPr>
            </w:pPr>
            <w:r w:rsidRPr="00B6052C">
              <w:rPr>
                <w:rFonts w:ascii="ＭＳ 明朝" w:hAnsi="ＭＳ 明朝" w:hint="eastAsia"/>
                <w:sz w:val="18"/>
              </w:rPr>
              <w:t>1.　圧縮機と圧縮アセチレンガスの充てん場及び当該ガスの容器置場の間には障壁が設けられており破損等がない</w:t>
            </w:r>
          </w:p>
          <w:p w:rsidR="003C4239" w:rsidRPr="00B6052C" w:rsidRDefault="003C4239" w:rsidP="00CC2103">
            <w:pPr>
              <w:spacing w:line="320" w:lineRule="exact"/>
              <w:ind w:left="160" w:hangingChars="100" w:hanging="160"/>
              <w:rPr>
                <w:rFonts w:ascii="ＭＳ 明朝" w:hAnsi="ＭＳ 明朝" w:hint="eastAsia"/>
                <w:sz w:val="18"/>
              </w:rPr>
            </w:pPr>
            <w:r w:rsidRPr="00B6052C">
              <w:rPr>
                <w:rFonts w:ascii="ＭＳ 明朝" w:hAnsi="ＭＳ 明朝" w:hint="eastAsia"/>
                <w:sz w:val="18"/>
              </w:rPr>
              <w:t>2.　圧縮アセチレンガスの充てん場と当該ガスの容器置場の間には障壁が設けられており破損等がない</w:t>
            </w:r>
          </w:p>
          <w:p w:rsidR="003C4239" w:rsidRPr="00B6052C" w:rsidRDefault="003C4239" w:rsidP="00CC2103">
            <w:pPr>
              <w:spacing w:line="320" w:lineRule="exact"/>
              <w:ind w:left="160" w:hangingChars="100" w:hanging="160"/>
              <w:rPr>
                <w:rFonts w:ascii="ＭＳ 明朝" w:hAnsi="ＭＳ 明朝" w:hint="eastAsia"/>
                <w:sz w:val="18"/>
              </w:rPr>
            </w:pPr>
            <w:r w:rsidRPr="00B6052C">
              <w:rPr>
                <w:rFonts w:ascii="ＭＳ 明朝" w:hAnsi="ＭＳ 明朝" w:hint="eastAsia"/>
                <w:sz w:val="18"/>
              </w:rPr>
              <w:t>3.　圧縮機と10MPa以上の圧縮ガスの充てん場及び当該ガスの容器置場の間には障壁が設けられており破損等がない</w:t>
            </w:r>
          </w:p>
        </w:tc>
        <w:tc>
          <w:tcPr>
            <w:tcW w:w="990" w:type="dxa"/>
          </w:tcPr>
          <w:p w:rsidR="003C4239" w:rsidRDefault="003C4239"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tc>
        <w:tc>
          <w:tcPr>
            <w:tcW w:w="990" w:type="dxa"/>
          </w:tcPr>
          <w:p w:rsidR="003C4239" w:rsidRDefault="003C4239" w:rsidP="001E68A0">
            <w:pPr>
              <w:spacing w:line="320" w:lineRule="exact"/>
              <w:jc w:val="center"/>
              <w:rPr>
                <w:rFonts w:ascii="ＭＳ 明朝" w:hAnsi="ＭＳ 明朝" w:hint="eastAsia"/>
                <w:sz w:val="18"/>
              </w:rPr>
            </w:pPr>
          </w:p>
        </w:tc>
      </w:tr>
      <w:tr w:rsidR="003C4239" w:rsidTr="001E68A0">
        <w:tblPrEx>
          <w:tblCellMar>
            <w:top w:w="0" w:type="dxa"/>
            <w:bottom w:w="0" w:type="dxa"/>
          </w:tblCellMar>
        </w:tblPrEx>
        <w:trPr>
          <w:trHeight w:val="1418"/>
        </w:trPr>
        <w:tc>
          <w:tcPr>
            <w:tcW w:w="2070" w:type="dxa"/>
            <w:tcBorders>
              <w:bottom w:val="single" w:sz="4" w:space="0" w:color="auto"/>
            </w:tcBorders>
          </w:tcPr>
          <w:p w:rsidR="003C4239" w:rsidRPr="00B6052C" w:rsidRDefault="003C4239" w:rsidP="001E68A0">
            <w:pPr>
              <w:spacing w:line="320" w:lineRule="exact"/>
              <w:rPr>
                <w:rFonts w:ascii="ＭＳ ゴシック" w:eastAsia="ＭＳ ゴシック" w:hAnsi="ＭＳ ゴシック" w:hint="eastAsia"/>
                <w:sz w:val="18"/>
              </w:rPr>
            </w:pPr>
            <w:r w:rsidRPr="00B6052C">
              <w:rPr>
                <w:rFonts w:ascii="ＭＳ ゴシック" w:eastAsia="ＭＳ ゴシック" w:hAnsi="ＭＳ ゴシック" w:hint="eastAsia"/>
                <w:sz w:val="18"/>
              </w:rPr>
              <w:t>6.17　通報措置</w:t>
            </w:r>
          </w:p>
          <w:p w:rsidR="003C4239" w:rsidRPr="00B6052C" w:rsidRDefault="003C4239" w:rsidP="003C4239">
            <w:pPr>
              <w:spacing w:line="320" w:lineRule="exact"/>
              <w:ind w:left="160" w:hangingChars="100" w:hanging="160"/>
              <w:rPr>
                <w:rFonts w:ascii="ＭＳ 明朝" w:hAnsi="ＭＳ 明朝" w:hint="eastAsia"/>
                <w:sz w:val="18"/>
              </w:rPr>
            </w:pPr>
            <w:r w:rsidRPr="00B6052C">
              <w:rPr>
                <w:rFonts w:ascii="ＭＳ 明朝" w:hAnsi="ＭＳ 明朝" w:hint="eastAsia"/>
                <w:sz w:val="18"/>
              </w:rPr>
              <w:t>（第6条第1項第40号）</w:t>
            </w:r>
          </w:p>
        </w:tc>
        <w:tc>
          <w:tcPr>
            <w:tcW w:w="5940" w:type="dxa"/>
            <w:tcBorders>
              <w:bottom w:val="single" w:sz="4" w:space="0" w:color="auto"/>
            </w:tcBorders>
          </w:tcPr>
          <w:p w:rsidR="003C4239" w:rsidRPr="00B6052C" w:rsidRDefault="003C4239" w:rsidP="00CC2103">
            <w:pPr>
              <w:spacing w:line="320" w:lineRule="exact"/>
              <w:ind w:left="320" w:hangingChars="200" w:hanging="320"/>
              <w:rPr>
                <w:rFonts w:ascii="ＭＳ 明朝" w:hAnsi="ＭＳ 明朝" w:hint="eastAsia"/>
                <w:sz w:val="18"/>
              </w:rPr>
            </w:pPr>
            <w:r w:rsidRPr="00B6052C">
              <w:rPr>
                <w:rFonts w:ascii="ＭＳ 明朝" w:hAnsi="ＭＳ 明朝" w:hint="eastAsia"/>
                <w:sz w:val="18"/>
              </w:rPr>
              <w:t>1.　通報範囲の区分に応じ適切な緊急通報設備が設けられている</w:t>
            </w:r>
          </w:p>
          <w:p w:rsidR="003C4239" w:rsidRPr="00B6052C" w:rsidRDefault="003C4239" w:rsidP="00CC2103">
            <w:pPr>
              <w:spacing w:line="320" w:lineRule="exact"/>
              <w:ind w:leftChars="90" w:left="322" w:hangingChars="100" w:hanging="160"/>
              <w:rPr>
                <w:rFonts w:ascii="ＭＳ 明朝" w:hAnsi="ＭＳ 明朝" w:hint="eastAsia"/>
                <w:sz w:val="18"/>
              </w:rPr>
            </w:pPr>
            <w:r w:rsidRPr="00B6052C">
              <w:rPr>
                <w:rFonts w:ascii="ＭＳ 明朝" w:hAnsi="ＭＳ 明朝" w:hint="eastAsia"/>
                <w:sz w:val="18"/>
              </w:rPr>
              <w:t xml:space="preserve">　通報区分：事務所間・事業所内全体・作業員間相互</w:t>
            </w:r>
          </w:p>
          <w:p w:rsidR="003C4239" w:rsidRPr="00B6052C" w:rsidRDefault="003C4239" w:rsidP="00CC2103">
            <w:pPr>
              <w:spacing w:line="320" w:lineRule="exact"/>
              <w:ind w:leftChars="90" w:left="322" w:hangingChars="100" w:hanging="160"/>
              <w:rPr>
                <w:rFonts w:ascii="ＭＳ 明朝" w:hAnsi="ＭＳ 明朝" w:hint="eastAsia"/>
                <w:sz w:val="18"/>
              </w:rPr>
            </w:pPr>
            <w:r w:rsidRPr="00B6052C">
              <w:rPr>
                <w:rFonts w:ascii="ＭＳ 明朝" w:hAnsi="ＭＳ 明朝" w:hint="eastAsia"/>
                <w:sz w:val="18"/>
              </w:rPr>
              <w:t xml:space="preserve">　通報設備：ﾍﾟｰｼﾞﾝｸﾞ装置・構内放送・構内電話・拡声器・メガホン・携帯電話・　</w:t>
            </w:r>
            <w:r w:rsidRPr="00B6052C">
              <w:rPr>
                <w:rFonts w:ascii="ＭＳ 明朝" w:hAnsi="ＭＳ 明朝" w:hint="eastAsia"/>
                <w:sz w:val="18"/>
                <w:u w:val="single"/>
              </w:rPr>
              <w:t xml:space="preserve">その他　　　　　　　　　　　　</w:t>
            </w:r>
          </w:p>
          <w:p w:rsidR="003C4239" w:rsidRPr="00B6052C" w:rsidRDefault="003C4239" w:rsidP="001E68A0">
            <w:pPr>
              <w:spacing w:line="320" w:lineRule="exact"/>
              <w:rPr>
                <w:rFonts w:ascii="ＭＳ 明朝" w:hAnsi="ＭＳ 明朝" w:hint="eastAsia"/>
                <w:sz w:val="18"/>
              </w:rPr>
            </w:pPr>
            <w:r w:rsidRPr="00B6052C">
              <w:rPr>
                <w:rFonts w:ascii="ＭＳ 明朝" w:hAnsi="ＭＳ 明朝" w:hint="eastAsia"/>
                <w:sz w:val="18"/>
              </w:rPr>
              <w:t>2.　通報設備の機能が正常に維持されている</w:t>
            </w:r>
          </w:p>
        </w:tc>
        <w:tc>
          <w:tcPr>
            <w:tcW w:w="990" w:type="dxa"/>
            <w:tcBorders>
              <w:bottom w:val="single" w:sz="4" w:space="0" w:color="auto"/>
            </w:tcBorders>
          </w:tcPr>
          <w:p w:rsidR="003C4239" w:rsidRDefault="003C4239"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p w:rsidR="003C4239" w:rsidRDefault="003C4239" w:rsidP="001E68A0">
            <w:pPr>
              <w:spacing w:line="320" w:lineRule="exact"/>
              <w:jc w:val="center"/>
              <w:rPr>
                <w:rFonts w:ascii="ＭＳ 明朝" w:hAnsi="ＭＳ 明朝" w:hint="eastAsia"/>
                <w:sz w:val="18"/>
              </w:rPr>
            </w:pPr>
          </w:p>
          <w:p w:rsidR="003C4239" w:rsidRDefault="003C4239" w:rsidP="001E68A0">
            <w:pPr>
              <w:spacing w:line="320" w:lineRule="exact"/>
              <w:jc w:val="center"/>
              <w:rPr>
                <w:rFonts w:ascii="ＭＳ 明朝" w:hAnsi="ＭＳ 明朝" w:hint="eastAsia"/>
                <w:sz w:val="18"/>
              </w:rPr>
            </w:pPr>
            <w:r>
              <w:rPr>
                <w:rFonts w:ascii="ＭＳ 明朝" w:hAnsi="ＭＳ 明朝" w:hint="eastAsia"/>
                <w:sz w:val="18"/>
              </w:rPr>
              <w:t>〔合・否〕</w:t>
            </w:r>
          </w:p>
        </w:tc>
        <w:tc>
          <w:tcPr>
            <w:tcW w:w="990" w:type="dxa"/>
            <w:tcBorders>
              <w:bottom w:val="single" w:sz="4" w:space="0" w:color="auto"/>
            </w:tcBorders>
          </w:tcPr>
          <w:p w:rsidR="003C4239" w:rsidRDefault="003C4239" w:rsidP="001E68A0">
            <w:pPr>
              <w:spacing w:line="320" w:lineRule="exact"/>
              <w:jc w:val="center"/>
              <w:rPr>
                <w:rFonts w:ascii="ＭＳ 明朝" w:hAnsi="ＭＳ 明朝" w:hint="eastAsia"/>
                <w:sz w:val="18"/>
              </w:rPr>
            </w:pPr>
          </w:p>
        </w:tc>
      </w:tr>
    </w:tbl>
    <w:p w:rsidR="008B08B7" w:rsidRPr="00CC2103" w:rsidRDefault="008B08B7" w:rsidP="008B08B7">
      <w:pPr>
        <w:spacing w:line="3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5940"/>
        <w:gridCol w:w="990"/>
        <w:gridCol w:w="990"/>
      </w:tblGrid>
      <w:tr w:rsidR="008B08B7" w:rsidTr="00187253">
        <w:tblPrEx>
          <w:tblCellMar>
            <w:top w:w="0" w:type="dxa"/>
            <w:bottom w:w="0" w:type="dxa"/>
          </w:tblCellMar>
        </w:tblPrEx>
        <w:trPr>
          <w:trHeight w:val="3592"/>
        </w:trPr>
        <w:tc>
          <w:tcPr>
            <w:tcW w:w="2070" w:type="dxa"/>
            <w:tcBorders>
              <w:bottom w:val="single" w:sz="4" w:space="0" w:color="auto"/>
            </w:tcBorders>
          </w:tcPr>
          <w:p w:rsidR="008B08B7" w:rsidRDefault="008B08B7" w:rsidP="00187253">
            <w:pPr>
              <w:spacing w:line="320" w:lineRule="exact"/>
              <w:rPr>
                <w:rFonts w:ascii="ＭＳ ゴシック" w:eastAsia="ＭＳ ゴシック" w:hAnsi="ＭＳ ゴシック" w:hint="eastAsia"/>
                <w:sz w:val="18"/>
              </w:rPr>
            </w:pPr>
            <w:r>
              <w:rPr>
                <w:rFonts w:ascii="ＭＳ ゴシック" w:eastAsia="ＭＳ ゴシック" w:hAnsi="ＭＳ ゴシック" w:hint="eastAsia"/>
                <w:sz w:val="18"/>
              </w:rPr>
              <w:t>7.導管</w:t>
            </w:r>
          </w:p>
          <w:p w:rsidR="008B08B7" w:rsidRDefault="008B08B7" w:rsidP="00187253">
            <w:pPr>
              <w:spacing w:line="320" w:lineRule="exact"/>
              <w:rPr>
                <w:rFonts w:ascii="ＭＳ 明朝" w:hAnsi="ＭＳ 明朝" w:hint="eastAsia"/>
                <w:sz w:val="18"/>
              </w:rPr>
            </w:pPr>
            <w:r>
              <w:rPr>
                <w:rFonts w:ascii="ＭＳ 明朝" w:hAnsi="ＭＳ 明朝" w:hint="eastAsia"/>
                <w:sz w:val="18"/>
              </w:rPr>
              <w:t>（第6条第1項第43号）</w:t>
            </w:r>
          </w:p>
          <w:p w:rsidR="008B08B7" w:rsidRDefault="008B08B7" w:rsidP="00187253">
            <w:pPr>
              <w:spacing w:line="320" w:lineRule="exact"/>
              <w:rPr>
                <w:rFonts w:ascii="ＭＳ ゴシック" w:eastAsia="ＭＳ ゴシック" w:hAnsi="ＭＳ ゴシック" w:hint="eastAsia"/>
                <w:sz w:val="18"/>
              </w:rPr>
            </w:pPr>
            <w:r>
              <w:rPr>
                <w:rFonts w:ascii="ＭＳ ゴシック" w:eastAsia="ＭＳ ゴシック" w:hAnsi="ＭＳ ゴシック" w:hint="eastAsia"/>
                <w:sz w:val="18"/>
              </w:rPr>
              <w:t>7.1</w:t>
            </w:r>
          </w:p>
          <w:p w:rsidR="008B08B7" w:rsidRDefault="008B08B7" w:rsidP="00187253">
            <w:pPr>
              <w:spacing w:line="320" w:lineRule="exact"/>
              <w:rPr>
                <w:rFonts w:ascii="ＭＳ ゴシック" w:eastAsia="ＭＳ ゴシック" w:hAnsi="ＭＳ ゴシック" w:hint="eastAsia"/>
                <w:sz w:val="18"/>
              </w:rPr>
            </w:pPr>
            <w:r>
              <w:rPr>
                <w:rFonts w:ascii="ＭＳ ゴシック" w:eastAsia="ＭＳ ゴシック" w:hAnsi="ＭＳ ゴシック" w:hint="eastAsia"/>
                <w:sz w:val="18"/>
              </w:rPr>
              <w:t>7.2</w:t>
            </w:r>
          </w:p>
          <w:p w:rsidR="008B08B7" w:rsidRDefault="008B08B7" w:rsidP="00187253">
            <w:pPr>
              <w:spacing w:line="320" w:lineRule="exact"/>
              <w:rPr>
                <w:rFonts w:ascii="ＭＳ ゴシック" w:eastAsia="ＭＳ ゴシック" w:hAnsi="ＭＳ ゴシック" w:hint="eastAsia"/>
                <w:sz w:val="18"/>
              </w:rPr>
            </w:pPr>
            <w:r>
              <w:rPr>
                <w:rFonts w:ascii="ＭＳ ゴシック" w:eastAsia="ＭＳ ゴシック" w:hAnsi="ＭＳ ゴシック" w:hint="eastAsia"/>
                <w:sz w:val="18"/>
              </w:rPr>
              <w:t>7.3</w:t>
            </w:r>
          </w:p>
          <w:p w:rsidR="008B08B7" w:rsidRDefault="008B08B7" w:rsidP="00187253">
            <w:pPr>
              <w:spacing w:line="320" w:lineRule="exact"/>
              <w:rPr>
                <w:rFonts w:ascii="ＭＳ ゴシック" w:eastAsia="ＭＳ ゴシック" w:hAnsi="ＭＳ ゴシック" w:hint="eastAsia"/>
                <w:sz w:val="18"/>
              </w:rPr>
            </w:pPr>
            <w:r>
              <w:rPr>
                <w:rFonts w:ascii="ＭＳ ゴシック" w:eastAsia="ＭＳ ゴシック" w:hAnsi="ＭＳ ゴシック" w:hint="eastAsia"/>
                <w:sz w:val="18"/>
              </w:rPr>
              <w:t>7.4</w:t>
            </w:r>
          </w:p>
          <w:p w:rsidR="008B08B7" w:rsidRDefault="008B08B7" w:rsidP="00187253">
            <w:pPr>
              <w:spacing w:line="320" w:lineRule="exact"/>
              <w:rPr>
                <w:rFonts w:ascii="ＭＳ ゴシック" w:eastAsia="ＭＳ ゴシック" w:hAnsi="ＭＳ ゴシック" w:hint="eastAsia"/>
                <w:sz w:val="18"/>
              </w:rPr>
            </w:pPr>
            <w:r>
              <w:rPr>
                <w:rFonts w:ascii="ＭＳ ゴシック" w:eastAsia="ＭＳ ゴシック" w:hAnsi="ＭＳ ゴシック" w:hint="eastAsia"/>
                <w:sz w:val="18"/>
              </w:rPr>
              <w:t>7.5</w:t>
            </w:r>
          </w:p>
          <w:p w:rsidR="008B08B7" w:rsidRDefault="008B08B7" w:rsidP="00187253">
            <w:pPr>
              <w:spacing w:line="320" w:lineRule="exact"/>
              <w:rPr>
                <w:rFonts w:ascii="ＭＳ ゴシック" w:eastAsia="ＭＳ ゴシック" w:hAnsi="ＭＳ ゴシック" w:hint="eastAsia"/>
                <w:sz w:val="18"/>
              </w:rPr>
            </w:pPr>
            <w:r>
              <w:rPr>
                <w:rFonts w:ascii="ＭＳ ゴシック" w:eastAsia="ＭＳ ゴシック" w:hAnsi="ＭＳ ゴシック" w:hint="eastAsia"/>
                <w:sz w:val="18"/>
              </w:rPr>
              <w:t>7.6</w:t>
            </w:r>
          </w:p>
          <w:p w:rsidR="008B08B7" w:rsidRDefault="008B08B7" w:rsidP="00187253">
            <w:pPr>
              <w:spacing w:line="320" w:lineRule="exact"/>
              <w:rPr>
                <w:rFonts w:ascii="ＭＳ ゴシック" w:eastAsia="ＭＳ ゴシック" w:hAnsi="ＭＳ ゴシック" w:hint="eastAsia"/>
                <w:sz w:val="18"/>
              </w:rPr>
            </w:pPr>
            <w:r>
              <w:rPr>
                <w:rFonts w:ascii="ＭＳ ゴシック" w:eastAsia="ＭＳ ゴシック" w:hAnsi="ＭＳ ゴシック" w:hint="eastAsia"/>
                <w:sz w:val="18"/>
              </w:rPr>
              <w:t>7.7</w:t>
            </w:r>
          </w:p>
          <w:p w:rsidR="008B08B7" w:rsidRDefault="008B08B7" w:rsidP="00187253">
            <w:pPr>
              <w:spacing w:line="320" w:lineRule="exact"/>
              <w:rPr>
                <w:rFonts w:ascii="ＭＳ ゴシック" w:eastAsia="ＭＳ ゴシック" w:hAnsi="ＭＳ ゴシック" w:hint="eastAsia"/>
                <w:sz w:val="18"/>
              </w:rPr>
            </w:pPr>
            <w:r>
              <w:rPr>
                <w:rFonts w:ascii="ＭＳ ゴシック" w:eastAsia="ＭＳ ゴシック" w:hAnsi="ＭＳ ゴシック" w:hint="eastAsia"/>
                <w:sz w:val="18"/>
              </w:rPr>
              <w:t>7.8</w:t>
            </w:r>
          </w:p>
          <w:p w:rsidR="008B08B7" w:rsidRDefault="008B08B7" w:rsidP="00187253">
            <w:pPr>
              <w:spacing w:line="320" w:lineRule="exact"/>
              <w:rPr>
                <w:rFonts w:ascii="ＭＳ 明朝" w:hAnsi="ＭＳ 明朝" w:hint="eastAsia"/>
                <w:sz w:val="18"/>
              </w:rPr>
            </w:pPr>
            <w:r>
              <w:rPr>
                <w:rFonts w:ascii="ＭＳ ゴシック" w:eastAsia="ＭＳ ゴシック" w:hAnsi="ＭＳ ゴシック" w:hint="eastAsia"/>
                <w:sz w:val="18"/>
              </w:rPr>
              <w:t>7.9</w:t>
            </w:r>
          </w:p>
        </w:tc>
        <w:tc>
          <w:tcPr>
            <w:tcW w:w="5940" w:type="dxa"/>
            <w:tcBorders>
              <w:bottom w:val="single" w:sz="4" w:space="0" w:color="auto"/>
            </w:tcBorders>
          </w:tcPr>
          <w:p w:rsidR="008B08B7" w:rsidRDefault="008B08B7" w:rsidP="00187253">
            <w:pPr>
              <w:spacing w:line="320" w:lineRule="exact"/>
              <w:ind w:left="320" w:hangingChars="200" w:hanging="320"/>
              <w:rPr>
                <w:rFonts w:ascii="ＭＳ 明朝" w:hAnsi="ＭＳ 明朝" w:hint="eastAsia"/>
                <w:sz w:val="18"/>
              </w:rPr>
            </w:pPr>
          </w:p>
          <w:p w:rsidR="008B08B7" w:rsidRDefault="008B08B7" w:rsidP="00187253">
            <w:pPr>
              <w:spacing w:line="320" w:lineRule="exact"/>
              <w:ind w:left="320" w:hangingChars="200" w:hanging="320"/>
              <w:rPr>
                <w:rFonts w:ascii="ＭＳ 明朝" w:hAnsi="ＭＳ 明朝" w:hint="eastAsia"/>
                <w:sz w:val="18"/>
              </w:rPr>
            </w:pPr>
          </w:p>
          <w:p w:rsidR="008B08B7" w:rsidRDefault="008B08B7" w:rsidP="00187253">
            <w:pPr>
              <w:spacing w:line="320" w:lineRule="exact"/>
              <w:ind w:left="320" w:hangingChars="200" w:hanging="320"/>
              <w:rPr>
                <w:rFonts w:ascii="ＭＳ 明朝" w:hAnsi="ＭＳ 明朝" w:hint="eastAsia"/>
                <w:sz w:val="18"/>
              </w:rPr>
            </w:pPr>
            <w:r>
              <w:rPr>
                <w:rFonts w:ascii="ＭＳ 明朝" w:hAnsi="ＭＳ 明朝" w:hint="eastAsia"/>
                <w:sz w:val="18"/>
              </w:rPr>
              <w:t>設置場所</w:t>
            </w:r>
          </w:p>
          <w:p w:rsidR="008B08B7" w:rsidRDefault="008B08B7" w:rsidP="00187253">
            <w:pPr>
              <w:spacing w:line="320" w:lineRule="exact"/>
              <w:ind w:left="320" w:hangingChars="200" w:hanging="320"/>
              <w:rPr>
                <w:rFonts w:ascii="ＭＳ 明朝" w:hAnsi="ＭＳ 明朝" w:hint="eastAsia"/>
                <w:sz w:val="18"/>
              </w:rPr>
            </w:pPr>
            <w:r>
              <w:rPr>
                <w:rFonts w:ascii="ＭＳ 明朝" w:hAnsi="ＭＳ 明朝" w:hint="eastAsia"/>
                <w:sz w:val="18"/>
              </w:rPr>
              <w:t>地盤面上・下の導管の設置及びその標識</w:t>
            </w:r>
          </w:p>
          <w:p w:rsidR="008B08B7" w:rsidRDefault="008B08B7" w:rsidP="00187253">
            <w:pPr>
              <w:spacing w:line="320" w:lineRule="exact"/>
              <w:ind w:left="320" w:hangingChars="200" w:hanging="320"/>
              <w:rPr>
                <w:rFonts w:ascii="ＭＳ 明朝" w:hAnsi="ＭＳ 明朝" w:hint="eastAsia"/>
                <w:sz w:val="18"/>
              </w:rPr>
            </w:pPr>
            <w:r>
              <w:rPr>
                <w:rFonts w:ascii="ＭＳ 明朝" w:hAnsi="ＭＳ 明朝" w:hint="eastAsia"/>
                <w:sz w:val="18"/>
              </w:rPr>
              <w:t>水中設備</w:t>
            </w:r>
          </w:p>
          <w:p w:rsidR="008B08B7" w:rsidRDefault="008B08B7" w:rsidP="00187253">
            <w:pPr>
              <w:spacing w:line="320" w:lineRule="exact"/>
              <w:ind w:left="320" w:hangingChars="200" w:hanging="320"/>
              <w:rPr>
                <w:rFonts w:ascii="ＭＳ 明朝" w:hAnsi="ＭＳ 明朝" w:hint="eastAsia"/>
                <w:sz w:val="18"/>
              </w:rPr>
            </w:pPr>
            <w:r>
              <w:rPr>
                <w:rFonts w:ascii="ＭＳ 明朝" w:hAnsi="ＭＳ 明朝" w:hint="eastAsia"/>
                <w:sz w:val="18"/>
              </w:rPr>
              <w:t>耐圧性能及び強度</w:t>
            </w:r>
          </w:p>
          <w:p w:rsidR="008B08B7" w:rsidRDefault="008B08B7" w:rsidP="00187253">
            <w:pPr>
              <w:spacing w:line="320" w:lineRule="exact"/>
              <w:ind w:left="320" w:hangingChars="200" w:hanging="320"/>
              <w:rPr>
                <w:rFonts w:ascii="ＭＳ 明朝" w:hAnsi="ＭＳ 明朝" w:hint="eastAsia"/>
                <w:sz w:val="18"/>
              </w:rPr>
            </w:pPr>
            <w:r>
              <w:rPr>
                <w:rFonts w:ascii="ＭＳ 明朝" w:hAnsi="ＭＳ 明朝" w:hint="eastAsia"/>
                <w:sz w:val="18"/>
              </w:rPr>
              <w:t>気密性能試験</w:t>
            </w:r>
          </w:p>
          <w:p w:rsidR="008B08B7" w:rsidRDefault="008B08B7" w:rsidP="00187253">
            <w:pPr>
              <w:spacing w:line="320" w:lineRule="exact"/>
              <w:ind w:left="320" w:hangingChars="200" w:hanging="320"/>
              <w:rPr>
                <w:rFonts w:ascii="ＭＳ 明朝" w:hAnsi="ＭＳ 明朝" w:hint="eastAsia"/>
                <w:sz w:val="18"/>
              </w:rPr>
            </w:pPr>
            <w:r>
              <w:rPr>
                <w:rFonts w:ascii="ＭＳ 明朝" w:hAnsi="ＭＳ 明朝" w:hint="eastAsia"/>
                <w:sz w:val="18"/>
              </w:rPr>
              <w:t>腐食防止措置及び応力吸収措置</w:t>
            </w:r>
          </w:p>
          <w:p w:rsidR="008B08B7" w:rsidRDefault="008B08B7" w:rsidP="00187253">
            <w:pPr>
              <w:spacing w:line="320" w:lineRule="exact"/>
              <w:ind w:left="320" w:hangingChars="200" w:hanging="320"/>
              <w:rPr>
                <w:rFonts w:ascii="ＭＳ 明朝" w:hAnsi="ＭＳ 明朝" w:hint="eastAsia"/>
                <w:sz w:val="18"/>
              </w:rPr>
            </w:pPr>
            <w:r>
              <w:rPr>
                <w:rFonts w:ascii="ＭＳ 明朝" w:hAnsi="ＭＳ 明朝" w:hint="eastAsia"/>
                <w:sz w:val="18"/>
              </w:rPr>
              <w:t>温度上昇防止措置</w:t>
            </w:r>
          </w:p>
          <w:p w:rsidR="008B08B7" w:rsidRDefault="008B08B7" w:rsidP="00187253">
            <w:pPr>
              <w:spacing w:line="320" w:lineRule="exact"/>
              <w:ind w:left="320" w:hangingChars="200" w:hanging="320"/>
              <w:rPr>
                <w:rFonts w:ascii="ＭＳ 明朝" w:hAnsi="ＭＳ 明朝" w:hint="eastAsia"/>
                <w:sz w:val="18"/>
              </w:rPr>
            </w:pPr>
            <w:r>
              <w:rPr>
                <w:rFonts w:ascii="ＭＳ 明朝" w:hAnsi="ＭＳ 明朝" w:hint="eastAsia"/>
                <w:sz w:val="18"/>
              </w:rPr>
              <w:t>圧力上昇防止措置</w:t>
            </w:r>
          </w:p>
          <w:p w:rsidR="008B08B7" w:rsidRDefault="008B08B7" w:rsidP="00187253">
            <w:pPr>
              <w:spacing w:line="320" w:lineRule="exact"/>
              <w:ind w:left="320" w:hangingChars="200" w:hanging="320"/>
              <w:rPr>
                <w:rFonts w:ascii="ＭＳ 明朝" w:hAnsi="ＭＳ 明朝" w:hint="eastAsia"/>
                <w:sz w:val="18"/>
              </w:rPr>
            </w:pPr>
            <w:r>
              <w:rPr>
                <w:rFonts w:ascii="ＭＳ 明朝" w:hAnsi="ＭＳ 明朝" w:hint="eastAsia"/>
                <w:sz w:val="18"/>
              </w:rPr>
              <w:t>通報措置</w:t>
            </w:r>
          </w:p>
        </w:tc>
        <w:tc>
          <w:tcPr>
            <w:tcW w:w="990" w:type="dxa"/>
            <w:tcBorders>
              <w:bottom w:val="single" w:sz="4" w:space="0" w:color="auto"/>
            </w:tcBorders>
          </w:tcPr>
          <w:p w:rsidR="008B08B7" w:rsidRDefault="008B08B7" w:rsidP="00187253">
            <w:pPr>
              <w:spacing w:line="320" w:lineRule="exact"/>
              <w:jc w:val="center"/>
              <w:rPr>
                <w:rFonts w:ascii="ＭＳ 明朝" w:hAnsi="ＭＳ 明朝" w:hint="eastAsia"/>
                <w:sz w:val="18"/>
              </w:rPr>
            </w:pPr>
          </w:p>
          <w:p w:rsidR="008B08B7" w:rsidRDefault="008B08B7" w:rsidP="00187253">
            <w:pPr>
              <w:spacing w:line="320" w:lineRule="exact"/>
              <w:jc w:val="center"/>
              <w:rPr>
                <w:rFonts w:ascii="ＭＳ 明朝" w:hAnsi="ＭＳ 明朝" w:hint="eastAsia"/>
                <w:sz w:val="18"/>
              </w:rPr>
            </w:pPr>
          </w:p>
          <w:p w:rsidR="008B08B7" w:rsidRDefault="008B08B7" w:rsidP="00187253">
            <w:pPr>
              <w:spacing w:line="320" w:lineRule="exact"/>
              <w:jc w:val="center"/>
              <w:rPr>
                <w:rFonts w:ascii="ＭＳ 明朝" w:hAnsi="ＭＳ 明朝" w:hint="eastAsia"/>
                <w:sz w:val="18"/>
              </w:rPr>
            </w:pPr>
            <w:r>
              <w:rPr>
                <w:rFonts w:ascii="ＭＳ 明朝" w:hAnsi="ＭＳ 明朝" w:hint="eastAsia"/>
                <w:sz w:val="18"/>
              </w:rPr>
              <w:t>〔合・否〕</w:t>
            </w:r>
          </w:p>
          <w:p w:rsidR="008B08B7" w:rsidRDefault="008B08B7" w:rsidP="00187253">
            <w:pPr>
              <w:spacing w:line="320" w:lineRule="exact"/>
              <w:jc w:val="center"/>
              <w:rPr>
                <w:rFonts w:ascii="ＭＳ 明朝" w:hAnsi="ＭＳ 明朝" w:hint="eastAsia"/>
                <w:sz w:val="18"/>
              </w:rPr>
            </w:pPr>
            <w:r>
              <w:rPr>
                <w:rFonts w:ascii="ＭＳ 明朝" w:hAnsi="ＭＳ 明朝" w:hint="eastAsia"/>
                <w:sz w:val="18"/>
              </w:rPr>
              <w:t>〔合・否〕</w:t>
            </w:r>
          </w:p>
          <w:p w:rsidR="008B08B7" w:rsidRDefault="008B08B7" w:rsidP="00187253">
            <w:pPr>
              <w:spacing w:line="320" w:lineRule="exact"/>
              <w:jc w:val="center"/>
              <w:rPr>
                <w:rFonts w:ascii="ＭＳ 明朝" w:hAnsi="ＭＳ 明朝" w:hint="eastAsia"/>
                <w:sz w:val="18"/>
              </w:rPr>
            </w:pPr>
            <w:r>
              <w:rPr>
                <w:rFonts w:ascii="ＭＳ 明朝" w:hAnsi="ＭＳ 明朝" w:hint="eastAsia"/>
                <w:sz w:val="18"/>
              </w:rPr>
              <w:t>〔合・否〕</w:t>
            </w:r>
          </w:p>
          <w:p w:rsidR="008B08B7" w:rsidRDefault="008B08B7" w:rsidP="00187253">
            <w:pPr>
              <w:spacing w:line="320" w:lineRule="exact"/>
              <w:jc w:val="center"/>
              <w:rPr>
                <w:rFonts w:ascii="ＭＳ 明朝" w:hAnsi="ＭＳ 明朝" w:hint="eastAsia"/>
                <w:sz w:val="18"/>
              </w:rPr>
            </w:pPr>
            <w:r>
              <w:rPr>
                <w:rFonts w:ascii="ＭＳ 明朝" w:hAnsi="ＭＳ 明朝" w:hint="eastAsia"/>
                <w:sz w:val="18"/>
              </w:rPr>
              <w:t>〔合・否〕</w:t>
            </w:r>
          </w:p>
          <w:p w:rsidR="008B08B7" w:rsidRDefault="008B08B7" w:rsidP="00187253">
            <w:pPr>
              <w:spacing w:line="320" w:lineRule="exact"/>
              <w:jc w:val="center"/>
              <w:rPr>
                <w:rFonts w:ascii="ＭＳ 明朝" w:hAnsi="ＭＳ 明朝" w:hint="eastAsia"/>
                <w:sz w:val="18"/>
              </w:rPr>
            </w:pPr>
            <w:r>
              <w:rPr>
                <w:rFonts w:ascii="ＭＳ 明朝" w:hAnsi="ＭＳ 明朝" w:hint="eastAsia"/>
                <w:sz w:val="18"/>
              </w:rPr>
              <w:t>〔合・否〕</w:t>
            </w:r>
          </w:p>
          <w:p w:rsidR="008B08B7" w:rsidRDefault="008B08B7" w:rsidP="00187253">
            <w:pPr>
              <w:spacing w:line="320" w:lineRule="exact"/>
              <w:jc w:val="center"/>
              <w:rPr>
                <w:rFonts w:ascii="ＭＳ 明朝" w:hAnsi="ＭＳ 明朝" w:hint="eastAsia"/>
                <w:sz w:val="18"/>
              </w:rPr>
            </w:pPr>
            <w:r>
              <w:rPr>
                <w:rFonts w:ascii="ＭＳ 明朝" w:hAnsi="ＭＳ 明朝" w:hint="eastAsia"/>
                <w:sz w:val="18"/>
              </w:rPr>
              <w:t>〔合・否〕</w:t>
            </w:r>
          </w:p>
          <w:p w:rsidR="008B08B7" w:rsidRDefault="008B08B7" w:rsidP="00187253">
            <w:pPr>
              <w:spacing w:line="320" w:lineRule="exact"/>
              <w:jc w:val="center"/>
              <w:rPr>
                <w:rFonts w:ascii="ＭＳ 明朝" w:hAnsi="ＭＳ 明朝" w:hint="eastAsia"/>
                <w:sz w:val="18"/>
              </w:rPr>
            </w:pPr>
            <w:r>
              <w:rPr>
                <w:rFonts w:ascii="ＭＳ 明朝" w:hAnsi="ＭＳ 明朝" w:hint="eastAsia"/>
                <w:sz w:val="18"/>
              </w:rPr>
              <w:t>〔合・否〕</w:t>
            </w:r>
          </w:p>
          <w:p w:rsidR="008B08B7" w:rsidRDefault="008B08B7" w:rsidP="00187253">
            <w:pPr>
              <w:spacing w:line="320" w:lineRule="exact"/>
              <w:jc w:val="center"/>
              <w:rPr>
                <w:rFonts w:ascii="ＭＳ 明朝" w:hAnsi="ＭＳ 明朝" w:hint="eastAsia"/>
                <w:sz w:val="18"/>
              </w:rPr>
            </w:pPr>
            <w:r>
              <w:rPr>
                <w:rFonts w:ascii="ＭＳ 明朝" w:hAnsi="ＭＳ 明朝" w:hint="eastAsia"/>
                <w:sz w:val="18"/>
              </w:rPr>
              <w:t>〔合・否〕</w:t>
            </w:r>
          </w:p>
          <w:p w:rsidR="008B08B7" w:rsidRDefault="008B08B7" w:rsidP="00187253">
            <w:pPr>
              <w:spacing w:line="320" w:lineRule="exact"/>
              <w:jc w:val="center"/>
              <w:rPr>
                <w:rFonts w:ascii="ＭＳ 明朝" w:hAnsi="ＭＳ 明朝" w:hint="eastAsia"/>
                <w:sz w:val="18"/>
              </w:rPr>
            </w:pPr>
            <w:r>
              <w:rPr>
                <w:rFonts w:ascii="ＭＳ 明朝" w:hAnsi="ＭＳ 明朝" w:hint="eastAsia"/>
                <w:sz w:val="18"/>
              </w:rPr>
              <w:t>〔合・否〕</w:t>
            </w:r>
          </w:p>
        </w:tc>
        <w:tc>
          <w:tcPr>
            <w:tcW w:w="990" w:type="dxa"/>
            <w:tcBorders>
              <w:bottom w:val="single" w:sz="4" w:space="0" w:color="auto"/>
            </w:tcBorders>
          </w:tcPr>
          <w:p w:rsidR="008B08B7" w:rsidRDefault="008B08B7" w:rsidP="00187253">
            <w:pPr>
              <w:spacing w:line="320" w:lineRule="exact"/>
              <w:jc w:val="center"/>
              <w:rPr>
                <w:rFonts w:ascii="ＭＳ 明朝" w:hAnsi="ＭＳ 明朝" w:hint="eastAsia"/>
                <w:sz w:val="18"/>
              </w:rPr>
            </w:pPr>
          </w:p>
        </w:tc>
      </w:tr>
    </w:tbl>
    <w:p w:rsidR="008B08B7" w:rsidRDefault="008B08B7" w:rsidP="008B08B7">
      <w:pPr>
        <w:rPr>
          <w:rFonts w:hint="eastAsia"/>
        </w:rPr>
      </w:pPr>
    </w:p>
    <w:p w:rsidR="003D4820" w:rsidRPr="00A87D77" w:rsidRDefault="003D4820" w:rsidP="008B08B7"/>
    <w:sectPr w:rsidR="003D4820" w:rsidRPr="00A87D77" w:rsidSect="001F0CCD">
      <w:headerReference w:type="default" r:id="rId9"/>
      <w:footerReference w:type="default" r:id="rId10"/>
      <w:pgSz w:w="11906" w:h="16838" w:code="9"/>
      <w:pgMar w:top="964" w:right="924" w:bottom="964" w:left="1077" w:header="851" w:footer="680" w:gutter="0"/>
      <w:cols w:space="425"/>
      <w:docGrid w:type="linesAndChars" w:linePitch="360" w:charSpace="-40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C23" w:rsidRDefault="00BD5C23">
      <w:r>
        <w:separator/>
      </w:r>
    </w:p>
  </w:endnote>
  <w:endnote w:type="continuationSeparator" w:id="0">
    <w:p w:rsidR="00BD5C23" w:rsidRDefault="00BD5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ｺﾞｼｯｸ">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1C8" w:rsidRDefault="001231C8">
    <w:pPr>
      <w:pStyle w:val="a6"/>
    </w:pPr>
    <w:r>
      <w:rPr>
        <w:rFonts w:ascii="Times New Roman" w:hAnsi="Times New Roman"/>
        <w:kern w:val="0"/>
        <w:szCs w:val="2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C23" w:rsidRDefault="00BD5C23">
      <w:r>
        <w:separator/>
      </w:r>
    </w:p>
  </w:footnote>
  <w:footnote w:type="continuationSeparator" w:id="0">
    <w:p w:rsidR="00BD5C23" w:rsidRDefault="00BD5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B2D" w:rsidRDefault="00DD5B2D" w:rsidP="00DD5B2D">
    <w:pPr>
      <w:pStyle w:val="a5"/>
      <w:jc w:val="right"/>
      <w:rPr>
        <w:rFonts w:hint="eastAsia"/>
      </w:rPr>
    </w:pPr>
    <w:r>
      <w:rPr>
        <w:rFonts w:hint="eastAsia"/>
      </w:rPr>
      <w:t>(</w:t>
    </w:r>
    <w:r>
      <w:rPr>
        <w:rFonts w:hint="eastAsia"/>
      </w:rPr>
      <w:t>定置式、一般則用</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AB44F4C"/>
    <w:lvl w:ilvl="0">
      <w:numFmt w:val="decimal"/>
      <w:lvlText w:val="*"/>
      <w:lvlJc w:val="left"/>
    </w:lvl>
  </w:abstractNum>
  <w:abstractNum w:abstractNumId="1">
    <w:nsid w:val="076271A2"/>
    <w:multiLevelType w:val="multilevel"/>
    <w:tmpl w:val="2FEE46DE"/>
    <w:lvl w:ilvl="0">
      <w:start w:val="2"/>
      <w:numFmt w:val="decimalFullWidth"/>
      <w:lvlText w:val="%1"/>
      <w:lvlJc w:val="left"/>
      <w:pPr>
        <w:tabs>
          <w:tab w:val="num" w:pos="735"/>
        </w:tabs>
        <w:ind w:left="735" w:hanging="735"/>
      </w:pPr>
      <w:rPr>
        <w:rFonts w:hint="eastAsia"/>
      </w:rPr>
    </w:lvl>
    <w:lvl w:ilvl="1">
      <w:start w:val="4"/>
      <w:numFmt w:val="decimalFullWidth"/>
      <w:lvlText w:val="%1．%2"/>
      <w:lvlJc w:val="left"/>
      <w:pPr>
        <w:tabs>
          <w:tab w:val="num" w:pos="735"/>
        </w:tabs>
        <w:ind w:left="735" w:hanging="735"/>
      </w:pPr>
      <w:rPr>
        <w:rFonts w:hint="eastAsia"/>
      </w:rPr>
    </w:lvl>
    <w:lvl w:ilvl="2">
      <w:start w:val="1"/>
      <w:numFmt w:val="decimal"/>
      <w:lvlText w:val="%1．%2.%3"/>
      <w:lvlJc w:val="left"/>
      <w:pPr>
        <w:tabs>
          <w:tab w:val="num" w:pos="735"/>
        </w:tabs>
        <w:ind w:left="735" w:hanging="735"/>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2">
    <w:nsid w:val="08030CF1"/>
    <w:multiLevelType w:val="hybridMultilevel"/>
    <w:tmpl w:val="CB120FCC"/>
    <w:lvl w:ilvl="0" w:tplc="9FF6208A">
      <w:start w:val="5"/>
      <w:numFmt w:val="decimalEnclosedCircle"/>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
    <w:nsid w:val="08E021D0"/>
    <w:multiLevelType w:val="hybridMultilevel"/>
    <w:tmpl w:val="94F022FA"/>
    <w:lvl w:ilvl="0" w:tplc="BBA2D1C2">
      <w:start w:val="2"/>
      <w:numFmt w:val="decimalEnclosedCircle"/>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
    <w:nsid w:val="0A2D0E37"/>
    <w:multiLevelType w:val="hybridMultilevel"/>
    <w:tmpl w:val="C81C6484"/>
    <w:lvl w:ilvl="0" w:tplc="07C0ADF2">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0CE13617"/>
    <w:multiLevelType w:val="hybridMultilevel"/>
    <w:tmpl w:val="83723F8C"/>
    <w:lvl w:ilvl="0" w:tplc="2574469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0DA40E38"/>
    <w:multiLevelType w:val="multilevel"/>
    <w:tmpl w:val="4A8EA5EA"/>
    <w:lvl w:ilvl="0">
      <w:start w:val="6"/>
      <w:numFmt w:val="decimal"/>
      <w:lvlText w:val="%1"/>
      <w:lvlJc w:val="left"/>
      <w:pPr>
        <w:tabs>
          <w:tab w:val="num" w:pos="570"/>
        </w:tabs>
        <w:ind w:left="570" w:hanging="570"/>
      </w:pPr>
      <w:rPr>
        <w:rFonts w:hint="eastAsia"/>
      </w:rPr>
    </w:lvl>
    <w:lvl w:ilvl="1">
      <w:start w:val="16"/>
      <w:numFmt w:val="decimal"/>
      <w:lvlText w:val="%1.%2"/>
      <w:lvlJc w:val="left"/>
      <w:pPr>
        <w:tabs>
          <w:tab w:val="num" w:pos="570"/>
        </w:tabs>
        <w:ind w:left="570" w:hanging="57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7">
    <w:nsid w:val="0EC54015"/>
    <w:multiLevelType w:val="hybridMultilevel"/>
    <w:tmpl w:val="850CABE8"/>
    <w:lvl w:ilvl="0" w:tplc="4F82A1D8">
      <w:start w:val="2"/>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nsid w:val="113B2A7E"/>
    <w:multiLevelType w:val="hybridMultilevel"/>
    <w:tmpl w:val="67CA094E"/>
    <w:lvl w:ilvl="0" w:tplc="CD1654E6">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12B2641A"/>
    <w:multiLevelType w:val="multilevel"/>
    <w:tmpl w:val="10726B96"/>
    <w:lvl w:ilvl="0">
      <w:start w:val="6"/>
      <w:numFmt w:val="decimal"/>
      <w:lvlText w:val="%1"/>
      <w:lvlJc w:val="left"/>
      <w:pPr>
        <w:tabs>
          <w:tab w:val="num" w:pos="390"/>
        </w:tabs>
        <w:ind w:left="390" w:hanging="390"/>
      </w:pPr>
      <w:rPr>
        <w:rFonts w:hint="default"/>
      </w:rPr>
    </w:lvl>
    <w:lvl w:ilvl="1">
      <w:start w:val="10"/>
      <w:numFmt w:val="decimal"/>
      <w:lvlText w:val="%1.%2"/>
      <w:lvlJc w:val="left"/>
      <w:pPr>
        <w:tabs>
          <w:tab w:val="num" w:pos="390"/>
        </w:tabs>
        <w:ind w:left="390" w:hanging="390"/>
      </w:pPr>
      <w:rPr>
        <w:rFonts w:hint="default"/>
        <w:bdr w:val="none" w:sz="0" w:space="0" w:color="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6C36821"/>
    <w:multiLevelType w:val="hybridMultilevel"/>
    <w:tmpl w:val="97CE1E7C"/>
    <w:lvl w:ilvl="0" w:tplc="247038BA">
      <w:start w:val="2"/>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1">
    <w:nsid w:val="179A2F17"/>
    <w:multiLevelType w:val="hybridMultilevel"/>
    <w:tmpl w:val="4650EA72"/>
    <w:lvl w:ilvl="0" w:tplc="51688260">
      <w:start w:val="1"/>
      <w:numFmt w:val="decimalFullWidth"/>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2016153A"/>
    <w:multiLevelType w:val="hybridMultilevel"/>
    <w:tmpl w:val="591C099A"/>
    <w:lvl w:ilvl="0" w:tplc="637607E0">
      <w:start w:val="2"/>
      <w:numFmt w:val="decimalEnclosedCircle"/>
      <w:lvlText w:val="%1"/>
      <w:lvlJc w:val="left"/>
      <w:pPr>
        <w:tabs>
          <w:tab w:val="num" w:pos="760"/>
        </w:tabs>
        <w:ind w:left="760" w:hanging="360"/>
      </w:pPr>
      <w:rPr>
        <w:rFonts w:hint="eastAsia"/>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3">
    <w:nsid w:val="22AF4C85"/>
    <w:multiLevelType w:val="hybridMultilevel"/>
    <w:tmpl w:val="3D9AAA82"/>
    <w:lvl w:ilvl="0" w:tplc="727ECE26">
      <w:start w:val="4"/>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29170321"/>
    <w:multiLevelType w:val="hybridMultilevel"/>
    <w:tmpl w:val="6BB6B4C2"/>
    <w:lvl w:ilvl="0" w:tplc="19F67A4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298104CD"/>
    <w:multiLevelType w:val="hybridMultilevel"/>
    <w:tmpl w:val="EC342DF6"/>
    <w:lvl w:ilvl="0" w:tplc="CE32DC52">
      <w:start w:val="4"/>
      <w:numFmt w:val="decimalFullWidth"/>
      <w:lvlText w:val="%1．"/>
      <w:lvlJc w:val="left"/>
      <w:pPr>
        <w:tabs>
          <w:tab w:val="num" w:pos="585"/>
        </w:tabs>
        <w:ind w:left="585" w:hanging="5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2BBA2A19"/>
    <w:multiLevelType w:val="hybridMultilevel"/>
    <w:tmpl w:val="78A61428"/>
    <w:lvl w:ilvl="0" w:tplc="A9DE5378">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30D47DF3"/>
    <w:multiLevelType w:val="hybridMultilevel"/>
    <w:tmpl w:val="097C2946"/>
    <w:lvl w:ilvl="0" w:tplc="E6B6555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34E91E58"/>
    <w:multiLevelType w:val="multilevel"/>
    <w:tmpl w:val="9B1E7638"/>
    <w:lvl w:ilvl="0">
      <w:start w:val="6"/>
      <w:numFmt w:val="decimal"/>
      <w:lvlText w:val="%1"/>
      <w:lvlJc w:val="left"/>
      <w:pPr>
        <w:tabs>
          <w:tab w:val="num" w:pos="540"/>
        </w:tabs>
        <w:ind w:left="540" w:hanging="540"/>
      </w:pPr>
      <w:rPr>
        <w:rFonts w:hint="eastAsia"/>
      </w:rPr>
    </w:lvl>
    <w:lvl w:ilvl="1">
      <w:start w:val="14"/>
      <w:numFmt w:val="decimal"/>
      <w:lvlText w:val="%1.%2"/>
      <w:lvlJc w:val="left"/>
      <w:pPr>
        <w:tabs>
          <w:tab w:val="num" w:pos="540"/>
        </w:tabs>
        <w:ind w:left="540" w:hanging="54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9">
    <w:nsid w:val="3A5769AE"/>
    <w:multiLevelType w:val="hybridMultilevel"/>
    <w:tmpl w:val="0B6C813A"/>
    <w:lvl w:ilvl="0" w:tplc="5E5EB736">
      <w:start w:val="2"/>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0">
    <w:nsid w:val="3C1C2D33"/>
    <w:multiLevelType w:val="hybridMultilevel"/>
    <w:tmpl w:val="B5D8CF80"/>
    <w:lvl w:ilvl="0" w:tplc="C6BA548A">
      <w:start w:val="5"/>
      <w:numFmt w:val="decimalEnclosedCircle"/>
      <w:lvlText w:val="%1"/>
      <w:lvlJc w:val="left"/>
      <w:pPr>
        <w:tabs>
          <w:tab w:val="num" w:pos="760"/>
        </w:tabs>
        <w:ind w:left="760" w:hanging="360"/>
      </w:pPr>
      <w:rPr>
        <w:rFonts w:hint="eastAsia"/>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21">
    <w:nsid w:val="3FC933DC"/>
    <w:multiLevelType w:val="hybridMultilevel"/>
    <w:tmpl w:val="2102ACF8"/>
    <w:lvl w:ilvl="0" w:tplc="B63A6228">
      <w:start w:val="2"/>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40D30E2C"/>
    <w:multiLevelType w:val="multilevel"/>
    <w:tmpl w:val="9DA659DA"/>
    <w:lvl w:ilvl="0">
      <w:start w:val="4"/>
      <w:numFmt w:val="decimalFullWidth"/>
      <w:lvlText w:val="%1"/>
      <w:lvlJc w:val="left"/>
      <w:pPr>
        <w:tabs>
          <w:tab w:val="num" w:pos="735"/>
        </w:tabs>
        <w:ind w:left="735" w:hanging="735"/>
      </w:pPr>
      <w:rPr>
        <w:rFonts w:hint="eastAsia"/>
      </w:rPr>
    </w:lvl>
    <w:lvl w:ilvl="1">
      <w:start w:val="2"/>
      <w:numFmt w:val="decimalFullWidth"/>
      <w:lvlText w:val="%1．%2"/>
      <w:lvlJc w:val="left"/>
      <w:pPr>
        <w:tabs>
          <w:tab w:val="num" w:pos="735"/>
        </w:tabs>
        <w:ind w:left="735" w:hanging="735"/>
      </w:pPr>
      <w:rPr>
        <w:rFonts w:hint="eastAsia"/>
      </w:rPr>
    </w:lvl>
    <w:lvl w:ilvl="2">
      <w:start w:val="1"/>
      <w:numFmt w:val="decimal"/>
      <w:lvlText w:val="%1．%2.%3"/>
      <w:lvlJc w:val="left"/>
      <w:pPr>
        <w:tabs>
          <w:tab w:val="num" w:pos="735"/>
        </w:tabs>
        <w:ind w:left="735" w:hanging="735"/>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23">
    <w:nsid w:val="42B134AE"/>
    <w:multiLevelType w:val="multilevel"/>
    <w:tmpl w:val="86469618"/>
    <w:lvl w:ilvl="0">
      <w:start w:val="1"/>
      <w:numFmt w:val="decimalFullWidth"/>
      <w:lvlText w:val="%1"/>
      <w:lvlJc w:val="left"/>
      <w:pPr>
        <w:tabs>
          <w:tab w:val="num" w:pos="735"/>
        </w:tabs>
        <w:ind w:left="735" w:hanging="735"/>
      </w:pPr>
      <w:rPr>
        <w:rFonts w:hint="eastAsia"/>
      </w:rPr>
    </w:lvl>
    <w:lvl w:ilvl="1">
      <w:start w:val="3"/>
      <w:numFmt w:val="decimalFullWidth"/>
      <w:lvlText w:val="%1．%2"/>
      <w:lvlJc w:val="left"/>
      <w:pPr>
        <w:tabs>
          <w:tab w:val="num" w:pos="735"/>
        </w:tabs>
        <w:ind w:left="735" w:hanging="735"/>
      </w:pPr>
      <w:rPr>
        <w:rFonts w:hint="eastAsia"/>
      </w:rPr>
    </w:lvl>
    <w:lvl w:ilvl="2">
      <w:start w:val="1"/>
      <w:numFmt w:val="decimal"/>
      <w:lvlText w:val="%1．%2.%3"/>
      <w:lvlJc w:val="left"/>
      <w:pPr>
        <w:tabs>
          <w:tab w:val="num" w:pos="735"/>
        </w:tabs>
        <w:ind w:left="735" w:hanging="735"/>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24">
    <w:nsid w:val="44426C49"/>
    <w:multiLevelType w:val="hybridMultilevel"/>
    <w:tmpl w:val="AF6EA432"/>
    <w:lvl w:ilvl="0" w:tplc="C3E24E6A">
      <w:start w:val="1"/>
      <w:numFmt w:val="decimalFullWidth"/>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4BDF66EB"/>
    <w:multiLevelType w:val="multilevel"/>
    <w:tmpl w:val="0B18F80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dr w:val="none" w:sz="0" w:space="0" w:color="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CF932DA"/>
    <w:multiLevelType w:val="hybridMultilevel"/>
    <w:tmpl w:val="022A3D40"/>
    <w:lvl w:ilvl="0" w:tplc="7C902210">
      <w:start w:val="2"/>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4E777F42"/>
    <w:multiLevelType w:val="hybridMultilevel"/>
    <w:tmpl w:val="B6C08DAA"/>
    <w:lvl w:ilvl="0" w:tplc="3518257E">
      <w:start w:val="1"/>
      <w:numFmt w:val="decimalFullWidth"/>
      <w:lvlText w:val="%1．"/>
      <w:lvlJc w:val="left"/>
      <w:pPr>
        <w:tabs>
          <w:tab w:val="num" w:pos="585"/>
        </w:tabs>
        <w:ind w:left="585" w:hanging="5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52195F1E"/>
    <w:multiLevelType w:val="multilevel"/>
    <w:tmpl w:val="952AFAFE"/>
    <w:lvl w:ilvl="0">
      <w:start w:val="6"/>
      <w:numFmt w:val="decimalFullWidth"/>
      <w:lvlText w:val="%1"/>
      <w:lvlJc w:val="left"/>
      <w:pPr>
        <w:tabs>
          <w:tab w:val="num" w:pos="735"/>
        </w:tabs>
        <w:ind w:left="735" w:hanging="735"/>
      </w:pPr>
      <w:rPr>
        <w:rFonts w:hint="eastAsia"/>
      </w:rPr>
    </w:lvl>
    <w:lvl w:ilvl="1">
      <w:start w:val="2"/>
      <w:numFmt w:val="decimalFullWidth"/>
      <w:lvlText w:val="%1．%2"/>
      <w:lvlJc w:val="left"/>
      <w:pPr>
        <w:tabs>
          <w:tab w:val="num" w:pos="735"/>
        </w:tabs>
        <w:ind w:left="735" w:hanging="735"/>
      </w:pPr>
      <w:rPr>
        <w:rFonts w:hint="eastAsia"/>
      </w:rPr>
    </w:lvl>
    <w:lvl w:ilvl="2">
      <w:start w:val="1"/>
      <w:numFmt w:val="decimalFullWidth"/>
      <w:lvlText w:val="%1．%2.%3"/>
      <w:lvlJc w:val="left"/>
      <w:pPr>
        <w:tabs>
          <w:tab w:val="num" w:pos="735"/>
        </w:tabs>
        <w:ind w:left="735" w:hanging="735"/>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29">
    <w:nsid w:val="595E293E"/>
    <w:multiLevelType w:val="hybridMultilevel"/>
    <w:tmpl w:val="3A2874CE"/>
    <w:lvl w:ilvl="0" w:tplc="FEDAAC94">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5D0712CA"/>
    <w:multiLevelType w:val="multilevel"/>
    <w:tmpl w:val="0230403C"/>
    <w:lvl w:ilvl="0">
      <w:start w:val="6"/>
      <w:numFmt w:val="decimal"/>
      <w:lvlText w:val="%1"/>
      <w:lvlJc w:val="left"/>
      <w:pPr>
        <w:tabs>
          <w:tab w:val="num" w:pos="450"/>
        </w:tabs>
        <w:ind w:left="450" w:hanging="450"/>
      </w:pPr>
      <w:rPr>
        <w:rFonts w:ascii="ＭＳ ゴシック" w:eastAsia="ＭＳ ゴシック" w:hAnsi="ＭＳ ゴシック" w:hint="eastAsia"/>
      </w:rPr>
    </w:lvl>
    <w:lvl w:ilvl="1">
      <w:start w:val="8"/>
      <w:numFmt w:val="decimal"/>
      <w:lvlText w:val="%1.%2"/>
      <w:lvlJc w:val="left"/>
      <w:pPr>
        <w:tabs>
          <w:tab w:val="num" w:pos="450"/>
        </w:tabs>
        <w:ind w:left="450" w:hanging="450"/>
      </w:pPr>
      <w:rPr>
        <w:rFonts w:ascii="ＭＳ ゴシック" w:eastAsia="ＭＳ ゴシック" w:hAnsi="ＭＳ ゴシック" w:hint="eastAsia"/>
      </w:rPr>
    </w:lvl>
    <w:lvl w:ilvl="2">
      <w:start w:val="1"/>
      <w:numFmt w:val="decimal"/>
      <w:lvlText w:val="%1.%2.%3"/>
      <w:lvlJc w:val="left"/>
      <w:pPr>
        <w:tabs>
          <w:tab w:val="num" w:pos="720"/>
        </w:tabs>
        <w:ind w:left="720" w:hanging="720"/>
      </w:pPr>
      <w:rPr>
        <w:rFonts w:ascii="ＭＳ ゴシック" w:eastAsia="ＭＳ ゴシック" w:hAnsi="ＭＳ ゴシック" w:hint="eastAsia"/>
      </w:rPr>
    </w:lvl>
    <w:lvl w:ilvl="3">
      <w:start w:val="1"/>
      <w:numFmt w:val="decimal"/>
      <w:lvlText w:val="%1.%2.%3.%4"/>
      <w:lvlJc w:val="left"/>
      <w:pPr>
        <w:tabs>
          <w:tab w:val="num" w:pos="720"/>
        </w:tabs>
        <w:ind w:left="720" w:hanging="720"/>
      </w:pPr>
      <w:rPr>
        <w:rFonts w:ascii="ＭＳ ゴシック" w:eastAsia="ＭＳ ゴシック" w:hAnsi="ＭＳ ゴシック" w:hint="eastAsia"/>
      </w:rPr>
    </w:lvl>
    <w:lvl w:ilvl="4">
      <w:start w:val="1"/>
      <w:numFmt w:val="decimal"/>
      <w:lvlText w:val="%1.%2.%3.%4.%5"/>
      <w:lvlJc w:val="left"/>
      <w:pPr>
        <w:tabs>
          <w:tab w:val="num" w:pos="1080"/>
        </w:tabs>
        <w:ind w:left="1080" w:hanging="1080"/>
      </w:pPr>
      <w:rPr>
        <w:rFonts w:ascii="ＭＳ ゴシック" w:eastAsia="ＭＳ ゴシック" w:hAnsi="ＭＳ ゴシック" w:hint="eastAsia"/>
      </w:rPr>
    </w:lvl>
    <w:lvl w:ilvl="5">
      <w:start w:val="1"/>
      <w:numFmt w:val="decimal"/>
      <w:lvlText w:val="%1.%2.%3.%4.%5.%6"/>
      <w:lvlJc w:val="left"/>
      <w:pPr>
        <w:tabs>
          <w:tab w:val="num" w:pos="1080"/>
        </w:tabs>
        <w:ind w:left="1080" w:hanging="1080"/>
      </w:pPr>
      <w:rPr>
        <w:rFonts w:ascii="ＭＳ ゴシック" w:eastAsia="ＭＳ ゴシック" w:hAnsi="ＭＳ ゴシック" w:hint="eastAsia"/>
      </w:rPr>
    </w:lvl>
    <w:lvl w:ilvl="6">
      <w:start w:val="1"/>
      <w:numFmt w:val="decimal"/>
      <w:lvlText w:val="%1.%2.%3.%4.%5.%6.%7"/>
      <w:lvlJc w:val="left"/>
      <w:pPr>
        <w:tabs>
          <w:tab w:val="num" w:pos="1440"/>
        </w:tabs>
        <w:ind w:left="1440" w:hanging="1440"/>
      </w:pPr>
      <w:rPr>
        <w:rFonts w:ascii="ＭＳ ゴシック" w:eastAsia="ＭＳ ゴシック" w:hAnsi="ＭＳ ゴシック" w:hint="eastAsia"/>
      </w:rPr>
    </w:lvl>
    <w:lvl w:ilvl="7">
      <w:start w:val="1"/>
      <w:numFmt w:val="decimal"/>
      <w:lvlText w:val="%1.%2.%3.%4.%5.%6.%7.%8"/>
      <w:lvlJc w:val="left"/>
      <w:pPr>
        <w:tabs>
          <w:tab w:val="num" w:pos="1440"/>
        </w:tabs>
        <w:ind w:left="1440" w:hanging="1440"/>
      </w:pPr>
      <w:rPr>
        <w:rFonts w:ascii="ＭＳ ゴシック" w:eastAsia="ＭＳ ゴシック" w:hAnsi="ＭＳ ゴシック" w:hint="eastAsia"/>
      </w:rPr>
    </w:lvl>
    <w:lvl w:ilvl="8">
      <w:start w:val="1"/>
      <w:numFmt w:val="decimal"/>
      <w:lvlText w:val="%1.%2.%3.%4.%5.%6.%7.%8.%9"/>
      <w:lvlJc w:val="left"/>
      <w:pPr>
        <w:tabs>
          <w:tab w:val="num" w:pos="1800"/>
        </w:tabs>
        <w:ind w:left="1800" w:hanging="1800"/>
      </w:pPr>
      <w:rPr>
        <w:rFonts w:ascii="ＭＳ ゴシック" w:eastAsia="ＭＳ ゴシック" w:hAnsi="ＭＳ ゴシック" w:hint="eastAsia"/>
      </w:rPr>
    </w:lvl>
  </w:abstractNum>
  <w:abstractNum w:abstractNumId="31">
    <w:nsid w:val="5ECA29F2"/>
    <w:multiLevelType w:val="hybridMultilevel"/>
    <w:tmpl w:val="6E786C2C"/>
    <w:lvl w:ilvl="0" w:tplc="0A0481BC">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5EEF53DC"/>
    <w:multiLevelType w:val="hybridMultilevel"/>
    <w:tmpl w:val="1584AAE4"/>
    <w:lvl w:ilvl="0" w:tplc="4AC0F950">
      <w:start w:val="4"/>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nsid w:val="5F7F57E8"/>
    <w:multiLevelType w:val="multilevel"/>
    <w:tmpl w:val="4248226A"/>
    <w:lvl w:ilvl="0">
      <w:start w:val="4"/>
      <w:numFmt w:val="decimalFullWidth"/>
      <w:lvlText w:val="%1"/>
      <w:lvlJc w:val="left"/>
      <w:pPr>
        <w:tabs>
          <w:tab w:val="num" w:pos="765"/>
        </w:tabs>
        <w:ind w:left="765" w:hanging="765"/>
      </w:pPr>
      <w:rPr>
        <w:rFonts w:hint="eastAsia"/>
      </w:rPr>
    </w:lvl>
    <w:lvl w:ilvl="1">
      <w:start w:val="1"/>
      <w:numFmt w:val="decimalFullWidth"/>
      <w:lvlText w:val="%1．%2"/>
      <w:lvlJc w:val="left"/>
      <w:pPr>
        <w:tabs>
          <w:tab w:val="num" w:pos="765"/>
        </w:tabs>
        <w:ind w:left="765" w:hanging="765"/>
      </w:pPr>
      <w:rPr>
        <w:rFonts w:hint="eastAsia"/>
      </w:rPr>
    </w:lvl>
    <w:lvl w:ilvl="2">
      <w:start w:val="1"/>
      <w:numFmt w:val="decimal"/>
      <w:lvlText w:val="%1．%2.%3"/>
      <w:lvlJc w:val="left"/>
      <w:pPr>
        <w:tabs>
          <w:tab w:val="num" w:pos="765"/>
        </w:tabs>
        <w:ind w:left="765" w:hanging="765"/>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34">
    <w:nsid w:val="5FEE0392"/>
    <w:multiLevelType w:val="hybridMultilevel"/>
    <w:tmpl w:val="AAC26C44"/>
    <w:lvl w:ilvl="0" w:tplc="4558CAAC">
      <w:numFmt w:val="decimal"/>
      <w:lvlText w:val="%1."/>
      <w:lvlJc w:val="left"/>
      <w:pPr>
        <w:tabs>
          <w:tab w:val="num" w:pos="264"/>
        </w:tabs>
        <w:ind w:left="264" w:hanging="360"/>
      </w:pPr>
      <w:rPr>
        <w:rFonts w:hint="eastAsia"/>
      </w:rPr>
    </w:lvl>
    <w:lvl w:ilvl="1" w:tplc="04090017" w:tentative="1">
      <w:start w:val="1"/>
      <w:numFmt w:val="aiueoFullWidth"/>
      <w:lvlText w:val="(%2)"/>
      <w:lvlJc w:val="left"/>
      <w:pPr>
        <w:tabs>
          <w:tab w:val="num" w:pos="744"/>
        </w:tabs>
        <w:ind w:left="744" w:hanging="420"/>
      </w:pPr>
    </w:lvl>
    <w:lvl w:ilvl="2" w:tplc="04090011" w:tentative="1">
      <w:start w:val="1"/>
      <w:numFmt w:val="decimalEnclosedCircle"/>
      <w:lvlText w:val="%3"/>
      <w:lvlJc w:val="left"/>
      <w:pPr>
        <w:tabs>
          <w:tab w:val="num" w:pos="1164"/>
        </w:tabs>
        <w:ind w:left="1164" w:hanging="420"/>
      </w:pPr>
    </w:lvl>
    <w:lvl w:ilvl="3" w:tplc="0409000F" w:tentative="1">
      <w:start w:val="1"/>
      <w:numFmt w:val="decimal"/>
      <w:lvlText w:val="%4."/>
      <w:lvlJc w:val="left"/>
      <w:pPr>
        <w:tabs>
          <w:tab w:val="num" w:pos="1584"/>
        </w:tabs>
        <w:ind w:left="1584" w:hanging="420"/>
      </w:pPr>
    </w:lvl>
    <w:lvl w:ilvl="4" w:tplc="04090017" w:tentative="1">
      <w:start w:val="1"/>
      <w:numFmt w:val="aiueoFullWidth"/>
      <w:lvlText w:val="(%5)"/>
      <w:lvlJc w:val="left"/>
      <w:pPr>
        <w:tabs>
          <w:tab w:val="num" w:pos="2004"/>
        </w:tabs>
        <w:ind w:left="2004" w:hanging="420"/>
      </w:pPr>
    </w:lvl>
    <w:lvl w:ilvl="5" w:tplc="04090011" w:tentative="1">
      <w:start w:val="1"/>
      <w:numFmt w:val="decimalEnclosedCircle"/>
      <w:lvlText w:val="%6"/>
      <w:lvlJc w:val="left"/>
      <w:pPr>
        <w:tabs>
          <w:tab w:val="num" w:pos="2424"/>
        </w:tabs>
        <w:ind w:left="2424" w:hanging="420"/>
      </w:pPr>
    </w:lvl>
    <w:lvl w:ilvl="6" w:tplc="0409000F" w:tentative="1">
      <w:start w:val="1"/>
      <w:numFmt w:val="decimal"/>
      <w:lvlText w:val="%7."/>
      <w:lvlJc w:val="left"/>
      <w:pPr>
        <w:tabs>
          <w:tab w:val="num" w:pos="2844"/>
        </w:tabs>
        <w:ind w:left="2844" w:hanging="420"/>
      </w:pPr>
    </w:lvl>
    <w:lvl w:ilvl="7" w:tplc="04090017" w:tentative="1">
      <w:start w:val="1"/>
      <w:numFmt w:val="aiueoFullWidth"/>
      <w:lvlText w:val="(%8)"/>
      <w:lvlJc w:val="left"/>
      <w:pPr>
        <w:tabs>
          <w:tab w:val="num" w:pos="3264"/>
        </w:tabs>
        <w:ind w:left="3264" w:hanging="420"/>
      </w:pPr>
    </w:lvl>
    <w:lvl w:ilvl="8" w:tplc="04090011" w:tentative="1">
      <w:start w:val="1"/>
      <w:numFmt w:val="decimalEnclosedCircle"/>
      <w:lvlText w:val="%9"/>
      <w:lvlJc w:val="left"/>
      <w:pPr>
        <w:tabs>
          <w:tab w:val="num" w:pos="3684"/>
        </w:tabs>
        <w:ind w:left="3684" w:hanging="420"/>
      </w:pPr>
    </w:lvl>
  </w:abstractNum>
  <w:abstractNum w:abstractNumId="35">
    <w:nsid w:val="661E64A6"/>
    <w:multiLevelType w:val="hybridMultilevel"/>
    <w:tmpl w:val="CC903404"/>
    <w:lvl w:ilvl="0" w:tplc="BDDE9236">
      <w:start w:val="4"/>
      <w:numFmt w:val="decimalFullWidth"/>
      <w:lvlText w:val="%1．"/>
      <w:lvlJc w:val="left"/>
      <w:pPr>
        <w:tabs>
          <w:tab w:val="num" w:pos="585"/>
        </w:tabs>
        <w:ind w:left="585" w:hanging="5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nsid w:val="6C9A2D7B"/>
    <w:multiLevelType w:val="multilevel"/>
    <w:tmpl w:val="1C0E9610"/>
    <w:lvl w:ilvl="0">
      <w:start w:val="6"/>
      <w:numFmt w:val="decimal"/>
      <w:lvlText w:val="%1"/>
      <w:lvlJc w:val="left"/>
      <w:pPr>
        <w:tabs>
          <w:tab w:val="num" w:pos="540"/>
        </w:tabs>
        <w:ind w:left="540" w:hanging="540"/>
      </w:pPr>
      <w:rPr>
        <w:rFonts w:hint="eastAsia"/>
      </w:rPr>
    </w:lvl>
    <w:lvl w:ilvl="1">
      <w:start w:val="14"/>
      <w:numFmt w:val="decimal"/>
      <w:lvlText w:val="%1.%2"/>
      <w:lvlJc w:val="left"/>
      <w:pPr>
        <w:tabs>
          <w:tab w:val="num" w:pos="540"/>
        </w:tabs>
        <w:ind w:left="540" w:hanging="54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37">
    <w:nsid w:val="707B6274"/>
    <w:multiLevelType w:val="multilevel"/>
    <w:tmpl w:val="D5BE579C"/>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dr w:val="none" w:sz="0" w:space="0" w:color="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1773019"/>
    <w:multiLevelType w:val="multilevel"/>
    <w:tmpl w:val="DF985C08"/>
    <w:lvl w:ilvl="0">
      <w:start w:val="2"/>
      <w:numFmt w:val="decimalFullWidth"/>
      <w:lvlText w:val="%1"/>
      <w:lvlJc w:val="left"/>
      <w:pPr>
        <w:tabs>
          <w:tab w:val="num" w:pos="735"/>
        </w:tabs>
        <w:ind w:left="735" w:hanging="735"/>
      </w:pPr>
      <w:rPr>
        <w:rFonts w:hint="eastAsia"/>
      </w:rPr>
    </w:lvl>
    <w:lvl w:ilvl="1">
      <w:start w:val="3"/>
      <w:numFmt w:val="decimalFullWidth"/>
      <w:lvlText w:val="%1．%2"/>
      <w:lvlJc w:val="left"/>
      <w:pPr>
        <w:tabs>
          <w:tab w:val="num" w:pos="735"/>
        </w:tabs>
        <w:ind w:left="735" w:hanging="735"/>
      </w:pPr>
      <w:rPr>
        <w:rFonts w:hint="eastAsia"/>
      </w:rPr>
    </w:lvl>
    <w:lvl w:ilvl="2">
      <w:start w:val="1"/>
      <w:numFmt w:val="decimal"/>
      <w:lvlText w:val="%1．%2.%3"/>
      <w:lvlJc w:val="left"/>
      <w:pPr>
        <w:tabs>
          <w:tab w:val="num" w:pos="735"/>
        </w:tabs>
        <w:ind w:left="735" w:hanging="735"/>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39">
    <w:nsid w:val="72947497"/>
    <w:multiLevelType w:val="hybridMultilevel"/>
    <w:tmpl w:val="BD364870"/>
    <w:lvl w:ilvl="0" w:tplc="04440D70">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nsid w:val="754116C2"/>
    <w:multiLevelType w:val="multilevel"/>
    <w:tmpl w:val="903A8E3C"/>
    <w:lvl w:ilvl="0">
      <w:start w:val="1"/>
      <w:numFmt w:val="decimalFullWidth"/>
      <w:lvlText w:val="%1"/>
      <w:lvlJc w:val="left"/>
      <w:pPr>
        <w:tabs>
          <w:tab w:val="num" w:pos="720"/>
        </w:tabs>
        <w:ind w:left="720" w:hanging="720"/>
      </w:pPr>
      <w:rPr>
        <w:rFonts w:hint="eastAsia"/>
      </w:rPr>
    </w:lvl>
    <w:lvl w:ilvl="1">
      <w:start w:val="1"/>
      <w:numFmt w:val="decimalFullWidth"/>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41">
    <w:nsid w:val="7584106F"/>
    <w:multiLevelType w:val="hybridMultilevel"/>
    <w:tmpl w:val="D5CCB052"/>
    <w:lvl w:ilvl="0" w:tplc="4AB4445C">
      <w:start w:val="3"/>
      <w:numFmt w:val="decimalFullWidth"/>
      <w:lvlText w:val="%1．"/>
      <w:lvlJc w:val="left"/>
      <w:pPr>
        <w:tabs>
          <w:tab w:val="num" w:pos="585"/>
        </w:tabs>
        <w:ind w:left="585" w:hanging="5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nsid w:val="774B3CCF"/>
    <w:multiLevelType w:val="multilevel"/>
    <w:tmpl w:val="047686C8"/>
    <w:lvl w:ilvl="0">
      <w:start w:val="2"/>
      <w:numFmt w:val="decimal"/>
      <w:lvlText w:val="%1"/>
      <w:lvlJc w:val="left"/>
      <w:pPr>
        <w:tabs>
          <w:tab w:val="num" w:pos="450"/>
        </w:tabs>
        <w:ind w:left="450" w:hanging="450"/>
      </w:pPr>
      <w:rPr>
        <w:rFonts w:hint="eastAsia"/>
      </w:rPr>
    </w:lvl>
    <w:lvl w:ilvl="1">
      <w:start w:val="7"/>
      <w:numFmt w:val="decimal"/>
      <w:lvlText w:val="%1.%2"/>
      <w:lvlJc w:val="left"/>
      <w:pPr>
        <w:tabs>
          <w:tab w:val="num" w:pos="450"/>
        </w:tabs>
        <w:ind w:left="450" w:hanging="45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43">
    <w:nsid w:val="7B930760"/>
    <w:multiLevelType w:val="hybridMultilevel"/>
    <w:tmpl w:val="1E8A1102"/>
    <w:lvl w:ilvl="0" w:tplc="75E2C892">
      <w:start w:val="3"/>
      <w:numFmt w:val="decimalFullWidth"/>
      <w:lvlText w:val="%1．"/>
      <w:lvlJc w:val="left"/>
      <w:pPr>
        <w:tabs>
          <w:tab w:val="num" w:pos="585"/>
        </w:tabs>
        <w:ind w:left="585" w:hanging="5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40"/>
  </w:num>
  <w:num w:numId="3">
    <w:abstractNumId w:val="11"/>
  </w:num>
  <w:num w:numId="4">
    <w:abstractNumId w:val="31"/>
  </w:num>
  <w:num w:numId="5">
    <w:abstractNumId w:val="15"/>
  </w:num>
  <w:num w:numId="6">
    <w:abstractNumId w:val="23"/>
  </w:num>
  <w:num w:numId="7">
    <w:abstractNumId w:val="24"/>
  </w:num>
  <w:num w:numId="8">
    <w:abstractNumId w:val="39"/>
  </w:num>
  <w:num w:numId="9">
    <w:abstractNumId w:val="13"/>
  </w:num>
  <w:num w:numId="10">
    <w:abstractNumId w:val="32"/>
  </w:num>
  <w:num w:numId="11">
    <w:abstractNumId w:val="27"/>
  </w:num>
  <w:num w:numId="12">
    <w:abstractNumId w:val="34"/>
  </w:num>
  <w:num w:numId="13">
    <w:abstractNumId w:val="38"/>
  </w:num>
  <w:num w:numId="14">
    <w:abstractNumId w:val="1"/>
  </w:num>
  <w:num w:numId="15">
    <w:abstractNumId w:val="35"/>
  </w:num>
  <w:num w:numId="16">
    <w:abstractNumId w:val="43"/>
  </w:num>
  <w:num w:numId="17">
    <w:abstractNumId w:val="41"/>
  </w:num>
  <w:num w:numId="18">
    <w:abstractNumId w:val="33"/>
  </w:num>
  <w:num w:numId="19">
    <w:abstractNumId w:val="22"/>
  </w:num>
  <w:num w:numId="20">
    <w:abstractNumId w:val="3"/>
  </w:num>
  <w:num w:numId="21">
    <w:abstractNumId w:val="12"/>
  </w:num>
  <w:num w:numId="22">
    <w:abstractNumId w:val="28"/>
  </w:num>
  <w:num w:numId="23">
    <w:abstractNumId w:val="21"/>
  </w:num>
  <w:num w:numId="24">
    <w:abstractNumId w:val="26"/>
  </w:num>
  <w:num w:numId="25">
    <w:abstractNumId w:val="2"/>
  </w:num>
  <w:num w:numId="26">
    <w:abstractNumId w:val="20"/>
  </w:num>
  <w:num w:numId="27">
    <w:abstractNumId w:val="5"/>
  </w:num>
  <w:num w:numId="28">
    <w:abstractNumId w:val="14"/>
  </w:num>
  <w:num w:numId="29">
    <w:abstractNumId w:val="10"/>
  </w:num>
  <w:num w:numId="30">
    <w:abstractNumId w:val="8"/>
  </w:num>
  <w:num w:numId="31">
    <w:abstractNumId w:val="29"/>
  </w:num>
  <w:num w:numId="32">
    <w:abstractNumId w:val="19"/>
  </w:num>
  <w:num w:numId="33">
    <w:abstractNumId w:val="7"/>
  </w:num>
  <w:num w:numId="34">
    <w:abstractNumId w:val="42"/>
  </w:num>
  <w:num w:numId="35">
    <w:abstractNumId w:val="36"/>
  </w:num>
  <w:num w:numId="36">
    <w:abstractNumId w:val="16"/>
  </w:num>
  <w:num w:numId="37">
    <w:abstractNumId w:val="30"/>
  </w:num>
  <w:num w:numId="38">
    <w:abstractNumId w:val="6"/>
  </w:num>
  <w:num w:numId="39">
    <w:abstractNumId w:val="18"/>
  </w:num>
  <w:num w:numId="40">
    <w:abstractNumId w:val="37"/>
  </w:num>
  <w:num w:numId="41">
    <w:abstractNumId w:val="9"/>
  </w:num>
  <w:num w:numId="42">
    <w:abstractNumId w:val="25"/>
  </w:num>
  <w:num w:numId="43">
    <w:abstractNumId w:val="0"/>
    <w:lvlOverride w:ilvl="0">
      <w:lvl w:ilvl="0">
        <w:start w:val="1"/>
        <w:numFmt w:val="bullet"/>
        <w:lvlText w:val="※"/>
        <w:legacy w:legacy="1" w:legacySpace="0" w:legacyIndent="210"/>
        <w:lvlJc w:val="left"/>
        <w:pPr>
          <w:ind w:left="420" w:hanging="210"/>
        </w:pPr>
        <w:rPr>
          <w:rFonts w:ascii="Mincho" w:eastAsia="Mincho" w:hint="eastAsia"/>
          <w:b w:val="0"/>
          <w:i w:val="0"/>
          <w:sz w:val="21"/>
          <w:u w:val="none"/>
          <w:lang w:val="en-US"/>
        </w:rPr>
      </w:lvl>
    </w:lvlOverride>
  </w:num>
  <w:num w:numId="44">
    <w:abstractNumId w:val="4"/>
  </w:num>
  <w:num w:numId="45">
    <w:abstractNumId w:val="0"/>
    <w:lvlOverride w:ilvl="0">
      <w:lvl w:ilvl="0">
        <w:start w:val="1"/>
        <w:numFmt w:val="bullet"/>
        <w:lvlText w:val="※"/>
        <w:legacy w:legacy="1" w:legacySpace="0" w:legacyIndent="210"/>
        <w:lvlJc w:val="left"/>
        <w:pPr>
          <w:ind w:left="420" w:hanging="210"/>
        </w:pPr>
        <w:rPr>
          <w:rFonts w:ascii="Mincho" w:eastAsia="Mincho" w:hint="eastAsia"/>
          <w:b w:val="0"/>
          <w:i w:val="0"/>
          <w:sz w:val="21"/>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8EE"/>
    <w:rsid w:val="000328BD"/>
    <w:rsid w:val="000339EC"/>
    <w:rsid w:val="00080980"/>
    <w:rsid w:val="000924E6"/>
    <w:rsid w:val="000C6FDD"/>
    <w:rsid w:val="000F05E4"/>
    <w:rsid w:val="000F4FB8"/>
    <w:rsid w:val="000F5C78"/>
    <w:rsid w:val="000F5DA9"/>
    <w:rsid w:val="001231C8"/>
    <w:rsid w:val="00167993"/>
    <w:rsid w:val="00172815"/>
    <w:rsid w:val="00187253"/>
    <w:rsid w:val="00195D2E"/>
    <w:rsid w:val="001A3D2F"/>
    <w:rsid w:val="001B14FF"/>
    <w:rsid w:val="001C4E74"/>
    <w:rsid w:val="001E68A0"/>
    <w:rsid w:val="001F0CCD"/>
    <w:rsid w:val="00223B7D"/>
    <w:rsid w:val="0025675D"/>
    <w:rsid w:val="00276AC9"/>
    <w:rsid w:val="00296D53"/>
    <w:rsid w:val="002A4DC8"/>
    <w:rsid w:val="002B6C16"/>
    <w:rsid w:val="002E1533"/>
    <w:rsid w:val="002F0FD9"/>
    <w:rsid w:val="003108EE"/>
    <w:rsid w:val="0031212F"/>
    <w:rsid w:val="00316EA2"/>
    <w:rsid w:val="00336D40"/>
    <w:rsid w:val="003466F0"/>
    <w:rsid w:val="00351A99"/>
    <w:rsid w:val="00362B56"/>
    <w:rsid w:val="00370453"/>
    <w:rsid w:val="003943A2"/>
    <w:rsid w:val="003B715C"/>
    <w:rsid w:val="003C4239"/>
    <w:rsid w:val="003D4820"/>
    <w:rsid w:val="003E0403"/>
    <w:rsid w:val="00407592"/>
    <w:rsid w:val="00433D42"/>
    <w:rsid w:val="00461146"/>
    <w:rsid w:val="00483043"/>
    <w:rsid w:val="004D5ED6"/>
    <w:rsid w:val="004E6F93"/>
    <w:rsid w:val="00513B80"/>
    <w:rsid w:val="00523D6F"/>
    <w:rsid w:val="00556129"/>
    <w:rsid w:val="00583B82"/>
    <w:rsid w:val="005B532C"/>
    <w:rsid w:val="005B53D0"/>
    <w:rsid w:val="005E2A46"/>
    <w:rsid w:val="005F0240"/>
    <w:rsid w:val="00632C10"/>
    <w:rsid w:val="006374DE"/>
    <w:rsid w:val="0063798B"/>
    <w:rsid w:val="00653F9B"/>
    <w:rsid w:val="00662C2F"/>
    <w:rsid w:val="00677071"/>
    <w:rsid w:val="006B654F"/>
    <w:rsid w:val="006D29C6"/>
    <w:rsid w:val="006E1A2E"/>
    <w:rsid w:val="006E2032"/>
    <w:rsid w:val="006E6D39"/>
    <w:rsid w:val="00714727"/>
    <w:rsid w:val="0073202F"/>
    <w:rsid w:val="00743D1D"/>
    <w:rsid w:val="00755F0F"/>
    <w:rsid w:val="0076377D"/>
    <w:rsid w:val="00794D34"/>
    <w:rsid w:val="007B3000"/>
    <w:rsid w:val="007D70E4"/>
    <w:rsid w:val="00800205"/>
    <w:rsid w:val="00821348"/>
    <w:rsid w:val="008309A9"/>
    <w:rsid w:val="0083605D"/>
    <w:rsid w:val="00856C4A"/>
    <w:rsid w:val="0086160D"/>
    <w:rsid w:val="008B08B7"/>
    <w:rsid w:val="008B643A"/>
    <w:rsid w:val="008D024A"/>
    <w:rsid w:val="008E2C31"/>
    <w:rsid w:val="008E37FF"/>
    <w:rsid w:val="00902A17"/>
    <w:rsid w:val="009204B1"/>
    <w:rsid w:val="0092690F"/>
    <w:rsid w:val="0093300D"/>
    <w:rsid w:val="009363EA"/>
    <w:rsid w:val="00965ADC"/>
    <w:rsid w:val="009807CF"/>
    <w:rsid w:val="00982453"/>
    <w:rsid w:val="0098404E"/>
    <w:rsid w:val="00993065"/>
    <w:rsid w:val="009B2AAA"/>
    <w:rsid w:val="009B5C96"/>
    <w:rsid w:val="009D2E48"/>
    <w:rsid w:val="009D3C1B"/>
    <w:rsid w:val="00A01B64"/>
    <w:rsid w:val="00A035B6"/>
    <w:rsid w:val="00A228A3"/>
    <w:rsid w:val="00A47D11"/>
    <w:rsid w:val="00A545FA"/>
    <w:rsid w:val="00A81370"/>
    <w:rsid w:val="00AD14E0"/>
    <w:rsid w:val="00B0598B"/>
    <w:rsid w:val="00B36AAD"/>
    <w:rsid w:val="00B41A46"/>
    <w:rsid w:val="00B4273A"/>
    <w:rsid w:val="00B6052C"/>
    <w:rsid w:val="00B87554"/>
    <w:rsid w:val="00BB04F7"/>
    <w:rsid w:val="00BD5C23"/>
    <w:rsid w:val="00BE6FEA"/>
    <w:rsid w:val="00C03ECF"/>
    <w:rsid w:val="00C4742C"/>
    <w:rsid w:val="00C71117"/>
    <w:rsid w:val="00C8564D"/>
    <w:rsid w:val="00CA367E"/>
    <w:rsid w:val="00CC2103"/>
    <w:rsid w:val="00CD0059"/>
    <w:rsid w:val="00CE0B06"/>
    <w:rsid w:val="00CF0B9A"/>
    <w:rsid w:val="00D14336"/>
    <w:rsid w:val="00D3593B"/>
    <w:rsid w:val="00D440B5"/>
    <w:rsid w:val="00D65ABF"/>
    <w:rsid w:val="00DC4476"/>
    <w:rsid w:val="00DC5B95"/>
    <w:rsid w:val="00DD5B2D"/>
    <w:rsid w:val="00DD7680"/>
    <w:rsid w:val="00E06D8B"/>
    <w:rsid w:val="00E36439"/>
    <w:rsid w:val="00E46A85"/>
    <w:rsid w:val="00E718DD"/>
    <w:rsid w:val="00E8249F"/>
    <w:rsid w:val="00E852CA"/>
    <w:rsid w:val="00EA0E56"/>
    <w:rsid w:val="00EB0E3F"/>
    <w:rsid w:val="00EB13AC"/>
    <w:rsid w:val="00EB7264"/>
    <w:rsid w:val="00ED2BCA"/>
    <w:rsid w:val="00ED43ED"/>
    <w:rsid w:val="00ED5367"/>
    <w:rsid w:val="00EE5B25"/>
    <w:rsid w:val="00EF1EFC"/>
    <w:rsid w:val="00F14805"/>
    <w:rsid w:val="00F2059D"/>
    <w:rsid w:val="00F20848"/>
    <w:rsid w:val="00F21553"/>
    <w:rsid w:val="00F30F2B"/>
    <w:rsid w:val="00F4451A"/>
    <w:rsid w:val="00F71590"/>
    <w:rsid w:val="00F82989"/>
    <w:rsid w:val="00F92227"/>
    <w:rsid w:val="00FA3704"/>
    <w:rsid w:val="00FB4CCF"/>
    <w:rsid w:val="00FE2481"/>
    <w:rsid w:val="00FF3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3B7D"/>
    <w:pPr>
      <w:widowControl w:val="0"/>
      <w:jc w:val="both"/>
    </w:pPr>
    <w:rPr>
      <w:kern w:val="2"/>
    </w:rPr>
  </w:style>
  <w:style w:type="paragraph" w:styleId="1">
    <w:name w:val="heading 1"/>
    <w:basedOn w:val="a"/>
    <w:next w:val="a"/>
    <w:qFormat/>
    <w:rsid w:val="00483043"/>
    <w:pPr>
      <w:keepNext/>
      <w:outlineLvl w:val="0"/>
    </w:pPr>
    <w:rPr>
      <w:rFonts w:ascii="Arial" w:eastAsia="ＭＳ ゴシック" w:hAnsi="Arial"/>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rFonts w:ascii="ＭＳ 明朝" w:hAnsi="ＭＳ 明朝"/>
      <w:sz w:val="18"/>
    </w:rPr>
  </w:style>
  <w:style w:type="paragraph" w:styleId="a4">
    <w:name w:val="Body Text Indent"/>
    <w:basedOn w:val="a"/>
    <w:pPr>
      <w:ind w:left="400" w:hangingChars="200" w:hanging="400"/>
    </w:pPr>
    <w:rPr>
      <w:rFonts w:ascii="ＭＳ 明朝" w:hAnsi="ＭＳ 明朝"/>
    </w:rPr>
  </w:style>
  <w:style w:type="paragraph" w:styleId="2">
    <w:name w:val="Body Text Indent 2"/>
    <w:basedOn w:val="a"/>
    <w:pPr>
      <w:spacing w:line="320" w:lineRule="exact"/>
      <w:ind w:leftChars="90" w:left="360" w:hangingChars="100" w:hanging="180"/>
    </w:pPr>
    <w:rPr>
      <w:rFonts w:ascii="ＭＳ 明朝" w:hAnsi="ＭＳ 明朝"/>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table" w:styleId="a7">
    <w:name w:val="Table Grid"/>
    <w:basedOn w:val="a1"/>
    <w:rsid w:val="00A47D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見出し 0"/>
    <w:basedOn w:val="a"/>
    <w:rsid w:val="00483043"/>
    <w:pPr>
      <w:adjustRightInd w:val="0"/>
      <w:spacing w:before="180" w:after="120" w:line="360" w:lineRule="atLeast"/>
      <w:ind w:left="2835" w:right="3969"/>
      <w:jc w:val="distribute"/>
      <w:textAlignment w:val="baseline"/>
    </w:pPr>
    <w:rPr>
      <w:rFonts w:ascii="ｺﾞｼｯｸ" w:eastAsia="ｺﾞｼｯｸ"/>
      <w:kern w:val="0"/>
      <w:sz w:val="30"/>
    </w:rPr>
  </w:style>
  <w:style w:type="paragraph" w:customStyle="1" w:styleId="0-1">
    <w:name w:val="見出し 0-1"/>
    <w:basedOn w:val="1"/>
    <w:rsid w:val="00483043"/>
    <w:pPr>
      <w:adjustRightInd w:val="0"/>
      <w:spacing w:before="240" w:after="60" w:line="360" w:lineRule="atLeast"/>
      <w:textAlignment w:val="baseline"/>
      <w:outlineLvl w:val="9"/>
    </w:pPr>
    <w:rPr>
      <w:rFonts w:ascii="ｺﾞｼｯｸ" w:eastAsia="ｺﾞｼｯｸ"/>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3B7D"/>
    <w:pPr>
      <w:widowControl w:val="0"/>
      <w:jc w:val="both"/>
    </w:pPr>
    <w:rPr>
      <w:kern w:val="2"/>
    </w:rPr>
  </w:style>
  <w:style w:type="paragraph" w:styleId="1">
    <w:name w:val="heading 1"/>
    <w:basedOn w:val="a"/>
    <w:next w:val="a"/>
    <w:qFormat/>
    <w:rsid w:val="00483043"/>
    <w:pPr>
      <w:keepNext/>
      <w:outlineLvl w:val="0"/>
    </w:pPr>
    <w:rPr>
      <w:rFonts w:ascii="Arial" w:eastAsia="ＭＳ ゴシック" w:hAnsi="Arial"/>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rFonts w:ascii="ＭＳ 明朝" w:hAnsi="ＭＳ 明朝"/>
      <w:sz w:val="18"/>
    </w:rPr>
  </w:style>
  <w:style w:type="paragraph" w:styleId="a4">
    <w:name w:val="Body Text Indent"/>
    <w:basedOn w:val="a"/>
    <w:pPr>
      <w:ind w:left="400" w:hangingChars="200" w:hanging="400"/>
    </w:pPr>
    <w:rPr>
      <w:rFonts w:ascii="ＭＳ 明朝" w:hAnsi="ＭＳ 明朝"/>
    </w:rPr>
  </w:style>
  <w:style w:type="paragraph" w:styleId="2">
    <w:name w:val="Body Text Indent 2"/>
    <w:basedOn w:val="a"/>
    <w:pPr>
      <w:spacing w:line="320" w:lineRule="exact"/>
      <w:ind w:leftChars="90" w:left="360" w:hangingChars="100" w:hanging="180"/>
    </w:pPr>
    <w:rPr>
      <w:rFonts w:ascii="ＭＳ 明朝" w:hAnsi="ＭＳ 明朝"/>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table" w:styleId="a7">
    <w:name w:val="Table Grid"/>
    <w:basedOn w:val="a1"/>
    <w:rsid w:val="00A47D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見出し 0"/>
    <w:basedOn w:val="a"/>
    <w:rsid w:val="00483043"/>
    <w:pPr>
      <w:adjustRightInd w:val="0"/>
      <w:spacing w:before="180" w:after="120" w:line="360" w:lineRule="atLeast"/>
      <w:ind w:left="2835" w:right="3969"/>
      <w:jc w:val="distribute"/>
      <w:textAlignment w:val="baseline"/>
    </w:pPr>
    <w:rPr>
      <w:rFonts w:ascii="ｺﾞｼｯｸ" w:eastAsia="ｺﾞｼｯｸ"/>
      <w:kern w:val="0"/>
      <w:sz w:val="30"/>
    </w:rPr>
  </w:style>
  <w:style w:type="paragraph" w:customStyle="1" w:styleId="0-1">
    <w:name w:val="見出し 0-1"/>
    <w:basedOn w:val="1"/>
    <w:rsid w:val="00483043"/>
    <w:pPr>
      <w:adjustRightInd w:val="0"/>
      <w:spacing w:before="240" w:after="60" w:line="360" w:lineRule="atLeast"/>
      <w:textAlignment w:val="baseline"/>
      <w:outlineLvl w:val="9"/>
    </w:pPr>
    <w:rPr>
      <w:rFonts w:ascii="ｺﾞｼｯｸ" w:eastAsia="ｺﾞｼｯｸ"/>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560E1-DD77-419D-808C-F4DD812CE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1448</Words>
  <Characters>8257</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検 査 項 目</vt:lpstr>
      <vt:lpstr>検 査 項 目</vt:lpstr>
    </vt:vector>
  </TitlesOfParts>
  <Company>富山県</Company>
  <LinksUpToDate>false</LinksUpToDate>
  <CharactersWithSpaces>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検 査 項 目</dc:title>
  <dc:creator>ガス火薬保安係</dc:creator>
  <cp:lastModifiedBy>w</cp:lastModifiedBy>
  <cp:revision>2</cp:revision>
  <cp:lastPrinted>2010-02-22T09:06:00Z</cp:lastPrinted>
  <dcterms:created xsi:type="dcterms:W3CDTF">2019-06-28T09:19:00Z</dcterms:created>
  <dcterms:modified xsi:type="dcterms:W3CDTF">2019-06-28T09:19:00Z</dcterms:modified>
</cp:coreProperties>
</file>