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A9" w:rsidRPr="00D95EA9" w:rsidRDefault="005268BE" w:rsidP="00D95EA9">
      <w:pPr>
        <w:pStyle w:val="a3"/>
        <w:rPr>
          <w:sz w:val="24"/>
          <w:szCs w:val="24"/>
        </w:rPr>
      </w:pPr>
      <w:r w:rsidRPr="00D95EA9">
        <w:rPr>
          <w:rFonts w:ascii="ＭＳ ゴシック" w:eastAsia="ＭＳ ゴシック" w:hAnsi="ＭＳ ゴシック" w:cs="ＭＳ ゴシック"/>
          <w:sz w:val="24"/>
          <w:szCs w:val="24"/>
        </w:rPr>
        <w:t>様式第22</w:t>
      </w:r>
      <w:r w:rsidRPr="00D95EA9">
        <w:rPr>
          <w:sz w:val="24"/>
          <w:szCs w:val="24"/>
        </w:rPr>
        <w:t>（</w:t>
      </w:r>
      <w:r w:rsidR="00D95EA9" w:rsidRPr="00D95EA9">
        <w:rPr>
          <w:rFonts w:hint="eastAsia"/>
          <w:sz w:val="24"/>
          <w:szCs w:val="24"/>
        </w:rPr>
        <w:t>一般則</w:t>
      </w:r>
      <w:r w:rsidRPr="00D95EA9">
        <w:rPr>
          <w:sz w:val="24"/>
          <w:szCs w:val="24"/>
        </w:rPr>
        <w:t>第</w:t>
      </w:r>
      <w:r w:rsidRPr="00D95EA9">
        <w:rPr>
          <w:sz w:val="24"/>
          <w:szCs w:val="24"/>
        </w:rPr>
        <w:t>41</w:t>
      </w:r>
      <w:r w:rsidRPr="00D95EA9">
        <w:rPr>
          <w:sz w:val="24"/>
          <w:szCs w:val="24"/>
        </w:rPr>
        <w:t>条関係）</w:t>
      </w:r>
    </w:p>
    <w:p w:rsidR="00D95EA9" w:rsidRPr="00D95EA9" w:rsidRDefault="00D95EA9" w:rsidP="00D95EA9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D95EA9">
        <w:rPr>
          <w:rFonts w:asciiTheme="majorEastAsia" w:eastAsiaTheme="majorEastAsia" w:hAnsiTheme="majorEastAsia" w:hint="eastAsia"/>
          <w:sz w:val="24"/>
          <w:szCs w:val="24"/>
        </w:rPr>
        <w:t>様式第14</w:t>
      </w:r>
      <w:r w:rsidRPr="00D95EA9">
        <w:rPr>
          <w:rFonts w:asciiTheme="minorEastAsia" w:hAnsiTheme="minorEastAsia" w:hint="eastAsia"/>
          <w:sz w:val="24"/>
          <w:szCs w:val="24"/>
        </w:rPr>
        <w:t>（冷凍則第28条関係）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1"/>
        <w:gridCol w:w="658"/>
        <w:gridCol w:w="1451"/>
        <w:gridCol w:w="3082"/>
      </w:tblGrid>
      <w:tr w:rsidR="005268BE" w:rsidTr="00451E29">
        <w:trPr>
          <w:cantSplit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販売に係る高圧ガスの種類</w:t>
            </w:r>
          </w:p>
          <w:p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DA12E9" w:rsidRDefault="00DA12E9" w:rsidP="00451E29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冷凍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×整理番号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:rsidTr="00451E29">
        <w:trPr>
          <w:cantSplit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　月　　日</w:t>
            </w:r>
          </w:p>
        </w:tc>
      </w:tr>
      <w:tr w:rsidR="005268BE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高圧ガスの種類の変更内容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268BE" w:rsidRDefault="005268BE" w:rsidP="005268BE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268BE" w:rsidRDefault="00AD6CAA" w:rsidP="005268B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5268BE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268BE" w:rsidRDefault="005268BE" w:rsidP="005268BE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5268BE" w:rsidRDefault="005268BE" w:rsidP="005268BE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E1460" w:rsidRPr="005268BE" w:rsidRDefault="005E1460"/>
    <w:sectPr w:rsidR="005E1460" w:rsidRPr="00526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BE"/>
    <w:rsid w:val="005268BE"/>
    <w:rsid w:val="005E1460"/>
    <w:rsid w:val="00AD6CAA"/>
    <w:rsid w:val="00D95EA9"/>
    <w:rsid w:val="00D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46BDA-85C2-4600-97CB-C111457C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EA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4</cp:revision>
  <dcterms:created xsi:type="dcterms:W3CDTF">2022-06-23T08:53:00Z</dcterms:created>
  <dcterms:modified xsi:type="dcterms:W3CDTF">2022-06-23T10:13:00Z</dcterms:modified>
</cp:coreProperties>
</file>