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4D" w:rsidRPr="00A67AC3" w:rsidRDefault="00CD67B7" w:rsidP="001D1E8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67AC3"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1D1E87">
        <w:rPr>
          <w:rFonts w:ascii="HG丸ｺﾞｼｯｸM-PRO" w:eastAsia="HG丸ｺﾞｼｯｸM-PRO" w:hAnsi="HG丸ｺﾞｼｯｸM-PRO" w:hint="eastAsia"/>
          <w:sz w:val="24"/>
          <w:szCs w:val="24"/>
        </w:rPr>
        <w:t>消費の</w:t>
      </w:r>
      <w:r w:rsidR="008A06F1">
        <w:rPr>
          <w:rFonts w:ascii="HG丸ｺﾞｼｯｸM-PRO" w:eastAsia="HG丸ｺﾞｼｯｸM-PRO" w:hAnsi="HG丸ｺﾞｼｯｸM-PRO" w:hint="eastAsia"/>
          <w:sz w:val="24"/>
          <w:szCs w:val="24"/>
        </w:rPr>
        <w:t>説</w:t>
      </w:r>
      <w:bookmarkStart w:id="0" w:name="_GoBack"/>
      <w:bookmarkEnd w:id="0"/>
      <w:r w:rsidR="008A06F1">
        <w:rPr>
          <w:rFonts w:ascii="HG丸ｺﾞｼｯｸM-PRO" w:eastAsia="HG丸ｺﾞｼｯｸM-PRO" w:hAnsi="HG丸ｺﾞｼｯｸM-PRO" w:hint="eastAsia"/>
          <w:sz w:val="24"/>
          <w:szCs w:val="24"/>
        </w:rPr>
        <w:t>明</w:t>
      </w:r>
      <w:r w:rsidR="00007AEC" w:rsidRPr="00A67AC3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007AEC" w:rsidRDefault="00007AEC"/>
    <w:p w:rsidR="00704582" w:rsidRPr="00704582" w:rsidRDefault="00704582">
      <w:pPr>
        <w:rPr>
          <w:rFonts w:hint="eastAsia"/>
        </w:rPr>
      </w:pPr>
      <w:r>
        <w:rPr>
          <w:rFonts w:hint="eastAsia"/>
        </w:rPr>
        <w:t>※以下について、該当する項目に☑し、その内容を記載</w:t>
      </w:r>
    </w:p>
    <w:p w:rsidR="00C36E80" w:rsidRDefault="00C36E80" w:rsidP="00C36E80">
      <w:r>
        <w:rPr>
          <w:rFonts w:hint="eastAsia"/>
        </w:rPr>
        <w:t xml:space="preserve">1. </w:t>
      </w:r>
      <w:r>
        <w:rPr>
          <w:rFonts w:hint="eastAsia"/>
        </w:rPr>
        <w:t>火薬類を消費するための事業の目的</w:t>
      </w:r>
    </w:p>
    <w:p w:rsidR="00C36E80" w:rsidRDefault="00C36E80" w:rsidP="00C36E80">
      <w:pPr>
        <w:ind w:leftChars="150" w:left="315"/>
      </w:pPr>
      <w:r>
        <w:rPr>
          <w:rFonts w:hint="eastAsia"/>
        </w:rPr>
        <w:t>□採石法に基づく岩石の採取</w:t>
      </w:r>
    </w:p>
    <w:p w:rsidR="000425BA" w:rsidRDefault="00C36E80" w:rsidP="00C36E80">
      <w:pPr>
        <w:ind w:leftChars="350" w:left="735"/>
      </w:pP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 w:rsidR="000425BA">
        <w:rPr>
          <w:rFonts w:hint="eastAsia"/>
        </w:rPr>
        <w:t>日：　　　　年　　月　　日</w:t>
      </w:r>
    </w:p>
    <w:p w:rsidR="00C36E80" w:rsidRDefault="00C36E80" w:rsidP="00C36E80">
      <w:pPr>
        <w:ind w:leftChars="350" w:left="735"/>
      </w:pPr>
      <w:r>
        <w:rPr>
          <w:rFonts w:hint="eastAsia"/>
        </w:rPr>
        <w:t>認可番号：</w:t>
      </w:r>
    </w:p>
    <w:p w:rsidR="00C36E80" w:rsidRPr="00007AEC" w:rsidRDefault="00C36E80" w:rsidP="00C36E80">
      <w:pPr>
        <w:ind w:leftChars="350" w:left="735"/>
      </w:pPr>
      <w:r>
        <w:rPr>
          <w:rFonts w:hint="eastAsia"/>
        </w:rPr>
        <w:t>認可期間：　　　　年　　月　　日から　　　　年　　月　　日</w:t>
      </w:r>
    </w:p>
    <w:p w:rsidR="00C36E80" w:rsidRDefault="00C36E80" w:rsidP="00C36E80">
      <w:pPr>
        <w:ind w:leftChars="150" w:left="315"/>
      </w:pPr>
      <w:r>
        <w:rPr>
          <w:rFonts w:hint="eastAsia"/>
        </w:rPr>
        <w:t>□土木工事</w:t>
      </w:r>
    </w:p>
    <w:p w:rsidR="00C36E80" w:rsidRDefault="00C36E80" w:rsidP="00C36E80">
      <w:pPr>
        <w:ind w:leftChars="350" w:left="735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:rsidR="00C36E80" w:rsidRDefault="00C36E80" w:rsidP="00C36E80">
      <w:pPr>
        <w:ind w:leftChars="350" w:left="735"/>
      </w:pPr>
      <w:r>
        <w:rPr>
          <w:rFonts w:hint="eastAsia"/>
        </w:rPr>
        <w:t>事業期間：　　　　年　　月　　日から　　　　年　　月　　日</w:t>
      </w:r>
    </w:p>
    <w:p w:rsidR="00C36E80" w:rsidRDefault="00C36E80" w:rsidP="00C36E80">
      <w:pPr>
        <w:ind w:leftChars="350" w:left="735"/>
      </w:pPr>
      <w:r>
        <w:rPr>
          <w:rFonts w:hint="eastAsia"/>
        </w:rPr>
        <w:t>事業主名：</w:t>
      </w:r>
    </w:p>
    <w:p w:rsidR="000425BA" w:rsidRDefault="000425BA" w:rsidP="000425BA">
      <w:pPr>
        <w:ind w:leftChars="350" w:left="945" w:hangingChars="100" w:hanging="210"/>
      </w:pPr>
      <w:r>
        <w:rPr>
          <w:rFonts w:hint="eastAsia"/>
        </w:rPr>
        <w:t>※申請者が事業主と直接の契約者でない場合は、事業主から申請者までの全ての契約関係者を記載する。</w:t>
      </w:r>
    </w:p>
    <w:p w:rsidR="00C36E80" w:rsidRDefault="00C36E80" w:rsidP="00C36E80">
      <w:pPr>
        <w:ind w:leftChars="150" w:left="315"/>
      </w:pPr>
      <w:r>
        <w:rPr>
          <w:rFonts w:hint="eastAsia"/>
        </w:rPr>
        <w:t>□その他（具体の目的を以下に記載）</w:t>
      </w:r>
    </w:p>
    <w:p w:rsidR="00C36E80" w:rsidRDefault="00C36E80" w:rsidP="00C36E80">
      <w:pPr>
        <w:ind w:leftChars="350" w:left="735"/>
      </w:pPr>
      <w:r>
        <w:rPr>
          <w:rFonts w:hint="eastAsia"/>
        </w:rPr>
        <w:t>消費の目的：</w:t>
      </w:r>
    </w:p>
    <w:p w:rsidR="000D66E1" w:rsidRPr="000D66E1" w:rsidRDefault="000D66E1" w:rsidP="00C36E80">
      <w:pPr>
        <w:ind w:leftChars="350" w:left="735"/>
      </w:pPr>
      <w:r>
        <w:rPr>
          <w:rFonts w:hint="eastAsia"/>
        </w:rPr>
        <w:t>事業の期間：　　　　年　　月　　日から　　　　年　　月　　日</w:t>
      </w:r>
    </w:p>
    <w:p w:rsidR="00C36E80" w:rsidRDefault="00C36E80"/>
    <w:p w:rsidR="00007AEC" w:rsidRDefault="00C36E80">
      <w:r>
        <w:rPr>
          <w:rFonts w:hint="eastAsia"/>
        </w:rPr>
        <w:t>2</w:t>
      </w:r>
      <w:r w:rsidR="0008639E">
        <w:rPr>
          <w:rFonts w:hint="eastAsia"/>
        </w:rPr>
        <w:t xml:space="preserve">. </w:t>
      </w:r>
      <w:r w:rsidR="008A06F1">
        <w:rPr>
          <w:rFonts w:hint="eastAsia"/>
        </w:rPr>
        <w:t>消費しようとする</w:t>
      </w:r>
      <w:r w:rsidR="00007AEC">
        <w:rPr>
          <w:rFonts w:hint="eastAsia"/>
        </w:rPr>
        <w:t>火薬類の</w:t>
      </w:r>
      <w:r w:rsidR="008A06F1">
        <w:rPr>
          <w:rFonts w:hint="eastAsia"/>
        </w:rPr>
        <w:t>所在</w:t>
      </w:r>
    </w:p>
    <w:p w:rsidR="008A06F1" w:rsidRDefault="008A06F1" w:rsidP="00C36E80">
      <w:pPr>
        <w:ind w:leftChars="150" w:left="315"/>
      </w:pPr>
      <w:r>
        <w:rPr>
          <w:rFonts w:hint="eastAsia"/>
        </w:rPr>
        <w:t>□</w:t>
      </w:r>
      <w:r w:rsidR="00B351D1">
        <w:rPr>
          <w:rFonts w:hint="eastAsia"/>
        </w:rPr>
        <w:t>申請者</w:t>
      </w:r>
      <w:r>
        <w:rPr>
          <w:rFonts w:hint="eastAsia"/>
        </w:rPr>
        <w:t>自らが所有または占有する火薬庫で保管する自者所有の火薬類</w:t>
      </w:r>
    </w:p>
    <w:p w:rsidR="008A06F1" w:rsidRDefault="00B664DD" w:rsidP="00C36E80">
      <w:pPr>
        <w:ind w:leftChars="150" w:left="315"/>
      </w:pPr>
      <w:r>
        <w:rPr>
          <w:rFonts w:hint="eastAsia"/>
        </w:rPr>
        <w:t>□</w:t>
      </w:r>
      <w:r w:rsidR="008A06F1">
        <w:rPr>
          <w:rFonts w:hint="eastAsia"/>
        </w:rPr>
        <w:t>譲受許可を受けている火薬類</w:t>
      </w:r>
    </w:p>
    <w:p w:rsidR="008A06F1" w:rsidRDefault="008A06F1" w:rsidP="00C36E80">
      <w:pPr>
        <w:ind w:leftChars="350" w:left="735"/>
      </w:pPr>
      <w:r w:rsidRPr="00704582">
        <w:rPr>
          <w:rFonts w:hint="eastAsia"/>
          <w:spacing w:val="26"/>
          <w:kern w:val="0"/>
          <w:fitText w:val="1260" w:id="-1510837760"/>
        </w:rPr>
        <w:t>許可番号</w:t>
      </w:r>
      <w:r w:rsidRPr="00704582">
        <w:rPr>
          <w:rFonts w:hint="eastAsia"/>
          <w:spacing w:val="1"/>
          <w:kern w:val="0"/>
          <w:fitText w:val="1260" w:id="-1510837760"/>
        </w:rPr>
        <w:t>：</w:t>
      </w:r>
    </w:p>
    <w:p w:rsidR="008A06F1" w:rsidRPr="008A06F1" w:rsidRDefault="008A06F1" w:rsidP="00C36E80">
      <w:pPr>
        <w:ind w:leftChars="350" w:left="735"/>
      </w:pPr>
      <w:r>
        <w:rPr>
          <w:rFonts w:hint="eastAsia"/>
        </w:rPr>
        <w:t>許可年月日：</w:t>
      </w:r>
    </w:p>
    <w:p w:rsidR="008A06F1" w:rsidRDefault="008A06F1" w:rsidP="00C36E80">
      <w:pPr>
        <w:ind w:leftChars="150" w:left="315"/>
      </w:pPr>
      <w:r>
        <w:rPr>
          <w:rFonts w:hint="eastAsia"/>
        </w:rPr>
        <w:t>□その</w:t>
      </w:r>
      <w:r w:rsidR="00C36E80">
        <w:rPr>
          <w:rFonts w:hint="eastAsia"/>
        </w:rPr>
        <w:t>他（具体の所在を以下に記載</w:t>
      </w:r>
      <w:r>
        <w:rPr>
          <w:rFonts w:hint="eastAsia"/>
        </w:rPr>
        <w:t>）</w:t>
      </w:r>
    </w:p>
    <w:p w:rsidR="00C36E80" w:rsidRPr="00C36E80" w:rsidRDefault="00C36E80" w:rsidP="00C36E80">
      <w:pPr>
        <w:ind w:leftChars="350" w:left="735"/>
      </w:pPr>
      <w:r>
        <w:rPr>
          <w:rFonts w:hint="eastAsia"/>
        </w:rPr>
        <w:t>火薬類の所在：</w:t>
      </w:r>
    </w:p>
    <w:p w:rsidR="008A06F1" w:rsidRDefault="008A06F1"/>
    <w:p w:rsidR="0008639E" w:rsidRDefault="005A4739" w:rsidP="0008639E">
      <w:r>
        <w:rPr>
          <w:rFonts w:hint="eastAsia"/>
        </w:rPr>
        <w:t>3</w:t>
      </w:r>
      <w:r w:rsidR="0008639E">
        <w:rPr>
          <w:rFonts w:hint="eastAsia"/>
        </w:rPr>
        <w:t xml:space="preserve">. </w:t>
      </w:r>
      <w:r w:rsidR="0008639E">
        <w:rPr>
          <w:rFonts w:hint="eastAsia"/>
        </w:rPr>
        <w:t>火薬類の貯蔵方法</w:t>
      </w:r>
    </w:p>
    <w:p w:rsidR="0008639E" w:rsidRDefault="0008639E" w:rsidP="00C36E80">
      <w:pPr>
        <w:ind w:leftChars="150" w:left="315"/>
      </w:pPr>
      <w:r>
        <w:rPr>
          <w:rFonts w:hint="eastAsia"/>
        </w:rPr>
        <w:t>□譲受人が所有または占有する火薬庫において貯蔵</w:t>
      </w:r>
    </w:p>
    <w:p w:rsidR="0008639E" w:rsidRDefault="0008639E" w:rsidP="00C36E80">
      <w:pPr>
        <w:ind w:leftChars="350" w:left="735"/>
      </w:pPr>
      <w:r>
        <w:rPr>
          <w:rFonts w:hint="eastAsia"/>
        </w:rPr>
        <w:t>火薬庫の所在地：</w:t>
      </w:r>
    </w:p>
    <w:p w:rsidR="0008639E" w:rsidRDefault="0008639E" w:rsidP="00C36E80">
      <w:pPr>
        <w:ind w:leftChars="150" w:left="315"/>
      </w:pPr>
      <w:r>
        <w:rPr>
          <w:rFonts w:hint="eastAsia"/>
        </w:rPr>
        <w:t>□</w:t>
      </w:r>
      <w:r w:rsidR="00F0475E">
        <w:rPr>
          <w:rFonts w:hint="eastAsia"/>
        </w:rPr>
        <w:t>第三者の火薬庫において貯蔵</w:t>
      </w:r>
    </w:p>
    <w:p w:rsidR="00F0475E" w:rsidRDefault="00D100E2" w:rsidP="00C36E80">
      <w:pPr>
        <w:ind w:leftChars="350" w:left="735"/>
      </w:pPr>
      <w:r>
        <w:rPr>
          <w:rFonts w:hint="eastAsia"/>
        </w:rPr>
        <w:t>火薬類庫所有者の</w:t>
      </w:r>
      <w:r w:rsidR="00F0475E">
        <w:rPr>
          <w:rFonts w:hint="eastAsia"/>
        </w:rPr>
        <w:t>名称：</w:t>
      </w:r>
    </w:p>
    <w:p w:rsidR="00F0475E" w:rsidRDefault="00F0475E" w:rsidP="00C36E80">
      <w:pPr>
        <w:ind w:leftChars="350" w:left="735"/>
      </w:pPr>
      <w:r>
        <w:rPr>
          <w:rFonts w:hint="eastAsia"/>
        </w:rPr>
        <w:t>火薬庫の場所：</w:t>
      </w:r>
    </w:p>
    <w:p w:rsidR="00F0475E" w:rsidRDefault="00F0475E" w:rsidP="00C36E80">
      <w:pPr>
        <w:ind w:leftChars="350" w:left="735"/>
      </w:pPr>
      <w:r>
        <w:rPr>
          <w:rFonts w:hint="eastAsia"/>
        </w:rPr>
        <w:t>※</w:t>
      </w:r>
      <w:r w:rsidR="003F6C56">
        <w:rPr>
          <w:rFonts w:hint="eastAsia"/>
        </w:rPr>
        <w:t>滋火様式第</w:t>
      </w:r>
      <w:r w:rsidR="00D100E2">
        <w:rPr>
          <w:rFonts w:hint="eastAsia"/>
        </w:rPr>
        <w:t>6</w:t>
      </w:r>
      <w:r w:rsidR="003F6C56">
        <w:rPr>
          <w:rFonts w:hint="eastAsia"/>
        </w:rPr>
        <w:t>-</w:t>
      </w:r>
      <w:r w:rsidR="003F78C5">
        <w:rPr>
          <w:rFonts w:hint="eastAsia"/>
        </w:rPr>
        <w:t>2</w:t>
      </w:r>
      <w:r w:rsidR="003F6C56">
        <w:rPr>
          <w:rFonts w:hint="eastAsia"/>
        </w:rPr>
        <w:t>号「残火薬類保管引受書」を添付</w:t>
      </w:r>
    </w:p>
    <w:p w:rsidR="00072CFA" w:rsidRDefault="00072CFA" w:rsidP="00072CFA">
      <w:pPr>
        <w:ind w:leftChars="150" w:left="315"/>
      </w:pPr>
      <w:r>
        <w:rPr>
          <w:rFonts w:hint="eastAsia"/>
        </w:rPr>
        <w:t>□その他（具体の貯蔵方法を以下に記載）</w:t>
      </w:r>
    </w:p>
    <w:p w:rsidR="00072CFA" w:rsidRPr="0008639E" w:rsidRDefault="00072CFA" w:rsidP="00072CFA">
      <w:pPr>
        <w:ind w:leftChars="350" w:left="735"/>
      </w:pPr>
      <w:r>
        <w:rPr>
          <w:rFonts w:hint="eastAsia"/>
        </w:rPr>
        <w:t>貯蔵の方法：</w:t>
      </w:r>
    </w:p>
    <w:sectPr w:rsidR="00072CFA" w:rsidRPr="0008639E" w:rsidSect="00B20A1C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EC" w:rsidRDefault="00007AEC" w:rsidP="00007AEC">
      <w:r>
        <w:separator/>
      </w:r>
    </w:p>
  </w:endnote>
  <w:endnote w:type="continuationSeparator" w:id="0">
    <w:p w:rsidR="00007AEC" w:rsidRDefault="00007AEC" w:rsidP="000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EC" w:rsidRDefault="00007AEC" w:rsidP="00007AEC">
      <w:r>
        <w:separator/>
      </w:r>
    </w:p>
  </w:footnote>
  <w:footnote w:type="continuationSeparator" w:id="0">
    <w:p w:rsidR="00007AEC" w:rsidRDefault="00007AEC" w:rsidP="0000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EC" w:rsidRDefault="00007AEC">
    <w:pPr>
      <w:pStyle w:val="a3"/>
    </w:pPr>
    <w:r>
      <w:rPr>
        <w:rFonts w:hint="eastAsia"/>
      </w:rPr>
      <w:t>滋火様式第</w:t>
    </w:r>
    <w:r w:rsidR="00D100E2">
      <w:rPr>
        <w:rFonts w:hint="eastAsia"/>
      </w:rPr>
      <w:t>6</w:t>
    </w:r>
    <w:r>
      <w:rPr>
        <w:rFonts w:hint="eastAsia"/>
      </w:rPr>
      <w:t>-</w:t>
    </w:r>
    <w:r w:rsidR="000425BA">
      <w:rPr>
        <w:rFonts w:hint="eastAsia"/>
      </w:rPr>
      <w:t>6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EC"/>
    <w:rsid w:val="00007AEC"/>
    <w:rsid w:val="000425BA"/>
    <w:rsid w:val="00054D47"/>
    <w:rsid w:val="00061713"/>
    <w:rsid w:val="00072CFA"/>
    <w:rsid w:val="0008639E"/>
    <w:rsid w:val="000D66E1"/>
    <w:rsid w:val="001D1E87"/>
    <w:rsid w:val="003F6C56"/>
    <w:rsid w:val="003F78C5"/>
    <w:rsid w:val="00502E7F"/>
    <w:rsid w:val="005A4739"/>
    <w:rsid w:val="005F3A05"/>
    <w:rsid w:val="00704582"/>
    <w:rsid w:val="008A06F1"/>
    <w:rsid w:val="00956BF9"/>
    <w:rsid w:val="00A14E4D"/>
    <w:rsid w:val="00A67AC3"/>
    <w:rsid w:val="00B20A1C"/>
    <w:rsid w:val="00B351D1"/>
    <w:rsid w:val="00B664DD"/>
    <w:rsid w:val="00C36E80"/>
    <w:rsid w:val="00CD67B7"/>
    <w:rsid w:val="00D100E2"/>
    <w:rsid w:val="00F0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9367E-DD7D-4282-B1AA-F06B213C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AEC"/>
  </w:style>
  <w:style w:type="paragraph" w:styleId="a5">
    <w:name w:val="footer"/>
    <w:basedOn w:val="a"/>
    <w:link w:val="a6"/>
    <w:uiPriority w:val="99"/>
    <w:unhideWhenUsed/>
    <w:rsid w:val="0000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AEC"/>
  </w:style>
  <w:style w:type="paragraph" w:styleId="a7">
    <w:name w:val="Balloon Text"/>
    <w:basedOn w:val="a"/>
    <w:link w:val="a8"/>
    <w:uiPriority w:val="99"/>
    <w:semiHidden/>
    <w:unhideWhenUsed/>
    <w:rsid w:val="001D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cp:lastPrinted>2022-05-30T01:18:00Z</cp:lastPrinted>
  <dcterms:created xsi:type="dcterms:W3CDTF">2022-04-11T08:11:00Z</dcterms:created>
  <dcterms:modified xsi:type="dcterms:W3CDTF">2022-06-16T22:51:00Z</dcterms:modified>
</cp:coreProperties>
</file>