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67E5B">
      <w:pPr>
        <w:pStyle w:val="a3"/>
        <w:rPr>
          <w:spacing w:val="0"/>
        </w:rPr>
      </w:pPr>
      <w:r>
        <w:rPr>
          <w:spacing w:val="3"/>
        </w:rPr>
        <w:t xml:space="preserve">       </w:t>
      </w:r>
      <w:r>
        <w:rPr>
          <w:rFonts w:hint="eastAsia"/>
        </w:rPr>
        <w:t>様式第１１－１号</w:t>
      </w:r>
    </w:p>
    <w:tbl>
      <w:tblPr>
        <w:tblW w:w="0" w:type="auto"/>
        <w:tblInd w:w="169" w:type="dxa"/>
        <w:tblLayout w:type="fixed"/>
        <w:tblCellMar>
          <w:left w:w="56" w:type="dxa"/>
          <w:right w:w="56" w:type="dxa"/>
        </w:tblCellMar>
        <w:tblLook w:val="0000" w:firstRow="0" w:lastRow="0" w:firstColumn="0" w:lastColumn="0" w:noHBand="0" w:noVBand="0"/>
      </w:tblPr>
      <w:tblGrid>
        <w:gridCol w:w="8927"/>
        <w:gridCol w:w="226"/>
      </w:tblGrid>
      <w:tr w:rsidR="00000000">
        <w:tblPrEx>
          <w:tblCellMar>
            <w:top w:w="0" w:type="dxa"/>
            <w:bottom w:w="0" w:type="dxa"/>
          </w:tblCellMar>
        </w:tblPrEx>
        <w:trPr>
          <w:trHeight w:val="468"/>
        </w:trPr>
        <w:tc>
          <w:tcPr>
            <w:tcW w:w="8927" w:type="dxa"/>
            <w:tcBorders>
              <w:top w:val="single" w:sz="4" w:space="0" w:color="auto"/>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 xml:space="preserve">　</w:t>
            </w:r>
            <w:r>
              <w:rPr>
                <w:rFonts w:hint="eastAsia"/>
                <w:spacing w:val="-22"/>
                <w:sz w:val="48"/>
                <w:szCs w:val="48"/>
              </w:rPr>
              <w:t>岩石採取休止・廃</w:t>
            </w:r>
            <w:bookmarkStart w:id="0" w:name="_GoBack"/>
            <w:bookmarkEnd w:id="0"/>
            <w:r>
              <w:rPr>
                <w:rFonts w:hint="eastAsia"/>
                <w:spacing w:val="-22"/>
                <w:sz w:val="48"/>
                <w:szCs w:val="48"/>
              </w:rPr>
              <w:t>止届書</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平成　　年　　月　　日</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（あて先）</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rFonts w:hint="eastAsia"/>
                <w:spacing w:val="-13"/>
              </w:rPr>
              <w:t xml:space="preserve">　滋賀県知事</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住</w:t>
            </w:r>
            <w:r>
              <w:rPr>
                <w:spacing w:val="-8"/>
              </w:rPr>
              <w:t xml:space="preserve">  </w:t>
            </w:r>
            <w:r>
              <w:rPr>
                <w:rFonts w:hint="eastAsia"/>
                <w:spacing w:val="-13"/>
              </w:rPr>
              <w:t>所</w:t>
            </w:r>
            <w:r>
              <w:rPr>
                <w:spacing w:val="-8"/>
                <w:u w:val="single"/>
              </w:rPr>
              <w:t xml:space="preserve">                                               </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氏名または名称および法人に</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あっては、その代表者の氏名</w:t>
            </w:r>
            <w:r>
              <w:rPr>
                <w:spacing w:val="-8"/>
                <w:u w:val="single"/>
              </w:rPr>
              <w:t xml:space="preserve">                                      </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登録年月日および登録番号</w:t>
            </w:r>
            <w:r>
              <w:rPr>
                <w:spacing w:val="-8"/>
                <w:u w:val="single"/>
              </w:rPr>
              <w:t xml:space="preserve">                             </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spacing w:val="-8"/>
              </w:rPr>
              <w:t xml:space="preserve">     </w:t>
            </w:r>
            <w:r>
              <w:rPr>
                <w:rFonts w:hint="eastAsia"/>
                <w:spacing w:val="-13"/>
              </w:rPr>
              <w:t>採石法第３３条の１０の規定に基づき、次のとおり届け出ます。</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rFonts w:hint="eastAsia"/>
                <w:spacing w:val="-13"/>
              </w:rPr>
              <w:t>１　採石計画の認可（変更の認可を含む。）を受けた年月日</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rFonts w:hint="eastAsia"/>
                <w:spacing w:val="-13"/>
              </w:rPr>
              <w:t>２　当該岩石採取場における岩石の採取の休止・廃止の年月日</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rFonts w:hint="eastAsia"/>
                <w:spacing w:val="-13"/>
              </w:rPr>
              <w:t xml:space="preserve">　　　（休止の場合にあっては、再開予定年月日）</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r>
              <w:rPr>
                <w:rFonts w:hint="eastAsia"/>
                <w:spacing w:val="-13"/>
              </w:rPr>
              <w:t>３　当該岩石採取場の</w:t>
            </w:r>
            <w:r>
              <w:rPr>
                <w:rFonts w:hint="eastAsia"/>
                <w:spacing w:val="-13"/>
              </w:rPr>
              <w:t>状況</w:t>
            </w: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r w:rsidR="00000000">
        <w:tblPrEx>
          <w:tblCellMar>
            <w:top w:w="0" w:type="dxa"/>
            <w:bottom w:w="0" w:type="dxa"/>
          </w:tblCellMar>
        </w:tblPrEx>
        <w:trPr>
          <w:trHeight w:val="468"/>
        </w:trPr>
        <w:tc>
          <w:tcPr>
            <w:tcW w:w="8927" w:type="dxa"/>
            <w:tcBorders>
              <w:left w:val="single" w:sz="4" w:space="0" w:color="auto"/>
              <w:bottom w:val="single" w:sz="4" w:space="0" w:color="auto"/>
            </w:tcBorders>
          </w:tcPr>
          <w:p w:rsidR="00000000" w:rsidRDefault="00367E5B">
            <w:pPr>
              <w:pStyle w:val="a3"/>
              <w:wordWrap/>
              <w:spacing w:line="240" w:lineRule="auto"/>
              <w:rPr>
                <w:spacing w:val="0"/>
              </w:rPr>
            </w:pPr>
          </w:p>
        </w:tc>
        <w:tc>
          <w:tcPr>
            <w:tcW w:w="226" w:type="dxa"/>
            <w:tcBorders>
              <w:left w:val="single" w:sz="4" w:space="0" w:color="auto"/>
            </w:tcBorders>
          </w:tcPr>
          <w:p w:rsidR="00000000" w:rsidRDefault="00367E5B">
            <w:pPr>
              <w:pStyle w:val="a3"/>
              <w:wordWrap/>
              <w:spacing w:line="240" w:lineRule="auto"/>
              <w:rPr>
                <w:spacing w:val="0"/>
              </w:rPr>
            </w:pPr>
          </w:p>
        </w:tc>
      </w:tr>
    </w:tbl>
    <w:p w:rsidR="00000000" w:rsidRDefault="00367E5B">
      <w:pPr>
        <w:pStyle w:val="a3"/>
        <w:rPr>
          <w:spacing w:val="0"/>
        </w:rPr>
      </w:pPr>
      <w:r>
        <w:rPr>
          <w:rFonts w:hint="eastAsia"/>
        </w:rPr>
        <w:t>（備考）１「休止・廃止」は届出理由によりいずれか一方を消すこと。</w:t>
      </w:r>
    </w:p>
    <w:p w:rsidR="00000000" w:rsidRDefault="00367E5B">
      <w:pPr>
        <w:pStyle w:val="a3"/>
        <w:ind w:left="960"/>
        <w:rPr>
          <w:spacing w:val="0"/>
        </w:rPr>
      </w:pPr>
      <w:r>
        <w:rPr>
          <w:rFonts w:hint="eastAsia"/>
        </w:rPr>
        <w:t>２「当該岩石採取の状況」については、採取後の崩壊防止施設の設置その他岩石の採取に伴う災害の防止を図るための措置の実施状況を含めて記載すること。</w:t>
      </w:r>
    </w:p>
    <w:p w:rsidR="00367E5B" w:rsidRDefault="00367E5B">
      <w:pPr>
        <w:pStyle w:val="a3"/>
        <w:rPr>
          <w:spacing w:val="0"/>
        </w:rPr>
      </w:pPr>
    </w:p>
    <w:sectPr w:rsidR="00367E5B">
      <w:pgSz w:w="11906" w:h="16838"/>
      <w:pgMar w:top="1190" w:right="1303" w:bottom="1190" w:left="13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14"/>
    <w:rsid w:val="00367E5B"/>
    <w:rsid w:val="00F8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176EC6E-09D7-46AD-BC02-EB16F28E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2" w:lineRule="atLeast"/>
      <w:jc w:val="both"/>
    </w:pPr>
    <w:rPr>
      <w:rFonts w:ascii="ＭＳ 明朝"/>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桑島　信</cp:lastModifiedBy>
  <cp:revision>2</cp:revision>
  <dcterms:created xsi:type="dcterms:W3CDTF">2021-09-16T00:49:00Z</dcterms:created>
  <dcterms:modified xsi:type="dcterms:W3CDTF">2021-09-16T00:49:00Z</dcterms:modified>
</cp:coreProperties>
</file>