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0E530C" w:rsidP="00E52C6F">
      <w:pPr>
        <w:jc w:val="center"/>
        <w:rPr>
          <w:sz w:val="22"/>
        </w:rPr>
      </w:pPr>
      <w:r>
        <w:rPr>
          <w:rFonts w:hint="eastAsia"/>
          <w:sz w:val="22"/>
        </w:rPr>
        <w:t>滋賀県</w:t>
      </w:r>
      <w:r w:rsidR="00806BF3">
        <w:rPr>
          <w:rFonts w:hint="eastAsia"/>
          <w:sz w:val="22"/>
        </w:rPr>
        <w:t>立図書館</w:t>
      </w:r>
      <w:r w:rsidR="00E52C6F">
        <w:rPr>
          <w:rFonts w:hint="eastAsia"/>
          <w:sz w:val="22"/>
        </w:rPr>
        <w:t xml:space="preserve">　</w:t>
      </w:r>
      <w:r w:rsidR="00806BF3">
        <w:rPr>
          <w:rFonts w:hint="eastAsia"/>
          <w:sz w:val="22"/>
        </w:rPr>
        <w:t>ツイッター</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806BF3">
        <w:rPr>
          <w:rFonts w:hint="eastAsia"/>
          <w:sz w:val="22"/>
        </w:rPr>
        <w:t>滋賀県立図書館</w:t>
      </w:r>
      <w:r>
        <w:rPr>
          <w:rFonts w:hint="eastAsia"/>
          <w:sz w:val="22"/>
        </w:rPr>
        <w:t>が</w:t>
      </w:r>
      <w:r w:rsidR="00806BF3">
        <w:rPr>
          <w:rFonts w:hint="eastAsia"/>
          <w:sz w:val="22"/>
        </w:rPr>
        <w:t>ツイッター</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CF695B" w:rsidRDefault="00AF0972" w:rsidP="00E52C6F">
      <w:pPr>
        <w:ind w:left="141" w:hangingChars="64" w:hanging="141"/>
      </w:pPr>
      <w:r>
        <w:rPr>
          <w:rFonts w:hint="eastAsia"/>
          <w:sz w:val="22"/>
        </w:rPr>
        <w:t>（１）</w:t>
      </w:r>
      <w:r w:rsidR="00CF695B" w:rsidRPr="0005737F">
        <w:t>Twitter</w:t>
      </w:r>
      <w:r w:rsidR="00CF695B">
        <w:rPr>
          <w:rFonts w:hint="eastAsia"/>
        </w:rPr>
        <w:t xml:space="preserve">（ツイッター）　</w:t>
      </w:r>
    </w:p>
    <w:p w:rsidR="00AF0972" w:rsidRDefault="00AF0972" w:rsidP="00E52C6F">
      <w:pPr>
        <w:ind w:left="141" w:hangingChars="64" w:hanging="141"/>
        <w:rPr>
          <w:sz w:val="22"/>
        </w:rPr>
      </w:pPr>
      <w:r>
        <w:rPr>
          <w:rFonts w:hint="eastAsia"/>
          <w:sz w:val="22"/>
        </w:rPr>
        <w:t xml:space="preserve">　　　</w:t>
      </w:r>
      <w:r w:rsidR="00CF695B" w:rsidRPr="00CF695B">
        <w:rPr>
          <w:sz w:val="22"/>
        </w:rPr>
        <w:t>Twitter,Inc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CF695B">
        <w:rPr>
          <w:rFonts w:hint="eastAsia"/>
          <w:sz w:val="22"/>
        </w:rPr>
        <w:t>ツイッター</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滋賀県</w:t>
      </w:r>
      <w:r w:rsidR="00CF695B">
        <w:rPr>
          <w:rFonts w:hint="eastAsia"/>
          <w:sz w:val="22"/>
        </w:rPr>
        <w:t>立図書館</w:t>
      </w:r>
      <w:r>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proofErr w:type="spellStart"/>
      <w:r w:rsidR="00CF695B" w:rsidRPr="00CF695B">
        <w:rPr>
          <w:sz w:val="22"/>
        </w:rPr>
        <w:t>shiga_lib</w:t>
      </w:r>
      <w:proofErr w:type="spellEnd"/>
    </w:p>
    <w:p w:rsidR="00AF0972" w:rsidRDefault="00AF0972" w:rsidP="000E530C">
      <w:pPr>
        <w:ind w:left="141" w:hangingChars="64" w:hanging="141"/>
        <w:rPr>
          <w:sz w:val="22"/>
        </w:rPr>
      </w:pPr>
      <w:r>
        <w:rPr>
          <w:rFonts w:hint="eastAsia"/>
          <w:sz w:val="22"/>
        </w:rPr>
        <w:t xml:space="preserve">　　　アドレス：</w:t>
      </w:r>
      <w:r w:rsidR="00AA67E2" w:rsidRPr="00827A83">
        <w:t>https://twitter.com/shiga_lib</w:t>
      </w:r>
      <w:bookmarkStart w:id="0" w:name="_GoBack"/>
      <w:bookmarkEnd w:id="0"/>
    </w:p>
    <w:p w:rsidR="00CF695B" w:rsidRDefault="00CF695B" w:rsidP="000E530C">
      <w:pPr>
        <w:ind w:left="141" w:hangingChars="64" w:hanging="141"/>
        <w:rPr>
          <w:sz w:val="22"/>
        </w:rPr>
      </w:pPr>
    </w:p>
    <w:p w:rsidR="00AF0972" w:rsidRDefault="00AF0972" w:rsidP="00E52C6F">
      <w:pPr>
        <w:ind w:left="141" w:hangingChars="64" w:hanging="141"/>
        <w:rPr>
          <w:sz w:val="22"/>
        </w:rPr>
      </w:pPr>
      <w:r>
        <w:rPr>
          <w:rFonts w:hint="eastAsia"/>
          <w:sz w:val="22"/>
        </w:rPr>
        <w:t>（運用管理者）</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CF695B">
        <w:rPr>
          <w:rFonts w:hint="eastAsia"/>
          <w:sz w:val="22"/>
        </w:rPr>
        <w:t>滋賀県立図書館</w:t>
      </w:r>
      <w:r w:rsidR="003A68CC">
        <w:rPr>
          <w:rFonts w:hint="eastAsia"/>
          <w:sz w:val="22"/>
        </w:rPr>
        <w:t>長（以下</w:t>
      </w:r>
      <w:r w:rsidR="00AF0972">
        <w:rPr>
          <w:rFonts w:hint="eastAsia"/>
          <w:sz w:val="22"/>
        </w:rPr>
        <w:t>「運用管理者」という。）が行う。</w:t>
      </w:r>
    </w:p>
    <w:p w:rsidR="00AF0972" w:rsidRDefault="00AF0972" w:rsidP="00E52C6F">
      <w:pPr>
        <w:ind w:left="141" w:hangingChars="64" w:hanging="141"/>
        <w:rPr>
          <w:sz w:val="22"/>
        </w:rPr>
      </w:pPr>
      <w:r>
        <w:rPr>
          <w:rFonts w:hint="eastAsia"/>
          <w:sz w:val="22"/>
        </w:rPr>
        <w:t xml:space="preserve">２　</w:t>
      </w:r>
      <w:r w:rsidR="00A55877">
        <w:rPr>
          <w:rFonts w:hint="eastAsia"/>
          <w:sz w:val="22"/>
        </w:rPr>
        <w:t>運用管理者は、公式アカウント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への投稿は、運用管理者が指定した職員が行う。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CF695B" w:rsidRPr="00CF695B">
        <w:rPr>
          <w:rFonts w:hint="eastAsia"/>
          <w:sz w:val="22"/>
        </w:rPr>
        <w:t>図書館が企画する展示・催し物・行事などの案内</w:t>
      </w:r>
    </w:p>
    <w:p w:rsidR="00392A97" w:rsidRDefault="00392A97" w:rsidP="00E52C6F">
      <w:pPr>
        <w:ind w:left="141" w:hangingChars="64" w:hanging="141"/>
        <w:rPr>
          <w:sz w:val="22"/>
        </w:rPr>
      </w:pPr>
      <w:r>
        <w:rPr>
          <w:rFonts w:hint="eastAsia"/>
          <w:sz w:val="22"/>
        </w:rPr>
        <w:t xml:space="preserve">　（２）</w:t>
      </w:r>
      <w:r w:rsidR="00CF695B" w:rsidRPr="00CF695B">
        <w:rPr>
          <w:rFonts w:hint="eastAsia"/>
          <w:sz w:val="22"/>
        </w:rPr>
        <w:t>図書館で所蔵する新着資料の紹介</w:t>
      </w:r>
    </w:p>
    <w:p w:rsidR="00CF695B" w:rsidRDefault="00CF695B" w:rsidP="00E52C6F">
      <w:pPr>
        <w:ind w:left="141" w:hangingChars="64" w:hanging="141"/>
        <w:rPr>
          <w:sz w:val="22"/>
        </w:rPr>
      </w:pPr>
      <w:r>
        <w:rPr>
          <w:rFonts w:hint="eastAsia"/>
          <w:sz w:val="22"/>
        </w:rPr>
        <w:t xml:space="preserve">　（３）</w:t>
      </w:r>
      <w:r w:rsidRPr="00CF695B">
        <w:rPr>
          <w:rFonts w:hint="eastAsia"/>
          <w:sz w:val="22"/>
        </w:rPr>
        <w:t>図書館サービスや図書館に関する情報</w:t>
      </w:r>
    </w:p>
    <w:p w:rsidR="00CF695B" w:rsidRDefault="00CF695B" w:rsidP="00E52C6F">
      <w:pPr>
        <w:ind w:left="141" w:hangingChars="64" w:hanging="141"/>
        <w:rPr>
          <w:sz w:val="22"/>
        </w:rPr>
      </w:pPr>
      <w:r>
        <w:rPr>
          <w:rFonts w:hint="eastAsia"/>
          <w:sz w:val="22"/>
        </w:rPr>
        <w:t xml:space="preserve">　（４）</w:t>
      </w:r>
      <w:r w:rsidRPr="00CF695B">
        <w:rPr>
          <w:rFonts w:hint="eastAsia"/>
          <w:sz w:val="22"/>
        </w:rPr>
        <w:t>図書館刊行物の案内</w:t>
      </w:r>
    </w:p>
    <w:p w:rsidR="00392A97" w:rsidRDefault="00392A97" w:rsidP="007C1DA1">
      <w:pPr>
        <w:ind w:left="141" w:hangingChars="64" w:hanging="141"/>
        <w:rPr>
          <w:sz w:val="22"/>
        </w:rPr>
      </w:pPr>
      <w:r>
        <w:rPr>
          <w:rFonts w:hint="eastAsia"/>
          <w:sz w:val="22"/>
        </w:rPr>
        <w:t xml:space="preserve">　（</w:t>
      </w:r>
      <w:r w:rsidR="00CF695B">
        <w:rPr>
          <w:rFonts w:hint="eastAsia"/>
          <w:sz w:val="22"/>
        </w:rPr>
        <w:t>５</w:t>
      </w:r>
      <w:r>
        <w:rPr>
          <w:rFonts w:hint="eastAsia"/>
          <w:sz w:val="22"/>
        </w:rPr>
        <w:t>）その他運用管理者が適用と認めるもの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CF695B">
        <w:rPr>
          <w:rFonts w:hint="eastAsia"/>
          <w:sz w:val="22"/>
        </w:rPr>
        <w:t>滋賀県立図書館</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lastRenderedPageBreak/>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利用者からのコメント等について、運用管理者が前項の各号に該当すると判断した場合は、コメント等の投稿者に断りなく、コメント等の全部または一部を削除する。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w:t>
      </w:r>
      <w:r w:rsidR="00BD2A8E">
        <w:rPr>
          <w:rFonts w:hint="eastAsia"/>
          <w:sz w:val="22"/>
        </w:rPr>
        <w:t>および滋賀県立図書館ホームページ</w:t>
      </w:r>
      <w:r>
        <w:rPr>
          <w:rFonts w:hint="eastAsia"/>
          <w:sz w:val="22"/>
        </w:rPr>
        <w:t>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CF695B">
        <w:rPr>
          <w:rFonts w:hint="eastAsia"/>
          <w:sz w:val="22"/>
        </w:rPr>
        <w:t>滋賀県立図書館</w:t>
      </w:r>
      <w:r>
        <w:rPr>
          <w:rFonts w:hint="eastAsia"/>
          <w:sz w:val="22"/>
        </w:rPr>
        <w:t>長が別に定める。</w:t>
      </w: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6511DB" w:rsidRPr="00AF0972" w:rsidRDefault="00D3085E" w:rsidP="003A68CC">
      <w:pPr>
        <w:ind w:left="141"/>
        <w:rPr>
          <w:sz w:val="22"/>
        </w:rPr>
      </w:pPr>
      <w:r>
        <w:rPr>
          <w:rFonts w:hint="eastAsia"/>
          <w:sz w:val="22"/>
        </w:rPr>
        <w:t>本要領は、令和</w:t>
      </w:r>
      <w:r w:rsidR="00CF695B">
        <w:rPr>
          <w:rFonts w:hint="eastAsia"/>
          <w:sz w:val="22"/>
        </w:rPr>
        <w:t>3</w:t>
      </w:r>
      <w:r w:rsidR="006511DB">
        <w:rPr>
          <w:rFonts w:hint="eastAsia"/>
          <w:sz w:val="22"/>
        </w:rPr>
        <w:t>年</w:t>
      </w:r>
      <w:r w:rsidR="00CF695B">
        <w:rPr>
          <w:rFonts w:hint="eastAsia"/>
          <w:sz w:val="22"/>
        </w:rPr>
        <w:t>6</w:t>
      </w:r>
      <w:r w:rsidR="006511DB">
        <w:rPr>
          <w:rFonts w:hint="eastAsia"/>
          <w:sz w:val="22"/>
        </w:rPr>
        <w:t>月</w:t>
      </w:r>
      <w:r w:rsidR="007B191D">
        <w:rPr>
          <w:rFonts w:hint="eastAsia"/>
          <w:sz w:val="22"/>
        </w:rPr>
        <w:t>30</w:t>
      </w:r>
      <w:r w:rsidR="006511DB">
        <w:rPr>
          <w:rFonts w:hint="eastAsia"/>
          <w:sz w:val="22"/>
        </w:rPr>
        <w:t>日から施行する。</w:t>
      </w:r>
    </w:p>
    <w:sectPr w:rsidR="006511DB" w:rsidRPr="00AF0972" w:rsidSect="00AF097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BC" w:rsidRDefault="00B158BC" w:rsidP="00D56E2C">
      <w:r>
        <w:separator/>
      </w:r>
    </w:p>
  </w:endnote>
  <w:endnote w:type="continuationSeparator" w:id="0">
    <w:p w:rsidR="00B158BC" w:rsidRDefault="00B158B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BC" w:rsidRDefault="00B158BC" w:rsidP="00D56E2C">
      <w:r>
        <w:separator/>
      </w:r>
    </w:p>
  </w:footnote>
  <w:footnote w:type="continuationSeparator" w:id="0">
    <w:p w:rsidR="00B158BC" w:rsidRDefault="00B158BC" w:rsidP="00D5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364C5A"/>
    <w:rsid w:val="00392A97"/>
    <w:rsid w:val="003A68CC"/>
    <w:rsid w:val="00472DCC"/>
    <w:rsid w:val="005045B3"/>
    <w:rsid w:val="0059266D"/>
    <w:rsid w:val="005A4FFA"/>
    <w:rsid w:val="006511DB"/>
    <w:rsid w:val="006924B5"/>
    <w:rsid w:val="007B191D"/>
    <w:rsid w:val="007C1DA1"/>
    <w:rsid w:val="00806BF3"/>
    <w:rsid w:val="0097367D"/>
    <w:rsid w:val="009D310E"/>
    <w:rsid w:val="00A31C0F"/>
    <w:rsid w:val="00A55877"/>
    <w:rsid w:val="00AA67E2"/>
    <w:rsid w:val="00AF0972"/>
    <w:rsid w:val="00B158BC"/>
    <w:rsid w:val="00B77734"/>
    <w:rsid w:val="00BD2A8E"/>
    <w:rsid w:val="00CF695B"/>
    <w:rsid w:val="00D3085E"/>
    <w:rsid w:val="00D42BB5"/>
    <w:rsid w:val="00D56E2C"/>
    <w:rsid w:val="00D63396"/>
    <w:rsid w:val="00D86387"/>
    <w:rsid w:val="00E15539"/>
    <w:rsid w:val="00E25892"/>
    <w:rsid w:val="00E52C6F"/>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CF695B"/>
    <w:rPr>
      <w:color w:val="0563C1" w:themeColor="hyperlink"/>
      <w:u w:val="single"/>
    </w:rPr>
  </w:style>
  <w:style w:type="paragraph" w:styleId="a8">
    <w:name w:val="Balloon Text"/>
    <w:basedOn w:val="a"/>
    <w:link w:val="a9"/>
    <w:uiPriority w:val="99"/>
    <w:semiHidden/>
    <w:unhideWhenUsed/>
    <w:rsid w:val="00D863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3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2021-06-18T01:54:00Z</dcterms:created>
  <dcterms:modified xsi:type="dcterms:W3CDTF">2021-07-21T04:41:00Z</dcterms:modified>
</cp:coreProperties>
</file>