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21" w:rsidRDefault="00B75121" w:rsidP="00B75121">
      <w:pPr>
        <w:snapToGrid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【別紙】</w:t>
      </w:r>
    </w:p>
    <w:p w:rsidR="00B75121" w:rsidRDefault="00B75121" w:rsidP="00B75121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汚水等排出施設の種類</w:t>
      </w:r>
    </w:p>
    <w:p w:rsidR="00B75121" w:rsidRDefault="00B75121" w:rsidP="00B75121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B75121" w:rsidRDefault="00B75121" w:rsidP="00B75121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B75121" w:rsidRDefault="00B75121" w:rsidP="00B75121">
      <w:pPr>
        <w:snapToGrid w:val="0"/>
        <w:spacing w:line="120" w:lineRule="exact"/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79"/>
        <w:gridCol w:w="914"/>
        <w:gridCol w:w="2801"/>
        <w:gridCol w:w="1162"/>
        <w:gridCol w:w="3364"/>
      </w:tblGrid>
      <w:tr w:rsidR="00B75121" w:rsidTr="00A97DDB">
        <w:trPr>
          <w:trHeight w:val="642"/>
        </w:trPr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B75121" w:rsidRPr="00A97DDB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号番号</w:t>
            </w: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施設の用途</w:t>
            </w:r>
          </w:p>
        </w:tc>
      </w:tr>
      <w:tr w:rsidR="00B75121" w:rsidTr="00A97DDB">
        <w:trPr>
          <w:trHeight w:val="1019"/>
        </w:trPr>
        <w:tc>
          <w:tcPr>
            <w:tcW w:w="1285" w:type="dxa"/>
            <w:vMerge w:val="restart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有害物質発生施設</w:t>
            </w: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 w:val="restart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有害物質発生施設以外の施設</w:t>
            </w: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B75121" w:rsidTr="00A97DDB">
        <w:trPr>
          <w:trHeight w:val="1019"/>
        </w:trPr>
        <w:tc>
          <w:tcPr>
            <w:tcW w:w="1285" w:type="dxa"/>
            <w:vMerge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819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B75121" w:rsidRDefault="00B75121" w:rsidP="00D16B70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:rsidR="00B75121" w:rsidRDefault="00B75121" w:rsidP="00D16B70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B75121" w:rsidRPr="00C06A26" w:rsidRDefault="00B75121" w:rsidP="00B75121">
      <w:pPr>
        <w:spacing w:line="240" w:lineRule="exact"/>
        <w:ind w:left="472" w:hangingChars="262" w:hanging="472"/>
        <w:rPr>
          <w:spacing w:val="-10"/>
          <w:sz w:val="20"/>
          <w:szCs w:val="20"/>
        </w:rPr>
      </w:pPr>
      <w:r w:rsidRPr="00C06A26">
        <w:rPr>
          <w:rFonts w:hint="eastAsia"/>
          <w:spacing w:val="-10"/>
          <w:sz w:val="20"/>
          <w:szCs w:val="20"/>
        </w:rPr>
        <w:t>注１　「施設の名称」の欄には、水質汚濁防止法施行令別表第１</w:t>
      </w:r>
      <w:r>
        <w:rPr>
          <w:rFonts w:hint="eastAsia"/>
          <w:spacing w:val="-10"/>
          <w:sz w:val="20"/>
          <w:szCs w:val="20"/>
        </w:rPr>
        <w:t>の中欄に掲げる</w:t>
      </w:r>
      <w:r w:rsidRPr="00C06A26">
        <w:rPr>
          <w:rFonts w:hint="eastAsia"/>
          <w:spacing w:val="-10"/>
          <w:sz w:val="20"/>
          <w:szCs w:val="20"/>
        </w:rPr>
        <w:t>名称を記載すること。</w:t>
      </w:r>
    </w:p>
    <w:p w:rsidR="00B75121" w:rsidRPr="00C06A26" w:rsidRDefault="00B75121" w:rsidP="00B75121">
      <w:pPr>
        <w:spacing w:line="240" w:lineRule="exact"/>
        <w:ind w:left="472" w:hangingChars="262" w:hanging="472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注２　「号番号」の欄には、水質汚濁防止法施行令別表第１に掲げる</w:t>
      </w:r>
      <w:r w:rsidRPr="00C06A26">
        <w:rPr>
          <w:rFonts w:hint="eastAsia"/>
          <w:spacing w:val="-10"/>
          <w:sz w:val="20"/>
          <w:szCs w:val="20"/>
        </w:rPr>
        <w:t>号番号を記載すること。</w:t>
      </w:r>
    </w:p>
    <w:p w:rsidR="00B75121" w:rsidRPr="00C06A26" w:rsidRDefault="00B75121" w:rsidP="00B75121">
      <w:pPr>
        <w:spacing w:line="240" w:lineRule="exact"/>
        <w:ind w:left="472" w:hangingChars="262" w:hanging="472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注３　「施設の用途」の欄には、施設の用途の他に当該施設により</w:t>
      </w:r>
      <w:r w:rsidRPr="00C06A26">
        <w:rPr>
          <w:rFonts w:hint="eastAsia"/>
          <w:spacing w:val="-10"/>
          <w:sz w:val="20"/>
          <w:szCs w:val="20"/>
        </w:rPr>
        <w:t>製造、選別等される製品、半製品、中間製品等の名称を記載すること。</w:t>
      </w:r>
    </w:p>
    <w:p w:rsidR="00B75121" w:rsidRPr="00C06A26" w:rsidRDefault="005E4BD0" w:rsidP="00B75121">
      <w:pPr>
        <w:spacing w:line="240" w:lineRule="exact"/>
        <w:ind w:left="472" w:hangingChars="262" w:hanging="472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注４　用紙の大きさは、日本産業</w:t>
      </w:r>
      <w:bookmarkStart w:id="0" w:name="_GoBack"/>
      <w:bookmarkEnd w:id="0"/>
      <w:r w:rsidR="00B75121" w:rsidRPr="00C06A26">
        <w:rPr>
          <w:rFonts w:hint="eastAsia"/>
          <w:spacing w:val="-10"/>
          <w:sz w:val="20"/>
          <w:szCs w:val="20"/>
        </w:rPr>
        <w:t>規格</w:t>
      </w:r>
      <w:r w:rsidR="00B75121" w:rsidRPr="00C06A26">
        <w:rPr>
          <w:spacing w:val="-10"/>
          <w:sz w:val="20"/>
          <w:szCs w:val="20"/>
        </w:rPr>
        <w:t>A4</w:t>
      </w:r>
      <w:r w:rsidR="00B75121" w:rsidRPr="00C06A26">
        <w:rPr>
          <w:rFonts w:hint="eastAsia"/>
          <w:spacing w:val="-10"/>
          <w:sz w:val="20"/>
          <w:szCs w:val="20"/>
        </w:rPr>
        <w:t>とすること。</w:t>
      </w:r>
    </w:p>
    <w:p w:rsidR="00B8432B" w:rsidRPr="00B75121" w:rsidRDefault="00B8432B" w:rsidP="00B75121">
      <w:pPr>
        <w:rPr>
          <w:szCs w:val="20"/>
        </w:rPr>
      </w:pPr>
    </w:p>
    <w:sectPr w:rsidR="00B8432B" w:rsidRPr="00B75121" w:rsidSect="00B7512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000AAB"/>
    <w:rsid w:val="00035D74"/>
    <w:rsid w:val="0011276B"/>
    <w:rsid w:val="00341F62"/>
    <w:rsid w:val="00417B9D"/>
    <w:rsid w:val="004A153F"/>
    <w:rsid w:val="005E4BD0"/>
    <w:rsid w:val="00674001"/>
    <w:rsid w:val="0082254C"/>
    <w:rsid w:val="00900114"/>
    <w:rsid w:val="00A11AA4"/>
    <w:rsid w:val="00A97DDB"/>
    <w:rsid w:val="00AA2869"/>
    <w:rsid w:val="00AC5DA1"/>
    <w:rsid w:val="00AE5AC2"/>
    <w:rsid w:val="00B75121"/>
    <w:rsid w:val="00B8432B"/>
    <w:rsid w:val="00BB4592"/>
    <w:rsid w:val="00C06A26"/>
    <w:rsid w:val="00D16B70"/>
    <w:rsid w:val="00DB081C"/>
    <w:rsid w:val="00DB5215"/>
    <w:rsid w:val="00EB149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48E09-E056-48E3-9CBC-EFFE2D68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table" w:styleId="a5">
    <w:name w:val="Table Grid"/>
    <w:basedOn w:val="a1"/>
    <w:uiPriority w:val="99"/>
    <w:rsid w:val="008225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creator>tollcross</dc:creator>
  <cp:lastModifiedBy>大柳　まどか</cp:lastModifiedBy>
  <cp:revision>3</cp:revision>
  <dcterms:created xsi:type="dcterms:W3CDTF">2021-05-27T08:00:00Z</dcterms:created>
  <dcterms:modified xsi:type="dcterms:W3CDTF">2021-05-27T08:00:00Z</dcterms:modified>
</cp:coreProperties>
</file>