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A0" w:rsidRDefault="00357909">
      <w:pPr>
        <w:rPr>
          <w:rFonts w:hAnsi="Century" w:cs="Times New Roman"/>
        </w:rPr>
      </w:pPr>
      <w:r w:rsidRPr="00357909">
        <w:rPr>
          <w:rFonts w:eastAsia="ＭＳ ゴシック" w:hAnsi="Century" w:cs="ＭＳ ゴシック" w:hint="eastAsia"/>
          <w:color w:val="auto"/>
        </w:rPr>
        <w:t>別記</w:t>
      </w:r>
      <w:r w:rsidR="00855BC9" w:rsidRPr="00D356FE">
        <w:rPr>
          <w:rFonts w:eastAsia="ＭＳ ゴシック" w:hAnsi="Century" w:cs="ＭＳ ゴシック" w:hint="eastAsia"/>
          <w:color w:val="auto"/>
        </w:rPr>
        <w:t>様式第</w:t>
      </w:r>
      <w:r w:rsidR="00747453" w:rsidRPr="00FE0462">
        <w:rPr>
          <w:rFonts w:ascii="ＭＳ ゴシック" w:hAnsi="ＭＳ ゴシック" w:cs="ＭＳ ゴシック"/>
          <w:color w:val="auto"/>
        </w:rPr>
        <w:t>1</w:t>
      </w:r>
      <w:r w:rsidR="00747453" w:rsidRPr="00FE0462">
        <w:rPr>
          <w:rFonts w:ascii="ＭＳ ゴシック" w:hAnsi="ＭＳ ゴシック" w:cs="ＭＳ ゴシック" w:hint="eastAsia"/>
          <w:color w:val="auto"/>
        </w:rPr>
        <w:t>1</w:t>
      </w:r>
      <w:r w:rsidR="00855BC9" w:rsidRPr="00D356FE">
        <w:rPr>
          <w:rFonts w:eastAsia="ＭＳ ゴシック" w:hAnsi="Century" w:cs="ＭＳ ゴシック" w:hint="eastAsia"/>
          <w:color w:val="auto"/>
        </w:rPr>
        <w:t>号</w:t>
      </w:r>
      <w:r w:rsidR="00855BC9" w:rsidRPr="00D356FE">
        <w:rPr>
          <w:rFonts w:hint="eastAsia"/>
          <w:color w:val="auto"/>
        </w:rPr>
        <w:t>（第</w:t>
      </w:r>
      <w:r w:rsidR="0077202E" w:rsidRPr="00D356FE">
        <w:rPr>
          <w:color w:val="auto"/>
        </w:rPr>
        <w:t>1</w:t>
      </w:r>
      <w:r w:rsidR="007B6D98" w:rsidRPr="00D356FE">
        <w:rPr>
          <w:rFonts w:hint="eastAsia"/>
          <w:color w:val="auto"/>
        </w:rPr>
        <w:t>2の３</w:t>
      </w:r>
      <w:r w:rsidR="00855BC9" w:rsidRPr="00D356FE">
        <w:rPr>
          <w:rFonts w:hint="eastAsia"/>
          <w:color w:val="auto"/>
        </w:rPr>
        <w:t>関係）</w:t>
      </w:r>
    </w:p>
    <w:tbl>
      <w:tblPr>
        <w:tblW w:w="30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1"/>
      </w:tblGrid>
      <w:tr w:rsidR="00AE23A0" w:rsidRPr="00AE23A0" w:rsidTr="00C503E6">
        <w:trPr>
          <w:trHeight w:val="340"/>
          <w:jc w:val="right"/>
        </w:trPr>
        <w:tc>
          <w:tcPr>
            <w:tcW w:w="30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23A0" w:rsidRPr="00AE23A0" w:rsidRDefault="00AE23A0" w:rsidP="00AE23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E23A0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経由</w:t>
            </w:r>
          </w:p>
        </w:tc>
      </w:tr>
      <w:tr w:rsidR="00AE23A0" w:rsidRPr="00AE23A0" w:rsidTr="00C503E6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23A0" w:rsidRPr="00AE23A0" w:rsidRDefault="00AE23A0" w:rsidP="00AE23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AE23A0">
              <w:rPr>
                <w:rFonts w:hint="eastAsia"/>
                <w:color w:val="auto"/>
                <w:sz w:val="20"/>
                <w:szCs w:val="20"/>
              </w:rPr>
              <w:t xml:space="preserve">　第　　　　　　　　　号</w:t>
            </w:r>
          </w:p>
        </w:tc>
      </w:tr>
      <w:tr w:rsidR="00AE23A0" w:rsidRPr="00AE23A0" w:rsidTr="00C503E6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23A0" w:rsidRPr="00AE23A0" w:rsidRDefault="00AE23A0" w:rsidP="00AE23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AE23A0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AE23A0">
              <w:rPr>
                <w:color w:val="auto"/>
                <w:sz w:val="20"/>
                <w:szCs w:val="20"/>
              </w:rPr>
              <w:t xml:space="preserve">  　 </w:t>
            </w:r>
            <w:r w:rsidRPr="00AE23A0">
              <w:rPr>
                <w:rFonts w:hint="eastAsia"/>
                <w:color w:val="auto"/>
                <w:sz w:val="20"/>
                <w:szCs w:val="20"/>
              </w:rPr>
              <w:t xml:space="preserve"> 年　　　月　　　日 受</w:t>
            </w:r>
          </w:p>
        </w:tc>
      </w:tr>
      <w:tr w:rsidR="00AE23A0" w:rsidRPr="00AE23A0" w:rsidTr="00C503E6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E23A0" w:rsidRPr="00AE23A0" w:rsidRDefault="00AE23A0" w:rsidP="00AE23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AE23A0">
              <w:rPr>
                <w:rFonts w:hint="eastAsia"/>
                <w:color w:val="auto"/>
                <w:sz w:val="20"/>
                <w:szCs w:val="20"/>
              </w:rPr>
              <w:t xml:space="preserve">　  　 年　　　月　　　日 発</w:t>
            </w:r>
          </w:p>
        </w:tc>
      </w:tr>
    </w:tbl>
    <w:p w:rsidR="00855BC9" w:rsidRPr="00672CBA" w:rsidRDefault="00365971">
      <w:pPr>
        <w:jc w:val="center"/>
        <w:rPr>
          <w:rFonts w:hAnsi="Century" w:cs="Times New Roman"/>
          <w:b/>
          <w:sz w:val="28"/>
          <w:szCs w:val="28"/>
        </w:rPr>
      </w:pPr>
      <w:r>
        <w:rPr>
          <w:rFonts w:hAnsi="Century" w:cs="Times New Roman" w:hint="eastAsia"/>
          <w:b/>
          <w:color w:val="auto"/>
          <w:sz w:val="28"/>
          <w:szCs w:val="28"/>
        </w:rPr>
        <w:t>農業近代化資金繰上</w:t>
      </w:r>
      <w:r w:rsidR="00672CBA" w:rsidRPr="00672CBA">
        <w:rPr>
          <w:rFonts w:hAnsi="Century" w:cs="Times New Roman" w:hint="eastAsia"/>
          <w:b/>
          <w:color w:val="auto"/>
          <w:sz w:val="28"/>
          <w:szCs w:val="28"/>
        </w:rPr>
        <w:t>償還報告書</w:t>
      </w:r>
    </w:p>
    <w:p w:rsidR="00855BC9" w:rsidRDefault="00855BC9">
      <w:pPr>
        <w:rPr>
          <w:rFonts w:hAnsi="Century" w:cs="Times New Roman"/>
        </w:rPr>
      </w:pPr>
    </w:p>
    <w:p w:rsidR="00855BC9" w:rsidRDefault="00855BC9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第　　　　　　　号</w:t>
      </w:r>
    </w:p>
    <w:p w:rsidR="00855BC9" w:rsidRDefault="00855BC9" w:rsidP="00AE23A0">
      <w:pPr>
        <w:jc w:val="right"/>
        <w:rPr>
          <w:rFonts w:hAnsi="Century" w:cs="Times New Roman"/>
        </w:rPr>
      </w:pPr>
      <w:r>
        <w:rPr>
          <w:rFonts w:hint="eastAsia"/>
        </w:rPr>
        <w:t>年　　　月　　　日</w:t>
      </w:r>
    </w:p>
    <w:p w:rsidR="00855BC9" w:rsidRDefault="00B46C6E">
      <w:pPr>
        <w:rPr>
          <w:rFonts w:hAnsi="Century" w:cs="Times New Roman"/>
        </w:rPr>
      </w:pPr>
      <w:r>
        <w:rPr>
          <w:rFonts w:hint="eastAsia"/>
        </w:rPr>
        <w:t xml:space="preserve">　　（　　　　農業農村振興事務所</w:t>
      </w:r>
      <w:r w:rsidR="00855BC9">
        <w:rPr>
          <w:rFonts w:hint="eastAsia"/>
        </w:rPr>
        <w:t>経由）</w:t>
      </w:r>
    </w:p>
    <w:p w:rsidR="00855BC9" w:rsidRDefault="00344D70">
      <w:pPr>
        <w:rPr>
          <w:rFonts w:hAnsi="Century" w:cs="Times New Roman"/>
        </w:rPr>
      </w:pPr>
      <w:r>
        <w:rPr>
          <w:rFonts w:hint="eastAsia"/>
        </w:rPr>
        <w:t xml:space="preserve">　　（</w:t>
      </w:r>
      <w:bookmarkStart w:id="0" w:name="_GoBack"/>
      <w:r w:rsidRPr="00FE0462">
        <w:rPr>
          <w:rFonts w:hint="eastAsia"/>
        </w:rPr>
        <w:t>宛</w:t>
      </w:r>
      <w:bookmarkEnd w:id="0"/>
      <w:r w:rsidR="00855BC9">
        <w:rPr>
          <w:rFonts w:hint="eastAsia"/>
        </w:rPr>
        <w:t>先）</w:t>
      </w:r>
      <w:r w:rsidR="00855BC9">
        <w:rPr>
          <w:rFonts w:hAnsi="Century" w:cs="Times New Roman"/>
          <w:color w:val="auto"/>
          <w:sz w:val="24"/>
          <w:szCs w:val="24"/>
        </w:rPr>
        <w:fldChar w:fldCharType="begin"/>
      </w:r>
      <w:r w:rsidR="00855BC9">
        <w:rPr>
          <w:rFonts w:hAnsi="Century" w:cs="Times New Roman"/>
          <w:color w:val="auto"/>
          <w:sz w:val="24"/>
          <w:szCs w:val="24"/>
        </w:rPr>
        <w:instrText>eq \o\ad(</w:instrText>
      </w:r>
      <w:r w:rsidR="00855BC9">
        <w:rPr>
          <w:rFonts w:hint="eastAsia"/>
        </w:rPr>
        <w:instrText>滋賀県知事</w:instrText>
      </w:r>
      <w:r w:rsidR="00855BC9">
        <w:rPr>
          <w:rFonts w:hAnsi="Century" w:cs="Times New Roman"/>
          <w:color w:val="auto"/>
          <w:sz w:val="24"/>
          <w:szCs w:val="24"/>
        </w:rPr>
        <w:instrText>,</w:instrText>
      </w:r>
      <w:r w:rsidR="00855BC9">
        <w:rPr>
          <w:rFonts w:hAnsi="Century" w:cs="Times New Roman" w:hint="eastAsia"/>
          <w:color w:val="auto"/>
        </w:rPr>
        <w:instrText xml:space="preserve">　　　　　　　　　</w:instrText>
      </w:r>
      <w:r w:rsidR="00855BC9">
        <w:rPr>
          <w:rFonts w:hAnsi="Century" w:cs="Times New Roman"/>
          <w:color w:val="auto"/>
          <w:sz w:val="24"/>
          <w:szCs w:val="24"/>
        </w:rPr>
        <w:instrText>)</w:instrText>
      </w:r>
      <w:r w:rsidR="00855BC9">
        <w:rPr>
          <w:rFonts w:hAnsi="Century" w:cs="Times New Roman"/>
          <w:color w:val="auto"/>
          <w:sz w:val="24"/>
          <w:szCs w:val="24"/>
        </w:rPr>
        <w:fldChar w:fldCharType="separate"/>
      </w:r>
      <w:r w:rsidR="00855BC9">
        <w:rPr>
          <w:rFonts w:hint="eastAsia"/>
        </w:rPr>
        <w:t>滋賀県知事</w:t>
      </w:r>
      <w:r w:rsidR="00855BC9">
        <w:rPr>
          <w:rFonts w:hAnsi="Century" w:cs="Times New Roman"/>
          <w:color w:val="auto"/>
          <w:sz w:val="24"/>
          <w:szCs w:val="24"/>
        </w:rPr>
        <w:fldChar w:fldCharType="end"/>
      </w:r>
    </w:p>
    <w:p w:rsidR="00855BC9" w:rsidRPr="00943AAC" w:rsidRDefault="00855BC9">
      <w:pPr>
        <w:rPr>
          <w:rFonts w:hAnsi="Century" w:cs="Times New Roman"/>
        </w:rPr>
      </w:pPr>
    </w:p>
    <w:p w:rsidR="00855BC9" w:rsidRDefault="00855BC9">
      <w:pPr>
        <w:spacing w:line="266" w:lineRule="exact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融資機関名</w:t>
      </w:r>
    </w:p>
    <w:p w:rsidR="00855BC9" w:rsidRDefault="00855BC9">
      <w:pPr>
        <w:spacing w:line="266" w:lineRule="exact"/>
        <w:rPr>
          <w:rFonts w:hAnsi="Century" w:cs="Times New Roman"/>
        </w:rPr>
      </w:pPr>
    </w:p>
    <w:p w:rsidR="00855BC9" w:rsidRDefault="00855BC9" w:rsidP="00AE23A0">
      <w:pPr>
        <w:spacing w:line="266" w:lineRule="exact"/>
        <w:rPr>
          <w:rFonts w:hAnsi="Century" w:cs="Times New Roman"/>
        </w:rPr>
      </w:pPr>
      <w:r>
        <w:t xml:space="preserve">                                            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</w:rPr>
        <w:instrText xml:space="preserve">　　　　　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代表者名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 w:rsidR="00344D70">
        <w:rPr>
          <w:rFonts w:hAnsi="Century" w:cs="Times New Roman" w:hint="eastAsia"/>
          <w:color w:val="auto"/>
          <w:sz w:val="24"/>
          <w:szCs w:val="24"/>
        </w:rPr>
        <w:t xml:space="preserve">　　　　　　　　　　　　</w:t>
      </w:r>
      <w:r w:rsidR="00344D70" w:rsidRPr="00FE0462">
        <w:rPr>
          <w:rFonts w:hAnsi="Century" w:cs="Times New Roman" w:hint="eastAsia"/>
          <w:color w:val="auto"/>
          <w:sz w:val="24"/>
          <w:szCs w:val="24"/>
        </w:rPr>
        <w:t xml:space="preserve">　</w:t>
      </w:r>
    </w:p>
    <w:p w:rsidR="00855BC9" w:rsidRDefault="00855BC9">
      <w:pPr>
        <w:rPr>
          <w:rFonts w:hAnsi="Century" w:cs="Times New Roman"/>
        </w:rPr>
      </w:pPr>
    </w:p>
    <w:p w:rsidR="00855BC9" w:rsidRDefault="00855BC9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 xml:space="preserve">　　農</w:t>
      </w:r>
      <w:r w:rsidR="00892621">
        <w:rPr>
          <w:rFonts w:hint="eastAsia"/>
          <w:sz w:val="20"/>
          <w:szCs w:val="20"/>
        </w:rPr>
        <w:t>業近代化資金</w:t>
      </w:r>
      <w:proofErr w:type="gramStart"/>
      <w:r w:rsidR="00892621">
        <w:rPr>
          <w:rFonts w:hint="eastAsia"/>
          <w:sz w:val="20"/>
          <w:szCs w:val="20"/>
        </w:rPr>
        <w:t>借受</w:t>
      </w:r>
      <w:proofErr w:type="gramEnd"/>
      <w:r w:rsidR="00892621">
        <w:rPr>
          <w:rFonts w:hint="eastAsia"/>
          <w:sz w:val="20"/>
          <w:szCs w:val="20"/>
        </w:rPr>
        <w:t>者のうち下記の者から繰上</w:t>
      </w:r>
      <w:r w:rsidR="00943AAC">
        <w:rPr>
          <w:rFonts w:hint="eastAsia"/>
          <w:sz w:val="20"/>
          <w:szCs w:val="20"/>
        </w:rPr>
        <w:t>償還があったので報告</w:t>
      </w:r>
      <w:r>
        <w:rPr>
          <w:rFonts w:hint="eastAsia"/>
          <w:sz w:val="20"/>
          <w:szCs w:val="20"/>
        </w:rPr>
        <w:t>します。</w:t>
      </w:r>
    </w:p>
    <w:p w:rsidR="00855BC9" w:rsidRDefault="00855BC9">
      <w:pPr>
        <w:rPr>
          <w:rFonts w:hAnsi="Century" w:cs="Times New Roman"/>
        </w:rPr>
      </w:pPr>
    </w:p>
    <w:p w:rsidR="00855BC9" w:rsidRDefault="00855BC9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:rsidR="00855BC9" w:rsidRDefault="00855BC9">
      <w:pPr>
        <w:rPr>
          <w:rFonts w:hAnsi="Century" w:cs="Times New Roman"/>
        </w:rPr>
      </w:pPr>
    </w:p>
    <w:p w:rsidR="00855BC9" w:rsidRDefault="00855BC9" w:rsidP="00943AAC">
      <w:pPr>
        <w:spacing w:line="360" w:lineRule="auto"/>
        <w:rPr>
          <w:rFonts w:hAnsi="Century" w:cs="Times New Roman"/>
        </w:rPr>
      </w:pPr>
      <w:r>
        <w:rPr>
          <w:rFonts w:hint="eastAsia"/>
        </w:rPr>
        <w:t xml:space="preserve">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借受者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</w:rPr>
        <w:instrText xml:space="preserve">　　　　　　　　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借受者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:rsidR="00855BC9" w:rsidRDefault="00855BC9" w:rsidP="00943AAC">
      <w:pPr>
        <w:spacing w:line="360" w:lineRule="auto"/>
        <w:rPr>
          <w:rFonts w:hAnsi="Century" w:cs="Times New Roman"/>
        </w:rPr>
      </w:pPr>
      <w:r>
        <w:rPr>
          <w:rFonts w:hint="eastAsia"/>
        </w:rPr>
        <w:t xml:space="preserve">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承認番号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</w:rPr>
        <w:instrText xml:space="preserve">　　　　　　　　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承認番号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>
        <w:t xml:space="preserve">                      </w:t>
      </w:r>
      <w:r>
        <w:rPr>
          <w:rFonts w:hint="eastAsia"/>
        </w:rPr>
        <w:t xml:space="preserve">年度　　　</w:t>
      </w:r>
      <w:r>
        <w:t>No.</w:t>
      </w:r>
    </w:p>
    <w:p w:rsidR="00855BC9" w:rsidRDefault="002051D0" w:rsidP="00943AAC">
      <w:pPr>
        <w:spacing w:line="360" w:lineRule="auto"/>
        <w:rPr>
          <w:rFonts w:hAnsi="Century" w:cs="Times New Roman"/>
        </w:rPr>
      </w:pPr>
      <w:r>
        <w:rPr>
          <w:rFonts w:hint="eastAsia"/>
        </w:rPr>
        <w:t xml:space="preserve">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繰上償還年月日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</w:rPr>
        <w:instrText xml:space="preserve">　　　　　　　　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繰上げ償還額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 w:rsidR="00855BC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855BC9">
        <w:rPr>
          <w:rFonts w:hint="eastAsia"/>
        </w:rPr>
        <w:t xml:space="preserve">　年　　　月　　　日</w:t>
      </w:r>
    </w:p>
    <w:p w:rsidR="00855BC9" w:rsidRDefault="00855BC9" w:rsidP="00943AAC">
      <w:pPr>
        <w:spacing w:line="360" w:lineRule="auto"/>
        <w:rPr>
          <w:rFonts w:hAnsi="Century" w:cs="Times New Roman"/>
        </w:rPr>
      </w:pPr>
      <w:r>
        <w:rPr>
          <w:rFonts w:hint="eastAsia"/>
        </w:rPr>
        <w:t xml:space="preserve">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 w:rsidR="002051D0">
        <w:rPr>
          <w:rFonts w:hint="eastAsia"/>
        </w:rPr>
        <w:instrText>繰上</w:instrText>
      </w:r>
      <w:r>
        <w:rPr>
          <w:rFonts w:hint="eastAsia"/>
        </w:rPr>
        <w:instrText>償還額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</w:rPr>
        <w:instrText xml:space="preserve">　　　　　　　　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繰上げ償還額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>
        <w:t xml:space="preserve">      </w:t>
      </w:r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円</w:t>
      </w:r>
    </w:p>
    <w:p w:rsidR="00855BC9" w:rsidRDefault="00855BC9" w:rsidP="00943AAC">
      <w:pPr>
        <w:spacing w:line="360" w:lineRule="auto"/>
        <w:rPr>
          <w:rFonts w:hAnsi="Century" w:cs="Times New Roman"/>
          <w:color w:val="auto"/>
          <w:sz w:val="24"/>
          <w:szCs w:val="24"/>
        </w:rPr>
      </w:pPr>
      <w:r>
        <w:t xml:space="preserve">        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 w:rsidR="002051D0">
        <w:rPr>
          <w:rFonts w:hint="eastAsia"/>
        </w:rPr>
        <w:instrText>繰上</w:instrText>
      </w:r>
      <w:r>
        <w:rPr>
          <w:rFonts w:hint="eastAsia"/>
        </w:rPr>
        <w:instrText>償還理由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</w:rPr>
        <w:instrText xml:space="preserve">　　　　　　　　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繰上げ償還理由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:rsidR="00943AAC" w:rsidRPr="00943AAC" w:rsidRDefault="00943AAC" w:rsidP="00943AAC">
      <w:pPr>
        <w:adjustRightInd/>
        <w:spacing w:line="248" w:lineRule="exact"/>
        <w:rPr>
          <w:rFonts w:hAnsi="Times New Roman" w:cs="Times New Roman"/>
          <w:color w:val="auto"/>
          <w:sz w:val="19"/>
          <w:szCs w:val="19"/>
        </w:rPr>
      </w:pPr>
    </w:p>
    <w:p w:rsidR="00943AAC" w:rsidRPr="00943AAC" w:rsidRDefault="00943AAC" w:rsidP="00943AAC">
      <w:pPr>
        <w:adjustRightInd/>
        <w:spacing w:line="268" w:lineRule="exact"/>
        <w:jc w:val="center"/>
        <w:rPr>
          <w:rFonts w:hAnsi="Times New Roman" w:cs="Times New Roman"/>
          <w:color w:val="auto"/>
          <w:sz w:val="19"/>
          <w:szCs w:val="19"/>
        </w:rPr>
      </w:pPr>
      <w:r w:rsidRPr="00943AAC">
        <w:rPr>
          <w:rFonts w:hAnsi="Times New Roman" w:cs="Times New Roman"/>
          <w:color w:val="auto"/>
          <w:sz w:val="19"/>
          <w:szCs w:val="19"/>
        </w:rPr>
        <w:fldChar w:fldCharType="begin"/>
      </w:r>
      <w:r w:rsidRPr="00943AAC">
        <w:rPr>
          <w:rFonts w:hAnsi="Times New Roman" w:cs="Times New Roman"/>
          <w:color w:val="auto"/>
          <w:sz w:val="19"/>
          <w:szCs w:val="19"/>
        </w:rPr>
        <w:instrText>eq \o\ad(</w:instrText>
      </w:r>
      <w:r w:rsidR="00403E6B">
        <w:rPr>
          <w:rFonts w:hint="eastAsia"/>
          <w:color w:val="auto"/>
        </w:rPr>
        <w:instrText>繰上</w:instrText>
      </w:r>
      <w:r>
        <w:rPr>
          <w:rFonts w:hint="eastAsia"/>
          <w:color w:val="auto"/>
        </w:rPr>
        <w:instrText>償還</w:instrText>
      </w:r>
      <w:r w:rsidR="000D7B3A">
        <w:rPr>
          <w:rFonts w:hint="eastAsia"/>
          <w:color w:val="auto"/>
        </w:rPr>
        <w:instrText>後の償還計画</w:instrText>
      </w:r>
      <w:r w:rsidRPr="00943AAC">
        <w:rPr>
          <w:rFonts w:hAnsi="Times New Roman" w:cs="Times New Roman"/>
          <w:color w:val="auto"/>
          <w:sz w:val="19"/>
          <w:szCs w:val="19"/>
        </w:rPr>
        <w:instrText>,</w:instrText>
      </w:r>
      <w:r w:rsidRPr="00943AAC">
        <w:rPr>
          <w:rFonts w:hAnsi="Times New Roman" w:cs="Times New Roman" w:hint="eastAsia"/>
          <w:color w:val="auto"/>
          <w:sz w:val="19"/>
          <w:szCs w:val="19"/>
        </w:rPr>
        <w:instrText xml:space="preserve">　　　　　　　　　　　　　　　</w:instrText>
      </w:r>
      <w:r w:rsidRPr="00943AAC">
        <w:rPr>
          <w:rFonts w:hAnsi="Times New Roman" w:cs="Times New Roman"/>
          <w:color w:val="auto"/>
          <w:sz w:val="19"/>
          <w:szCs w:val="19"/>
        </w:rPr>
        <w:instrText xml:space="preserve"> )</w:instrText>
      </w:r>
      <w:r w:rsidRPr="00943AAC">
        <w:rPr>
          <w:rFonts w:hAnsi="Times New Roman" w:cs="Times New Roman"/>
          <w:color w:val="auto"/>
          <w:sz w:val="19"/>
          <w:szCs w:val="19"/>
        </w:rPr>
        <w:fldChar w:fldCharType="separate"/>
      </w:r>
      <w:r w:rsidRPr="00943AAC">
        <w:rPr>
          <w:rFonts w:hint="eastAsia"/>
          <w:color w:val="auto"/>
        </w:rPr>
        <w:t>変更後の償還方法</w:t>
      </w:r>
      <w:r w:rsidRPr="00943AAC">
        <w:rPr>
          <w:rFonts w:hAnsi="Times New Roman" w:cs="Times New Roman"/>
          <w:color w:val="auto"/>
          <w:sz w:val="19"/>
          <w:szCs w:val="19"/>
        </w:rPr>
        <w:fldChar w:fldCharType="end"/>
      </w:r>
    </w:p>
    <w:p w:rsidR="00943AAC" w:rsidRPr="00943AAC" w:rsidRDefault="00943AAC" w:rsidP="00943AAC">
      <w:pPr>
        <w:adjustRightInd/>
        <w:spacing w:line="248" w:lineRule="exact"/>
        <w:rPr>
          <w:rFonts w:hAnsi="Times New Roman" w:cs="Times New Roman"/>
          <w:color w:val="auto"/>
          <w:sz w:val="19"/>
          <w:szCs w:val="19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6857"/>
      </w:tblGrid>
      <w:tr w:rsidR="00943AAC" w:rsidRPr="00943AAC" w:rsidTr="00943AAC">
        <w:trPr>
          <w:trHeight w:val="454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3AAC" w:rsidRPr="00943AAC" w:rsidRDefault="00943AAC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 w:rsidRPr="00943AAC">
              <w:rPr>
                <w:rFonts w:hint="eastAsia"/>
                <w:color w:val="auto"/>
              </w:rPr>
              <w:t>償　還　期　限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3AAC" w:rsidRPr="00943AAC" w:rsidRDefault="00943AAC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 w:rsidRPr="00943AAC">
              <w:rPr>
                <w:rFonts w:hint="eastAsia"/>
                <w:color w:val="auto"/>
              </w:rPr>
              <w:t>年　　　月　　　日</w:t>
            </w:r>
          </w:p>
        </w:tc>
      </w:tr>
      <w:tr w:rsidR="00943AAC" w:rsidRPr="00943AAC" w:rsidTr="00943AAC">
        <w:trPr>
          <w:trHeight w:val="454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3AAC" w:rsidRPr="00943AAC" w:rsidRDefault="000D7B3A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償　還　計</w:t>
            </w:r>
            <w:r w:rsidR="00943AAC" w:rsidRPr="00943AAC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画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3AAC" w:rsidRPr="00943AAC" w:rsidRDefault="000342E4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元本</w:t>
            </w:r>
            <w:r w:rsidR="00943AAC" w:rsidRPr="00943AAC">
              <w:rPr>
                <w:rFonts w:hint="eastAsia"/>
                <w:color w:val="auto"/>
              </w:rPr>
              <w:t>均等　　　　　　年　　　回払</w:t>
            </w:r>
          </w:p>
        </w:tc>
      </w:tr>
      <w:tr w:rsidR="00943AAC" w:rsidRPr="00943AAC" w:rsidTr="00943AAC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3AAC" w:rsidRPr="00943AAC" w:rsidRDefault="00943AAC" w:rsidP="00943AA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3AAC" w:rsidRPr="00DE36F8" w:rsidRDefault="00943AAC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</w:rPr>
            </w:pPr>
            <w:r w:rsidRPr="00DE36F8">
              <w:rPr>
                <w:rFonts w:hint="eastAsia"/>
                <w:color w:val="auto"/>
              </w:rPr>
              <w:t xml:space="preserve">　第　　　回　　　　　　年　　　月　　　日　　</w:t>
            </w:r>
            <w:r w:rsidR="005F06DC" w:rsidRPr="00DE36F8">
              <w:rPr>
                <w:rFonts w:hint="eastAsia"/>
                <w:b/>
                <w:bCs/>
                <w:color w:val="auto"/>
              </w:rPr>
              <w:t xml:space="preserve">　　　　　　　</w:t>
            </w:r>
            <w:r w:rsidR="005F06DC" w:rsidRPr="00FE0462">
              <w:rPr>
                <w:rFonts w:hint="eastAsia"/>
                <w:b/>
                <w:bCs/>
                <w:color w:val="auto"/>
              </w:rPr>
              <w:t>円</w:t>
            </w:r>
          </w:p>
        </w:tc>
      </w:tr>
      <w:tr w:rsidR="00943AAC" w:rsidRPr="00943AAC" w:rsidTr="00943AAC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3AAC" w:rsidRPr="00943AAC" w:rsidRDefault="00943AAC" w:rsidP="00943AA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3AAC" w:rsidRPr="00DE36F8" w:rsidRDefault="00943AAC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</w:rPr>
            </w:pPr>
            <w:r w:rsidRPr="00DE36F8">
              <w:rPr>
                <w:rFonts w:hint="eastAsia"/>
                <w:color w:val="auto"/>
              </w:rPr>
              <w:t xml:space="preserve">　第　　　回　　　　　　年　　　月　　　日　　</w:t>
            </w:r>
            <w:r w:rsidR="005F06DC" w:rsidRPr="00DE36F8">
              <w:rPr>
                <w:rFonts w:hint="eastAsia"/>
                <w:b/>
                <w:bCs/>
                <w:color w:val="auto"/>
              </w:rPr>
              <w:t xml:space="preserve">　　　　　　　</w:t>
            </w:r>
            <w:r w:rsidR="005F06DC" w:rsidRPr="00FE0462">
              <w:rPr>
                <w:rFonts w:hint="eastAsia"/>
                <w:b/>
                <w:bCs/>
                <w:color w:val="auto"/>
              </w:rPr>
              <w:t>円</w:t>
            </w:r>
          </w:p>
        </w:tc>
      </w:tr>
      <w:tr w:rsidR="00943AAC" w:rsidRPr="00943AAC" w:rsidTr="00943AAC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3AAC" w:rsidRPr="00943AAC" w:rsidRDefault="00943AAC" w:rsidP="00943AA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3AAC" w:rsidRPr="00DE36F8" w:rsidRDefault="00943AAC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</w:rPr>
            </w:pPr>
            <w:r w:rsidRPr="00DE36F8">
              <w:rPr>
                <w:rFonts w:hint="eastAsia"/>
                <w:color w:val="auto"/>
              </w:rPr>
              <w:t xml:space="preserve">　第　　　回　　　　　　年　　　月　　　日　　</w:t>
            </w:r>
            <w:r w:rsidR="005F06DC" w:rsidRPr="00DE36F8">
              <w:rPr>
                <w:rFonts w:hint="eastAsia"/>
                <w:b/>
                <w:bCs/>
                <w:color w:val="auto"/>
              </w:rPr>
              <w:t xml:space="preserve">　　　　　　　</w:t>
            </w:r>
            <w:r w:rsidR="005F06DC" w:rsidRPr="00FE0462">
              <w:rPr>
                <w:rFonts w:hint="eastAsia"/>
                <w:b/>
                <w:bCs/>
                <w:color w:val="auto"/>
              </w:rPr>
              <w:t>円</w:t>
            </w:r>
          </w:p>
        </w:tc>
      </w:tr>
      <w:tr w:rsidR="00943AAC" w:rsidRPr="00943AAC" w:rsidTr="00943AAC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3AAC" w:rsidRPr="00943AAC" w:rsidRDefault="00943AAC" w:rsidP="00943AA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3AAC" w:rsidRPr="00DE36F8" w:rsidRDefault="00943AAC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</w:rPr>
            </w:pPr>
            <w:r w:rsidRPr="00DE36F8">
              <w:rPr>
                <w:rFonts w:hint="eastAsia"/>
                <w:color w:val="auto"/>
              </w:rPr>
              <w:t xml:space="preserve">　第　　　回　　　　　　年　　　月　　　日　　</w:t>
            </w:r>
            <w:r w:rsidR="005F06DC" w:rsidRPr="00DE36F8">
              <w:rPr>
                <w:rFonts w:hint="eastAsia"/>
                <w:b/>
                <w:bCs/>
                <w:color w:val="auto"/>
              </w:rPr>
              <w:t xml:space="preserve">　　　　　　　</w:t>
            </w:r>
            <w:r w:rsidR="005F06DC" w:rsidRPr="00FE0462">
              <w:rPr>
                <w:rFonts w:hint="eastAsia"/>
                <w:b/>
                <w:bCs/>
                <w:color w:val="auto"/>
              </w:rPr>
              <w:t>円</w:t>
            </w:r>
          </w:p>
        </w:tc>
      </w:tr>
      <w:tr w:rsidR="00943AAC" w:rsidRPr="00943AAC" w:rsidTr="00943AAC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3AAC" w:rsidRPr="00943AAC" w:rsidRDefault="00943AAC" w:rsidP="00943AA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3AAC" w:rsidRPr="00DE36F8" w:rsidRDefault="00943AAC" w:rsidP="00943A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</w:rPr>
            </w:pPr>
            <w:r w:rsidRPr="00DE36F8">
              <w:rPr>
                <w:rFonts w:hint="eastAsia"/>
                <w:color w:val="auto"/>
              </w:rPr>
              <w:t xml:space="preserve">　第　　　回　　　　　　年　　　月　　　日　　</w:t>
            </w:r>
            <w:r w:rsidR="005F06DC" w:rsidRPr="00DE36F8">
              <w:rPr>
                <w:rFonts w:hint="eastAsia"/>
                <w:b/>
                <w:bCs/>
                <w:color w:val="auto"/>
              </w:rPr>
              <w:t xml:space="preserve">　　　　　　　</w:t>
            </w:r>
            <w:r w:rsidR="005F06DC" w:rsidRPr="00FE0462">
              <w:rPr>
                <w:rFonts w:hint="eastAsia"/>
                <w:b/>
                <w:bCs/>
                <w:color w:val="auto"/>
              </w:rPr>
              <w:t>円</w:t>
            </w:r>
          </w:p>
        </w:tc>
      </w:tr>
    </w:tbl>
    <w:p w:rsidR="00943AAC" w:rsidRPr="00943AAC" w:rsidRDefault="00943AAC" w:rsidP="00943AAC">
      <w:pPr>
        <w:adjustRightInd/>
        <w:spacing w:line="166" w:lineRule="exact"/>
        <w:rPr>
          <w:rFonts w:hAnsi="Times New Roman" w:cs="Times New Roman"/>
          <w:color w:val="auto"/>
          <w:sz w:val="19"/>
          <w:szCs w:val="19"/>
        </w:rPr>
      </w:pPr>
    </w:p>
    <w:sectPr w:rsidR="00943AAC" w:rsidRPr="00943AAC">
      <w:headerReference w:type="default" r:id="rId7"/>
      <w:footerReference w:type="default" r:id="rId8"/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60" w:rsidRDefault="00C95E60">
      <w:r>
        <w:separator/>
      </w:r>
    </w:p>
  </w:endnote>
  <w:endnote w:type="continuationSeparator" w:id="0">
    <w:p w:rsidR="00C95E60" w:rsidRDefault="00C9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C9" w:rsidRDefault="00855BC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60" w:rsidRDefault="00C95E6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5E60" w:rsidRDefault="00C9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C9" w:rsidRDefault="00855BC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6E"/>
    <w:rsid w:val="000342E4"/>
    <w:rsid w:val="000D7B3A"/>
    <w:rsid w:val="001217C3"/>
    <w:rsid w:val="002051D0"/>
    <w:rsid w:val="002E02A8"/>
    <w:rsid w:val="0034097D"/>
    <w:rsid w:val="00344D70"/>
    <w:rsid w:val="00357909"/>
    <w:rsid w:val="00365971"/>
    <w:rsid w:val="003777BC"/>
    <w:rsid w:val="003B0DAB"/>
    <w:rsid w:val="00403E6B"/>
    <w:rsid w:val="005F06DC"/>
    <w:rsid w:val="00672CBA"/>
    <w:rsid w:val="00747453"/>
    <w:rsid w:val="00754379"/>
    <w:rsid w:val="0077202E"/>
    <w:rsid w:val="007B6D98"/>
    <w:rsid w:val="00820637"/>
    <w:rsid w:val="00855BC9"/>
    <w:rsid w:val="00892621"/>
    <w:rsid w:val="008C2667"/>
    <w:rsid w:val="00943AAC"/>
    <w:rsid w:val="00AE23A0"/>
    <w:rsid w:val="00B46C6E"/>
    <w:rsid w:val="00BD2C9C"/>
    <w:rsid w:val="00BF3D71"/>
    <w:rsid w:val="00C95E60"/>
    <w:rsid w:val="00D356FE"/>
    <w:rsid w:val="00DE36F8"/>
    <w:rsid w:val="00F724DD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07EDBE-3507-495B-B053-8B44C225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202E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72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7202E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892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926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722D-82D7-4F0F-8511-ED941BFA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様式第20号（第16の４関係）</vt:lpstr>
      <vt:lpstr>様式第20号（第16の４関係）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様式第20号（第16の４関係）</dc:title>
  <dc:creator>滋賀県</dc:creator>
  <cp:lastModifiedBy>大家　悠香</cp:lastModifiedBy>
  <cp:revision>6</cp:revision>
  <cp:lastPrinted>2020-06-29T05:50:00Z</cp:lastPrinted>
  <dcterms:created xsi:type="dcterms:W3CDTF">2021-03-18T06:03:00Z</dcterms:created>
  <dcterms:modified xsi:type="dcterms:W3CDTF">2021-04-05T07:44:00Z</dcterms:modified>
</cp:coreProperties>
</file>