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5C" w:rsidRDefault="00A92B5C">
      <w:pPr>
        <w:jc w:val="center"/>
      </w:pPr>
      <w:r>
        <w:rPr>
          <w:rFonts w:hint="eastAsia"/>
        </w:rPr>
        <w:t>計</w:t>
      </w:r>
      <w:r w:rsidR="004D3FF1">
        <w:rPr>
          <w:rFonts w:hint="eastAsia"/>
        </w:rPr>
        <w:t xml:space="preserve"> </w:t>
      </w:r>
      <w:r>
        <w:rPr>
          <w:rFonts w:hint="eastAsia"/>
        </w:rPr>
        <w:t>量</w:t>
      </w:r>
      <w:r w:rsidR="004D3FF1">
        <w:rPr>
          <w:rFonts w:hint="eastAsia"/>
        </w:rPr>
        <w:t xml:space="preserve"> </w:t>
      </w:r>
      <w:r>
        <w:rPr>
          <w:rFonts w:hint="eastAsia"/>
        </w:rPr>
        <w:t>士</w:t>
      </w:r>
      <w:r w:rsidR="004D3FF1">
        <w:rPr>
          <w:rFonts w:hint="eastAsia"/>
        </w:rPr>
        <w:t xml:space="preserve"> </w:t>
      </w:r>
      <w:r>
        <w:rPr>
          <w:rFonts w:hint="eastAsia"/>
        </w:rPr>
        <w:t>資</w:t>
      </w:r>
      <w:r w:rsidR="004D3FF1">
        <w:rPr>
          <w:rFonts w:hint="eastAsia"/>
        </w:rPr>
        <w:t xml:space="preserve"> </w:t>
      </w:r>
      <w:r>
        <w:rPr>
          <w:rFonts w:hint="eastAsia"/>
        </w:rPr>
        <w:t>格</w:t>
      </w:r>
      <w:r w:rsidR="004D3FF1">
        <w:rPr>
          <w:rFonts w:hint="eastAsia"/>
        </w:rPr>
        <w:t xml:space="preserve"> </w:t>
      </w:r>
      <w:r>
        <w:rPr>
          <w:rFonts w:hint="eastAsia"/>
        </w:rPr>
        <w:t>認</w:t>
      </w:r>
      <w:r w:rsidR="004D3FF1">
        <w:rPr>
          <w:rFonts w:hint="eastAsia"/>
        </w:rPr>
        <w:t xml:space="preserve"> </w:t>
      </w:r>
      <w:r>
        <w:rPr>
          <w:rFonts w:hint="eastAsia"/>
        </w:rPr>
        <w:t>定</w:t>
      </w:r>
      <w:r w:rsidR="004D3FF1">
        <w:rPr>
          <w:rFonts w:hint="eastAsia"/>
        </w:rPr>
        <w:t xml:space="preserve"> </w:t>
      </w:r>
      <w:r>
        <w:rPr>
          <w:rFonts w:hint="eastAsia"/>
        </w:rPr>
        <w:t>申</w:t>
      </w:r>
      <w:r w:rsidR="004D3FF1">
        <w:rPr>
          <w:rFonts w:hint="eastAsia"/>
        </w:rPr>
        <w:t xml:space="preserve"> </w:t>
      </w:r>
      <w:r>
        <w:rPr>
          <w:rFonts w:hint="eastAsia"/>
        </w:rPr>
        <w:t>請</w:t>
      </w:r>
      <w:r w:rsidR="004D3FF1">
        <w:rPr>
          <w:rFonts w:hint="eastAsia"/>
        </w:rPr>
        <w:t xml:space="preserve"> </w:t>
      </w:r>
      <w:r>
        <w:rPr>
          <w:rFonts w:hint="eastAsia"/>
        </w:rPr>
        <w:t>書</w:t>
      </w:r>
      <w:bookmarkStart w:id="0" w:name="_GoBack"/>
      <w:bookmarkEnd w:id="0"/>
    </w:p>
    <w:p w:rsidR="00A92B5C" w:rsidRDefault="00A92B5C">
      <w:pPr>
        <w:jc w:val="center"/>
      </w:pPr>
    </w:p>
    <w:p w:rsidR="00A92B5C" w:rsidRDefault="00A92B5C">
      <w:pPr>
        <w:jc w:val="center"/>
      </w:pPr>
    </w:p>
    <w:p w:rsidR="00A92B5C" w:rsidRDefault="00A92B5C">
      <w:pPr>
        <w:jc w:val="center"/>
      </w:pPr>
    </w:p>
    <w:p w:rsidR="00A92B5C" w:rsidRDefault="00A92B5C"/>
    <w:p w:rsidR="00A92B5C" w:rsidRDefault="00A92B5C">
      <w:r>
        <w:rPr>
          <w:rFonts w:ascii="ＭＳ ゴシック"/>
        </w:rPr>
        <w:t xml:space="preserve">                                                    </w:t>
      </w:r>
      <w:r>
        <w:rPr>
          <w:rFonts w:hint="eastAsia"/>
        </w:rPr>
        <w:t xml:space="preserve">　　</w:t>
      </w:r>
      <w:r>
        <w:rPr>
          <w:rFonts w:ascii="ＭＳ ゴシック"/>
        </w:rPr>
        <w:t xml:space="preserve">    </w:t>
      </w:r>
      <w:r>
        <w:rPr>
          <w:rFonts w:hint="eastAsia"/>
        </w:rPr>
        <w:t>年</w:t>
      </w:r>
      <w:r>
        <w:rPr>
          <w:rFonts w:ascii="ＭＳ ゴシック"/>
        </w:rPr>
        <w:t xml:space="preserve">    </w:t>
      </w:r>
      <w:r>
        <w:rPr>
          <w:rFonts w:hint="eastAsia"/>
        </w:rPr>
        <w:t>月</w:t>
      </w:r>
      <w:r>
        <w:rPr>
          <w:rFonts w:ascii="ＭＳ ゴシック"/>
        </w:rPr>
        <w:t xml:space="preserve">    </w:t>
      </w:r>
      <w:r>
        <w:rPr>
          <w:rFonts w:hint="eastAsia"/>
        </w:rPr>
        <w:t>日</w:t>
      </w:r>
    </w:p>
    <w:p w:rsidR="00A92B5C" w:rsidRDefault="00A92B5C"/>
    <w:p w:rsidR="00A92B5C" w:rsidRDefault="00A92B5C"/>
    <w:p w:rsidR="00A92B5C" w:rsidRDefault="00A92B5C">
      <w:r>
        <w:rPr>
          <w:rFonts w:hint="eastAsia"/>
        </w:rPr>
        <w:t xml:space="preserve">　</w:t>
      </w:r>
    </w:p>
    <w:p w:rsidR="00A92B5C" w:rsidRDefault="00A92B5C">
      <w:r>
        <w:rPr>
          <w:rFonts w:ascii="ＭＳ ゴシック"/>
        </w:rPr>
        <w:t xml:space="preserve">    </w:t>
      </w:r>
      <w:r>
        <w:rPr>
          <w:rFonts w:hint="eastAsia"/>
        </w:rPr>
        <w:t>計量行政審議会会長　　殿</w:t>
      </w:r>
    </w:p>
    <w:p w:rsidR="00A92B5C" w:rsidRDefault="00A92B5C"/>
    <w:p w:rsidR="00A92B5C" w:rsidRDefault="00A92B5C"/>
    <w:p w:rsidR="00A92B5C" w:rsidRDefault="00A92B5C"/>
    <w:p w:rsidR="00A92B5C" w:rsidRDefault="00A92B5C">
      <w:r>
        <w:rPr>
          <w:rFonts w:ascii="ＭＳ ゴシック"/>
        </w:rPr>
        <w:t xml:space="preserve">                            </w:t>
      </w:r>
      <w:r>
        <w:rPr>
          <w:rFonts w:ascii="ＭＳ ゴシック" w:hint="eastAsia"/>
        </w:rPr>
        <w:t xml:space="preserve">　　　</w:t>
      </w:r>
      <w:r>
        <w:rPr>
          <w:rFonts w:ascii="ＭＳ ゴシック"/>
        </w:rPr>
        <w:t xml:space="preserve">   </w:t>
      </w:r>
      <w:r>
        <w:rPr>
          <w:rFonts w:hint="eastAsia"/>
        </w:rPr>
        <w:t>申請者</w:t>
      </w:r>
      <w:r>
        <w:rPr>
          <w:rFonts w:ascii="ＭＳ ゴシック"/>
        </w:rPr>
        <w:t xml:space="preserve">  </w:t>
      </w:r>
      <w:r>
        <w:rPr>
          <w:rFonts w:hint="eastAsia"/>
        </w:rPr>
        <w:t>住</w:t>
      </w:r>
      <w:r>
        <w:rPr>
          <w:rFonts w:ascii="ＭＳ ゴシック"/>
        </w:rPr>
        <w:t xml:space="preserve">    </w:t>
      </w:r>
      <w:r>
        <w:rPr>
          <w:rFonts w:hint="eastAsia"/>
        </w:rPr>
        <w:t>所</w:t>
      </w:r>
    </w:p>
    <w:p w:rsidR="00A92B5C" w:rsidRDefault="00A92B5C"/>
    <w:p w:rsidR="00A92B5C" w:rsidRDefault="00A92B5C">
      <w:r>
        <w:rPr>
          <w:rFonts w:hint="eastAsia"/>
        </w:rPr>
        <w:t xml:space="preserve">　　</w:t>
      </w:r>
    </w:p>
    <w:p w:rsidR="00A92B5C" w:rsidRDefault="00A92B5C">
      <w:r>
        <w:rPr>
          <w:rFonts w:ascii="ＭＳ ゴシック"/>
        </w:rPr>
        <w:t xml:space="preserve">                           </w:t>
      </w:r>
      <w:r>
        <w:rPr>
          <w:rFonts w:ascii="ＭＳ ゴシック" w:hint="eastAsia"/>
        </w:rPr>
        <w:t xml:space="preserve">　　　</w:t>
      </w:r>
      <w:r>
        <w:rPr>
          <w:rFonts w:ascii="ＭＳ ゴシック"/>
        </w:rPr>
        <w:t xml:space="preserve">            </w:t>
      </w:r>
      <w:r>
        <w:rPr>
          <w:rFonts w:hint="eastAsia"/>
        </w:rPr>
        <w:t>氏</w:t>
      </w:r>
      <w:r>
        <w:rPr>
          <w:rFonts w:ascii="ＭＳ ゴシック"/>
        </w:rPr>
        <w:t xml:space="preserve">    </w:t>
      </w:r>
      <w:r>
        <w:rPr>
          <w:rFonts w:hint="eastAsia"/>
        </w:rPr>
        <w:t>名</w:t>
      </w:r>
      <w:r>
        <w:rPr>
          <w:rFonts w:ascii="ＭＳ ゴシック"/>
        </w:rPr>
        <w:t xml:space="preserve">                         </w:t>
      </w:r>
    </w:p>
    <w:p w:rsidR="00A92B5C" w:rsidRDefault="00A92B5C">
      <w:r>
        <w:rPr>
          <w:rFonts w:hint="eastAsia"/>
        </w:rPr>
        <w:t xml:space="preserve">　　</w:t>
      </w:r>
    </w:p>
    <w:p w:rsidR="00A92B5C" w:rsidRDefault="00A92B5C"/>
    <w:p w:rsidR="00A92B5C" w:rsidRDefault="00A92B5C">
      <w:r>
        <w:rPr>
          <w:rFonts w:ascii="ＭＳ ゴシック"/>
        </w:rPr>
        <w:t xml:space="preserve">  </w:t>
      </w:r>
      <w:r>
        <w:rPr>
          <w:rFonts w:hint="eastAsia"/>
        </w:rPr>
        <w:t>次のとおり、計量法第１２２条第２項第１号に掲げる者と同等以上の学識経験を有する</w:t>
      </w:r>
    </w:p>
    <w:p w:rsidR="00A92B5C" w:rsidRDefault="00A92B5C"/>
    <w:p w:rsidR="00A92B5C" w:rsidRDefault="00A92B5C">
      <w:r>
        <w:rPr>
          <w:rFonts w:hint="eastAsia"/>
        </w:rPr>
        <w:t>者と認められたいので、申請します。</w:t>
      </w:r>
    </w:p>
    <w:p w:rsidR="00A92B5C" w:rsidRDefault="00A92B5C"/>
    <w:p w:rsidR="00A92B5C" w:rsidRDefault="00A92B5C"/>
    <w:p w:rsidR="00A92B5C" w:rsidRDefault="00A92B5C"/>
    <w:p w:rsidR="00A92B5C" w:rsidRDefault="00A92B5C">
      <w:r>
        <w:rPr>
          <w:rFonts w:hint="eastAsia"/>
        </w:rPr>
        <w:t>１</w:t>
      </w:r>
      <w:r>
        <w:rPr>
          <w:rFonts w:ascii="ＭＳ ゴシック"/>
        </w:rPr>
        <w:t xml:space="preserve">  </w:t>
      </w:r>
      <w:r>
        <w:rPr>
          <w:rFonts w:hint="eastAsia"/>
        </w:rPr>
        <w:t>生年月日</w:t>
      </w:r>
    </w:p>
    <w:p w:rsidR="00A92B5C" w:rsidRDefault="00A92B5C"/>
    <w:p w:rsidR="00A92B5C" w:rsidRDefault="00A92B5C"/>
    <w:p w:rsidR="00A92B5C" w:rsidRDefault="00A92B5C"/>
    <w:p w:rsidR="00A92B5C" w:rsidRDefault="00A92B5C"/>
    <w:p w:rsidR="00A92B5C" w:rsidRDefault="00A92B5C">
      <w:r>
        <w:rPr>
          <w:rFonts w:hint="eastAsia"/>
        </w:rPr>
        <w:t>２</w:t>
      </w:r>
      <w:r>
        <w:rPr>
          <w:rFonts w:ascii="ＭＳ ゴシック"/>
        </w:rPr>
        <w:t xml:space="preserve">  </w:t>
      </w:r>
      <w:r>
        <w:rPr>
          <w:rFonts w:hint="eastAsia"/>
        </w:rPr>
        <w:t>計量教習所の課程を修了した年月日</w:t>
      </w:r>
    </w:p>
    <w:p w:rsidR="00A92B5C" w:rsidRDefault="00A92B5C"/>
    <w:p w:rsidR="00A92B5C" w:rsidRDefault="00A92B5C"/>
    <w:p w:rsidR="00A92B5C" w:rsidRDefault="00A92B5C"/>
    <w:p w:rsidR="00A92B5C" w:rsidRDefault="00A92B5C"/>
    <w:p w:rsidR="00A92B5C" w:rsidRDefault="00A92B5C" w:rsidP="009B20F9">
      <w:pPr>
        <w:ind w:left="210" w:hangingChars="100" w:hanging="210"/>
      </w:pPr>
      <w:r>
        <w:rPr>
          <w:rFonts w:hint="eastAsia"/>
        </w:rPr>
        <w:t>３</w:t>
      </w:r>
      <w:r>
        <w:rPr>
          <w:rFonts w:ascii="ＭＳ ゴシック"/>
        </w:rPr>
        <w:t xml:space="preserve">  </w:t>
      </w:r>
      <w:r>
        <w:rPr>
          <w:rFonts w:hint="eastAsia"/>
        </w:rPr>
        <w:t>環境計量士（濃度関係）又は環境計量士（騒音・振動関係）の資格認定を受けようとする者にあっては、環境計量特別教習（濃度関係）又は環境計量特別教習（騒音・振動関係）を修了した年月日</w:t>
      </w:r>
    </w:p>
    <w:p w:rsidR="00A92B5C" w:rsidRDefault="00A92B5C"/>
    <w:p w:rsidR="00A92B5C" w:rsidRDefault="00A92B5C"/>
    <w:p w:rsidR="00A92B5C" w:rsidRDefault="00A92B5C"/>
    <w:p w:rsidR="00A92B5C" w:rsidRDefault="00A92B5C"/>
    <w:p w:rsidR="00A92B5C" w:rsidRDefault="00A92B5C">
      <w:r>
        <w:rPr>
          <w:rFonts w:hint="eastAsia"/>
        </w:rPr>
        <w:t>４</w:t>
      </w:r>
      <w:r>
        <w:rPr>
          <w:rFonts w:ascii="ＭＳ ゴシック"/>
        </w:rPr>
        <w:t xml:space="preserve">  </w:t>
      </w:r>
      <w:r>
        <w:rPr>
          <w:rFonts w:hint="eastAsia"/>
        </w:rPr>
        <w:t>計量に関する実務に従事した期間及びその実務の内容</w:t>
      </w:r>
    </w:p>
    <w:p w:rsidR="00A92B5C" w:rsidRDefault="00A92B5C">
      <w:r>
        <w:rPr>
          <w:rFonts w:ascii="ＭＳ ゴシック"/>
        </w:rPr>
        <w:t xml:space="preserve">              </w:t>
      </w:r>
      <w:r>
        <w:rPr>
          <w:rFonts w:hint="eastAsia"/>
        </w:rPr>
        <w:t>年</w:t>
      </w:r>
      <w:r>
        <w:rPr>
          <w:rFonts w:ascii="ＭＳ ゴシック"/>
        </w:rPr>
        <w:t xml:space="preserve">  </w:t>
      </w:r>
      <w:r>
        <w:rPr>
          <w:rFonts w:hint="eastAsia"/>
        </w:rPr>
        <w:t>月</w:t>
      </w:r>
      <w:r>
        <w:rPr>
          <w:rFonts w:ascii="ＭＳ ゴシック"/>
        </w:rPr>
        <w:t xml:space="preserve">  </w:t>
      </w:r>
      <w:r>
        <w:rPr>
          <w:rFonts w:hint="eastAsia"/>
        </w:rPr>
        <w:t>日～</w:t>
      </w:r>
      <w:r>
        <w:rPr>
          <w:rFonts w:ascii="ＭＳ ゴシック"/>
        </w:rPr>
        <w:t xml:space="preserve">    </w:t>
      </w:r>
      <w:r>
        <w:rPr>
          <w:rFonts w:hint="eastAsia"/>
        </w:rPr>
        <w:t>年</w:t>
      </w:r>
      <w:r>
        <w:rPr>
          <w:rFonts w:ascii="ＭＳ ゴシック"/>
        </w:rPr>
        <w:t xml:space="preserve">  </w:t>
      </w:r>
      <w:r>
        <w:rPr>
          <w:rFonts w:hint="eastAsia"/>
        </w:rPr>
        <w:t>月</w:t>
      </w:r>
      <w:r>
        <w:rPr>
          <w:rFonts w:ascii="ＭＳ ゴシック"/>
        </w:rPr>
        <w:t xml:space="preserve">  </w:t>
      </w:r>
      <w:r>
        <w:rPr>
          <w:rFonts w:hint="eastAsia"/>
        </w:rPr>
        <w:t>日（</w:t>
      </w:r>
      <w:r>
        <w:rPr>
          <w:rFonts w:ascii="ＭＳ ゴシック"/>
        </w:rPr>
        <w:t xml:space="preserve">    </w:t>
      </w:r>
      <w:r>
        <w:rPr>
          <w:rFonts w:hint="eastAsia"/>
        </w:rPr>
        <w:t>年</w:t>
      </w:r>
      <w:r>
        <w:rPr>
          <w:rFonts w:ascii="ＭＳ ゴシック"/>
        </w:rPr>
        <w:t xml:space="preserve">    </w:t>
      </w:r>
      <w:r>
        <w:rPr>
          <w:rFonts w:hint="eastAsia"/>
        </w:rPr>
        <w:t>カ月）</w:t>
      </w:r>
    </w:p>
    <w:p w:rsidR="00A92B5C" w:rsidRDefault="00A92B5C"/>
    <w:p w:rsidR="00A92B5C" w:rsidRDefault="00A92B5C">
      <w:pPr>
        <w:rPr>
          <w:sz w:val="18"/>
        </w:rPr>
      </w:pPr>
    </w:p>
    <w:p w:rsidR="00A92B5C" w:rsidRDefault="00A92B5C">
      <w:pPr>
        <w:rPr>
          <w:sz w:val="18"/>
        </w:rPr>
      </w:pPr>
    </w:p>
    <w:p w:rsidR="00A92B5C" w:rsidRPr="004D3FF1" w:rsidRDefault="00A92B5C"/>
    <w:p w:rsidR="00A92B5C" w:rsidRPr="004D3FF1" w:rsidRDefault="00A92B5C">
      <w:r w:rsidRPr="004D3FF1">
        <w:rPr>
          <w:rFonts w:hint="eastAsia"/>
        </w:rPr>
        <w:t>備考</w:t>
      </w:r>
    </w:p>
    <w:p w:rsidR="004D3FF1" w:rsidRDefault="00A92B5C">
      <w:r w:rsidRPr="004D3FF1">
        <w:rPr>
          <w:rFonts w:ascii="ＭＳ ゴシック"/>
        </w:rPr>
        <w:t xml:space="preserve">  </w:t>
      </w:r>
      <w:r w:rsidRPr="004D3FF1">
        <w:rPr>
          <w:rFonts w:hint="eastAsia"/>
        </w:rPr>
        <w:t>１</w:t>
      </w:r>
      <w:r w:rsidRPr="004D3FF1">
        <w:rPr>
          <w:rFonts w:ascii="ＭＳ ゴシック"/>
        </w:rPr>
        <w:t xml:space="preserve">  </w:t>
      </w:r>
      <w:r w:rsidR="00221D14" w:rsidRPr="004D3FF1">
        <w:rPr>
          <w:rFonts w:hint="eastAsia"/>
        </w:rPr>
        <w:t>用紙の大きさは、日本産業</w:t>
      </w:r>
      <w:r w:rsidRPr="004D3FF1">
        <w:rPr>
          <w:rFonts w:hint="eastAsia"/>
        </w:rPr>
        <w:t>規格Ａ４とすること。</w:t>
      </w:r>
    </w:p>
    <w:p w:rsidR="00A92B5C" w:rsidRPr="004D3FF1" w:rsidRDefault="00A92B5C" w:rsidP="004D3FF1">
      <w:pPr>
        <w:ind w:leftChars="100" w:left="420" w:hangingChars="100" w:hanging="210"/>
      </w:pPr>
      <w:r w:rsidRPr="004D3FF1">
        <w:rPr>
          <w:rFonts w:hint="eastAsia"/>
        </w:rPr>
        <w:t>２</w:t>
      </w:r>
      <w:r w:rsidR="004D3FF1">
        <w:rPr>
          <w:rFonts w:ascii="ＭＳ ゴシック" w:hint="eastAsia"/>
        </w:rPr>
        <w:t xml:space="preserve">　</w:t>
      </w:r>
      <w:r w:rsidRPr="004D3FF1">
        <w:rPr>
          <w:rFonts w:hint="eastAsia"/>
        </w:rPr>
        <w:t>第４項の事項は、物象の状態の量ごとに、その計量に関する実務に従事した期間及びその実務の内容が明確になるように記載すること。</w:t>
      </w:r>
    </w:p>
    <w:p w:rsidR="004D3FF1" w:rsidRDefault="004D3FF1">
      <w:pPr>
        <w:widowControl/>
        <w:jc w:val="left"/>
        <w:rPr>
          <w:sz w:val="18"/>
        </w:rPr>
      </w:pPr>
      <w:r>
        <w:rPr>
          <w:sz w:val="18"/>
        </w:rPr>
        <w:br w:type="page"/>
      </w:r>
    </w:p>
    <w:p w:rsidR="009462D0" w:rsidRDefault="002C2DAB" w:rsidP="009462D0">
      <w:pPr>
        <w:widowControl/>
        <w:jc w:val="center"/>
        <w:rPr>
          <w:rFonts w:ascii="Times New Roman" w:hAnsi="Times New Roman" w:cs="ＭＳ 明朝"/>
          <w:color w:val="000000"/>
          <w:kern w:val="0"/>
          <w:szCs w:val="21"/>
        </w:rPr>
      </w:pPr>
      <w:r>
        <w:rPr>
          <w:rFonts w:ascii="Times New Roman" w:hAnsi="Times New Roman" w:cs="ＭＳ 明朝" w:hint="eastAsia"/>
          <w:noProof/>
          <w:color w:val="000000"/>
          <w:kern w:val="0"/>
          <w:szCs w:val="21"/>
        </w:rPr>
        <w:lastRenderedPageBreak/>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3810</wp:posOffset>
                </wp:positionV>
                <wp:extent cx="838835" cy="28575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285750"/>
                        </a:xfrm>
                        <a:prstGeom prst="rect">
                          <a:avLst/>
                        </a:prstGeom>
                        <a:solidFill>
                          <a:srgbClr val="FFFFFF"/>
                        </a:solidFill>
                        <a:ln w="9525">
                          <a:solidFill>
                            <a:srgbClr val="000000"/>
                          </a:solidFill>
                          <a:miter lim="800000"/>
                          <a:headEnd/>
                          <a:tailEnd/>
                        </a:ln>
                      </wps:spPr>
                      <wps:txbx>
                        <w:txbxContent>
                          <w:p w:rsidR="00566520" w:rsidRPr="00566520" w:rsidRDefault="00566520">
                            <w:pPr>
                              <w:rPr>
                                <w:rFonts w:ascii="ＭＳ ゴシック" w:eastAsia="ＭＳ ゴシック" w:hAnsi="ＭＳ ゴシック"/>
                                <w:b/>
                                <w:sz w:val="32"/>
                                <w:szCs w:val="32"/>
                              </w:rPr>
                            </w:pPr>
                            <w:r w:rsidRPr="00566520">
                              <w:rPr>
                                <w:rFonts w:ascii="ＭＳ ゴシック" w:eastAsia="ＭＳ ゴシック" w:hAnsi="ＭＳ ゴシック" w:hint="eastAsia"/>
                                <w:b/>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05pt;margin-top:.3pt;width:66.0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">
                <v:textbox inset="5.85pt,.7pt,5.85pt,.7pt">
                  <w:txbxContent>
                    <w:p w:rsidR="00566520" w:rsidRPr="00566520" w:rsidRDefault="00566520">
                      <w:pPr>
                        <w:rPr>
                          <w:rFonts w:ascii="ＭＳ ゴシック" w:eastAsia="ＭＳ ゴシック" w:hAnsi="ＭＳ ゴシック"/>
                          <w:b/>
                          <w:sz w:val="32"/>
                          <w:szCs w:val="32"/>
                        </w:rPr>
                      </w:pPr>
                      <w:r w:rsidRPr="00566520">
                        <w:rPr>
                          <w:rFonts w:ascii="ＭＳ ゴシック" w:eastAsia="ＭＳ ゴシック" w:hAnsi="ＭＳ ゴシック" w:hint="eastAsia"/>
                          <w:b/>
                          <w:sz w:val="32"/>
                          <w:szCs w:val="32"/>
                        </w:rPr>
                        <w:t>記入例</w:t>
                      </w:r>
                    </w:p>
                  </w:txbxContent>
                </v:textbox>
              </v:shape>
            </w:pict>
          </mc:Fallback>
        </mc:AlternateContent>
      </w:r>
    </w:p>
    <w:p w:rsidR="009462D0" w:rsidRDefault="009462D0" w:rsidP="009462D0">
      <w:pPr>
        <w:widowControl/>
        <w:jc w:val="center"/>
        <w:rPr>
          <w:rFonts w:ascii="Times New Roman" w:hAnsi="Times New Roman" w:cs="ＭＳ 明朝"/>
          <w:color w:val="000000"/>
          <w:kern w:val="0"/>
          <w:szCs w:val="21"/>
        </w:rPr>
      </w:pPr>
      <w:r>
        <w:rPr>
          <w:rFonts w:ascii="Times New Roman" w:hAnsi="Times New Roman" w:cs="ＭＳ 明朝" w:hint="eastAsia"/>
          <w:color w:val="000000"/>
          <w:kern w:val="0"/>
          <w:szCs w:val="21"/>
        </w:rPr>
        <w:t>計</w:t>
      </w:r>
      <w:r w:rsidR="00A30C4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量</w:t>
      </w:r>
      <w:r w:rsidR="00A30C4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士</w:t>
      </w:r>
      <w:r w:rsidR="00A30C4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資</w:t>
      </w:r>
      <w:r w:rsidR="00A30C4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格</w:t>
      </w:r>
      <w:r w:rsidR="00A30C4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認</w:t>
      </w:r>
      <w:r w:rsidR="00A30C4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定</w:t>
      </w:r>
      <w:r w:rsidR="00A30C4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申</w:t>
      </w:r>
      <w:r w:rsidR="00A30C4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請</w:t>
      </w:r>
      <w:r w:rsidR="00A30C4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書</w:t>
      </w:r>
    </w:p>
    <w:p w:rsidR="009462D0" w:rsidRDefault="009462D0" w:rsidP="009462D0">
      <w:pPr>
        <w:widowControl/>
        <w:jc w:val="center"/>
        <w:rPr>
          <w:rFonts w:ascii="Times New Roman" w:hAnsi="Times New Roman" w:cs="ＭＳ 明朝"/>
          <w:color w:val="000000"/>
          <w:kern w:val="0"/>
          <w:szCs w:val="21"/>
        </w:rPr>
      </w:pPr>
    </w:p>
    <w:p w:rsidR="009462D0" w:rsidRDefault="009462D0" w:rsidP="009462D0">
      <w:pPr>
        <w:widowControl/>
        <w:jc w:val="left"/>
        <w:rPr>
          <w:rFonts w:ascii="Times New Roman" w:hAnsi="Times New Roman" w:cs="ＭＳ 明朝"/>
          <w:color w:val="000000"/>
          <w:kern w:val="0"/>
          <w:szCs w:val="21"/>
        </w:rPr>
      </w:pPr>
    </w:p>
    <w:p w:rsidR="009462D0" w:rsidRPr="00D65B5D" w:rsidRDefault="009462D0" w:rsidP="009462D0">
      <w:pPr>
        <w:widowControl/>
        <w:jc w:val="right"/>
        <w:rPr>
          <w:rFonts w:ascii="HG丸ｺﾞｼｯｸM-PRO" w:eastAsia="HG丸ｺﾞｼｯｸM-PRO" w:hAnsi="HG丸ｺﾞｼｯｸM-PRO" w:cs="ＭＳ 明朝"/>
          <w:color w:val="000000"/>
          <w:kern w:val="0"/>
          <w:szCs w:val="21"/>
        </w:rPr>
      </w:pPr>
      <w:r w:rsidRPr="00D65B5D">
        <w:rPr>
          <w:rFonts w:ascii="HG丸ｺﾞｼｯｸM-PRO" w:eastAsia="HG丸ｺﾞｼｯｸM-PRO" w:hAnsi="HG丸ｺﾞｼｯｸM-PRO" w:cs="ＭＳ 明朝" w:hint="eastAsia"/>
          <w:color w:val="000000"/>
          <w:kern w:val="0"/>
          <w:szCs w:val="21"/>
        </w:rPr>
        <w:t>○○年○○月○○日</w:t>
      </w:r>
    </w:p>
    <w:p w:rsidR="009462D0" w:rsidRDefault="009462D0" w:rsidP="009462D0">
      <w:pPr>
        <w:widowControl/>
        <w:jc w:val="left"/>
        <w:rPr>
          <w:rFonts w:ascii="Times New Roman" w:hAnsi="Times New Roman" w:cs="ＭＳ 明朝"/>
          <w:color w:val="000000"/>
          <w:kern w:val="0"/>
          <w:szCs w:val="21"/>
        </w:rPr>
      </w:pPr>
    </w:p>
    <w:p w:rsidR="009462D0" w:rsidRDefault="009462D0" w:rsidP="009462D0">
      <w:pPr>
        <w:widowControl/>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計量行政審議会会長　殿</w:t>
      </w:r>
    </w:p>
    <w:p w:rsidR="009462D0" w:rsidRDefault="009462D0" w:rsidP="009462D0">
      <w:pPr>
        <w:widowControl/>
        <w:jc w:val="left"/>
        <w:rPr>
          <w:rFonts w:ascii="Times New Roman" w:hAnsi="Times New Roman" w:cs="ＭＳ 明朝"/>
          <w:color w:val="000000"/>
          <w:kern w:val="0"/>
          <w:szCs w:val="21"/>
        </w:rPr>
      </w:pPr>
    </w:p>
    <w:p w:rsidR="009462D0" w:rsidRDefault="009462D0" w:rsidP="009462D0">
      <w:pPr>
        <w:widowControl/>
        <w:ind w:firstLineChars="2160" w:firstLine="4536"/>
        <w:jc w:val="left"/>
        <w:rPr>
          <w:rFonts w:ascii="ＭＳ 明朝" w:eastAsia="HG丸ｺﾞｼｯｸM-PRO" w:hAnsi="Times New Roman" w:cs="HG丸ｺﾞｼｯｸM-PRO"/>
          <w:color w:val="000000"/>
          <w:kern w:val="0"/>
          <w:szCs w:val="21"/>
        </w:rPr>
      </w:pPr>
      <w:r>
        <w:rPr>
          <w:rFonts w:ascii="Times New Roman" w:hAnsi="Times New Roman" w:cs="ＭＳ 明朝" w:hint="eastAsia"/>
          <w:color w:val="000000"/>
          <w:kern w:val="0"/>
          <w:szCs w:val="21"/>
        </w:rPr>
        <w:t xml:space="preserve">申請者　住所　</w:t>
      </w:r>
      <w:r w:rsidRPr="00F933DF">
        <w:rPr>
          <w:rFonts w:ascii="ＭＳ 明朝" w:eastAsia="HG丸ｺﾞｼｯｸM-PRO" w:hAnsi="Times New Roman" w:cs="HG丸ｺﾞｼｯｸM-PRO" w:hint="eastAsia"/>
          <w:color w:val="000000"/>
          <w:kern w:val="0"/>
          <w:szCs w:val="21"/>
        </w:rPr>
        <w:t>○○市○○</w:t>
      </w:r>
      <w:r>
        <w:rPr>
          <w:rFonts w:ascii="ＭＳ 明朝" w:eastAsia="HG丸ｺﾞｼｯｸM-PRO" w:hAnsi="Times New Roman" w:cs="HG丸ｺﾞｼｯｸM-PRO" w:hint="eastAsia"/>
          <w:color w:val="000000"/>
          <w:kern w:val="0"/>
          <w:szCs w:val="21"/>
        </w:rPr>
        <w:t>４－５－６</w:t>
      </w:r>
    </w:p>
    <w:p w:rsidR="009462D0" w:rsidRDefault="009462D0" w:rsidP="009462D0">
      <w:pPr>
        <w:widowControl/>
        <w:ind w:firstLineChars="2565" w:firstLine="5386"/>
        <w:jc w:val="left"/>
        <w:rPr>
          <w:rFonts w:ascii="ＭＳ 明朝" w:eastAsia="HG丸ｺﾞｼｯｸM-PRO" w:hAnsi="Times New Roman" w:cs="HG丸ｺﾞｼｯｸM-PRO"/>
          <w:color w:val="000000"/>
          <w:kern w:val="0"/>
          <w:szCs w:val="21"/>
        </w:rPr>
      </w:pPr>
      <w:r w:rsidRPr="00D65B5D">
        <w:rPr>
          <w:rFonts w:ascii="ＭＳ 明朝" w:hAnsi="ＭＳ 明朝" w:cs="HG丸ｺﾞｼｯｸM-PRO" w:hint="eastAsia"/>
          <w:color w:val="000000"/>
          <w:kern w:val="0"/>
          <w:szCs w:val="21"/>
        </w:rPr>
        <w:t>氏名</w:t>
      </w:r>
      <w:r w:rsidRPr="00F933DF">
        <w:rPr>
          <w:rFonts w:ascii="ＭＳ 明朝" w:eastAsia="HG丸ｺﾞｼｯｸM-PRO" w:hAnsi="Times New Roman" w:cs="HG丸ｺﾞｼｯｸM-PRO" w:hint="eastAsia"/>
          <w:color w:val="000000"/>
          <w:kern w:val="0"/>
          <w:szCs w:val="21"/>
        </w:rPr>
        <w:t xml:space="preserve">　</w:t>
      </w:r>
      <w:r>
        <w:rPr>
          <w:rFonts w:ascii="ＭＳ 明朝" w:eastAsia="HG丸ｺﾞｼｯｸM-PRO" w:hAnsi="Times New Roman" w:cs="HG丸ｺﾞｼｯｸM-PRO" w:hint="eastAsia"/>
          <w:color w:val="000000"/>
          <w:kern w:val="0"/>
          <w:szCs w:val="21"/>
        </w:rPr>
        <w:t>計</w:t>
      </w:r>
      <w:r w:rsidRPr="00F933DF">
        <w:rPr>
          <w:rFonts w:ascii="ＭＳ 明朝" w:eastAsia="HG丸ｺﾞｼｯｸM-PRO" w:hAnsi="Times New Roman" w:cs="HG丸ｺﾞｼｯｸM-PRO" w:hint="eastAsia"/>
          <w:color w:val="000000"/>
          <w:kern w:val="0"/>
          <w:szCs w:val="21"/>
        </w:rPr>
        <w:t>量　太郎</w:t>
      </w:r>
      <w:r>
        <w:rPr>
          <w:rFonts w:ascii="ＭＳ 明朝" w:eastAsia="HG丸ｺﾞｼｯｸM-PRO" w:hAnsi="Times New Roman" w:cs="HG丸ｺﾞｼｯｸM-PRO" w:hint="eastAsia"/>
          <w:color w:val="000000"/>
          <w:kern w:val="0"/>
          <w:szCs w:val="21"/>
        </w:rPr>
        <w:t xml:space="preserve">　　</w:t>
      </w:r>
    </w:p>
    <w:p w:rsidR="009462D0" w:rsidRDefault="009462D0" w:rsidP="009462D0">
      <w:pPr>
        <w:widowControl/>
        <w:jc w:val="left"/>
        <w:rPr>
          <w:rFonts w:ascii="ＭＳ 明朝" w:eastAsia="HG丸ｺﾞｼｯｸM-PRO" w:hAnsi="Times New Roman" w:cs="HG丸ｺﾞｼｯｸM-PRO"/>
          <w:color w:val="000000"/>
          <w:kern w:val="0"/>
          <w:szCs w:val="21"/>
        </w:rPr>
      </w:pPr>
    </w:p>
    <w:p w:rsidR="009462D0" w:rsidRDefault="009462D0" w:rsidP="009462D0">
      <w:pPr>
        <w:widowControl/>
        <w:jc w:val="left"/>
        <w:rPr>
          <w:rFonts w:ascii="ＭＳ 明朝" w:eastAsia="HG丸ｺﾞｼｯｸM-PRO" w:hAnsi="Times New Roman" w:cs="HG丸ｺﾞｼｯｸM-PRO"/>
          <w:color w:val="000000"/>
          <w:kern w:val="0"/>
          <w:szCs w:val="21"/>
        </w:rPr>
      </w:pPr>
    </w:p>
    <w:p w:rsidR="009462D0" w:rsidRPr="00D65B5D" w:rsidRDefault="009462D0" w:rsidP="009462D0">
      <w:pPr>
        <w:widowControl/>
        <w:ind w:firstLineChars="100" w:firstLine="210"/>
        <w:jc w:val="left"/>
        <w:rPr>
          <w:rFonts w:ascii="ＭＳ 明朝" w:hAnsi="ＭＳ 明朝" w:cs="HG丸ｺﾞｼｯｸM-PRO"/>
          <w:color w:val="000000"/>
          <w:kern w:val="0"/>
          <w:szCs w:val="21"/>
        </w:rPr>
      </w:pPr>
      <w:r w:rsidRPr="00D65B5D">
        <w:rPr>
          <w:rFonts w:ascii="ＭＳ 明朝" w:hAnsi="ＭＳ 明朝" w:cs="HG丸ｺﾞｼｯｸM-PRO" w:hint="eastAsia"/>
          <w:color w:val="000000"/>
          <w:kern w:val="0"/>
          <w:szCs w:val="21"/>
        </w:rPr>
        <w:t>次のとおり、計量法第１２２条第２項第１号に掲げる者と同等以上の学識経験を有する者と認められたいので、申請します。</w:t>
      </w:r>
    </w:p>
    <w:p w:rsidR="009462D0" w:rsidRPr="00D65B5D" w:rsidRDefault="009462D0" w:rsidP="009462D0">
      <w:pPr>
        <w:widowControl/>
        <w:jc w:val="left"/>
        <w:rPr>
          <w:rFonts w:ascii="ＭＳ 明朝" w:hAnsi="ＭＳ 明朝" w:cs="HG丸ｺﾞｼｯｸM-PRO"/>
          <w:color w:val="000000"/>
          <w:kern w:val="0"/>
          <w:szCs w:val="21"/>
        </w:rPr>
      </w:pPr>
    </w:p>
    <w:p w:rsidR="009462D0" w:rsidRDefault="009462D0" w:rsidP="009462D0">
      <w:pPr>
        <w:widowControl/>
        <w:jc w:val="left"/>
        <w:rPr>
          <w:rFonts w:ascii="ＭＳ 明朝" w:hAnsi="ＭＳ 明朝" w:cs="HG丸ｺﾞｼｯｸM-PRO"/>
          <w:color w:val="000000"/>
          <w:kern w:val="0"/>
          <w:szCs w:val="21"/>
        </w:rPr>
      </w:pPr>
      <w:r w:rsidRPr="00D65B5D">
        <w:rPr>
          <w:rFonts w:ascii="ＭＳ 明朝" w:hAnsi="ＭＳ 明朝" w:cs="HG丸ｺﾞｼｯｸM-PRO" w:hint="eastAsia"/>
          <w:color w:val="000000"/>
          <w:kern w:val="0"/>
          <w:szCs w:val="21"/>
        </w:rPr>
        <w:t>１　生年月日</w:t>
      </w:r>
      <w:r>
        <w:rPr>
          <w:rFonts w:ascii="ＭＳ 明朝" w:hAnsi="ＭＳ 明朝" w:cs="HG丸ｺﾞｼｯｸM-PRO" w:hint="eastAsia"/>
          <w:color w:val="000000"/>
          <w:kern w:val="0"/>
          <w:szCs w:val="21"/>
        </w:rPr>
        <w:t xml:space="preserve">　</w:t>
      </w:r>
    </w:p>
    <w:p w:rsidR="009462D0" w:rsidRPr="00D65B5D" w:rsidRDefault="009462D0" w:rsidP="009462D0">
      <w:pPr>
        <w:widowControl/>
        <w:ind w:firstLineChars="200" w:firstLine="420"/>
        <w:jc w:val="left"/>
        <w:rPr>
          <w:rFonts w:ascii="ＭＳ 明朝" w:hAnsi="ＭＳ 明朝" w:cs="HG丸ｺﾞｼｯｸM-PRO"/>
          <w:color w:val="000000"/>
          <w:kern w:val="0"/>
          <w:szCs w:val="21"/>
        </w:rPr>
      </w:pPr>
      <w:r w:rsidRPr="00F933DF">
        <w:rPr>
          <w:rFonts w:ascii="ＭＳ 明朝" w:eastAsia="HG丸ｺﾞｼｯｸM-PRO" w:hAnsi="Times New Roman" w:cs="HG丸ｺﾞｼｯｸM-PRO" w:hint="eastAsia"/>
          <w:color w:val="000000"/>
          <w:kern w:val="0"/>
          <w:szCs w:val="21"/>
        </w:rPr>
        <w:t>昭和○○年○月○日</w:t>
      </w:r>
    </w:p>
    <w:p w:rsidR="009462D0" w:rsidRDefault="009462D0" w:rsidP="009462D0">
      <w:pPr>
        <w:widowControl/>
        <w:jc w:val="left"/>
        <w:rPr>
          <w:rFonts w:ascii="ＭＳ 明朝" w:hAnsi="ＭＳ 明朝" w:cs="HG丸ｺﾞｼｯｸM-PRO"/>
          <w:color w:val="000000"/>
          <w:kern w:val="0"/>
          <w:szCs w:val="21"/>
        </w:rPr>
      </w:pPr>
    </w:p>
    <w:p w:rsidR="009462D0" w:rsidRPr="00D65B5D" w:rsidRDefault="009462D0" w:rsidP="009462D0">
      <w:pPr>
        <w:widowControl/>
        <w:jc w:val="left"/>
        <w:rPr>
          <w:rFonts w:ascii="ＭＳ 明朝" w:hAnsi="ＭＳ 明朝" w:cs="HG丸ｺﾞｼｯｸM-PRO"/>
          <w:color w:val="000000"/>
          <w:kern w:val="0"/>
          <w:szCs w:val="21"/>
        </w:rPr>
      </w:pPr>
      <w:r w:rsidRPr="00D65B5D">
        <w:rPr>
          <w:rFonts w:ascii="ＭＳ 明朝" w:hAnsi="ＭＳ 明朝" w:cs="HG丸ｺﾞｼｯｸM-PRO" w:hint="eastAsia"/>
          <w:color w:val="000000"/>
          <w:kern w:val="0"/>
          <w:szCs w:val="21"/>
        </w:rPr>
        <w:t>２　計量教習所の課程を修了した年月日</w:t>
      </w:r>
    </w:p>
    <w:p w:rsidR="009462D0" w:rsidRPr="00D65B5D" w:rsidRDefault="009462D0" w:rsidP="009462D0">
      <w:pPr>
        <w:widowControl/>
        <w:ind w:firstLineChars="200" w:firstLine="420"/>
        <w:jc w:val="left"/>
        <w:rPr>
          <w:rFonts w:ascii="HG丸ｺﾞｼｯｸM-PRO" w:eastAsia="HG丸ｺﾞｼｯｸM-PRO" w:hAnsi="HG丸ｺﾞｼｯｸM-PRO" w:cs="HG丸ｺﾞｼｯｸM-PRO"/>
          <w:color w:val="000000"/>
          <w:kern w:val="0"/>
          <w:szCs w:val="21"/>
        </w:rPr>
      </w:pPr>
      <w:r w:rsidRPr="00D65B5D">
        <w:rPr>
          <w:rFonts w:ascii="HG丸ｺﾞｼｯｸM-PRO" w:eastAsia="HG丸ｺﾞｼｯｸM-PRO" w:hAnsi="HG丸ｺﾞｼｯｸM-PRO" w:cs="HG丸ｺﾞｼｯｸM-PRO" w:hint="eastAsia"/>
          <w:color w:val="000000"/>
          <w:kern w:val="0"/>
          <w:szCs w:val="21"/>
        </w:rPr>
        <w:t>平成１１年３月５日</w:t>
      </w:r>
    </w:p>
    <w:p w:rsidR="009462D0" w:rsidRDefault="009462D0" w:rsidP="009462D0">
      <w:pPr>
        <w:widowControl/>
        <w:jc w:val="left"/>
        <w:rPr>
          <w:rFonts w:ascii="ＭＳ 明朝" w:hAnsi="ＭＳ 明朝" w:cs="HG丸ｺﾞｼｯｸM-PRO"/>
          <w:color w:val="000000"/>
          <w:kern w:val="0"/>
          <w:szCs w:val="21"/>
        </w:rPr>
      </w:pPr>
    </w:p>
    <w:p w:rsidR="009462D0" w:rsidRPr="00D65B5D" w:rsidRDefault="009462D0" w:rsidP="009462D0">
      <w:pPr>
        <w:widowControl/>
        <w:ind w:left="283" w:hangingChars="135" w:hanging="283"/>
        <w:jc w:val="left"/>
        <w:rPr>
          <w:rFonts w:ascii="ＭＳ 明朝" w:hAnsi="ＭＳ 明朝" w:cs="HG丸ｺﾞｼｯｸM-PRO"/>
          <w:color w:val="000000"/>
          <w:kern w:val="0"/>
          <w:szCs w:val="21"/>
        </w:rPr>
      </w:pPr>
      <w:r w:rsidRPr="00D65B5D">
        <w:rPr>
          <w:rFonts w:ascii="ＭＳ 明朝" w:hAnsi="ＭＳ 明朝" w:cs="HG丸ｺﾞｼｯｸM-PRO" w:hint="eastAsia"/>
          <w:color w:val="000000"/>
          <w:kern w:val="0"/>
          <w:szCs w:val="21"/>
        </w:rPr>
        <w:t>３　環境計量士（濃度関係）又は環境計量士（騒音・振動関係）の資格認定を受けようとする者にあっては、環境計量特別教習（濃度関係）又は環境計量特別教習（騒音・振動関係）を終了した年月日</w:t>
      </w:r>
    </w:p>
    <w:p w:rsidR="009462D0" w:rsidRDefault="009462D0" w:rsidP="009462D0">
      <w:pPr>
        <w:widowControl/>
        <w:jc w:val="left"/>
        <w:rPr>
          <w:rFonts w:ascii="ＭＳ 明朝" w:hAnsi="ＭＳ 明朝" w:cs="HG丸ｺﾞｼｯｸM-PRO"/>
          <w:color w:val="000000"/>
          <w:kern w:val="0"/>
          <w:szCs w:val="21"/>
        </w:rPr>
      </w:pPr>
    </w:p>
    <w:p w:rsidR="009462D0" w:rsidRDefault="009462D0" w:rsidP="009462D0">
      <w:pPr>
        <w:widowControl/>
        <w:jc w:val="left"/>
        <w:rPr>
          <w:rFonts w:ascii="ＭＳ 明朝" w:hAnsi="ＭＳ 明朝" w:cs="HG丸ｺﾞｼｯｸM-PRO"/>
          <w:color w:val="000000"/>
          <w:kern w:val="0"/>
          <w:szCs w:val="21"/>
        </w:rPr>
      </w:pPr>
      <w:r w:rsidRPr="00D65B5D">
        <w:rPr>
          <w:rFonts w:ascii="ＭＳ 明朝" w:hAnsi="ＭＳ 明朝" w:cs="HG丸ｺﾞｼｯｸM-PRO" w:hint="eastAsia"/>
          <w:color w:val="000000"/>
          <w:kern w:val="0"/>
          <w:szCs w:val="21"/>
        </w:rPr>
        <w:t>４　計量に関する実務に従事した期間及びその実務の内容</w:t>
      </w:r>
    </w:p>
    <w:p w:rsidR="009462D0" w:rsidRPr="003E0835" w:rsidRDefault="007E596B" w:rsidP="009462D0">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５年１</w:t>
      </w:r>
      <w:r w:rsidR="009462D0" w:rsidRPr="003E0835">
        <w:rPr>
          <w:rFonts w:ascii="HG丸ｺﾞｼｯｸM-PRO" w:eastAsia="HG丸ｺﾞｼｯｸM-PRO" w:hAnsi="HG丸ｺﾞｼｯｸM-PRO" w:cs="HG丸ｺﾞｼｯｸM-PRO" w:hint="eastAsia"/>
          <w:color w:val="000000"/>
          <w:kern w:val="0"/>
          <w:szCs w:val="21"/>
        </w:rPr>
        <w:t>ヶ月</w:t>
      </w:r>
    </w:p>
    <w:p w:rsidR="009462D0" w:rsidRDefault="009462D0" w:rsidP="009462D0">
      <w:pPr>
        <w:overflowPunct w:val="0"/>
        <w:ind w:firstLineChars="200" w:firstLine="420"/>
        <w:textAlignment w:val="baseline"/>
        <w:rPr>
          <w:rFonts w:ascii="ＭＳ 明朝" w:eastAsia="HG丸ｺﾞｼｯｸM-PRO" w:hAnsi="Times New Roman" w:cs="HG丸ｺﾞｼｯｸM-PRO"/>
          <w:color w:val="000000"/>
          <w:kern w:val="0"/>
          <w:szCs w:val="21"/>
        </w:rPr>
      </w:pPr>
      <w:r w:rsidRPr="00F933DF">
        <w:rPr>
          <w:rFonts w:ascii="ＭＳ 明朝" w:eastAsia="HG丸ｺﾞｼｯｸM-PRO" w:hAnsi="Times New Roman" w:cs="HG丸ｺﾞｼｯｸM-PRO" w:hint="eastAsia"/>
          <w:color w:val="000000"/>
          <w:kern w:val="0"/>
          <w:szCs w:val="21"/>
        </w:rPr>
        <w:t>昭和５７年　５月　１日　～　昭和６０年　３月３１日（２年１１ヶ月）</w:t>
      </w:r>
    </w:p>
    <w:p w:rsidR="00074612" w:rsidRPr="00F933DF" w:rsidRDefault="00074612" w:rsidP="00074612">
      <w:pPr>
        <w:overflowPunct w:val="0"/>
        <w:ind w:firstLineChars="200" w:firstLine="420"/>
        <w:textAlignment w:val="baseline"/>
        <w:rPr>
          <w:rFonts w:ascii="ＭＳ 明朝" w:hAnsi="Times New Roman"/>
          <w:color w:val="000000"/>
          <w:spacing w:val="2"/>
          <w:kern w:val="0"/>
          <w:szCs w:val="21"/>
        </w:rPr>
      </w:pPr>
      <w:r>
        <w:rPr>
          <w:rFonts w:ascii="ＭＳ 明朝" w:eastAsia="HG丸ｺﾞｼｯｸM-PRO" w:hAnsi="Times New Roman" w:cs="HG丸ｺﾞｼｯｸM-PRO" w:hint="eastAsia"/>
          <w:color w:val="000000"/>
          <w:kern w:val="0"/>
          <w:szCs w:val="21"/>
        </w:rPr>
        <w:t>○○○○株式会社□□課　計量管理の実務</w:t>
      </w:r>
      <w:r>
        <w:rPr>
          <w:rFonts w:ascii="ＭＳ 明朝" w:eastAsia="HG丸ｺﾞｼｯｸM-PRO" w:hAnsi="Times New Roman" w:cs="HG丸ｺﾞｼｯｸM-PRO" w:hint="eastAsia"/>
          <w:color w:val="000000"/>
          <w:kern w:val="0"/>
          <w:szCs w:val="21"/>
        </w:rPr>
        <w:t>(</w:t>
      </w:r>
      <w:r>
        <w:rPr>
          <w:rFonts w:ascii="ＭＳ 明朝" w:eastAsia="HG丸ｺﾞｼｯｸM-PRO" w:hAnsi="Times New Roman" w:cs="HG丸ｺﾞｼｯｸM-PRO" w:hint="eastAsia"/>
          <w:color w:val="000000"/>
          <w:kern w:val="0"/>
          <w:szCs w:val="21"/>
        </w:rPr>
        <w:t>別表第二</w:t>
      </w:r>
      <w:r>
        <w:rPr>
          <w:rFonts w:ascii="ＭＳ 明朝" w:eastAsia="HG丸ｺﾞｼｯｸM-PRO" w:hAnsi="Times New Roman" w:cs="HG丸ｺﾞｼｯｸM-PRO" w:hint="eastAsia"/>
          <w:color w:val="000000"/>
          <w:kern w:val="0"/>
          <w:szCs w:val="21"/>
        </w:rPr>
        <w:t xml:space="preserve"> </w:t>
      </w:r>
      <w:r>
        <w:rPr>
          <w:rFonts w:ascii="ＭＳ 明朝" w:eastAsia="HG丸ｺﾞｼｯｸM-PRO" w:hAnsi="Times New Roman" w:cs="HG丸ｺﾞｼｯｸM-PRO" w:hint="eastAsia"/>
          <w:color w:val="000000"/>
          <w:kern w:val="0"/>
          <w:szCs w:val="21"/>
        </w:rPr>
        <w:t>第二項のイ</w:t>
      </w:r>
      <w:r>
        <w:rPr>
          <w:rFonts w:ascii="ＭＳ 明朝" w:eastAsia="HG丸ｺﾞｼｯｸM-PRO" w:hAnsi="Times New Roman" w:cs="HG丸ｺﾞｼｯｸM-PRO" w:hint="eastAsia"/>
          <w:color w:val="000000"/>
          <w:kern w:val="0"/>
          <w:szCs w:val="21"/>
        </w:rPr>
        <w:t>)</w:t>
      </w:r>
    </w:p>
    <w:p w:rsidR="009462D0" w:rsidRDefault="009462D0" w:rsidP="009462D0">
      <w:pPr>
        <w:overflowPunct w:val="0"/>
        <w:textAlignment w:val="baseline"/>
        <w:rPr>
          <w:rFonts w:ascii="ＭＳ 明朝" w:eastAsia="HG丸ｺﾞｼｯｸM-PRO" w:hAnsi="Times New Roman" w:cs="HG丸ｺﾞｼｯｸM-PRO"/>
          <w:color w:val="000000"/>
          <w:kern w:val="0"/>
          <w:szCs w:val="21"/>
        </w:rPr>
      </w:pPr>
      <w:r>
        <w:rPr>
          <w:rFonts w:ascii="ＭＳ 明朝" w:eastAsia="HG丸ｺﾞｼｯｸM-PRO" w:hAnsi="Times New Roman" w:cs="HG丸ｺﾞｼｯｸM-PRO" w:hint="eastAsia"/>
          <w:color w:val="000000"/>
          <w:kern w:val="0"/>
          <w:szCs w:val="21"/>
        </w:rPr>
        <w:t xml:space="preserve">　　</w:t>
      </w:r>
      <w:r w:rsidRPr="00F933DF">
        <w:rPr>
          <w:rFonts w:ascii="ＭＳ 明朝" w:eastAsia="HG丸ｺﾞｼｯｸM-PRO" w:hAnsi="Times New Roman" w:cs="HG丸ｺﾞｼｯｸM-PRO" w:hint="eastAsia"/>
          <w:color w:val="000000"/>
          <w:kern w:val="0"/>
          <w:szCs w:val="21"/>
        </w:rPr>
        <w:t xml:space="preserve">平成　９年１１月１５日　～　平成１２年　６月２５日（２年　</w:t>
      </w:r>
      <w:r w:rsidR="007E596B">
        <w:rPr>
          <w:rFonts w:ascii="ＭＳ 明朝" w:eastAsia="HG丸ｺﾞｼｯｸM-PRO" w:hAnsi="Times New Roman" w:cs="HG丸ｺﾞｼｯｸM-PRO" w:hint="eastAsia"/>
          <w:color w:val="000000"/>
          <w:kern w:val="0"/>
          <w:szCs w:val="21"/>
        </w:rPr>
        <w:t>７</w:t>
      </w:r>
      <w:r w:rsidRPr="00F933DF">
        <w:rPr>
          <w:rFonts w:ascii="ＭＳ 明朝" w:eastAsia="HG丸ｺﾞｼｯｸM-PRO" w:hAnsi="Times New Roman" w:cs="HG丸ｺﾞｼｯｸM-PRO" w:hint="eastAsia"/>
          <w:color w:val="000000"/>
          <w:kern w:val="0"/>
          <w:szCs w:val="21"/>
        </w:rPr>
        <w:t>ヶ月）</w:t>
      </w:r>
    </w:p>
    <w:p w:rsidR="00074612" w:rsidRDefault="00074612" w:rsidP="009462D0">
      <w:pPr>
        <w:overflowPunct w:val="0"/>
        <w:textAlignment w:val="baseline"/>
        <w:rPr>
          <w:rFonts w:ascii="ＭＳ 明朝" w:eastAsia="HG丸ｺﾞｼｯｸM-PRO" w:hAnsi="Times New Roman" w:cs="HG丸ｺﾞｼｯｸM-PRO"/>
          <w:color w:val="000000"/>
          <w:kern w:val="0"/>
          <w:szCs w:val="21"/>
        </w:rPr>
      </w:pPr>
      <w:r>
        <w:rPr>
          <w:rFonts w:ascii="ＭＳ 明朝" w:eastAsia="HG丸ｺﾞｼｯｸM-PRO" w:hAnsi="Times New Roman" w:cs="HG丸ｺﾞｼｯｸM-PRO" w:hint="eastAsia"/>
          <w:color w:val="000000"/>
          <w:kern w:val="0"/>
          <w:szCs w:val="21"/>
        </w:rPr>
        <w:t xml:space="preserve">　　○○○○株式会社□□課　計量管理及び計量管理の指導の実務</w:t>
      </w:r>
      <w:r>
        <w:rPr>
          <w:rFonts w:ascii="ＭＳ 明朝" w:eastAsia="HG丸ｺﾞｼｯｸM-PRO" w:hAnsi="Times New Roman" w:cs="HG丸ｺﾞｼｯｸM-PRO" w:hint="eastAsia"/>
          <w:color w:val="000000"/>
          <w:kern w:val="0"/>
          <w:szCs w:val="21"/>
        </w:rPr>
        <w:t>(</w:t>
      </w:r>
      <w:r>
        <w:rPr>
          <w:rFonts w:ascii="ＭＳ 明朝" w:eastAsia="HG丸ｺﾞｼｯｸM-PRO" w:hAnsi="Times New Roman" w:cs="HG丸ｺﾞｼｯｸM-PRO" w:hint="eastAsia"/>
          <w:color w:val="000000"/>
          <w:kern w:val="0"/>
          <w:szCs w:val="21"/>
        </w:rPr>
        <w:t>別表第二</w:t>
      </w:r>
      <w:r>
        <w:rPr>
          <w:rFonts w:ascii="ＭＳ 明朝" w:eastAsia="HG丸ｺﾞｼｯｸM-PRO" w:hAnsi="Times New Roman" w:cs="HG丸ｺﾞｼｯｸM-PRO" w:hint="eastAsia"/>
          <w:color w:val="000000"/>
          <w:kern w:val="0"/>
          <w:szCs w:val="21"/>
        </w:rPr>
        <w:t xml:space="preserve"> </w:t>
      </w:r>
      <w:r>
        <w:rPr>
          <w:rFonts w:ascii="ＭＳ 明朝" w:eastAsia="HG丸ｺﾞｼｯｸM-PRO" w:hAnsi="Times New Roman" w:cs="HG丸ｺﾞｼｯｸM-PRO" w:hint="eastAsia"/>
          <w:color w:val="000000"/>
          <w:kern w:val="0"/>
          <w:szCs w:val="21"/>
        </w:rPr>
        <w:t>第二項のイ</w:t>
      </w:r>
      <w:r>
        <w:rPr>
          <w:rFonts w:ascii="ＭＳ 明朝" w:eastAsia="HG丸ｺﾞｼｯｸM-PRO" w:hAnsi="Times New Roman" w:cs="HG丸ｺﾞｼｯｸM-PRO" w:hint="eastAsia"/>
          <w:color w:val="000000"/>
          <w:kern w:val="0"/>
          <w:szCs w:val="21"/>
        </w:rPr>
        <w:t>)</w:t>
      </w:r>
    </w:p>
    <w:p w:rsidR="009462D0" w:rsidRDefault="002C2DAB" w:rsidP="00566520">
      <w:pPr>
        <w:overflowPunct w:val="0"/>
        <w:ind w:firstLineChars="100" w:firstLine="210"/>
        <w:textAlignment w:val="baseline"/>
        <w:rPr>
          <w:rFonts w:ascii="ＭＳ 明朝" w:hAnsi="Times New Roman"/>
          <w:color w:val="000000"/>
          <w:spacing w:val="2"/>
          <w:kern w:val="0"/>
          <w:szCs w:val="21"/>
        </w:rPr>
      </w:pPr>
      <w:r>
        <w:rPr>
          <w:noProof/>
        </w:rPr>
        <mc:AlternateContent>
          <mc:Choice Requires="wpg">
            <w:drawing>
              <wp:anchor distT="0" distB="0" distL="114300" distR="114300" simplePos="0" relativeHeight="251657216" behindDoc="0" locked="0" layoutInCell="1" allowOverlap="1">
                <wp:simplePos x="0" y="0"/>
                <wp:positionH relativeFrom="column">
                  <wp:posOffset>-380365</wp:posOffset>
                </wp:positionH>
                <wp:positionV relativeFrom="paragraph">
                  <wp:posOffset>52070</wp:posOffset>
                </wp:positionV>
                <wp:extent cx="5715000" cy="2153920"/>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153920"/>
                          <a:chOff x="1101" y="9152"/>
                          <a:chExt cx="9000" cy="3392"/>
                        </a:xfrm>
                      </wpg:grpSpPr>
                      <wps:wsp>
                        <wps:cNvPr id="2" name="AutoShape 2"/>
                        <wps:cNvSpPr>
                          <a:spLocks noChangeArrowheads="1"/>
                        </wps:cNvSpPr>
                        <wps:spPr bwMode="auto">
                          <a:xfrm>
                            <a:off x="1821" y="9152"/>
                            <a:ext cx="7800" cy="1625"/>
                          </a:xfrm>
                          <a:prstGeom prst="roundRect">
                            <a:avLst>
                              <a:gd name="adj" fmla="val 16667"/>
                            </a:avLst>
                          </a:prstGeom>
                          <a:solidFill>
                            <a:srgbClr val="D99594">
                              <a:alpha val="20000"/>
                            </a:srgbClr>
                          </a:solidFill>
                          <a:ln w="9525">
                            <a:solidFill>
                              <a:srgbClr val="D99594"/>
                            </a:solidFill>
                            <a:round/>
                            <a:headEnd/>
                            <a:tailEnd/>
                          </a:ln>
                        </wps:spPr>
                        <wps:bodyPr rot="0" vert="horz" wrap="square" lIns="74295" tIns="8890" rIns="74295" bIns="8890" anchor="t" anchorCtr="0" upright="1">
                          <a:noAutofit/>
                        </wps:bodyPr>
                      </wps:wsp>
                      <wps:wsp>
                        <wps:cNvPr id="3" name="Text Box 11"/>
                        <wps:cNvSpPr txBox="1">
                          <a:spLocks noChangeArrowheads="1"/>
                        </wps:cNvSpPr>
                        <wps:spPr bwMode="auto">
                          <a:xfrm>
                            <a:off x="1581" y="9272"/>
                            <a:ext cx="8400" cy="1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2D0" w:rsidRPr="00F933DF" w:rsidRDefault="009462D0" w:rsidP="009462D0">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（例1）</w:t>
                              </w:r>
                            </w:p>
                            <w:p w:rsidR="009462D0" w:rsidRDefault="009462D0" w:rsidP="009462D0">
                              <w:pPr>
                                <w:overflowPunct w:val="0"/>
                                <w:ind w:left="426" w:right="538" w:hanging="426"/>
                                <w:textAlignment w:val="baseline"/>
                                <w:rPr>
                                  <w:rFonts w:ascii="ＭＳ 明朝" w:eastAsia="HG丸ｺﾞｼｯｸM-PRO" w:hAnsi="Times New Roman" w:cs="HG丸ｺﾞｼｯｸM-PRO"/>
                                  <w:color w:val="000000"/>
                                  <w:kern w:val="0"/>
                                  <w:szCs w:val="21"/>
                                </w:rPr>
                              </w:pPr>
                              <w:r w:rsidRPr="00F933DF">
                                <w:rPr>
                                  <w:rFonts w:ascii="HG丸ｺﾞｼｯｸM-PRO" w:hAnsi="HG丸ｺﾞｼｯｸM-PRO" w:cs="HG丸ｺﾞｼｯｸM-PRO"/>
                                  <w:color w:val="000000"/>
                                  <w:kern w:val="0"/>
                                  <w:szCs w:val="21"/>
                                </w:rPr>
                                <w:t xml:space="preserve">    </w:t>
                              </w:r>
                              <w:r w:rsidRPr="00F933DF">
                                <w:rPr>
                                  <w:rFonts w:ascii="ＭＳ 明朝" w:eastAsia="HG丸ｺﾞｼｯｸM-PRO" w:hAnsi="Times New Roman" w:cs="HG丸ｺﾞｼｯｸM-PRO" w:hint="eastAsia"/>
                                  <w:color w:val="000000"/>
                                  <w:kern w:val="0"/>
                                  <w:szCs w:val="21"/>
                                </w:rPr>
                                <w:t>ただし、平成１０年９月から平成１０年１２月までと、平成１１年１月から平成１１年３月までの計量教習所入所期間の５ヶ月は除いている。</w:t>
                              </w:r>
                            </w:p>
                            <w:p w:rsidR="009462D0" w:rsidRPr="00E77220" w:rsidRDefault="009462D0" w:rsidP="009462D0">
                              <w:pPr>
                                <w:overflowPunct w:val="0"/>
                                <w:ind w:right="538" w:firstLineChars="100" w:firstLine="210"/>
                                <w:textAlignment w:val="baseline"/>
                                <w:rPr>
                                  <w:rFonts w:ascii="ＭＳ 明朝" w:hAnsi="ＭＳ 明朝" w:cs="HG丸ｺﾞｼｯｸM-PRO"/>
                                  <w:color w:val="000000"/>
                                  <w:kern w:val="0"/>
                                  <w:szCs w:val="21"/>
                                </w:rPr>
                              </w:pPr>
                              <w:r w:rsidRPr="00E77220">
                                <w:rPr>
                                  <w:rFonts w:ascii="ＭＳ 明朝" w:hAnsi="ＭＳ 明朝" w:cs="HG丸ｺﾞｼｯｸM-PRO" w:hint="eastAsia"/>
                                  <w:color w:val="000000"/>
                                  <w:kern w:val="0"/>
                                  <w:szCs w:val="21"/>
                                </w:rPr>
                                <w:t>（例２）</w:t>
                              </w:r>
                            </w:p>
                            <w:p w:rsidR="009462D0" w:rsidRPr="007550B4" w:rsidRDefault="009462D0" w:rsidP="00A50DCE">
                              <w:pPr>
                                <w:overflowPunct w:val="0"/>
                                <w:ind w:left="426" w:right="538"/>
                                <w:textAlignment w:val="baseline"/>
                                <w:rPr>
                                  <w:rFonts w:ascii="ＭＳ 明朝" w:eastAsia="HG丸ｺﾞｼｯｸM-PRO" w:hAnsi="Times New Roman" w:cs="HG丸ｺﾞｼｯｸM-PRO"/>
                                  <w:color w:val="000000"/>
                                  <w:kern w:val="0"/>
                                  <w:szCs w:val="21"/>
                                </w:rPr>
                              </w:pPr>
                              <w:r>
                                <w:rPr>
                                  <w:rFonts w:ascii="ＭＳ 明朝" w:eastAsia="HG丸ｺﾞｼｯｸM-PRO" w:hAnsi="Times New Roman" w:cs="HG丸ｺﾞｼｯｸM-PRO" w:hint="eastAsia"/>
                                  <w:color w:val="000000"/>
                                  <w:kern w:val="0"/>
                                  <w:szCs w:val="21"/>
                                </w:rPr>
                                <w:t>ただし、計量教習期間を除く。</w:t>
                              </w:r>
                            </w:p>
                          </w:txbxContent>
                        </wps:txbx>
                        <wps:bodyPr rot="0" vert="horz" wrap="square" lIns="74295" tIns="8890" rIns="74295" bIns="8890" anchor="t" anchorCtr="0" upright="1">
                          <a:spAutoFit/>
                        </wps:bodyPr>
                      </wps:wsp>
                      <wps:wsp>
                        <wps:cNvPr id="4" name="Text Box 13"/>
                        <wps:cNvSpPr txBox="1">
                          <a:spLocks noChangeArrowheads="1"/>
                        </wps:cNvSpPr>
                        <wps:spPr bwMode="auto">
                          <a:xfrm>
                            <a:off x="1821" y="11072"/>
                            <a:ext cx="8280" cy="1472"/>
                          </a:xfrm>
                          <a:prstGeom prst="rect">
                            <a:avLst/>
                          </a:prstGeom>
                          <a:solidFill>
                            <a:srgbClr val="FFFFFF"/>
                          </a:solidFill>
                          <a:ln w="9525">
                            <a:solidFill>
                              <a:srgbClr val="000000"/>
                            </a:solidFill>
                            <a:miter lim="800000"/>
                            <a:headEnd/>
                            <a:tailEnd/>
                          </a:ln>
                        </wps:spPr>
                        <wps:txbx>
                          <w:txbxContent>
                            <w:p w:rsidR="00566520" w:rsidRPr="000836EB" w:rsidRDefault="00EB510F" w:rsidP="00566520">
                              <w:pPr>
                                <w:spacing w:line="240" w:lineRule="exact"/>
                                <w:jc w:val="left"/>
                                <w:rPr>
                                  <w:rFonts w:ascii="ＤＦ平成ゴシック体W5" w:eastAsia="ＤＦ平成ゴシック体W5"/>
                                  <w:color w:val="FF0000"/>
                                  <w:sz w:val="24"/>
                                </w:rPr>
                              </w:pPr>
                              <w:r>
                                <w:rPr>
                                  <w:rFonts w:ascii="ＤＦ平成ゴシック体W5" w:eastAsia="ＤＦ平成ゴシック体W5" w:hint="eastAsia"/>
                                  <w:color w:val="FF0000"/>
                                  <w:sz w:val="24"/>
                                </w:rPr>
                                <w:t>（例１）もしくは（例２）のように</w:t>
                              </w:r>
                              <w:r w:rsidR="00284898">
                                <w:rPr>
                                  <w:rFonts w:ascii="ＤＦ平成ゴシック体W5" w:eastAsia="ＤＦ平成ゴシック体W5" w:hint="eastAsia"/>
                                  <w:color w:val="FF0000"/>
                                  <w:sz w:val="24"/>
                                </w:rPr>
                                <w:t>、</w:t>
                              </w:r>
                              <w:r w:rsidR="00566520" w:rsidRPr="000836EB">
                                <w:rPr>
                                  <w:rFonts w:ascii="ＤＦ平成ゴシック体W5" w:eastAsia="ＤＦ平成ゴシック体W5" w:hint="eastAsia"/>
                                  <w:color w:val="FF0000"/>
                                  <w:sz w:val="24"/>
                                </w:rPr>
                                <w:t>計量教習期間が除かれていることがわかる旨のただし書きを記載</w:t>
                              </w:r>
                              <w:r w:rsidR="00566520">
                                <w:rPr>
                                  <w:rFonts w:ascii="ＤＦ平成ゴシック体W5" w:eastAsia="ＤＦ平成ゴシック体W5" w:hint="eastAsia"/>
                                  <w:color w:val="FF0000"/>
                                  <w:sz w:val="24"/>
                                </w:rPr>
                                <w:t>してください</w:t>
                              </w:r>
                              <w:r w:rsidR="00566520" w:rsidRPr="000836EB">
                                <w:rPr>
                                  <w:rFonts w:ascii="ＤＦ平成ゴシック体W5" w:eastAsia="ＤＦ平成ゴシック体W5" w:hint="eastAsia"/>
                                  <w:color w:val="FF0000"/>
                                  <w:sz w:val="24"/>
                                </w:rPr>
                                <w:t>。</w:t>
                              </w:r>
                            </w:p>
                            <w:p w:rsidR="00566520" w:rsidRPr="00074612" w:rsidRDefault="007E596B">
                              <w:pPr>
                                <w:rPr>
                                  <w:rFonts w:ascii="ＤＦ平成ゴシック体W5" w:eastAsia="ＤＦ平成ゴシック体W5"/>
                                  <w:sz w:val="22"/>
                                  <w:szCs w:val="22"/>
                                </w:rPr>
                              </w:pPr>
                              <w:r w:rsidRPr="00074612">
                                <w:rPr>
                                  <w:rFonts w:ascii="ＤＦ平成ゴシック体W5" w:eastAsia="ＤＦ平成ゴシック体W5" w:hint="eastAsia"/>
                                  <w:sz w:val="22"/>
                                  <w:szCs w:val="22"/>
                                </w:rPr>
                                <w:t>※記入例は、一般計量士の申請の場合としていますが、環境計量士（濃度関係、騒音・振動関係）の場合も同様に計量教習期間が除かれていることがわかる旨のただし書きを記載してください。</w:t>
                              </w:r>
                            </w:p>
                          </w:txbxContent>
                        </wps:txbx>
                        <wps:bodyPr rot="0" vert="horz" wrap="square" lIns="74295" tIns="8890" rIns="74295" bIns="8890" anchor="t" anchorCtr="0" upright="1">
                          <a:noAutofit/>
                        </wps:bodyPr>
                      </wps:wsp>
                      <wps:wsp>
                        <wps:cNvPr id="5" name="AutoShape 16"/>
                        <wps:cNvSpPr>
                          <a:spLocks noChangeArrowheads="1"/>
                        </wps:cNvSpPr>
                        <wps:spPr bwMode="auto">
                          <a:xfrm rot="16200000">
                            <a:off x="485" y="10248"/>
                            <a:ext cx="1952" cy="720"/>
                          </a:xfrm>
                          <a:prstGeom prst="curvedDownArrow">
                            <a:avLst>
                              <a:gd name="adj1" fmla="val 54222"/>
                              <a:gd name="adj2" fmla="val 108444"/>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7" style="position:absolute;left:0;text-align:left;margin-left:-29.95pt;margin-top:4.1pt;width:450pt;height:169.6pt;z-index:251657216" coordorigin="1101,9152" coordsize="9000,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">
                <v:roundrect id="AutoShape 2" o:spid="_x0000_s1028" style="position:absolute;left:1821;top:9152;width:7800;height:16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phfMMA&#10;AADaAAAADwAAAGRycy9kb3ducmV2LnhtbESPzWrDMBCE74W+g9hCLqGRnUMpbmRTDC29JJA0D7Cx&#10;tpZra2Us+SdvHwUKPQ4z8w2zKxbbiYkG3zhWkG4SEMSV0w3XCs7fH8+vIHxA1tg5JgVX8lDkjw87&#10;zLSb+UjTKdQiQthnqMCE0GdS+sqQRb9xPXH0ftxgMUQ51FIPOEe47eQ2SV6kxYbjgsGeSkNVexqt&#10;gqnkdb+efpdqbOfUXA72urefSq2elvc3EIGW8B/+a39pBVu4X4k3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phfMMAAADaAAAADwAAAAAAAAAAAAAAAACYAgAAZHJzL2Rv&#10;d25yZXYueG1sUEsFBgAAAAAEAAQA9QAAAIgDAAAAAA==&#10;" fillcolor="#d99594" strokecolor="#d99594">
                  <v:fill opacity="13107f"/>
                  <v:textbox inset="5.85pt,.7pt,5.85pt,.7pt"/>
                </v:roundrect>
                <v:shape id="Text Box 11" o:spid="_x0000_s1029" type="#_x0000_t202" style="position:absolute;left:1581;top:9272;width:8400;height:1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y/iMMA&#10;AADaAAAADwAAAGRycy9kb3ducmV2LnhtbESPQWvCQBSE74L/YXlCb3WjhbSkrlISBI91a0uOj+xr&#10;kjb7NmS3Gv31rlDwOMzMN8xqM9pOHGnwrWMFi3kCgrhypuVaweFj+/gCwgdkg51jUnAmD5v1dLLC&#10;zLgT7+moQy0ihH2GCpoQ+kxKXzVk0c9dTxy9bzdYDFEOtTQDniLcdnKZJKm02HJcaLCnvKHqV/9Z&#10;BZ+7XD8X7zLZp/yzTMvi66JLq9TDbHx7BRFoDPfwf3tnFDzB7Uq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y/iMMAAADaAAAADwAAAAAAAAAAAAAAAACYAgAAZHJzL2Rv&#10;d25yZXYueG1sUEsFBgAAAAAEAAQA9QAAAIgDAAAAAA==&#10;" filled="f" stroked="f">
                  <v:textbox style="mso-fit-shape-to-text:t" inset="5.85pt,.7pt,5.85pt,.7pt">
                    <w:txbxContent>
                      <w:p w:rsidR="009462D0" w:rsidRPr="00F933DF" w:rsidRDefault="009462D0" w:rsidP="009462D0">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（例1）</w:t>
                        </w:r>
                      </w:p>
                      <w:p w:rsidR="009462D0" w:rsidRDefault="009462D0" w:rsidP="009462D0">
                        <w:pPr>
                          <w:overflowPunct w:val="0"/>
                          <w:ind w:left="426" w:right="538" w:hanging="426"/>
                          <w:textAlignment w:val="baseline"/>
                          <w:rPr>
                            <w:rFonts w:ascii="ＭＳ 明朝" w:eastAsia="HG丸ｺﾞｼｯｸM-PRO" w:hAnsi="Times New Roman" w:cs="HG丸ｺﾞｼｯｸM-PRO"/>
                            <w:color w:val="000000"/>
                            <w:kern w:val="0"/>
                            <w:szCs w:val="21"/>
                          </w:rPr>
                        </w:pPr>
                        <w:r w:rsidRPr="00F933DF">
                          <w:rPr>
                            <w:rFonts w:ascii="HG丸ｺﾞｼｯｸM-PRO" w:hAnsi="HG丸ｺﾞｼｯｸM-PRO" w:cs="HG丸ｺﾞｼｯｸM-PRO"/>
                            <w:color w:val="000000"/>
                            <w:kern w:val="0"/>
                            <w:szCs w:val="21"/>
                          </w:rPr>
                          <w:t xml:space="preserve">    </w:t>
                        </w:r>
                        <w:r w:rsidRPr="00F933DF">
                          <w:rPr>
                            <w:rFonts w:ascii="ＭＳ 明朝" w:eastAsia="HG丸ｺﾞｼｯｸM-PRO" w:hAnsi="Times New Roman" w:cs="HG丸ｺﾞｼｯｸM-PRO" w:hint="eastAsia"/>
                            <w:color w:val="000000"/>
                            <w:kern w:val="0"/>
                            <w:szCs w:val="21"/>
                          </w:rPr>
                          <w:t>ただし、平成１０年９月から平成１０年１２月までと、平成１１年１月から平成１１年３月までの計量教習所入所期間の５ヶ月は除いている。</w:t>
                        </w:r>
                      </w:p>
                      <w:p w:rsidR="009462D0" w:rsidRPr="00E77220" w:rsidRDefault="009462D0" w:rsidP="009462D0">
                        <w:pPr>
                          <w:overflowPunct w:val="0"/>
                          <w:ind w:right="538" w:firstLineChars="100" w:firstLine="210"/>
                          <w:textAlignment w:val="baseline"/>
                          <w:rPr>
                            <w:rFonts w:ascii="ＭＳ 明朝" w:hAnsi="ＭＳ 明朝" w:cs="HG丸ｺﾞｼｯｸM-PRO"/>
                            <w:color w:val="000000"/>
                            <w:kern w:val="0"/>
                            <w:szCs w:val="21"/>
                          </w:rPr>
                        </w:pPr>
                        <w:r w:rsidRPr="00E77220">
                          <w:rPr>
                            <w:rFonts w:ascii="ＭＳ 明朝" w:hAnsi="ＭＳ 明朝" w:cs="HG丸ｺﾞｼｯｸM-PRO" w:hint="eastAsia"/>
                            <w:color w:val="000000"/>
                            <w:kern w:val="0"/>
                            <w:szCs w:val="21"/>
                          </w:rPr>
                          <w:t>（例２）</w:t>
                        </w:r>
                      </w:p>
                      <w:p w:rsidR="009462D0" w:rsidRPr="007550B4" w:rsidRDefault="009462D0" w:rsidP="00A50DCE">
                        <w:pPr>
                          <w:overflowPunct w:val="0"/>
                          <w:ind w:left="426" w:right="538"/>
                          <w:textAlignment w:val="baseline"/>
                          <w:rPr>
                            <w:rFonts w:ascii="ＭＳ 明朝" w:eastAsia="HG丸ｺﾞｼｯｸM-PRO" w:hAnsi="Times New Roman" w:cs="HG丸ｺﾞｼｯｸM-PRO"/>
                            <w:color w:val="000000"/>
                            <w:kern w:val="0"/>
                            <w:szCs w:val="21"/>
                          </w:rPr>
                        </w:pPr>
                        <w:r>
                          <w:rPr>
                            <w:rFonts w:ascii="ＭＳ 明朝" w:eastAsia="HG丸ｺﾞｼｯｸM-PRO" w:hAnsi="Times New Roman" w:cs="HG丸ｺﾞｼｯｸM-PRO" w:hint="eastAsia"/>
                            <w:color w:val="000000"/>
                            <w:kern w:val="0"/>
                            <w:szCs w:val="21"/>
                          </w:rPr>
                          <w:t>ただし、計量教習期間を除く。</w:t>
                        </w:r>
                      </w:p>
                    </w:txbxContent>
                  </v:textbox>
                </v:shape>
                <v:shape id="Text Box 13" o:spid="_x0000_s1030" type="#_x0000_t202" style="position:absolute;left:1821;top:11072;width:8280;height:1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2qmMQA&#10;AADaAAAADwAAAGRycy9kb3ducmV2LnhtbESPQWvCQBSE74L/YXkFL1I3lSI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dqpjEAAAA2gAAAA8AAAAAAAAAAAAAAAAAmAIAAGRycy9k&#10;b3ducmV2LnhtbFBLBQYAAAAABAAEAPUAAACJAwAAAAA=&#10;">
                  <v:textbox inset="5.85pt,.7pt,5.85pt,.7pt">
                    <w:txbxContent>
                      <w:p w:rsidR="00566520" w:rsidRPr="000836EB" w:rsidRDefault="00EB510F" w:rsidP="00566520">
                        <w:pPr>
                          <w:spacing w:line="240" w:lineRule="exact"/>
                          <w:jc w:val="left"/>
                          <w:rPr>
                            <w:rFonts w:ascii="ＤＦ平成ゴシック体W5" w:eastAsia="ＤＦ平成ゴシック体W5"/>
                            <w:color w:val="FF0000"/>
                            <w:sz w:val="24"/>
                          </w:rPr>
                        </w:pPr>
                        <w:r>
                          <w:rPr>
                            <w:rFonts w:ascii="ＤＦ平成ゴシック体W5" w:eastAsia="ＤＦ平成ゴシック体W5" w:hint="eastAsia"/>
                            <w:color w:val="FF0000"/>
                            <w:sz w:val="24"/>
                          </w:rPr>
                          <w:t>（例１）</w:t>
                        </w:r>
                        <w:r>
                          <w:rPr>
                            <w:rFonts w:ascii="ＤＦ平成ゴシック体W5" w:eastAsia="ＤＦ平成ゴシック体W5" w:hint="eastAsia"/>
                            <w:color w:val="FF0000"/>
                            <w:sz w:val="24"/>
                          </w:rPr>
                          <w:t>もしくは（例２）のように</w:t>
                        </w:r>
                        <w:r w:rsidR="00284898">
                          <w:rPr>
                            <w:rFonts w:ascii="ＤＦ平成ゴシック体W5" w:eastAsia="ＤＦ平成ゴシック体W5" w:hint="eastAsia"/>
                            <w:color w:val="FF0000"/>
                            <w:sz w:val="24"/>
                          </w:rPr>
                          <w:t>、</w:t>
                        </w:r>
                        <w:r w:rsidR="00566520" w:rsidRPr="000836EB">
                          <w:rPr>
                            <w:rFonts w:ascii="ＤＦ平成ゴシック体W5" w:eastAsia="ＤＦ平成ゴシック体W5" w:hint="eastAsia"/>
                            <w:color w:val="FF0000"/>
                            <w:sz w:val="24"/>
                          </w:rPr>
                          <w:t>計量教習期間が除かれていることがわかる旨のただし書きを記載</w:t>
                        </w:r>
                        <w:r w:rsidR="00566520">
                          <w:rPr>
                            <w:rFonts w:ascii="ＤＦ平成ゴシック体W5" w:eastAsia="ＤＦ平成ゴシック体W5" w:hint="eastAsia"/>
                            <w:color w:val="FF0000"/>
                            <w:sz w:val="24"/>
                          </w:rPr>
                          <w:t>してください</w:t>
                        </w:r>
                        <w:r w:rsidR="00566520" w:rsidRPr="000836EB">
                          <w:rPr>
                            <w:rFonts w:ascii="ＤＦ平成ゴシック体W5" w:eastAsia="ＤＦ平成ゴシック体W5" w:hint="eastAsia"/>
                            <w:color w:val="FF0000"/>
                            <w:sz w:val="24"/>
                          </w:rPr>
                          <w:t>。</w:t>
                        </w:r>
                      </w:p>
                      <w:p w:rsidR="00566520" w:rsidRPr="00074612" w:rsidRDefault="007E596B">
                        <w:pPr>
                          <w:rPr>
                            <w:rFonts w:ascii="ＤＦ平成ゴシック体W5" w:eastAsia="ＤＦ平成ゴシック体W5"/>
                            <w:sz w:val="22"/>
                            <w:szCs w:val="22"/>
                          </w:rPr>
                        </w:pPr>
                        <w:r w:rsidRPr="00074612">
                          <w:rPr>
                            <w:rFonts w:ascii="ＤＦ平成ゴシック体W5" w:eastAsia="ＤＦ平成ゴシック体W5" w:hint="eastAsia"/>
                            <w:sz w:val="22"/>
                            <w:szCs w:val="22"/>
                          </w:rPr>
                          <w:t>※記入例は、一般計量士の申請の場合としていますが、環境計量士（濃度関係、騒音・振動関係）の場合も同様に計量教習期間が除かれていることがわかる旨のただし書きを記載してください。</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6" o:spid="_x0000_s1031" type="#_x0000_t105" style="position:absolute;left:485;top:10248;width:1952;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J3msQA&#10;AADaAAAADwAAAGRycy9kb3ducmV2LnhtbESPQUvDQBSE74L/YXkFL2I2StUQsy1FKAi92Kh4fWSf&#10;2djs25B9trG/3i0IPQ4z8w1TLSffqz2NsQts4DbLQRE3wXbcGnh/W98UoKIgW+wDk4FfirBcXF5U&#10;WNpw4C3ta2lVgnAs0YATGUqtY+PIY8zCQJy8rzB6lCTHVtsRDwnue32X5w/aY8dpweFAz46aXf3j&#10;DRTrj5XINN981s3x9bvOr93mkYy5mk2rJ1BCk5zD/+0Xa+AeTlfSDd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Cd5rEAAAA2gAAAA8AAAAAAAAAAAAAAAAAmAIAAGRycy9k&#10;b3ducmV2LnhtbFBLBQYAAAAABAAEAPUAAACJAwAAAAA=&#10;">
                  <v:textbox inset="5.85pt,.7pt,5.85pt,.7pt"/>
                </v:shape>
              </v:group>
            </w:pict>
          </mc:Fallback>
        </mc:AlternateContent>
      </w:r>
    </w:p>
    <w:p w:rsidR="009462D0" w:rsidRDefault="009462D0" w:rsidP="00566520">
      <w:pPr>
        <w:overflowPunct w:val="0"/>
        <w:ind w:firstLineChars="100" w:firstLine="214"/>
        <w:textAlignment w:val="baseline"/>
        <w:rPr>
          <w:rFonts w:ascii="ＭＳ 明朝" w:hAnsi="Times New Roman"/>
          <w:color w:val="000000"/>
          <w:spacing w:val="2"/>
          <w:kern w:val="0"/>
          <w:szCs w:val="21"/>
        </w:rPr>
      </w:pPr>
    </w:p>
    <w:p w:rsidR="009462D0" w:rsidRDefault="009462D0" w:rsidP="009462D0">
      <w:pPr>
        <w:widowControl/>
        <w:jc w:val="left"/>
        <w:rPr>
          <w:rFonts w:ascii="Times New Roman" w:hAnsi="Times New Roman" w:cs="ＭＳ 明朝"/>
          <w:color w:val="000000"/>
          <w:kern w:val="0"/>
          <w:szCs w:val="21"/>
        </w:rPr>
      </w:pPr>
    </w:p>
    <w:p w:rsidR="009462D0" w:rsidRPr="009462D0" w:rsidRDefault="009462D0"/>
    <w:sectPr w:rsidR="009462D0" w:rsidRPr="009462D0">
      <w:headerReference w:type="default" r:id="rId6"/>
      <w:pgSz w:w="11906" w:h="16838"/>
      <w:pgMar w:top="1258" w:right="1700" w:bottom="1258"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7F4" w:rsidRDefault="008427F4" w:rsidP="004D3FF1">
      <w:r>
        <w:separator/>
      </w:r>
    </w:p>
  </w:endnote>
  <w:endnote w:type="continuationSeparator" w:id="0">
    <w:p w:rsidR="008427F4" w:rsidRDefault="008427F4" w:rsidP="004D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7F4" w:rsidRDefault="008427F4" w:rsidP="004D3FF1">
      <w:r>
        <w:separator/>
      </w:r>
    </w:p>
  </w:footnote>
  <w:footnote w:type="continuationSeparator" w:id="0">
    <w:p w:rsidR="008427F4" w:rsidRDefault="008427F4" w:rsidP="004D3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F1" w:rsidRDefault="004D3FF1">
    <w:pPr>
      <w:pStyle w:val="a4"/>
    </w:pPr>
    <w:r>
      <w:rPr>
        <w:rFonts w:hint="eastAsia"/>
      </w:rPr>
      <w:t>様式第</w:t>
    </w:r>
    <w:r>
      <w:rPr>
        <w:rFonts w:hint="eastAsia"/>
      </w:rPr>
      <w:t>64</w:t>
    </w:r>
    <w:r>
      <w:rPr>
        <w:rFonts w:hint="eastAsia"/>
      </w:rPr>
      <w:t>（第</w:t>
    </w:r>
    <w:r>
      <w:rPr>
        <w:rFonts w:hint="eastAsia"/>
      </w:rPr>
      <w:t>53</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E5"/>
    <w:rsid w:val="00074612"/>
    <w:rsid w:val="001B0500"/>
    <w:rsid w:val="00221D14"/>
    <w:rsid w:val="00284898"/>
    <w:rsid w:val="002C2DAB"/>
    <w:rsid w:val="004D3FF1"/>
    <w:rsid w:val="00566520"/>
    <w:rsid w:val="005D45E5"/>
    <w:rsid w:val="00626458"/>
    <w:rsid w:val="006C57B9"/>
    <w:rsid w:val="007E596B"/>
    <w:rsid w:val="008427F4"/>
    <w:rsid w:val="009462D0"/>
    <w:rsid w:val="009B20F9"/>
    <w:rsid w:val="00A30C44"/>
    <w:rsid w:val="00A50DCE"/>
    <w:rsid w:val="00A92B5C"/>
    <w:rsid w:val="00AD10C6"/>
    <w:rsid w:val="00B05B9F"/>
    <w:rsid w:val="00C8233F"/>
    <w:rsid w:val="00D451E7"/>
    <w:rsid w:val="00EB5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F37A687-163E-4A62-ACFC-C9A27DD4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5" w:lineRule="atLeast"/>
      <w:jc w:val="both"/>
    </w:pPr>
    <w:rPr>
      <w:spacing w:val="-1"/>
      <w:sz w:val="21"/>
      <w:szCs w:val="21"/>
    </w:rPr>
  </w:style>
  <w:style w:type="paragraph" w:styleId="a4">
    <w:name w:val="header"/>
    <w:basedOn w:val="a"/>
    <w:link w:val="a5"/>
    <w:unhideWhenUsed/>
    <w:rsid w:val="004D3FF1"/>
    <w:pPr>
      <w:tabs>
        <w:tab w:val="center" w:pos="4252"/>
        <w:tab w:val="right" w:pos="8504"/>
      </w:tabs>
      <w:snapToGrid w:val="0"/>
    </w:pPr>
  </w:style>
  <w:style w:type="character" w:customStyle="1" w:styleId="a5">
    <w:name w:val="ヘッダー (文字)"/>
    <w:basedOn w:val="a0"/>
    <w:link w:val="a4"/>
    <w:rsid w:val="004D3FF1"/>
    <w:rPr>
      <w:kern w:val="2"/>
      <w:sz w:val="21"/>
      <w:szCs w:val="24"/>
    </w:rPr>
  </w:style>
  <w:style w:type="paragraph" w:styleId="a6">
    <w:name w:val="footer"/>
    <w:basedOn w:val="a"/>
    <w:link w:val="a7"/>
    <w:unhideWhenUsed/>
    <w:rsid w:val="004D3FF1"/>
    <w:pPr>
      <w:tabs>
        <w:tab w:val="center" w:pos="4252"/>
        <w:tab w:val="right" w:pos="8504"/>
      </w:tabs>
      <w:snapToGrid w:val="0"/>
    </w:pPr>
  </w:style>
  <w:style w:type="character" w:customStyle="1" w:styleId="a7">
    <w:name w:val="フッター (文字)"/>
    <w:basedOn w:val="a0"/>
    <w:link w:val="a6"/>
    <w:rsid w:val="004D3F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920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滋賀県行政情報ネットワーク</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丸山　貢</cp:lastModifiedBy>
  <cp:revision>3</cp:revision>
  <cp:lastPrinted>2011-02-03T00:55:00Z</cp:lastPrinted>
  <dcterms:created xsi:type="dcterms:W3CDTF">2021-01-14T07:09:00Z</dcterms:created>
  <dcterms:modified xsi:type="dcterms:W3CDTF">2021-01-14T09:59:00Z</dcterms:modified>
</cp:coreProperties>
</file>