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78" w:rsidRPr="009929D2" w:rsidRDefault="00BA23AD" w:rsidP="00021678">
      <w:pPr>
        <w:pStyle w:val="Default"/>
        <w:jc w:val="center"/>
        <w:rPr>
          <w:lang w:eastAsia="zh-TW"/>
        </w:rPr>
      </w:pPr>
      <w:r>
        <w:rPr>
          <w:rFonts w:hint="eastAsia"/>
        </w:rPr>
        <w:t>新型コロナウイルス感染症対策経営力強化</w:t>
      </w:r>
      <w:r w:rsidR="00021678" w:rsidRPr="009929D2">
        <w:rPr>
          <w:rFonts w:hint="eastAsia"/>
          <w:lang w:eastAsia="zh-TW"/>
        </w:rPr>
        <w:t>補助金交付要綱</w:t>
      </w:r>
    </w:p>
    <w:p w:rsidR="00DB28BE" w:rsidRPr="009929D2" w:rsidRDefault="00DB28BE" w:rsidP="00021678">
      <w:pPr>
        <w:pStyle w:val="Default"/>
        <w:rPr>
          <w:rFonts w:ascii="ＭＳ 明朝" w:eastAsia="ＭＳ 明朝" w:cs="ＭＳ 明朝"/>
          <w:sz w:val="21"/>
          <w:szCs w:val="21"/>
          <w:lang w:eastAsia="zh-TW"/>
        </w:rPr>
      </w:pPr>
    </w:p>
    <w:p w:rsidR="006C3970" w:rsidRPr="009929D2" w:rsidRDefault="001A2D88" w:rsidP="00021678">
      <w:pPr>
        <w:pStyle w:val="Default"/>
        <w:rPr>
          <w:rFonts w:ascii="ＭＳ 明朝" w:eastAsia="ＭＳ 明朝" w:cs="ＭＳ 明朝"/>
          <w:sz w:val="21"/>
          <w:szCs w:val="21"/>
        </w:rPr>
      </w:pPr>
      <w:r>
        <w:rPr>
          <w:rFonts w:ascii="ＭＳ 明朝" w:eastAsia="ＭＳ 明朝" w:cs="ＭＳ 明朝" w:hint="eastAsia"/>
          <w:sz w:val="21"/>
          <w:szCs w:val="21"/>
        </w:rPr>
        <w:t>（通則</w:t>
      </w:r>
      <w:r w:rsidR="006C3970" w:rsidRPr="009929D2">
        <w:rPr>
          <w:rFonts w:ascii="ＭＳ 明朝" w:eastAsia="ＭＳ 明朝" w:cs="ＭＳ 明朝" w:hint="eastAsia"/>
          <w:sz w:val="21"/>
          <w:szCs w:val="21"/>
        </w:rPr>
        <w:t>）</w:t>
      </w:r>
    </w:p>
    <w:p w:rsidR="002663B3" w:rsidRPr="009929D2" w:rsidRDefault="006C3970" w:rsidP="006C3970">
      <w:pPr>
        <w:pStyle w:val="Default"/>
        <w:ind w:left="210" w:hangingChars="100" w:hanging="210"/>
        <w:rPr>
          <w:rFonts w:ascii="ＭＳ 明朝" w:eastAsia="ＭＳ 明朝" w:cs="ＭＳ 明朝"/>
          <w:sz w:val="21"/>
          <w:szCs w:val="21"/>
        </w:rPr>
      </w:pPr>
      <w:r w:rsidRPr="009929D2">
        <w:rPr>
          <w:rFonts w:ascii="ＭＳ 明朝" w:eastAsia="ＭＳ 明朝" w:cs="ＭＳ 明朝" w:hint="eastAsia"/>
          <w:sz w:val="21"/>
          <w:szCs w:val="21"/>
        </w:rPr>
        <w:t xml:space="preserve">第１条　</w:t>
      </w:r>
      <w:r w:rsidR="001A2D88">
        <w:rPr>
          <w:rFonts w:ascii="ＭＳ 明朝" w:eastAsia="ＭＳ 明朝" w:cs="ＭＳ 明朝" w:hint="eastAsia"/>
          <w:sz w:val="21"/>
          <w:szCs w:val="21"/>
        </w:rPr>
        <w:t>新型コロナウイルス感染症対策経営力強化補助金（以下「補助金」という。）の交付については、</w:t>
      </w:r>
      <w:r w:rsidR="002663B3" w:rsidRPr="009929D2">
        <w:rPr>
          <w:rFonts w:ascii="ＭＳ 明朝" w:eastAsia="ＭＳ 明朝" w:hAnsi="ＭＳ 明朝" w:cs="ＭＳ 明朝" w:hint="eastAsia"/>
          <w:sz w:val="21"/>
          <w:szCs w:val="21"/>
        </w:rPr>
        <w:t>滋賀県補助金等交付規則（昭和</w:t>
      </w:r>
      <w:r w:rsidR="0073738D">
        <w:rPr>
          <w:rFonts w:ascii="ＭＳ 明朝" w:eastAsia="ＭＳ 明朝" w:hAnsi="ＭＳ 明朝" w:cs="ＭＳ 明朝" w:hint="eastAsia"/>
          <w:sz w:val="21"/>
          <w:szCs w:val="21"/>
        </w:rPr>
        <w:t>48</w:t>
      </w:r>
      <w:r w:rsidR="002663B3" w:rsidRPr="009929D2">
        <w:rPr>
          <w:rFonts w:ascii="ＭＳ 明朝" w:eastAsia="ＭＳ 明朝" w:hAnsi="ＭＳ 明朝" w:cs="ＭＳ 明朝" w:hint="eastAsia"/>
          <w:sz w:val="21"/>
          <w:szCs w:val="21"/>
        </w:rPr>
        <w:t>年滋賀県規則第９号。以下「規則」という。）に規定するもののほか、この要綱の定めるところによる。</w:t>
      </w:r>
    </w:p>
    <w:p w:rsidR="002663B3" w:rsidRDefault="002663B3" w:rsidP="006C3970">
      <w:pPr>
        <w:pStyle w:val="Default"/>
        <w:ind w:left="210" w:hangingChars="100" w:hanging="210"/>
        <w:rPr>
          <w:rFonts w:ascii="ＭＳ 明朝" w:eastAsia="ＭＳ 明朝" w:cs="ＭＳ 明朝"/>
          <w:sz w:val="21"/>
          <w:szCs w:val="21"/>
        </w:rPr>
      </w:pPr>
    </w:p>
    <w:p w:rsidR="001A2D88" w:rsidRDefault="001A2D88" w:rsidP="006C3970">
      <w:pPr>
        <w:pStyle w:val="Default"/>
        <w:ind w:left="210" w:hangingChars="100" w:hanging="210"/>
        <w:rPr>
          <w:rFonts w:ascii="ＭＳ 明朝" w:eastAsia="ＭＳ 明朝" w:cs="ＭＳ 明朝"/>
          <w:sz w:val="21"/>
          <w:szCs w:val="21"/>
        </w:rPr>
      </w:pPr>
      <w:r>
        <w:rPr>
          <w:rFonts w:ascii="ＭＳ 明朝" w:eastAsia="ＭＳ 明朝" w:cs="ＭＳ 明朝" w:hint="eastAsia"/>
          <w:sz w:val="21"/>
          <w:szCs w:val="21"/>
        </w:rPr>
        <w:t>（趣旨）</w:t>
      </w:r>
    </w:p>
    <w:p w:rsidR="001A2D88" w:rsidRDefault="001A2D88" w:rsidP="006C3970">
      <w:pPr>
        <w:pStyle w:val="Default"/>
        <w:ind w:left="210" w:hangingChars="100" w:hanging="210"/>
        <w:rPr>
          <w:rFonts w:ascii="ＭＳ 明朝" w:eastAsia="ＭＳ 明朝" w:cs="ＭＳ 明朝"/>
          <w:sz w:val="21"/>
          <w:szCs w:val="21"/>
        </w:rPr>
      </w:pPr>
      <w:r>
        <w:rPr>
          <w:rFonts w:ascii="ＭＳ 明朝" w:eastAsia="ＭＳ 明朝" w:cs="ＭＳ 明朝" w:hint="eastAsia"/>
          <w:sz w:val="21"/>
          <w:szCs w:val="21"/>
        </w:rPr>
        <w:t xml:space="preserve">第２条　</w:t>
      </w:r>
      <w:r w:rsidRPr="009929D2">
        <w:rPr>
          <w:rFonts w:ascii="ＭＳ 明朝" w:eastAsia="ＭＳ 明朝" w:cs="ＭＳ 明朝" w:hint="eastAsia"/>
          <w:sz w:val="21"/>
          <w:szCs w:val="21"/>
        </w:rPr>
        <w:t>知事は、</w:t>
      </w:r>
      <w:r>
        <w:rPr>
          <w:rFonts w:ascii="ＭＳ 明朝" w:eastAsia="ＭＳ 明朝" w:cs="ＭＳ 明朝" w:hint="eastAsia"/>
          <w:sz w:val="21"/>
          <w:szCs w:val="21"/>
        </w:rPr>
        <w:t>新型コロナウイルス感染症（新型コロナウイルス感染症を指定感染症として定める等の政令（令和２年政令第</w:t>
      </w:r>
      <w:r w:rsidR="0073738D">
        <w:rPr>
          <w:rFonts w:ascii="ＭＳ 明朝" w:eastAsia="ＭＳ 明朝" w:cs="ＭＳ 明朝" w:hint="eastAsia"/>
          <w:sz w:val="21"/>
          <w:szCs w:val="21"/>
        </w:rPr>
        <w:t>11</w:t>
      </w:r>
      <w:r>
        <w:rPr>
          <w:rFonts w:ascii="ＭＳ 明朝" w:eastAsia="ＭＳ 明朝" w:cs="ＭＳ 明朝" w:hint="eastAsia"/>
          <w:sz w:val="21"/>
          <w:szCs w:val="21"/>
        </w:rPr>
        <w:t>号）</w:t>
      </w:r>
      <w:r w:rsidR="00481EF2">
        <w:rPr>
          <w:rFonts w:ascii="ＭＳ 明朝" w:eastAsia="ＭＳ 明朝" w:cs="ＭＳ 明朝" w:hint="eastAsia"/>
          <w:sz w:val="21"/>
          <w:szCs w:val="21"/>
        </w:rPr>
        <w:t>第１条に規定する指定感染症とする。</w:t>
      </w:r>
      <w:r>
        <w:rPr>
          <w:rFonts w:ascii="ＭＳ 明朝" w:eastAsia="ＭＳ 明朝" w:cs="ＭＳ 明朝" w:hint="eastAsia"/>
          <w:sz w:val="21"/>
          <w:szCs w:val="21"/>
        </w:rPr>
        <w:t>）の影響を受けた、または受けると見込まれる</w:t>
      </w:r>
      <w:r w:rsidRPr="009929D2">
        <w:rPr>
          <w:rFonts w:ascii="ＭＳ 明朝" w:eastAsia="ＭＳ 明朝" w:cs="ＭＳ 明朝" w:hint="eastAsia"/>
          <w:sz w:val="21"/>
          <w:szCs w:val="21"/>
        </w:rPr>
        <w:t>県内中小企業</w:t>
      </w:r>
      <w:r>
        <w:rPr>
          <w:rFonts w:ascii="ＭＳ 明朝" w:eastAsia="ＭＳ 明朝" w:cs="ＭＳ 明朝" w:hint="eastAsia"/>
          <w:sz w:val="21"/>
          <w:szCs w:val="21"/>
        </w:rPr>
        <w:t>等の今後の事業活動に資する取組の促進を図るため、人材育成、働き方改革、新たな販路の開拓等の取組に要する</w:t>
      </w:r>
      <w:r w:rsidRPr="00DF55CD">
        <w:rPr>
          <w:rFonts w:ascii="ＭＳ 明朝" w:eastAsia="ＭＳ 明朝" w:cs="ＭＳ 明朝" w:hint="eastAsia"/>
          <w:sz w:val="21"/>
          <w:szCs w:val="21"/>
        </w:rPr>
        <w:t>経費</w:t>
      </w:r>
      <w:r>
        <w:rPr>
          <w:rFonts w:ascii="ＭＳ 明朝" w:eastAsia="ＭＳ 明朝" w:cs="ＭＳ 明朝" w:hint="eastAsia"/>
          <w:sz w:val="21"/>
          <w:szCs w:val="21"/>
        </w:rPr>
        <w:t>に対し、</w:t>
      </w:r>
      <w:r w:rsidRPr="009929D2">
        <w:rPr>
          <w:rFonts w:ascii="ＭＳ 明朝" w:eastAsia="ＭＳ 明朝" w:cs="ＭＳ 明朝" w:hint="eastAsia"/>
          <w:sz w:val="21"/>
          <w:szCs w:val="21"/>
        </w:rPr>
        <w:t>予算の範囲内において補助金を交付する</w:t>
      </w:r>
      <w:r w:rsidRPr="009929D2">
        <w:rPr>
          <w:rFonts w:ascii="ＭＳ 明朝" w:eastAsia="ＭＳ 明朝" w:hAnsi="ＭＳ 明朝" w:cs="ＭＳ 明朝" w:hint="eastAsia"/>
          <w:sz w:val="21"/>
          <w:szCs w:val="21"/>
        </w:rPr>
        <w:t>。</w:t>
      </w:r>
    </w:p>
    <w:p w:rsidR="001A2D88" w:rsidRPr="009929D2" w:rsidRDefault="001A2D88" w:rsidP="006C3970">
      <w:pPr>
        <w:pStyle w:val="Default"/>
        <w:ind w:left="210" w:hangingChars="100" w:hanging="210"/>
        <w:rPr>
          <w:rFonts w:ascii="ＭＳ 明朝" w:eastAsia="ＭＳ 明朝" w:cs="ＭＳ 明朝"/>
          <w:sz w:val="21"/>
          <w:szCs w:val="21"/>
        </w:rPr>
      </w:pPr>
    </w:p>
    <w:p w:rsidR="00F9538F" w:rsidRPr="009929D2" w:rsidRDefault="0012697E" w:rsidP="00F9538F">
      <w:pPr>
        <w:pStyle w:val="Default"/>
        <w:rPr>
          <w:rFonts w:ascii="ＭＳ 明朝" w:eastAsia="ＭＳ 明朝" w:cs="ＭＳ 明朝"/>
          <w:sz w:val="21"/>
          <w:szCs w:val="21"/>
        </w:rPr>
      </w:pPr>
      <w:r>
        <w:rPr>
          <w:rFonts w:ascii="ＭＳ 明朝" w:eastAsia="ＭＳ 明朝" w:cs="ＭＳ 明朝" w:hint="eastAsia"/>
          <w:sz w:val="21"/>
          <w:szCs w:val="21"/>
        </w:rPr>
        <w:t>（補助対象</w:t>
      </w:r>
      <w:r w:rsidR="00F9538F" w:rsidRPr="009929D2">
        <w:rPr>
          <w:rFonts w:ascii="ＭＳ 明朝" w:eastAsia="ＭＳ 明朝" w:cs="ＭＳ 明朝" w:hint="eastAsia"/>
          <w:sz w:val="21"/>
          <w:szCs w:val="21"/>
        </w:rPr>
        <w:t>者）</w:t>
      </w:r>
    </w:p>
    <w:p w:rsidR="00F9538F" w:rsidRPr="009929D2" w:rsidRDefault="00F9538F" w:rsidP="007F3A6B">
      <w:pPr>
        <w:pStyle w:val="Default"/>
        <w:ind w:left="210" w:hangingChars="100" w:hanging="210"/>
        <w:rPr>
          <w:rFonts w:ascii="ＭＳ 明朝" w:eastAsia="ＭＳ 明朝" w:cs="ＭＳ 明朝"/>
          <w:sz w:val="21"/>
          <w:szCs w:val="21"/>
        </w:rPr>
      </w:pPr>
      <w:r w:rsidRPr="009929D2">
        <w:rPr>
          <w:rFonts w:ascii="ＭＳ 明朝" w:eastAsia="ＭＳ 明朝" w:cs="ＭＳ 明朝" w:hint="eastAsia"/>
          <w:sz w:val="21"/>
          <w:szCs w:val="21"/>
        </w:rPr>
        <w:t>第</w:t>
      </w:r>
      <w:r w:rsidR="001A2D88">
        <w:rPr>
          <w:rFonts w:ascii="ＭＳ 明朝" w:eastAsia="ＭＳ 明朝" w:cs="ＭＳ 明朝" w:hint="eastAsia"/>
          <w:sz w:val="21"/>
          <w:szCs w:val="21"/>
        </w:rPr>
        <w:t>３</w:t>
      </w:r>
      <w:r w:rsidRPr="009929D2">
        <w:rPr>
          <w:rFonts w:ascii="ＭＳ 明朝" w:eastAsia="ＭＳ 明朝" w:cs="ＭＳ 明朝" w:hint="eastAsia"/>
          <w:sz w:val="21"/>
          <w:szCs w:val="21"/>
        </w:rPr>
        <w:t>条　補助</w:t>
      </w:r>
      <w:r w:rsidR="0012697E">
        <w:rPr>
          <w:rFonts w:ascii="ＭＳ 明朝" w:eastAsia="ＭＳ 明朝" w:cs="ＭＳ 明朝" w:hint="eastAsia"/>
          <w:sz w:val="21"/>
          <w:szCs w:val="21"/>
        </w:rPr>
        <w:t>金の補助</w:t>
      </w:r>
      <w:r w:rsidRPr="009929D2">
        <w:rPr>
          <w:rFonts w:ascii="ＭＳ 明朝" w:eastAsia="ＭＳ 明朝" w:cs="ＭＳ 明朝" w:hint="eastAsia"/>
          <w:sz w:val="21"/>
          <w:szCs w:val="21"/>
        </w:rPr>
        <w:t>対</w:t>
      </w:r>
      <w:r w:rsidRPr="005569F9">
        <w:rPr>
          <w:rFonts w:ascii="ＭＳ 明朝" w:eastAsia="ＭＳ 明朝" w:hAnsi="ＭＳ 明朝" w:cs="ＭＳ 明朝" w:hint="eastAsia"/>
          <w:sz w:val="21"/>
          <w:szCs w:val="21"/>
        </w:rPr>
        <w:t>象者は、</w:t>
      </w:r>
      <w:r w:rsidR="0096357B">
        <w:rPr>
          <w:rFonts w:ascii="ＭＳ 明朝" w:eastAsia="ＭＳ 明朝" w:hAnsi="ＭＳ 明朝" w:cs="ＭＳ 明朝" w:hint="eastAsia"/>
          <w:sz w:val="21"/>
          <w:szCs w:val="21"/>
        </w:rPr>
        <w:t>別表１に掲げるものとする。</w:t>
      </w:r>
    </w:p>
    <w:p w:rsidR="00F9538F" w:rsidRDefault="00F9538F" w:rsidP="00021678">
      <w:pPr>
        <w:pStyle w:val="Default"/>
        <w:rPr>
          <w:rFonts w:ascii="ＭＳ 明朝" w:eastAsia="ＭＳ 明朝" w:cs="ＭＳ 明朝"/>
          <w:sz w:val="21"/>
          <w:szCs w:val="21"/>
        </w:rPr>
      </w:pPr>
    </w:p>
    <w:p w:rsidR="009C401A" w:rsidRPr="003F63FC" w:rsidRDefault="009C401A" w:rsidP="00021678">
      <w:pPr>
        <w:pStyle w:val="Default"/>
        <w:rPr>
          <w:rFonts w:ascii="ＭＳ 明朝" w:eastAsia="ＭＳ 明朝" w:cs="ＭＳ 明朝"/>
          <w:sz w:val="21"/>
          <w:szCs w:val="21"/>
        </w:rPr>
      </w:pPr>
      <w:r w:rsidRPr="003F63FC">
        <w:rPr>
          <w:rFonts w:ascii="ＭＳ 明朝" w:eastAsia="ＭＳ 明朝" w:cs="ＭＳ 明朝" w:hint="eastAsia"/>
          <w:sz w:val="21"/>
          <w:szCs w:val="21"/>
        </w:rPr>
        <w:t>（補助</w:t>
      </w:r>
      <w:r w:rsidR="008463B5">
        <w:rPr>
          <w:rFonts w:ascii="ＭＳ 明朝" w:eastAsia="ＭＳ 明朝" w:cs="ＭＳ 明朝" w:hint="eastAsia"/>
          <w:sz w:val="21"/>
          <w:szCs w:val="21"/>
        </w:rPr>
        <w:t>事業</w:t>
      </w:r>
      <w:r w:rsidRPr="003F63FC">
        <w:rPr>
          <w:rFonts w:ascii="ＭＳ 明朝" w:eastAsia="ＭＳ 明朝" w:cs="ＭＳ 明朝" w:hint="eastAsia"/>
          <w:sz w:val="21"/>
          <w:szCs w:val="21"/>
        </w:rPr>
        <w:t>）</w:t>
      </w:r>
    </w:p>
    <w:p w:rsidR="00140A10" w:rsidRPr="00140A10" w:rsidRDefault="001A2D88" w:rsidP="009C401A">
      <w:pPr>
        <w:pStyle w:val="Default"/>
        <w:ind w:left="210" w:hangingChars="100" w:hanging="210"/>
        <w:rPr>
          <w:rFonts w:ascii="ＭＳ 明朝" w:eastAsia="ＭＳ 明朝" w:cs="ＭＳ 明朝"/>
          <w:sz w:val="21"/>
          <w:szCs w:val="21"/>
        </w:rPr>
      </w:pPr>
      <w:r>
        <w:rPr>
          <w:rFonts w:ascii="ＭＳ 明朝" w:eastAsia="ＭＳ 明朝" w:cs="ＭＳ 明朝" w:hint="eastAsia"/>
          <w:sz w:val="21"/>
          <w:szCs w:val="21"/>
        </w:rPr>
        <w:t>第４</w:t>
      </w:r>
      <w:r w:rsidR="009C401A" w:rsidRPr="003F63FC">
        <w:rPr>
          <w:rFonts w:ascii="ＭＳ 明朝" w:eastAsia="ＭＳ 明朝" w:cs="ＭＳ 明朝" w:hint="eastAsia"/>
          <w:sz w:val="21"/>
          <w:szCs w:val="21"/>
        </w:rPr>
        <w:t>条　補助金の交付対象と</w:t>
      </w:r>
      <w:r w:rsidR="00782CB2">
        <w:rPr>
          <w:rFonts w:ascii="ＭＳ 明朝" w:eastAsia="ＭＳ 明朝" w:cs="ＭＳ 明朝" w:hint="eastAsia"/>
          <w:sz w:val="21"/>
          <w:szCs w:val="21"/>
        </w:rPr>
        <w:t>なる事業（以下「補助事業」という。）は、</w:t>
      </w:r>
      <w:r w:rsidR="005569F9" w:rsidRPr="003F63FC">
        <w:rPr>
          <w:rFonts w:ascii="ＭＳ 明朝" w:eastAsia="ＭＳ 明朝" w:cs="ＭＳ 明朝" w:hint="eastAsia"/>
          <w:sz w:val="21"/>
          <w:szCs w:val="21"/>
        </w:rPr>
        <w:t>別表</w:t>
      </w:r>
      <w:r w:rsidR="0096357B">
        <w:rPr>
          <w:rFonts w:ascii="ＭＳ 明朝" w:eastAsia="ＭＳ 明朝" w:cs="ＭＳ 明朝" w:hint="eastAsia"/>
          <w:sz w:val="21"/>
          <w:szCs w:val="21"/>
        </w:rPr>
        <w:t>２</w:t>
      </w:r>
      <w:r w:rsidR="005569F9" w:rsidRPr="003F63FC">
        <w:rPr>
          <w:rFonts w:ascii="ＭＳ 明朝" w:eastAsia="ＭＳ 明朝" w:cs="ＭＳ 明朝" w:hint="eastAsia"/>
          <w:sz w:val="21"/>
          <w:szCs w:val="21"/>
        </w:rPr>
        <w:t>のとおりとする</w:t>
      </w:r>
      <w:r w:rsidR="009C401A" w:rsidRPr="003F63FC">
        <w:rPr>
          <w:rFonts w:ascii="ＭＳ 明朝" w:eastAsia="ＭＳ 明朝" w:cs="ＭＳ 明朝" w:hint="eastAsia"/>
          <w:sz w:val="21"/>
          <w:szCs w:val="21"/>
        </w:rPr>
        <w:t>。</w:t>
      </w:r>
    </w:p>
    <w:p w:rsidR="00140A10" w:rsidRPr="0096357B" w:rsidRDefault="00140A10" w:rsidP="005569F9">
      <w:pPr>
        <w:pStyle w:val="Default"/>
        <w:ind w:left="1429"/>
        <w:rPr>
          <w:rFonts w:ascii="ＭＳ 明朝" w:eastAsia="ＭＳ 明朝" w:cs="ＭＳ 明朝"/>
          <w:sz w:val="21"/>
          <w:szCs w:val="21"/>
        </w:rPr>
      </w:pPr>
    </w:p>
    <w:p w:rsidR="00021678" w:rsidRPr="003F63FC" w:rsidRDefault="00021678" w:rsidP="00021678">
      <w:pPr>
        <w:pStyle w:val="Default"/>
        <w:rPr>
          <w:rFonts w:ascii="ＭＳ 明朝" w:eastAsia="ＭＳ 明朝" w:cs="ＭＳ 明朝"/>
          <w:sz w:val="21"/>
          <w:szCs w:val="21"/>
        </w:rPr>
      </w:pPr>
      <w:r w:rsidRPr="003F63FC">
        <w:rPr>
          <w:rFonts w:ascii="ＭＳ 明朝" w:eastAsia="ＭＳ 明朝" w:cs="ＭＳ 明朝" w:hint="eastAsia"/>
          <w:sz w:val="21"/>
          <w:szCs w:val="21"/>
        </w:rPr>
        <w:t>（</w:t>
      </w:r>
      <w:r w:rsidR="00793EAE" w:rsidRPr="003F63FC">
        <w:rPr>
          <w:rFonts w:ascii="ＭＳ 明朝" w:eastAsia="ＭＳ 明朝" w:cs="ＭＳ 明朝" w:hint="eastAsia"/>
          <w:sz w:val="21"/>
          <w:szCs w:val="21"/>
        </w:rPr>
        <w:t>補助</w:t>
      </w:r>
      <w:r w:rsidRPr="003F63FC">
        <w:rPr>
          <w:rFonts w:ascii="ＭＳ 明朝" w:eastAsia="ＭＳ 明朝" w:cs="ＭＳ 明朝" w:hint="eastAsia"/>
          <w:sz w:val="21"/>
          <w:szCs w:val="21"/>
        </w:rPr>
        <w:t>対象</w:t>
      </w:r>
      <w:r w:rsidR="00EC0951" w:rsidRPr="003F63FC">
        <w:rPr>
          <w:rFonts w:ascii="ＭＳ 明朝" w:eastAsia="ＭＳ 明朝" w:cs="ＭＳ 明朝" w:hint="eastAsia"/>
          <w:sz w:val="21"/>
          <w:szCs w:val="21"/>
        </w:rPr>
        <w:t>経費</w:t>
      </w:r>
      <w:r w:rsidR="00CE1ACF" w:rsidRPr="003F63FC">
        <w:rPr>
          <w:rFonts w:ascii="ＭＳ 明朝" w:eastAsia="ＭＳ 明朝" w:cs="ＭＳ 明朝" w:hint="eastAsia"/>
          <w:sz w:val="21"/>
          <w:szCs w:val="21"/>
        </w:rPr>
        <w:t>、補助率</w:t>
      </w:r>
      <w:r w:rsidR="00EC0951" w:rsidRPr="003F63FC">
        <w:rPr>
          <w:rFonts w:ascii="ＭＳ 明朝" w:eastAsia="ＭＳ 明朝" w:cs="ＭＳ 明朝" w:hint="eastAsia"/>
          <w:sz w:val="21"/>
          <w:szCs w:val="21"/>
        </w:rPr>
        <w:t>およ</w:t>
      </w:r>
      <w:r w:rsidR="003A61F4" w:rsidRPr="003F63FC">
        <w:rPr>
          <w:rFonts w:ascii="ＭＳ 明朝" w:eastAsia="ＭＳ 明朝" w:cs="ＭＳ 明朝" w:hint="eastAsia"/>
          <w:sz w:val="21"/>
          <w:szCs w:val="21"/>
        </w:rPr>
        <w:t>び補助</w:t>
      </w:r>
      <w:r w:rsidR="00AC13E7">
        <w:rPr>
          <w:rFonts w:ascii="ＭＳ 明朝" w:eastAsia="ＭＳ 明朝" w:cs="ＭＳ 明朝" w:hint="eastAsia"/>
          <w:sz w:val="21"/>
          <w:szCs w:val="21"/>
        </w:rPr>
        <w:t>金</w:t>
      </w:r>
      <w:r w:rsidR="003A61F4" w:rsidRPr="003F63FC">
        <w:rPr>
          <w:rFonts w:ascii="ＭＳ 明朝" w:eastAsia="ＭＳ 明朝" w:cs="ＭＳ 明朝" w:hint="eastAsia"/>
          <w:sz w:val="21"/>
          <w:szCs w:val="21"/>
        </w:rPr>
        <w:t>額</w:t>
      </w:r>
      <w:r w:rsidRPr="003F63FC">
        <w:rPr>
          <w:rFonts w:ascii="ＭＳ 明朝" w:eastAsia="ＭＳ 明朝" w:cs="ＭＳ 明朝" w:hint="eastAsia"/>
          <w:sz w:val="21"/>
          <w:szCs w:val="21"/>
        </w:rPr>
        <w:t>）</w:t>
      </w:r>
    </w:p>
    <w:p w:rsidR="003616A0" w:rsidRPr="0096357B" w:rsidRDefault="001A2D88" w:rsidP="008753D9">
      <w:pPr>
        <w:pStyle w:val="Default"/>
        <w:ind w:left="210" w:hangingChars="100" w:hanging="210"/>
        <w:rPr>
          <w:rFonts w:ascii="ＭＳ 明朝" w:eastAsia="ＭＳ 明朝" w:cs="ＭＳ 明朝"/>
          <w:sz w:val="21"/>
          <w:szCs w:val="21"/>
        </w:rPr>
      </w:pPr>
      <w:r>
        <w:rPr>
          <w:rFonts w:ascii="ＭＳ 明朝" w:eastAsia="ＭＳ 明朝" w:cs="ＭＳ 明朝" w:hint="eastAsia"/>
          <w:sz w:val="21"/>
          <w:szCs w:val="21"/>
        </w:rPr>
        <w:t>第５</w:t>
      </w:r>
      <w:r w:rsidR="002667F8" w:rsidRPr="003F63FC">
        <w:rPr>
          <w:rFonts w:ascii="ＭＳ 明朝" w:eastAsia="ＭＳ 明朝" w:cs="ＭＳ 明朝" w:hint="eastAsia"/>
          <w:sz w:val="21"/>
          <w:szCs w:val="21"/>
        </w:rPr>
        <w:t>条　補助事業の</w:t>
      </w:r>
      <w:r w:rsidR="00AC13E7">
        <w:rPr>
          <w:rFonts w:ascii="ＭＳ 明朝" w:eastAsia="ＭＳ 明朝" w:cs="ＭＳ 明朝" w:hint="eastAsia"/>
          <w:sz w:val="21"/>
          <w:szCs w:val="21"/>
        </w:rPr>
        <w:t>補助対象経費、補助率および補助金</w:t>
      </w:r>
      <w:r w:rsidR="002C7F0A" w:rsidRPr="003F63FC">
        <w:rPr>
          <w:rFonts w:ascii="ＭＳ 明朝" w:eastAsia="ＭＳ 明朝" w:cs="ＭＳ 明朝" w:hint="eastAsia"/>
          <w:sz w:val="21"/>
          <w:szCs w:val="21"/>
        </w:rPr>
        <w:t>額は、別表</w:t>
      </w:r>
      <w:r w:rsidR="0096357B">
        <w:rPr>
          <w:rFonts w:ascii="ＭＳ 明朝" w:eastAsia="ＭＳ 明朝" w:cs="ＭＳ 明朝" w:hint="eastAsia"/>
          <w:sz w:val="21"/>
          <w:szCs w:val="21"/>
        </w:rPr>
        <w:t>３</w:t>
      </w:r>
      <w:r w:rsidR="002C7F0A" w:rsidRPr="003F63FC">
        <w:rPr>
          <w:rFonts w:ascii="ＭＳ 明朝" w:eastAsia="ＭＳ 明朝" w:cs="ＭＳ 明朝" w:hint="eastAsia"/>
          <w:sz w:val="21"/>
          <w:szCs w:val="21"/>
        </w:rPr>
        <w:t>のとおりとする。</w:t>
      </w:r>
    </w:p>
    <w:p w:rsidR="00860135" w:rsidRPr="003F63FC" w:rsidRDefault="00860135" w:rsidP="007F3A6B">
      <w:pPr>
        <w:pStyle w:val="Default"/>
        <w:ind w:left="210" w:hangingChars="100" w:hanging="210"/>
        <w:rPr>
          <w:rFonts w:ascii="ＭＳ 明朝" w:eastAsia="ＭＳ 明朝" w:cs="ＭＳ 明朝"/>
          <w:sz w:val="21"/>
          <w:szCs w:val="21"/>
        </w:rPr>
      </w:pPr>
    </w:p>
    <w:p w:rsidR="003616A0" w:rsidRPr="009929D2" w:rsidRDefault="003616A0" w:rsidP="003616A0">
      <w:pPr>
        <w:pStyle w:val="Default"/>
        <w:rPr>
          <w:rFonts w:ascii="ＭＳ 明朝" w:eastAsia="ＭＳ 明朝" w:cs="ＭＳ 明朝"/>
          <w:sz w:val="21"/>
          <w:szCs w:val="21"/>
        </w:rPr>
      </w:pPr>
      <w:r w:rsidRPr="009929D2">
        <w:rPr>
          <w:rFonts w:ascii="ＭＳ 明朝" w:eastAsia="ＭＳ 明朝" w:cs="ＭＳ 明朝" w:hint="eastAsia"/>
          <w:sz w:val="21"/>
          <w:szCs w:val="21"/>
        </w:rPr>
        <w:t>（補助金の交付申請）</w:t>
      </w:r>
    </w:p>
    <w:p w:rsidR="003616A0" w:rsidRDefault="001A2D88" w:rsidP="003616A0">
      <w:pPr>
        <w:pStyle w:val="Default"/>
        <w:ind w:left="210" w:hangingChars="100" w:hanging="210"/>
        <w:rPr>
          <w:rFonts w:ascii="ＭＳ 明朝" w:eastAsia="ＭＳ 明朝" w:cs="ＭＳ 明朝"/>
          <w:sz w:val="21"/>
          <w:szCs w:val="21"/>
        </w:rPr>
      </w:pPr>
      <w:r>
        <w:rPr>
          <w:rFonts w:ascii="ＭＳ 明朝" w:eastAsia="ＭＳ 明朝" w:cs="ＭＳ 明朝" w:hint="eastAsia"/>
          <w:sz w:val="21"/>
          <w:szCs w:val="21"/>
        </w:rPr>
        <w:t>第</w:t>
      </w:r>
      <w:r w:rsidR="00A318AB">
        <w:rPr>
          <w:rFonts w:ascii="ＭＳ 明朝" w:eastAsia="ＭＳ 明朝" w:cs="ＭＳ 明朝" w:hint="eastAsia"/>
          <w:sz w:val="21"/>
          <w:szCs w:val="21"/>
        </w:rPr>
        <w:t>６</w:t>
      </w:r>
      <w:r w:rsidR="003616A0" w:rsidRPr="009929D2">
        <w:rPr>
          <w:rFonts w:ascii="ＭＳ 明朝" w:eastAsia="ＭＳ 明朝" w:cs="ＭＳ 明朝" w:hint="eastAsia"/>
          <w:sz w:val="21"/>
          <w:szCs w:val="21"/>
        </w:rPr>
        <w:t xml:space="preserve">条　</w:t>
      </w:r>
      <w:r w:rsidR="00051969" w:rsidRPr="009929D2">
        <w:rPr>
          <w:rFonts w:ascii="ＭＳ 明朝" w:eastAsia="ＭＳ 明朝" w:cs="ＭＳ 明朝" w:hint="eastAsia"/>
          <w:sz w:val="21"/>
          <w:szCs w:val="21"/>
        </w:rPr>
        <w:t>補助金の交付を受けようとする</w:t>
      </w:r>
      <w:r w:rsidR="0073738D">
        <w:rPr>
          <w:rFonts w:ascii="ＭＳ 明朝" w:eastAsia="ＭＳ 明朝" w:cs="ＭＳ 明朝" w:hint="eastAsia"/>
          <w:sz w:val="21"/>
          <w:szCs w:val="21"/>
        </w:rPr>
        <w:t>者は、</w:t>
      </w:r>
      <w:r w:rsidR="003616A0" w:rsidRPr="009929D2">
        <w:rPr>
          <w:rFonts w:ascii="ＭＳ 明朝" w:eastAsia="ＭＳ 明朝" w:cs="ＭＳ 明朝" w:hint="eastAsia"/>
          <w:sz w:val="21"/>
          <w:szCs w:val="21"/>
        </w:rPr>
        <w:t>交付申請書（様式第</w:t>
      </w:r>
      <w:r w:rsidR="00A318AB">
        <w:rPr>
          <w:rFonts w:ascii="ＭＳ 明朝" w:eastAsia="ＭＳ 明朝" w:cs="ＭＳ 明朝" w:hint="eastAsia"/>
          <w:sz w:val="21"/>
          <w:szCs w:val="21"/>
        </w:rPr>
        <w:t>１</w:t>
      </w:r>
      <w:r w:rsidR="003616A0" w:rsidRPr="009929D2">
        <w:rPr>
          <w:rFonts w:ascii="ＭＳ 明朝" w:eastAsia="ＭＳ 明朝" w:cs="ＭＳ 明朝" w:hint="eastAsia"/>
          <w:sz w:val="21"/>
          <w:szCs w:val="21"/>
        </w:rPr>
        <w:t>号）</w:t>
      </w:r>
      <w:r w:rsidR="00A318AB">
        <w:rPr>
          <w:rFonts w:ascii="ＭＳ 明朝" w:eastAsia="ＭＳ 明朝" w:cs="ＭＳ 明朝" w:hint="eastAsia"/>
          <w:sz w:val="21"/>
          <w:szCs w:val="21"/>
        </w:rPr>
        <w:t>に同様式で定める書類を添えて</w:t>
      </w:r>
      <w:r w:rsidR="003616A0" w:rsidRPr="009929D2">
        <w:rPr>
          <w:rFonts w:ascii="ＭＳ 明朝" w:eastAsia="ＭＳ 明朝" w:cs="ＭＳ 明朝" w:hint="eastAsia"/>
          <w:sz w:val="21"/>
          <w:szCs w:val="21"/>
        </w:rPr>
        <w:t>、別に定める期日までに知事に提出しなければならない。</w:t>
      </w:r>
    </w:p>
    <w:p w:rsidR="001A2D88" w:rsidRPr="001A2D88" w:rsidRDefault="001A2D88" w:rsidP="003616A0">
      <w:pPr>
        <w:pStyle w:val="Default"/>
        <w:ind w:left="210" w:hangingChars="100" w:hanging="210"/>
        <w:rPr>
          <w:rFonts w:ascii="ＭＳ 明朝" w:eastAsia="ＭＳ 明朝" w:cs="ＭＳ 明朝"/>
          <w:sz w:val="21"/>
          <w:szCs w:val="21"/>
        </w:rPr>
      </w:pPr>
      <w:r w:rsidRPr="001A2D88">
        <w:rPr>
          <w:rFonts w:ascii="ＭＳ 明朝" w:eastAsia="ＭＳ 明朝" w:cs="ＭＳ 明朝" w:hint="eastAsia"/>
          <w:sz w:val="21"/>
          <w:szCs w:val="21"/>
        </w:rPr>
        <w:t xml:space="preserve">２ </w:t>
      </w:r>
      <w:r w:rsidR="00491B29">
        <w:rPr>
          <w:rFonts w:ascii="ＭＳ 明朝" w:eastAsia="ＭＳ 明朝" w:cs="ＭＳ 明朝"/>
          <w:sz w:val="21"/>
          <w:szCs w:val="21"/>
        </w:rPr>
        <w:t xml:space="preserve"> </w:t>
      </w:r>
      <w:r w:rsidRPr="001A2D88">
        <w:rPr>
          <w:rFonts w:ascii="ＭＳ 明朝" w:eastAsia="ＭＳ 明朝" w:cs="ＭＳ 明朝" w:hint="eastAsia"/>
          <w:sz w:val="21"/>
          <w:szCs w:val="21"/>
        </w:rPr>
        <w:t>前項の補助金の交付の申請をするにあたっては、当該補助金に係る消費税および地方消費税に係る仕入控除税額（補助対象経費に含まれる消費税および地方消費税相当額のうち、消費税法（昭和</w:t>
      </w:r>
      <w:r w:rsidR="0073738D">
        <w:rPr>
          <w:rFonts w:ascii="ＭＳ 明朝" w:eastAsia="ＭＳ 明朝" w:cs="ＭＳ 明朝" w:hint="eastAsia"/>
          <w:sz w:val="21"/>
          <w:szCs w:val="21"/>
        </w:rPr>
        <w:t>63</w:t>
      </w:r>
      <w:r w:rsidRPr="001A2D88">
        <w:rPr>
          <w:rFonts w:ascii="ＭＳ 明朝" w:eastAsia="ＭＳ 明朝" w:cs="ＭＳ 明朝" w:hint="eastAsia"/>
          <w:sz w:val="21"/>
          <w:szCs w:val="21"/>
        </w:rPr>
        <w:t>年法律第</w:t>
      </w:r>
      <w:r w:rsidR="0073738D">
        <w:rPr>
          <w:rFonts w:ascii="ＭＳ 明朝" w:eastAsia="ＭＳ 明朝" w:cs="ＭＳ 明朝" w:hint="eastAsia"/>
          <w:sz w:val="21"/>
          <w:szCs w:val="21"/>
        </w:rPr>
        <w:t>108</w:t>
      </w:r>
      <w:r w:rsidRPr="001A2D88">
        <w:rPr>
          <w:rFonts w:ascii="ＭＳ 明朝" w:eastAsia="ＭＳ 明朝" w:cs="ＭＳ 明朝" w:hint="eastAsia"/>
          <w:sz w:val="21"/>
          <w:szCs w:val="21"/>
        </w:rPr>
        <w:t>号）の規定により仕入れに係る消費税額として控除できる部分の金額および当該金額に地方税法（昭和</w:t>
      </w:r>
      <w:r w:rsidR="0073738D">
        <w:rPr>
          <w:rFonts w:ascii="ＭＳ 明朝" w:eastAsia="ＭＳ 明朝" w:cs="ＭＳ 明朝" w:hint="eastAsia"/>
          <w:sz w:val="21"/>
          <w:szCs w:val="21"/>
        </w:rPr>
        <w:t>25</w:t>
      </w:r>
      <w:r w:rsidRPr="001A2D88">
        <w:rPr>
          <w:rFonts w:ascii="ＭＳ 明朝" w:eastAsia="ＭＳ 明朝" w:cs="ＭＳ 明朝" w:hint="eastAsia"/>
          <w:sz w:val="21"/>
          <w:szCs w:val="21"/>
        </w:rPr>
        <w:t>年法律第</w:t>
      </w:r>
      <w:r w:rsidR="0073738D">
        <w:rPr>
          <w:rFonts w:ascii="ＭＳ 明朝" w:eastAsia="ＭＳ 明朝" w:cs="ＭＳ 明朝" w:hint="eastAsia"/>
          <w:sz w:val="21"/>
          <w:szCs w:val="21"/>
        </w:rPr>
        <w:t>226</w:t>
      </w:r>
      <w:r w:rsidRPr="001A2D88">
        <w:rPr>
          <w:rFonts w:ascii="ＭＳ 明朝" w:eastAsia="ＭＳ 明朝" w:cs="ＭＳ 明朝" w:hint="eastAsia"/>
          <w:sz w:val="21"/>
          <w:szCs w:val="21"/>
        </w:rPr>
        <w:t>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rsidR="00AE3F55" w:rsidRPr="003F63FC" w:rsidRDefault="00AE3F55" w:rsidP="00E7488B">
      <w:pPr>
        <w:ind w:left="210" w:hangingChars="100" w:hanging="210"/>
      </w:pPr>
    </w:p>
    <w:p w:rsidR="00E7488B" w:rsidRPr="009929D2" w:rsidRDefault="00E7488B" w:rsidP="00E7488B">
      <w:r w:rsidRPr="009929D2">
        <w:rPr>
          <w:rFonts w:hint="eastAsia"/>
        </w:rPr>
        <w:t>（</w:t>
      </w:r>
      <w:r w:rsidR="009604BF" w:rsidRPr="009929D2">
        <w:rPr>
          <w:rFonts w:hint="eastAsia"/>
        </w:rPr>
        <w:t>交付の決定</w:t>
      </w:r>
      <w:r w:rsidRPr="009929D2">
        <w:rPr>
          <w:rFonts w:hint="eastAsia"/>
        </w:rPr>
        <w:t>）</w:t>
      </w:r>
    </w:p>
    <w:p w:rsidR="00621D60" w:rsidRPr="0073738D" w:rsidRDefault="001A2D88" w:rsidP="00621D60">
      <w:pPr>
        <w:ind w:left="210" w:hangingChars="100" w:hanging="210"/>
        <w:rPr>
          <w:rFonts w:asciiTheme="minorEastAsia" w:eastAsiaTheme="minorEastAsia" w:hAnsiTheme="minorEastAsia"/>
        </w:rPr>
      </w:pPr>
      <w:r>
        <w:rPr>
          <w:rFonts w:hint="eastAsia"/>
        </w:rPr>
        <w:t>第</w:t>
      </w:r>
      <w:r w:rsidR="00A318AB">
        <w:rPr>
          <w:rFonts w:hint="eastAsia"/>
        </w:rPr>
        <w:t>７</w:t>
      </w:r>
      <w:r w:rsidR="00621D60" w:rsidRPr="009929D2">
        <w:rPr>
          <w:rFonts w:hint="eastAsia"/>
        </w:rPr>
        <w:t xml:space="preserve">条　</w:t>
      </w:r>
      <w:r w:rsidR="004C736F" w:rsidRPr="009929D2">
        <w:rPr>
          <w:rFonts w:hint="eastAsia"/>
        </w:rPr>
        <w:t>知事は、</w:t>
      </w:r>
      <w:r w:rsidR="00621D60" w:rsidRPr="009929D2">
        <w:rPr>
          <w:rFonts w:hint="eastAsia"/>
        </w:rPr>
        <w:t>規則第</w:t>
      </w:r>
      <w:r w:rsidR="00B05B11">
        <w:rPr>
          <w:rFonts w:hint="eastAsia"/>
        </w:rPr>
        <w:t>４</w:t>
      </w:r>
      <w:r w:rsidR="00621D60" w:rsidRPr="009929D2">
        <w:rPr>
          <w:rFonts w:hint="eastAsia"/>
        </w:rPr>
        <w:t>条に規定する補助金の交付の決定</w:t>
      </w:r>
      <w:r w:rsidR="004C736F" w:rsidRPr="009929D2">
        <w:rPr>
          <w:rFonts w:hint="eastAsia"/>
        </w:rPr>
        <w:t>を、</w:t>
      </w:r>
      <w:r w:rsidR="00621D60" w:rsidRPr="0073738D">
        <w:rPr>
          <w:rFonts w:asciiTheme="minorEastAsia" w:eastAsiaTheme="minorEastAsia" w:hAnsiTheme="minorEastAsia" w:hint="eastAsia"/>
        </w:rPr>
        <w:t>申請を受け付けた日から</w:t>
      </w:r>
      <w:r w:rsidR="0073738D" w:rsidRPr="0073738D">
        <w:rPr>
          <w:rFonts w:asciiTheme="minorEastAsia" w:eastAsiaTheme="minorEastAsia" w:hAnsiTheme="minorEastAsia" w:hint="eastAsia"/>
        </w:rPr>
        <w:t>30</w:t>
      </w:r>
      <w:r w:rsidR="00621D60" w:rsidRPr="0073738D">
        <w:rPr>
          <w:rFonts w:asciiTheme="minorEastAsia" w:eastAsiaTheme="minorEastAsia" w:hAnsiTheme="minorEastAsia" w:hint="eastAsia"/>
        </w:rPr>
        <w:t>日以内に行う。</w:t>
      </w:r>
    </w:p>
    <w:p w:rsidR="007F14EB" w:rsidRDefault="007F14EB" w:rsidP="00E7488B"/>
    <w:p w:rsidR="00E7488B" w:rsidRPr="009929D2" w:rsidRDefault="00E7488B" w:rsidP="00E7488B">
      <w:r w:rsidRPr="009929D2">
        <w:rPr>
          <w:rFonts w:hint="eastAsia"/>
        </w:rPr>
        <w:t>（申請の取り下げ）</w:t>
      </w:r>
    </w:p>
    <w:p w:rsidR="00380A7E" w:rsidRDefault="004367D1" w:rsidP="00380A7E">
      <w:pPr>
        <w:ind w:left="210" w:hangingChars="100" w:hanging="210"/>
      </w:pPr>
      <w:r w:rsidRPr="009929D2">
        <w:rPr>
          <w:rFonts w:hint="eastAsia"/>
        </w:rPr>
        <w:t>第</w:t>
      </w:r>
      <w:r w:rsidR="00A318AB">
        <w:rPr>
          <w:rFonts w:asciiTheme="minorEastAsia" w:eastAsiaTheme="minorEastAsia" w:hAnsiTheme="minorEastAsia" w:hint="eastAsia"/>
        </w:rPr>
        <w:t>８</w:t>
      </w:r>
      <w:r w:rsidR="00E7488B" w:rsidRPr="009929D2">
        <w:rPr>
          <w:rFonts w:hint="eastAsia"/>
        </w:rPr>
        <w:t xml:space="preserve">条　</w:t>
      </w:r>
      <w:r w:rsidRPr="009929D2">
        <w:rPr>
          <w:rFonts w:hint="eastAsia"/>
        </w:rPr>
        <w:t>補助金交付の決定を受けた者</w:t>
      </w:r>
      <w:r w:rsidR="00A64AA4" w:rsidRPr="009929D2">
        <w:rPr>
          <w:rFonts w:hint="eastAsia"/>
        </w:rPr>
        <w:t>（</w:t>
      </w:r>
      <w:r w:rsidRPr="009929D2">
        <w:rPr>
          <w:rFonts w:hint="eastAsia"/>
        </w:rPr>
        <w:t>以下「</w:t>
      </w:r>
      <w:r w:rsidR="00E7488B" w:rsidRPr="009929D2">
        <w:rPr>
          <w:rFonts w:hint="eastAsia"/>
        </w:rPr>
        <w:t>補助事業者</w:t>
      </w:r>
      <w:r w:rsidRPr="009929D2">
        <w:rPr>
          <w:rFonts w:hint="eastAsia"/>
        </w:rPr>
        <w:t>」という。</w:t>
      </w:r>
      <w:r w:rsidR="00A64AA4" w:rsidRPr="009929D2">
        <w:rPr>
          <w:rFonts w:hint="eastAsia"/>
        </w:rPr>
        <w:t>）</w:t>
      </w:r>
      <w:r w:rsidRPr="009929D2">
        <w:rPr>
          <w:rFonts w:hint="eastAsia"/>
        </w:rPr>
        <w:t>は、交付決定の内容またはこれに付された条件に不服があり補助金の交付の申請を取り下げようとするときは、交付</w:t>
      </w:r>
      <w:r w:rsidRPr="009929D2">
        <w:rPr>
          <w:rFonts w:hint="eastAsia"/>
        </w:rPr>
        <w:lastRenderedPageBreak/>
        <w:t>決定</w:t>
      </w:r>
      <w:r w:rsidR="00E7488B" w:rsidRPr="009929D2">
        <w:rPr>
          <w:rFonts w:hint="eastAsia"/>
        </w:rPr>
        <w:t>通知を受けた日か</w:t>
      </w:r>
      <w:r w:rsidR="00E7488B" w:rsidRPr="008753D9">
        <w:rPr>
          <w:rFonts w:asciiTheme="minorEastAsia" w:eastAsiaTheme="minorEastAsia" w:hAnsiTheme="minorEastAsia" w:hint="eastAsia"/>
        </w:rPr>
        <w:t>ら</w:t>
      </w:r>
      <w:r w:rsidR="00A318AB" w:rsidRPr="008753D9">
        <w:rPr>
          <w:rFonts w:asciiTheme="minorEastAsia" w:eastAsiaTheme="minorEastAsia" w:hAnsiTheme="minorEastAsia" w:hint="eastAsia"/>
        </w:rPr>
        <w:t>10</w:t>
      </w:r>
      <w:r w:rsidR="00E7488B" w:rsidRPr="008753D9">
        <w:rPr>
          <w:rFonts w:asciiTheme="minorEastAsia" w:eastAsiaTheme="minorEastAsia" w:hAnsiTheme="minorEastAsia" w:hint="eastAsia"/>
        </w:rPr>
        <w:t>日</w:t>
      </w:r>
      <w:r w:rsidR="00E7488B" w:rsidRPr="009929D2">
        <w:rPr>
          <w:rFonts w:hint="eastAsia"/>
        </w:rPr>
        <w:t>以内に、その旨を記載した書面を知事に提出しなければならない。</w:t>
      </w:r>
    </w:p>
    <w:p w:rsidR="00380A7E" w:rsidRDefault="00380A7E" w:rsidP="00380A7E">
      <w:pPr>
        <w:ind w:left="210" w:hangingChars="100" w:hanging="210"/>
      </w:pPr>
    </w:p>
    <w:p w:rsidR="00E7488B" w:rsidRPr="009929D2" w:rsidRDefault="00E7488B" w:rsidP="00380A7E">
      <w:pPr>
        <w:ind w:left="210" w:hangingChars="100" w:hanging="210"/>
      </w:pPr>
      <w:r w:rsidRPr="009929D2">
        <w:rPr>
          <w:rFonts w:hint="eastAsia"/>
        </w:rPr>
        <w:t>（補助事業の変更</w:t>
      </w:r>
      <w:r w:rsidR="004367D1" w:rsidRPr="009929D2">
        <w:rPr>
          <w:rFonts w:hint="eastAsia"/>
        </w:rPr>
        <w:t>等</w:t>
      </w:r>
      <w:r w:rsidRPr="009929D2">
        <w:rPr>
          <w:rFonts w:hint="eastAsia"/>
        </w:rPr>
        <w:t>）</w:t>
      </w:r>
    </w:p>
    <w:p w:rsidR="00E7488B" w:rsidRPr="009929D2" w:rsidRDefault="004367D1" w:rsidP="008753D9">
      <w:pPr>
        <w:ind w:left="210" w:hangingChars="100" w:hanging="210"/>
      </w:pPr>
      <w:r w:rsidRPr="00125B67">
        <w:rPr>
          <w:rFonts w:asciiTheme="minorEastAsia" w:eastAsiaTheme="minorEastAsia" w:hAnsiTheme="minorEastAsia" w:hint="eastAsia"/>
        </w:rPr>
        <w:t>第</w:t>
      </w:r>
      <w:r w:rsidR="00A318AB">
        <w:rPr>
          <w:rFonts w:asciiTheme="minorEastAsia" w:eastAsiaTheme="minorEastAsia" w:hAnsiTheme="minorEastAsia" w:hint="eastAsia"/>
        </w:rPr>
        <w:t>９</w:t>
      </w:r>
      <w:r w:rsidR="00E7488B" w:rsidRPr="00125B67">
        <w:rPr>
          <w:rFonts w:asciiTheme="minorEastAsia" w:eastAsiaTheme="minorEastAsia" w:hAnsiTheme="minorEastAsia" w:hint="eastAsia"/>
        </w:rPr>
        <w:t>条</w:t>
      </w:r>
      <w:r w:rsidR="00E7488B" w:rsidRPr="009929D2">
        <w:rPr>
          <w:rFonts w:hint="eastAsia"/>
        </w:rPr>
        <w:t xml:space="preserve">　</w:t>
      </w:r>
      <w:r w:rsidR="003A61F4" w:rsidRPr="009929D2">
        <w:rPr>
          <w:rFonts w:hint="eastAsia"/>
        </w:rPr>
        <w:t>補助事業者は、次の各号のいずれかに該当するとき</w:t>
      </w:r>
      <w:r w:rsidR="00E7488B" w:rsidRPr="009929D2">
        <w:rPr>
          <w:rFonts w:hint="eastAsia"/>
        </w:rPr>
        <w:t>は、</w:t>
      </w:r>
      <w:r w:rsidR="00701EC5">
        <w:rPr>
          <w:rFonts w:hint="eastAsia"/>
        </w:rPr>
        <w:t>第１号においては変更承認申請書（様式第２</w:t>
      </w:r>
      <w:r w:rsidR="0003171D">
        <w:rPr>
          <w:rFonts w:hint="eastAsia"/>
        </w:rPr>
        <w:t>号）、第２号においては</w:t>
      </w:r>
      <w:r w:rsidR="00D93BF8">
        <w:rPr>
          <w:rFonts w:hint="eastAsia"/>
        </w:rPr>
        <w:t>廃止</w:t>
      </w:r>
      <w:r w:rsidR="0003171D">
        <w:rPr>
          <w:rFonts w:hint="eastAsia"/>
        </w:rPr>
        <w:t>（</w:t>
      </w:r>
      <w:r w:rsidR="00D93BF8">
        <w:rPr>
          <w:rFonts w:hint="eastAsia"/>
        </w:rPr>
        <w:t>中止</w:t>
      </w:r>
      <w:r w:rsidR="0003171D">
        <w:rPr>
          <w:rFonts w:hint="eastAsia"/>
        </w:rPr>
        <w:t>）承認</w:t>
      </w:r>
      <w:r w:rsidR="00701EC5">
        <w:rPr>
          <w:rFonts w:hint="eastAsia"/>
        </w:rPr>
        <w:t>申請書（様式第３</w:t>
      </w:r>
      <w:r w:rsidR="0003171D">
        <w:rPr>
          <w:rFonts w:hint="eastAsia"/>
        </w:rPr>
        <w:t>号）を</w:t>
      </w:r>
      <w:r w:rsidR="003A61F4" w:rsidRPr="009929D2">
        <w:rPr>
          <w:rFonts w:hint="eastAsia"/>
        </w:rPr>
        <w:t>あらかじめ</w:t>
      </w:r>
      <w:r w:rsidR="00E7488B" w:rsidRPr="009929D2">
        <w:rPr>
          <w:rFonts w:hint="eastAsia"/>
        </w:rPr>
        <w:t>知事に提出し、その承認を受けなければならない。</w:t>
      </w:r>
    </w:p>
    <w:p w:rsidR="00E7488B" w:rsidRPr="008753D9" w:rsidRDefault="0073738D" w:rsidP="00701EC5">
      <w:pPr>
        <w:ind w:leftChars="100" w:left="525" w:hangingChars="150" w:hanging="315"/>
        <w:rPr>
          <w:rFonts w:asciiTheme="minorEastAsia" w:eastAsiaTheme="minorEastAsia" w:hAnsiTheme="minorEastAsia"/>
        </w:rPr>
      </w:pPr>
      <w:r w:rsidRPr="008753D9">
        <w:rPr>
          <w:rFonts w:asciiTheme="minorEastAsia" w:eastAsiaTheme="minorEastAsia" w:hAnsiTheme="minorEastAsia" w:hint="eastAsia"/>
        </w:rPr>
        <w:t>(</w:t>
      </w:r>
      <w:r w:rsidR="00A318AB" w:rsidRPr="008753D9">
        <w:rPr>
          <w:rFonts w:asciiTheme="minorEastAsia" w:eastAsiaTheme="minorEastAsia" w:hAnsiTheme="minorEastAsia" w:hint="eastAsia"/>
        </w:rPr>
        <w:t>1</w:t>
      </w:r>
      <w:r w:rsidRPr="008753D9">
        <w:rPr>
          <w:rFonts w:asciiTheme="minorEastAsia" w:eastAsiaTheme="minorEastAsia" w:hAnsiTheme="minorEastAsia" w:hint="eastAsia"/>
        </w:rPr>
        <w:t>)　補助事業の内容を変更しようとするとき。ただし、補助事業の目的および効果に影響を及ぼさない程度の軽易な変更をしようとする場合を除く。</w:t>
      </w:r>
    </w:p>
    <w:p w:rsidR="0073738D" w:rsidRPr="009929D2" w:rsidRDefault="0073738D" w:rsidP="00E7488B">
      <w:pPr>
        <w:ind w:firstLineChars="100" w:firstLine="210"/>
      </w:pPr>
      <w:r w:rsidRPr="008753D9">
        <w:rPr>
          <w:rFonts w:asciiTheme="minorEastAsia" w:eastAsiaTheme="minorEastAsia" w:hAnsiTheme="minorEastAsia" w:hint="eastAsia"/>
        </w:rPr>
        <w:t>(</w:t>
      </w:r>
      <w:r w:rsidR="00A318AB" w:rsidRPr="008753D9">
        <w:rPr>
          <w:rFonts w:asciiTheme="minorEastAsia" w:eastAsiaTheme="minorEastAsia" w:hAnsiTheme="minorEastAsia" w:hint="eastAsia"/>
        </w:rPr>
        <w:t>2</w:t>
      </w:r>
      <w:r w:rsidRPr="008753D9">
        <w:rPr>
          <w:rFonts w:asciiTheme="minorEastAsia" w:eastAsiaTheme="minorEastAsia" w:hAnsiTheme="minorEastAsia" w:hint="eastAsia"/>
        </w:rPr>
        <w:t xml:space="preserve">)　</w:t>
      </w:r>
      <w:r>
        <w:rPr>
          <w:rFonts w:hint="eastAsia"/>
        </w:rPr>
        <w:t>補助事業を廃止</w:t>
      </w:r>
      <w:r w:rsidRPr="009929D2">
        <w:rPr>
          <w:rFonts w:hint="eastAsia"/>
        </w:rPr>
        <w:t>または</w:t>
      </w:r>
      <w:r>
        <w:rPr>
          <w:rFonts w:hint="eastAsia"/>
        </w:rPr>
        <w:t>中止</w:t>
      </w:r>
      <w:r w:rsidRPr="009929D2">
        <w:rPr>
          <w:rFonts w:hint="eastAsia"/>
        </w:rPr>
        <w:t>しようとするとき</w:t>
      </w:r>
      <w:r w:rsidR="0093654E">
        <w:rPr>
          <w:rFonts w:hint="eastAsia"/>
        </w:rPr>
        <w:t>。</w:t>
      </w:r>
    </w:p>
    <w:p w:rsidR="00374115" w:rsidRPr="009929D2" w:rsidRDefault="00441CA6" w:rsidP="00441CA6">
      <w:pPr>
        <w:ind w:left="210" w:hangingChars="100" w:hanging="210"/>
      </w:pPr>
      <w:r>
        <w:rPr>
          <w:rFonts w:hint="eastAsia"/>
        </w:rPr>
        <w:t xml:space="preserve">２　</w:t>
      </w:r>
      <w:r w:rsidRPr="00441CA6">
        <w:rPr>
          <w:rFonts w:hint="eastAsia"/>
        </w:rPr>
        <w:t>知事は、前項の変更等の承認にあたっては、申請を受け付けた日から</w:t>
      </w:r>
      <w:r w:rsidR="00125B67" w:rsidRPr="00125B67">
        <w:rPr>
          <w:rFonts w:asciiTheme="minorEastAsia" w:eastAsiaTheme="minorEastAsia" w:hAnsiTheme="minorEastAsia" w:hint="eastAsia"/>
        </w:rPr>
        <w:t>30</w:t>
      </w:r>
      <w:r w:rsidRPr="00441CA6">
        <w:rPr>
          <w:rFonts w:hint="eastAsia"/>
        </w:rPr>
        <w:t>日以内に行うものとし、必要に応じ条件を付し、または申請内容を変更して承認することができる。</w:t>
      </w:r>
    </w:p>
    <w:p w:rsidR="00441CA6" w:rsidRDefault="00441CA6" w:rsidP="00E7488B"/>
    <w:p w:rsidR="001A2D88" w:rsidRDefault="001A2D88" w:rsidP="001A2D88">
      <w:r>
        <w:rPr>
          <w:rFonts w:hint="eastAsia"/>
        </w:rPr>
        <w:t>（補助事業遅延等の報告）</w:t>
      </w:r>
    </w:p>
    <w:p w:rsidR="001A2D88" w:rsidRDefault="001A2D88" w:rsidP="00125B67">
      <w:pPr>
        <w:ind w:left="210" w:hangingChars="100" w:hanging="210"/>
      </w:pPr>
      <w:r>
        <w:rPr>
          <w:rFonts w:hint="eastAsia"/>
        </w:rPr>
        <w:t>第</w:t>
      </w:r>
      <w:r w:rsidR="00A318AB">
        <w:rPr>
          <w:rFonts w:asciiTheme="minorEastAsia" w:eastAsiaTheme="minorEastAsia" w:hAnsiTheme="minorEastAsia" w:hint="eastAsia"/>
        </w:rPr>
        <w:t>10</w:t>
      </w:r>
      <w:r>
        <w:rPr>
          <w:rFonts w:hint="eastAsia"/>
        </w:rPr>
        <w:t>条</w:t>
      </w:r>
      <w:r>
        <w:rPr>
          <w:rFonts w:hint="eastAsia"/>
        </w:rPr>
        <w:t xml:space="preserve"> </w:t>
      </w:r>
      <w:r w:rsidR="00491B29">
        <w:t xml:space="preserve"> </w:t>
      </w:r>
      <w:r>
        <w:rPr>
          <w:rFonts w:hint="eastAsia"/>
        </w:rPr>
        <w:t>補助事業者は、補助事業が予定の期間内に完了することができないと見込まれるとき、または補助事業の</w:t>
      </w:r>
      <w:r w:rsidR="005206A5">
        <w:rPr>
          <w:rFonts w:hint="eastAsia"/>
        </w:rPr>
        <w:t>遂行が困難になったときは、速やかに補助事業遅延等報告書（様式第４</w:t>
      </w:r>
      <w:r>
        <w:rPr>
          <w:rFonts w:hint="eastAsia"/>
        </w:rPr>
        <w:t>号）を知事に提出し、その指示を受けなければならない。</w:t>
      </w:r>
    </w:p>
    <w:p w:rsidR="001A2D88" w:rsidRPr="00491B29" w:rsidRDefault="001A2D88" w:rsidP="00E7488B"/>
    <w:p w:rsidR="00E7488B" w:rsidRPr="009929D2" w:rsidRDefault="00E7488B" w:rsidP="00E7488B">
      <w:r w:rsidRPr="009929D2">
        <w:rPr>
          <w:rFonts w:hint="eastAsia"/>
        </w:rPr>
        <w:t>（実績報告）</w:t>
      </w:r>
    </w:p>
    <w:p w:rsidR="00E7488B" w:rsidRPr="009929D2" w:rsidRDefault="00E7488B" w:rsidP="00E7488B">
      <w:pPr>
        <w:ind w:left="210" w:hangingChars="100" w:hanging="210"/>
      </w:pPr>
      <w:r w:rsidRPr="00125B67">
        <w:rPr>
          <w:rFonts w:asciiTheme="minorEastAsia" w:eastAsiaTheme="minorEastAsia" w:hAnsiTheme="minorEastAsia" w:hint="eastAsia"/>
        </w:rPr>
        <w:t>第</w:t>
      </w:r>
      <w:r w:rsidR="00A318AB">
        <w:rPr>
          <w:rFonts w:asciiTheme="minorEastAsia" w:eastAsiaTheme="minorEastAsia" w:hAnsiTheme="minorEastAsia" w:hint="eastAsia"/>
        </w:rPr>
        <w:t>11</w:t>
      </w:r>
      <w:r w:rsidRPr="00125B67">
        <w:rPr>
          <w:rFonts w:asciiTheme="minorEastAsia" w:eastAsiaTheme="minorEastAsia" w:hAnsiTheme="minorEastAsia" w:hint="eastAsia"/>
        </w:rPr>
        <w:t xml:space="preserve">条　</w:t>
      </w:r>
      <w:r w:rsidR="00277773" w:rsidRPr="00125B67">
        <w:rPr>
          <w:rFonts w:asciiTheme="minorEastAsia" w:eastAsiaTheme="minorEastAsia" w:hAnsiTheme="minorEastAsia" w:hint="eastAsia"/>
        </w:rPr>
        <w:t>補助事業者は、</w:t>
      </w:r>
      <w:r w:rsidRPr="00125B67">
        <w:rPr>
          <w:rFonts w:asciiTheme="minorEastAsia" w:eastAsiaTheme="minorEastAsia" w:hAnsiTheme="minorEastAsia" w:hint="eastAsia"/>
        </w:rPr>
        <w:t>補助事業が完了し</w:t>
      </w:r>
      <w:r w:rsidR="003A61F4" w:rsidRPr="00125B67">
        <w:rPr>
          <w:rFonts w:asciiTheme="minorEastAsia" w:eastAsiaTheme="minorEastAsia" w:hAnsiTheme="minorEastAsia" w:hint="eastAsia"/>
        </w:rPr>
        <w:t>たとき、または第</w:t>
      </w:r>
      <w:r w:rsidR="0033356C">
        <w:rPr>
          <w:rFonts w:asciiTheme="minorEastAsia" w:eastAsiaTheme="minorEastAsia" w:hAnsiTheme="minorEastAsia" w:hint="eastAsia"/>
        </w:rPr>
        <w:t>９</w:t>
      </w:r>
      <w:r w:rsidRPr="00125B67">
        <w:rPr>
          <w:rFonts w:asciiTheme="minorEastAsia" w:eastAsiaTheme="minorEastAsia" w:hAnsiTheme="minorEastAsia" w:hint="eastAsia"/>
        </w:rPr>
        <w:t>条の規定による廃止の承認を受</w:t>
      </w:r>
      <w:r w:rsidR="005E6CF2" w:rsidRPr="00125B67">
        <w:rPr>
          <w:rFonts w:asciiTheme="minorEastAsia" w:eastAsiaTheme="minorEastAsia" w:hAnsiTheme="minorEastAsia" w:hint="eastAsia"/>
        </w:rPr>
        <w:t>けたときは、その日から</w:t>
      </w:r>
      <w:r w:rsidR="00125B67" w:rsidRPr="00125B67">
        <w:rPr>
          <w:rFonts w:asciiTheme="minorEastAsia" w:eastAsiaTheme="minorEastAsia" w:hAnsiTheme="minorEastAsia" w:hint="eastAsia"/>
        </w:rPr>
        <w:t>30</w:t>
      </w:r>
      <w:r w:rsidR="0096357B" w:rsidRPr="00125B67">
        <w:rPr>
          <w:rFonts w:asciiTheme="minorEastAsia" w:eastAsiaTheme="minorEastAsia" w:hAnsiTheme="minorEastAsia" w:hint="eastAsia"/>
        </w:rPr>
        <w:t>日を経過した日、または</w:t>
      </w:r>
      <w:r w:rsidR="00125B67">
        <w:rPr>
          <w:rFonts w:asciiTheme="minorEastAsia" w:eastAsiaTheme="minorEastAsia" w:hAnsiTheme="minorEastAsia" w:hint="eastAsia"/>
        </w:rPr>
        <w:t>令和２</w:t>
      </w:r>
      <w:r w:rsidR="0096357B" w:rsidRPr="00125B67">
        <w:rPr>
          <w:rFonts w:asciiTheme="minorEastAsia" w:eastAsiaTheme="minorEastAsia" w:hAnsiTheme="minorEastAsia" w:hint="eastAsia"/>
        </w:rPr>
        <w:t>年</w:t>
      </w:r>
      <w:r w:rsidR="007F14EB">
        <w:rPr>
          <w:rFonts w:asciiTheme="minorEastAsia" w:eastAsiaTheme="minorEastAsia" w:hAnsiTheme="minorEastAsia" w:hint="eastAsia"/>
        </w:rPr>
        <w:t>10</w:t>
      </w:r>
      <w:r w:rsidR="00E44E28" w:rsidRPr="00125B67">
        <w:rPr>
          <w:rFonts w:asciiTheme="minorEastAsia" w:eastAsiaTheme="minorEastAsia" w:hAnsiTheme="minorEastAsia" w:hint="eastAsia"/>
        </w:rPr>
        <w:t>月</w:t>
      </w:r>
      <w:r w:rsidR="00125B67" w:rsidRPr="00125B67">
        <w:rPr>
          <w:rFonts w:asciiTheme="minorEastAsia" w:eastAsiaTheme="minorEastAsia" w:hAnsiTheme="minorEastAsia" w:hint="eastAsia"/>
        </w:rPr>
        <w:t>30</w:t>
      </w:r>
      <w:r w:rsidR="00E44E28" w:rsidRPr="00125B67">
        <w:rPr>
          <w:rFonts w:asciiTheme="minorEastAsia" w:eastAsiaTheme="minorEastAsia" w:hAnsiTheme="minorEastAsia" w:hint="eastAsia"/>
        </w:rPr>
        <w:t>日のいずれか早い</w:t>
      </w:r>
      <w:r w:rsidR="00E44E28" w:rsidRPr="009929D2">
        <w:rPr>
          <w:rFonts w:hint="eastAsia"/>
        </w:rPr>
        <w:t>日まで</w:t>
      </w:r>
      <w:r w:rsidR="003A61F4" w:rsidRPr="009929D2">
        <w:rPr>
          <w:rFonts w:hint="eastAsia"/>
        </w:rPr>
        <w:t>に、実績報告書（様式第</w:t>
      </w:r>
      <w:r w:rsidR="005206A5">
        <w:rPr>
          <w:rFonts w:hint="eastAsia"/>
        </w:rPr>
        <w:t>５</w:t>
      </w:r>
      <w:r w:rsidRPr="009929D2">
        <w:rPr>
          <w:rFonts w:hint="eastAsia"/>
        </w:rPr>
        <w:t>号）を知事に提出しなければならない。</w:t>
      </w:r>
    </w:p>
    <w:p w:rsidR="00A64AA4" w:rsidRDefault="001A2D88" w:rsidP="00125B67">
      <w:pPr>
        <w:ind w:left="220" w:hangingChars="100" w:hanging="220"/>
      </w:pPr>
      <w:r>
        <w:rPr>
          <w:rFonts w:hint="eastAsia"/>
          <w:sz w:val="22"/>
          <w:szCs w:val="22"/>
        </w:rPr>
        <w:t>２</w:t>
      </w:r>
      <w:r>
        <w:rPr>
          <w:sz w:val="22"/>
          <w:szCs w:val="22"/>
        </w:rPr>
        <w:t xml:space="preserve"> </w:t>
      </w:r>
      <w:r w:rsidR="0093654E">
        <w:rPr>
          <w:rFonts w:hint="eastAsia"/>
          <w:sz w:val="22"/>
          <w:szCs w:val="22"/>
        </w:rPr>
        <w:t>補助事業者は、前</w:t>
      </w:r>
      <w:r>
        <w:rPr>
          <w:rFonts w:hint="eastAsia"/>
          <w:sz w:val="22"/>
          <w:szCs w:val="22"/>
        </w:rPr>
        <w:t>項の実績報告を行うにあたって、補助金に係る消費税等仕入控除税額が明らかな場合には、当該消費税等仕入控除税額を減額して報告しなければならない。</w:t>
      </w:r>
    </w:p>
    <w:p w:rsidR="001A2D88" w:rsidRPr="001A2D88" w:rsidRDefault="001A2D88" w:rsidP="00A64AA4"/>
    <w:p w:rsidR="004C736F" w:rsidRPr="009929D2" w:rsidRDefault="004C736F" w:rsidP="00A64AA4">
      <w:r w:rsidRPr="009929D2">
        <w:rPr>
          <w:rFonts w:hint="eastAsia"/>
        </w:rPr>
        <w:t>（補助金の確定）</w:t>
      </w:r>
    </w:p>
    <w:p w:rsidR="004C736F" w:rsidRPr="009929D2" w:rsidRDefault="004C736F" w:rsidP="004C736F">
      <w:pPr>
        <w:ind w:left="210" w:hangingChars="100" w:hanging="210"/>
      </w:pPr>
      <w:r w:rsidRPr="00125B67">
        <w:rPr>
          <w:rFonts w:asciiTheme="minorEastAsia" w:eastAsiaTheme="minorEastAsia" w:hAnsiTheme="minorEastAsia" w:hint="eastAsia"/>
        </w:rPr>
        <w:t>第</w:t>
      </w:r>
      <w:r w:rsidR="00A318AB">
        <w:rPr>
          <w:rFonts w:asciiTheme="minorEastAsia" w:eastAsiaTheme="minorEastAsia" w:hAnsiTheme="minorEastAsia" w:hint="eastAsia"/>
        </w:rPr>
        <w:t>12</w:t>
      </w:r>
      <w:r w:rsidRPr="00125B67">
        <w:rPr>
          <w:rFonts w:asciiTheme="minorEastAsia" w:eastAsiaTheme="minorEastAsia" w:hAnsiTheme="minorEastAsia" w:hint="eastAsia"/>
        </w:rPr>
        <w:t>条　知事は、前条の規定による実績報告を受けた日から、</w:t>
      </w:r>
      <w:r w:rsidR="00125B67" w:rsidRPr="00125B67">
        <w:rPr>
          <w:rFonts w:asciiTheme="minorEastAsia" w:eastAsiaTheme="minorEastAsia" w:hAnsiTheme="minorEastAsia" w:hint="eastAsia"/>
        </w:rPr>
        <w:t>30</w:t>
      </w:r>
      <w:r w:rsidRPr="00125B67">
        <w:rPr>
          <w:rFonts w:asciiTheme="minorEastAsia" w:eastAsiaTheme="minorEastAsia" w:hAnsiTheme="minorEastAsia" w:hint="eastAsia"/>
        </w:rPr>
        <w:t>日以内に規則第</w:t>
      </w:r>
      <w:r w:rsidR="00125B67" w:rsidRPr="00125B67">
        <w:rPr>
          <w:rFonts w:asciiTheme="minorEastAsia" w:eastAsiaTheme="minorEastAsia" w:hAnsiTheme="minorEastAsia" w:hint="eastAsia"/>
        </w:rPr>
        <w:t>13</w:t>
      </w:r>
      <w:r w:rsidRPr="00125B67">
        <w:rPr>
          <w:rFonts w:asciiTheme="minorEastAsia" w:eastAsiaTheme="minorEastAsia" w:hAnsiTheme="minorEastAsia" w:hint="eastAsia"/>
        </w:rPr>
        <w:t>条に規</w:t>
      </w:r>
      <w:r w:rsidRPr="009929D2">
        <w:rPr>
          <w:rFonts w:hint="eastAsia"/>
        </w:rPr>
        <w:t>定する補助金の額の確定を行う。</w:t>
      </w:r>
    </w:p>
    <w:p w:rsidR="00B00F39" w:rsidRDefault="00B00F39" w:rsidP="00E7488B"/>
    <w:p w:rsidR="00E7488B" w:rsidRPr="009929D2" w:rsidRDefault="00E7488B" w:rsidP="00E7488B">
      <w:r w:rsidRPr="009929D2">
        <w:rPr>
          <w:rFonts w:hint="eastAsia"/>
        </w:rPr>
        <w:t>（補助金の</w:t>
      </w:r>
      <w:r w:rsidR="00A64AA4" w:rsidRPr="009929D2">
        <w:rPr>
          <w:rFonts w:hint="eastAsia"/>
        </w:rPr>
        <w:t>交付</w:t>
      </w:r>
      <w:r w:rsidRPr="009929D2">
        <w:rPr>
          <w:rFonts w:hint="eastAsia"/>
        </w:rPr>
        <w:t>）</w:t>
      </w:r>
    </w:p>
    <w:p w:rsidR="00E7488B" w:rsidRPr="009929D2" w:rsidRDefault="003A61F4" w:rsidP="00EC044D">
      <w:pPr>
        <w:ind w:left="210" w:hangingChars="100" w:hanging="210"/>
      </w:pPr>
      <w:r w:rsidRPr="009929D2">
        <w:rPr>
          <w:rFonts w:hint="eastAsia"/>
        </w:rPr>
        <w:t>第</w:t>
      </w:r>
      <w:r w:rsidR="00A318AB">
        <w:rPr>
          <w:rFonts w:asciiTheme="minorEastAsia" w:eastAsiaTheme="minorEastAsia" w:hAnsiTheme="minorEastAsia" w:hint="eastAsia"/>
        </w:rPr>
        <w:t>13</w:t>
      </w:r>
      <w:r w:rsidR="00E7488B" w:rsidRPr="009929D2">
        <w:rPr>
          <w:rFonts w:hint="eastAsia"/>
        </w:rPr>
        <w:t xml:space="preserve">条　</w:t>
      </w:r>
      <w:r w:rsidR="00A64AA4" w:rsidRPr="009929D2">
        <w:rPr>
          <w:rFonts w:hint="eastAsia"/>
        </w:rPr>
        <w:t>補助事業者は、</w:t>
      </w:r>
      <w:r w:rsidR="00E7488B" w:rsidRPr="009929D2">
        <w:rPr>
          <w:rFonts w:hint="eastAsia"/>
        </w:rPr>
        <w:t>補助金の</w:t>
      </w:r>
      <w:r w:rsidR="00A64AA4" w:rsidRPr="009929D2">
        <w:rPr>
          <w:rFonts w:hint="eastAsia"/>
        </w:rPr>
        <w:t>交付</w:t>
      </w:r>
      <w:r w:rsidR="00125B67">
        <w:rPr>
          <w:rFonts w:hint="eastAsia"/>
        </w:rPr>
        <w:t>を受けようとするときは、</w:t>
      </w:r>
      <w:r w:rsidR="00E7488B" w:rsidRPr="009929D2">
        <w:rPr>
          <w:rFonts w:hint="eastAsia"/>
        </w:rPr>
        <w:t>交付請求書</w:t>
      </w:r>
      <w:r w:rsidR="005206A5">
        <w:rPr>
          <w:rFonts w:hint="eastAsia"/>
        </w:rPr>
        <w:t>（様式第６</w:t>
      </w:r>
      <w:r w:rsidR="00A64AA4" w:rsidRPr="009929D2">
        <w:rPr>
          <w:rFonts w:hint="eastAsia"/>
        </w:rPr>
        <w:t>号）</w:t>
      </w:r>
      <w:r w:rsidR="00E7488B" w:rsidRPr="009929D2">
        <w:rPr>
          <w:rFonts w:hint="eastAsia"/>
        </w:rPr>
        <w:t>を知事に提出しなければならない。</w:t>
      </w:r>
    </w:p>
    <w:p w:rsidR="00A64AA4" w:rsidRPr="009929D2" w:rsidRDefault="00D26C0E" w:rsidP="00EC044D">
      <w:pPr>
        <w:ind w:left="210" w:hangingChars="100" w:hanging="210"/>
      </w:pPr>
      <w:r w:rsidRPr="009929D2">
        <w:rPr>
          <w:rFonts w:hint="eastAsia"/>
        </w:rPr>
        <w:t>２</w:t>
      </w:r>
      <w:r w:rsidR="00A64AA4" w:rsidRPr="009929D2">
        <w:rPr>
          <w:rFonts w:hint="eastAsia"/>
        </w:rPr>
        <w:t xml:space="preserve">　知事は、補助事業を遂行するために必要があると認めるときは、補助金の全部または一部を概算払いにより交付することができる。</w:t>
      </w:r>
    </w:p>
    <w:p w:rsidR="00EC044D" w:rsidRPr="009929D2" w:rsidRDefault="00EC044D" w:rsidP="00E7488B"/>
    <w:p w:rsidR="00E7488B" w:rsidRPr="009929D2" w:rsidRDefault="00E7488B" w:rsidP="00E7488B">
      <w:r w:rsidRPr="009929D2">
        <w:rPr>
          <w:rFonts w:hint="eastAsia"/>
        </w:rPr>
        <w:t>（補助金</w:t>
      </w:r>
      <w:r w:rsidR="00A64AA4" w:rsidRPr="009929D2">
        <w:rPr>
          <w:rFonts w:hint="eastAsia"/>
        </w:rPr>
        <w:t>に係る</w:t>
      </w:r>
      <w:r w:rsidRPr="009929D2">
        <w:rPr>
          <w:rFonts w:hint="eastAsia"/>
        </w:rPr>
        <w:t>経理）</w:t>
      </w:r>
    </w:p>
    <w:p w:rsidR="008753D9" w:rsidRDefault="003A61F4" w:rsidP="007F14EB">
      <w:pPr>
        <w:ind w:left="210" w:hangingChars="100" w:hanging="210"/>
      </w:pPr>
      <w:r w:rsidRPr="009929D2">
        <w:rPr>
          <w:rFonts w:hint="eastAsia"/>
        </w:rPr>
        <w:t>第</w:t>
      </w:r>
      <w:r w:rsidR="00A318AB">
        <w:rPr>
          <w:rFonts w:asciiTheme="minorEastAsia" w:eastAsiaTheme="minorEastAsia" w:hAnsiTheme="minorEastAsia" w:hint="eastAsia"/>
        </w:rPr>
        <w:t>14</w:t>
      </w:r>
      <w:r w:rsidR="00E7488B" w:rsidRPr="009929D2">
        <w:rPr>
          <w:rFonts w:hint="eastAsia"/>
        </w:rPr>
        <w:t>条</w:t>
      </w:r>
      <w:r w:rsidR="00EC044D" w:rsidRPr="009929D2">
        <w:rPr>
          <w:rFonts w:hint="eastAsia"/>
        </w:rPr>
        <w:t xml:space="preserve">　</w:t>
      </w:r>
      <w:r w:rsidR="00A64AA4" w:rsidRPr="009929D2">
        <w:rPr>
          <w:rFonts w:hint="eastAsia"/>
        </w:rPr>
        <w:t>補助事業者は、補助金に係る経理</w:t>
      </w:r>
      <w:r w:rsidR="00E7488B" w:rsidRPr="009929D2">
        <w:rPr>
          <w:rFonts w:hint="eastAsia"/>
        </w:rPr>
        <w:t>についてその収支の事実を明確にした証拠書類を整理し、かつ、これらの書類を補助事業が完了した日の属する会計年度の終了後５年間保存しなければならない。</w:t>
      </w:r>
    </w:p>
    <w:p w:rsidR="0033356C" w:rsidRDefault="0033356C" w:rsidP="001A2D88"/>
    <w:p w:rsidR="001A2D88" w:rsidRDefault="001A2D88" w:rsidP="001A2D88">
      <w:r>
        <w:rPr>
          <w:rFonts w:hint="eastAsia"/>
        </w:rPr>
        <w:t>（成果の発表）</w:t>
      </w:r>
    </w:p>
    <w:p w:rsidR="001A2D88" w:rsidRPr="001A2D88" w:rsidRDefault="00491B29" w:rsidP="00481EF2">
      <w:pPr>
        <w:ind w:left="210" w:hangingChars="100" w:hanging="210"/>
      </w:pPr>
      <w:r w:rsidRPr="00125B67">
        <w:rPr>
          <w:rFonts w:asciiTheme="minorEastAsia" w:eastAsiaTheme="minorEastAsia" w:hAnsiTheme="minorEastAsia" w:hint="eastAsia"/>
        </w:rPr>
        <w:t>第</w:t>
      </w:r>
      <w:r w:rsidR="00A318AB">
        <w:rPr>
          <w:rFonts w:asciiTheme="minorEastAsia" w:eastAsiaTheme="minorEastAsia" w:hAnsiTheme="minorEastAsia" w:hint="eastAsia"/>
        </w:rPr>
        <w:t>15</w:t>
      </w:r>
      <w:r w:rsidR="001A2D88" w:rsidRPr="00125B67">
        <w:rPr>
          <w:rFonts w:asciiTheme="minorEastAsia" w:eastAsiaTheme="minorEastAsia" w:hAnsiTheme="minorEastAsia" w:hint="eastAsia"/>
        </w:rPr>
        <w:t>条</w:t>
      </w:r>
      <w:r w:rsidR="00125B67">
        <w:rPr>
          <w:rFonts w:asciiTheme="minorEastAsia" w:eastAsiaTheme="minorEastAsia" w:hAnsiTheme="minorEastAsia" w:hint="eastAsia"/>
        </w:rPr>
        <w:t xml:space="preserve">　</w:t>
      </w:r>
      <w:r w:rsidR="001A2D88" w:rsidRPr="00125B67">
        <w:rPr>
          <w:rFonts w:asciiTheme="minorEastAsia" w:eastAsiaTheme="minorEastAsia" w:hAnsiTheme="minorEastAsia" w:hint="eastAsia"/>
        </w:rPr>
        <w:t>知</w:t>
      </w:r>
      <w:r w:rsidR="001A2D88">
        <w:rPr>
          <w:rFonts w:hint="eastAsia"/>
        </w:rPr>
        <w:t>事は、必要があると認めるときは、事業の成果について補助事業者に発表報告させることができる。</w:t>
      </w:r>
    </w:p>
    <w:p w:rsidR="0033356C" w:rsidRDefault="0033356C" w:rsidP="00E7488B"/>
    <w:p w:rsidR="00E7488B" w:rsidRPr="009929D2" w:rsidRDefault="00E7488B" w:rsidP="00E7488B">
      <w:r w:rsidRPr="009929D2">
        <w:rPr>
          <w:rFonts w:hint="eastAsia"/>
        </w:rPr>
        <w:t>（</w:t>
      </w:r>
      <w:r w:rsidR="00A64AA4" w:rsidRPr="009929D2">
        <w:rPr>
          <w:rFonts w:hint="eastAsia"/>
        </w:rPr>
        <w:t>その他</w:t>
      </w:r>
      <w:r w:rsidRPr="009929D2">
        <w:rPr>
          <w:rFonts w:hint="eastAsia"/>
        </w:rPr>
        <w:t>）</w:t>
      </w:r>
    </w:p>
    <w:p w:rsidR="007F3A6B" w:rsidRPr="009929D2" w:rsidRDefault="003A61F4" w:rsidP="00EC044D">
      <w:pPr>
        <w:ind w:left="210" w:hangingChars="100" w:hanging="210"/>
      </w:pPr>
      <w:r w:rsidRPr="00125B67">
        <w:rPr>
          <w:rFonts w:asciiTheme="minorEastAsia" w:eastAsiaTheme="minorEastAsia" w:hAnsiTheme="minorEastAsia" w:hint="eastAsia"/>
        </w:rPr>
        <w:t>第</w:t>
      </w:r>
      <w:r w:rsidR="00A318AB">
        <w:rPr>
          <w:rFonts w:asciiTheme="minorEastAsia" w:eastAsiaTheme="minorEastAsia" w:hAnsiTheme="minorEastAsia" w:hint="eastAsia"/>
        </w:rPr>
        <w:t>16</w:t>
      </w:r>
      <w:r w:rsidR="00E7488B" w:rsidRPr="00125B67">
        <w:rPr>
          <w:rFonts w:asciiTheme="minorEastAsia" w:eastAsiaTheme="minorEastAsia" w:hAnsiTheme="minorEastAsia" w:hint="eastAsia"/>
        </w:rPr>
        <w:t>条</w:t>
      </w:r>
      <w:r w:rsidR="00EC044D" w:rsidRPr="00125B67">
        <w:rPr>
          <w:rFonts w:asciiTheme="minorEastAsia" w:eastAsiaTheme="minorEastAsia" w:hAnsiTheme="minorEastAsia" w:hint="eastAsia"/>
        </w:rPr>
        <w:t xml:space="preserve">　</w:t>
      </w:r>
      <w:r w:rsidR="003519B2" w:rsidRPr="00125B67">
        <w:rPr>
          <w:rFonts w:asciiTheme="minorEastAsia" w:eastAsiaTheme="minorEastAsia" w:hAnsiTheme="minorEastAsia" w:hint="eastAsia"/>
        </w:rPr>
        <w:t>規則および</w:t>
      </w:r>
      <w:r w:rsidR="00A64AA4" w:rsidRPr="00125B67">
        <w:rPr>
          <w:rFonts w:asciiTheme="minorEastAsia" w:eastAsiaTheme="minorEastAsia" w:hAnsiTheme="minorEastAsia" w:hint="eastAsia"/>
        </w:rPr>
        <w:t>この要綱に定めるもののほか、</w:t>
      </w:r>
      <w:r w:rsidR="003519B2" w:rsidRPr="00125B67">
        <w:rPr>
          <w:rFonts w:asciiTheme="minorEastAsia" w:eastAsiaTheme="minorEastAsia" w:hAnsiTheme="minorEastAsia" w:hint="eastAsia"/>
        </w:rPr>
        <w:t>補助金の交付等に</w:t>
      </w:r>
      <w:r w:rsidR="00E7488B" w:rsidRPr="00125B67">
        <w:rPr>
          <w:rFonts w:asciiTheme="minorEastAsia" w:eastAsiaTheme="minorEastAsia" w:hAnsiTheme="minorEastAsia" w:hint="eastAsia"/>
        </w:rPr>
        <w:t>必要</w:t>
      </w:r>
      <w:r w:rsidR="00A64AA4" w:rsidRPr="00125B67">
        <w:rPr>
          <w:rFonts w:asciiTheme="minorEastAsia" w:eastAsiaTheme="minorEastAsia" w:hAnsiTheme="minorEastAsia" w:hint="eastAsia"/>
        </w:rPr>
        <w:t>な事項については、</w:t>
      </w:r>
      <w:r w:rsidR="00A64AA4" w:rsidRPr="009929D2">
        <w:rPr>
          <w:rFonts w:hint="eastAsia"/>
        </w:rPr>
        <w:t>知事が別に定める。</w:t>
      </w:r>
    </w:p>
    <w:p w:rsidR="00EC044D" w:rsidRPr="003519B2" w:rsidRDefault="00EC044D" w:rsidP="007F3A6B">
      <w:pPr>
        <w:pStyle w:val="Default"/>
        <w:rPr>
          <w:rFonts w:ascii="ＭＳ 明朝" w:eastAsia="ＭＳ 明朝" w:cs="ＭＳ 明朝"/>
          <w:sz w:val="21"/>
          <w:szCs w:val="21"/>
        </w:rPr>
      </w:pPr>
    </w:p>
    <w:p w:rsidR="003F30E1" w:rsidRPr="009929D2" w:rsidRDefault="003F30E1" w:rsidP="00A26DCF">
      <w:pPr>
        <w:pStyle w:val="Default"/>
        <w:ind w:firstLineChars="300" w:firstLine="630"/>
        <w:rPr>
          <w:rFonts w:ascii="ＭＳ 明朝" w:eastAsia="ＭＳ 明朝" w:cs="ＭＳ 明朝"/>
          <w:sz w:val="21"/>
          <w:szCs w:val="21"/>
        </w:rPr>
      </w:pPr>
      <w:r w:rsidRPr="009929D2">
        <w:rPr>
          <w:rFonts w:ascii="ＭＳ 明朝" w:eastAsia="ＭＳ 明朝" w:cs="ＭＳ 明朝" w:hint="eastAsia"/>
          <w:sz w:val="21"/>
          <w:szCs w:val="21"/>
        </w:rPr>
        <w:t>付　則</w:t>
      </w:r>
    </w:p>
    <w:p w:rsidR="003F30E1" w:rsidRPr="007F3A6B" w:rsidRDefault="0096357B" w:rsidP="003F30E1">
      <w:pPr>
        <w:pStyle w:val="Default"/>
        <w:rPr>
          <w:rFonts w:ascii="ＭＳ 明朝" w:eastAsia="ＭＳ 明朝" w:cs="ＭＳ 明朝"/>
          <w:sz w:val="21"/>
          <w:szCs w:val="21"/>
        </w:rPr>
      </w:pPr>
      <w:r>
        <w:rPr>
          <w:rFonts w:ascii="ＭＳ 明朝" w:eastAsia="ＭＳ 明朝" w:cs="ＭＳ 明朝" w:hint="eastAsia"/>
          <w:sz w:val="21"/>
          <w:szCs w:val="21"/>
        </w:rPr>
        <w:t xml:space="preserve">　この要綱は、令和２</w:t>
      </w:r>
      <w:r w:rsidR="003F30E1" w:rsidRPr="009929D2">
        <w:rPr>
          <w:rFonts w:ascii="ＭＳ 明朝" w:eastAsia="ＭＳ 明朝" w:cs="ＭＳ 明朝" w:hint="eastAsia"/>
          <w:sz w:val="21"/>
          <w:szCs w:val="21"/>
        </w:rPr>
        <w:t>年</w:t>
      </w:r>
      <w:r w:rsidR="00222BCD">
        <w:rPr>
          <w:rFonts w:ascii="ＭＳ 明朝" w:eastAsia="ＭＳ 明朝" w:cs="ＭＳ 明朝" w:hint="eastAsia"/>
          <w:sz w:val="21"/>
          <w:szCs w:val="21"/>
        </w:rPr>
        <w:t>３</w:t>
      </w:r>
      <w:r w:rsidR="003F30E1" w:rsidRPr="009929D2">
        <w:rPr>
          <w:rFonts w:ascii="ＭＳ 明朝" w:eastAsia="ＭＳ 明朝" w:cs="ＭＳ 明朝" w:hint="eastAsia"/>
          <w:sz w:val="21"/>
          <w:szCs w:val="21"/>
        </w:rPr>
        <w:t>月</w:t>
      </w:r>
      <w:r w:rsidR="00222BCD">
        <w:rPr>
          <w:rFonts w:ascii="ＭＳ 明朝" w:eastAsia="ＭＳ 明朝" w:cs="ＭＳ 明朝" w:hint="eastAsia"/>
          <w:sz w:val="21"/>
          <w:szCs w:val="21"/>
        </w:rPr>
        <w:t>30</w:t>
      </w:r>
      <w:r w:rsidR="00826EE5">
        <w:rPr>
          <w:rFonts w:ascii="ＭＳ 明朝" w:eastAsia="ＭＳ 明朝" w:cs="ＭＳ 明朝" w:hint="eastAsia"/>
          <w:sz w:val="21"/>
          <w:szCs w:val="21"/>
        </w:rPr>
        <w:t>日から</w:t>
      </w:r>
      <w:r>
        <w:rPr>
          <w:rFonts w:ascii="ＭＳ 明朝" w:eastAsia="ＭＳ 明朝" w:cs="ＭＳ 明朝" w:hint="eastAsia"/>
          <w:sz w:val="21"/>
          <w:szCs w:val="21"/>
        </w:rPr>
        <w:t>施行し、令和２</w:t>
      </w:r>
      <w:r w:rsidR="0025737E">
        <w:rPr>
          <w:rFonts w:ascii="ＭＳ 明朝" w:eastAsia="ＭＳ 明朝" w:cs="ＭＳ 明朝" w:hint="eastAsia"/>
          <w:sz w:val="21"/>
          <w:szCs w:val="21"/>
        </w:rPr>
        <w:t>年度分の補助金から</w:t>
      </w:r>
      <w:r w:rsidR="003F30E1" w:rsidRPr="009929D2">
        <w:rPr>
          <w:rFonts w:ascii="ＭＳ 明朝" w:eastAsia="ＭＳ 明朝" w:cs="ＭＳ 明朝" w:hint="eastAsia"/>
          <w:sz w:val="21"/>
          <w:szCs w:val="21"/>
        </w:rPr>
        <w:t>適用する。</w:t>
      </w:r>
    </w:p>
    <w:p w:rsidR="00A64AA4" w:rsidRDefault="00B77122" w:rsidP="00EE5EAA">
      <w:pPr>
        <w:rPr>
          <w:rFonts w:ascii="ＭＳ ゴシック" w:eastAsia="ＭＳ ゴシック" w:hAnsi="ＭＳ ゴシック" w:cs="ＭＳ 明朝"/>
          <w:sz w:val="22"/>
          <w:szCs w:val="22"/>
        </w:rPr>
      </w:pPr>
      <w:r w:rsidRPr="007F3A6B">
        <w:rPr>
          <w:szCs w:val="21"/>
        </w:rPr>
        <w:br w:type="page"/>
      </w:r>
      <w:r w:rsidR="0096357B">
        <w:rPr>
          <w:rFonts w:ascii="ＭＳ ゴシック" w:eastAsia="ＭＳ ゴシック" w:hAnsi="ＭＳ ゴシック" w:hint="eastAsia"/>
          <w:sz w:val="22"/>
          <w:szCs w:val="22"/>
        </w:rPr>
        <w:t>別表１</w:t>
      </w:r>
      <w:r w:rsidR="00A64AA4" w:rsidRPr="00922A9B">
        <w:rPr>
          <w:rFonts w:ascii="ＭＳ ゴシック" w:eastAsia="ＭＳ ゴシック" w:hAnsi="ＭＳ ゴシック" w:hint="eastAsia"/>
          <w:sz w:val="22"/>
          <w:szCs w:val="22"/>
        </w:rPr>
        <w:t xml:space="preserve">　</w:t>
      </w:r>
      <w:r w:rsidR="0096357B">
        <w:rPr>
          <w:rFonts w:ascii="ＭＳ ゴシック" w:eastAsia="ＭＳ ゴシック" w:hAnsi="ＭＳ ゴシック" w:cs="ＭＳ 明朝" w:hint="eastAsia"/>
          <w:sz w:val="22"/>
          <w:szCs w:val="22"/>
        </w:rPr>
        <w:t>補助対象者</w:t>
      </w:r>
    </w:p>
    <w:p w:rsidR="00781538" w:rsidRDefault="00781538" w:rsidP="00EE5EAA">
      <w:pPr>
        <w:rPr>
          <w:rFonts w:ascii="ＭＳ ゴシック" w:eastAsia="ＭＳ ゴシック" w:hAnsi="ＭＳ ゴシック" w:cs="ＭＳ 明朝"/>
          <w:sz w:val="22"/>
          <w:szCs w:val="22"/>
        </w:rPr>
      </w:pPr>
    </w:p>
    <w:tbl>
      <w:tblPr>
        <w:tblStyle w:val="a3"/>
        <w:tblW w:w="0" w:type="auto"/>
        <w:tblInd w:w="108" w:type="dxa"/>
        <w:tblLook w:val="04A0" w:firstRow="1" w:lastRow="0" w:firstColumn="1" w:lastColumn="0" w:noHBand="0" w:noVBand="1"/>
      </w:tblPr>
      <w:tblGrid>
        <w:gridCol w:w="8669"/>
      </w:tblGrid>
      <w:tr w:rsidR="00B00F39" w:rsidRPr="005206A5" w:rsidTr="002119C5">
        <w:trPr>
          <w:trHeight w:val="4986"/>
        </w:trPr>
        <w:tc>
          <w:tcPr>
            <w:tcW w:w="8789" w:type="dxa"/>
          </w:tcPr>
          <w:p w:rsidR="004F3839" w:rsidRDefault="00B00F39" w:rsidP="004F3839">
            <w:pPr>
              <w:pStyle w:val="Default"/>
              <w:spacing w:line="200" w:lineRule="exact"/>
              <w:jc w:val="left"/>
              <w:rPr>
                <w:rFonts w:ascii="ＭＳ 明朝" w:eastAsia="ＭＳ 明朝" w:cs="ＭＳ 明朝"/>
                <w:sz w:val="21"/>
                <w:szCs w:val="21"/>
              </w:rPr>
            </w:pPr>
            <w:r>
              <w:rPr>
                <w:rFonts w:ascii="ＭＳ 明朝" w:eastAsia="ＭＳ 明朝" w:cs="ＭＳ 明朝" w:hint="eastAsia"/>
                <w:sz w:val="21"/>
                <w:szCs w:val="21"/>
              </w:rPr>
              <w:t xml:space="preserve">　</w:t>
            </w:r>
          </w:p>
          <w:p w:rsidR="00B00F39" w:rsidRPr="0033356C" w:rsidRDefault="00B00F39" w:rsidP="005B3976">
            <w:pPr>
              <w:pStyle w:val="Default"/>
              <w:ind w:firstLineChars="100" w:firstLine="210"/>
              <w:jc w:val="left"/>
              <w:rPr>
                <w:rFonts w:ascii="ＭＳ 明朝" w:eastAsia="ＭＳ 明朝" w:cs="ＭＳ 明朝"/>
                <w:color w:val="auto"/>
                <w:sz w:val="21"/>
                <w:szCs w:val="21"/>
              </w:rPr>
            </w:pPr>
            <w:r w:rsidRPr="0033356C">
              <w:rPr>
                <w:rFonts w:ascii="ＭＳ 明朝" w:eastAsia="ＭＳ 明朝" w:cs="ＭＳ 明朝" w:hint="eastAsia"/>
                <w:color w:val="auto"/>
                <w:sz w:val="21"/>
                <w:szCs w:val="21"/>
              </w:rPr>
              <w:t>次のいずれかに該当する者</w:t>
            </w:r>
            <w:r w:rsidR="008142F9" w:rsidRPr="0033356C">
              <w:rPr>
                <w:rFonts w:ascii="ＭＳ 明朝" w:eastAsia="ＭＳ 明朝" w:cs="ＭＳ 明朝" w:hint="eastAsia"/>
                <w:color w:val="auto"/>
                <w:sz w:val="21"/>
                <w:szCs w:val="21"/>
              </w:rPr>
              <w:t>で、新型コロナウイルス感染症の影響を受けた、または受けると見込まれる者</w:t>
            </w:r>
          </w:p>
          <w:p w:rsidR="005B3976" w:rsidRDefault="00B00F39" w:rsidP="00BE7D16">
            <w:pPr>
              <w:pStyle w:val="Default"/>
              <w:numPr>
                <w:ilvl w:val="0"/>
                <w:numId w:val="19"/>
              </w:numPr>
              <w:jc w:val="left"/>
              <w:rPr>
                <w:rFonts w:ascii="ＭＳ 明朝" w:eastAsia="ＭＳ 明朝" w:cs="ＭＳ 明朝"/>
                <w:color w:val="auto"/>
                <w:sz w:val="21"/>
                <w:szCs w:val="21"/>
              </w:rPr>
            </w:pPr>
            <w:r w:rsidRPr="0033356C">
              <w:rPr>
                <w:rFonts w:ascii="ＭＳ 明朝" w:eastAsia="ＭＳ 明朝" w:cs="ＭＳ 明朝" w:hint="eastAsia"/>
                <w:color w:val="auto"/>
                <w:sz w:val="21"/>
                <w:szCs w:val="21"/>
              </w:rPr>
              <w:t>中小企業等経営強化法（平成11年法律第18</w:t>
            </w:r>
            <w:r w:rsidR="005B3976">
              <w:rPr>
                <w:rFonts w:ascii="ＭＳ 明朝" w:eastAsia="ＭＳ 明朝" w:cs="ＭＳ 明朝" w:hint="eastAsia"/>
                <w:color w:val="auto"/>
                <w:sz w:val="21"/>
                <w:szCs w:val="21"/>
              </w:rPr>
              <w:t>号。以下「法」という。）第２条第１</w:t>
            </w:r>
          </w:p>
          <w:p w:rsidR="00CB5CA3" w:rsidRPr="005B3976" w:rsidRDefault="00B00F39" w:rsidP="005B3976">
            <w:pPr>
              <w:pStyle w:val="Default"/>
              <w:ind w:firstLineChars="250" w:firstLine="525"/>
              <w:jc w:val="left"/>
              <w:rPr>
                <w:rFonts w:ascii="ＭＳ 明朝" w:eastAsia="ＭＳ 明朝" w:cs="ＭＳ 明朝"/>
                <w:color w:val="auto"/>
                <w:sz w:val="21"/>
                <w:szCs w:val="21"/>
              </w:rPr>
            </w:pPr>
            <w:r w:rsidRPr="005B3976">
              <w:rPr>
                <w:rFonts w:ascii="ＭＳ 明朝" w:eastAsia="ＭＳ 明朝" w:cs="ＭＳ 明朝" w:hint="eastAsia"/>
                <w:color w:val="auto"/>
                <w:sz w:val="21"/>
                <w:szCs w:val="21"/>
              </w:rPr>
              <w:t>項に規定する中小企業者で、県内に事務所または事業所を有するもの</w:t>
            </w:r>
          </w:p>
          <w:p w:rsidR="001F67DC" w:rsidRPr="0033356C" w:rsidRDefault="001F67DC" w:rsidP="005206A5">
            <w:pPr>
              <w:pStyle w:val="Default"/>
              <w:spacing w:line="100" w:lineRule="exact"/>
              <w:jc w:val="left"/>
              <w:rPr>
                <w:rFonts w:ascii="ＭＳ 明朝" w:eastAsia="ＭＳ 明朝" w:cs="ＭＳ 明朝"/>
                <w:color w:val="auto"/>
                <w:sz w:val="21"/>
                <w:szCs w:val="21"/>
              </w:rPr>
            </w:pPr>
          </w:p>
          <w:p w:rsidR="001F67DC" w:rsidRPr="0033356C" w:rsidRDefault="001F67DC" w:rsidP="005B3976">
            <w:pPr>
              <w:pStyle w:val="Default"/>
              <w:ind w:firstLineChars="300" w:firstLine="630"/>
              <w:rPr>
                <w:rFonts w:ascii="ＭＳ 明朝" w:eastAsia="ＭＳ 明朝" w:cs="ＭＳ 明朝"/>
                <w:color w:val="auto"/>
                <w:sz w:val="21"/>
                <w:szCs w:val="21"/>
              </w:rPr>
            </w:pPr>
            <w:r w:rsidRPr="0033356C">
              <w:rPr>
                <w:rFonts w:ascii="ＭＳ 明朝" w:eastAsia="ＭＳ 明朝" w:cs="ＭＳ 明朝" w:hint="eastAsia"/>
                <w:color w:val="auto"/>
                <w:sz w:val="21"/>
                <w:szCs w:val="21"/>
              </w:rPr>
              <w:t>ただし、次のいずれかに該当する者は除く。</w:t>
            </w:r>
          </w:p>
          <w:p w:rsidR="00BE7D16" w:rsidRPr="0033356C" w:rsidRDefault="00BE7D16" w:rsidP="00BE7D16">
            <w:pPr>
              <w:pStyle w:val="Default"/>
              <w:ind w:leftChars="-100" w:left="-210" w:firstLineChars="300" w:firstLine="630"/>
              <w:rPr>
                <w:rFonts w:ascii="ＭＳ 明朝" w:eastAsia="ＭＳ 明朝" w:cs="ＭＳ 明朝"/>
                <w:color w:val="auto"/>
                <w:sz w:val="21"/>
                <w:szCs w:val="21"/>
              </w:rPr>
            </w:pPr>
            <w:r w:rsidRPr="0033356C">
              <w:rPr>
                <w:rFonts w:ascii="ＭＳ 明朝" w:eastAsia="ＭＳ 明朝" w:cs="ＭＳ 明朝" w:hint="eastAsia"/>
                <w:color w:val="auto"/>
                <w:sz w:val="21"/>
                <w:szCs w:val="21"/>
              </w:rPr>
              <w:t xml:space="preserve">・ </w:t>
            </w:r>
            <w:r w:rsidR="001F67DC" w:rsidRPr="0033356C">
              <w:rPr>
                <w:rFonts w:ascii="ＭＳ 明朝" w:eastAsia="ＭＳ 明朝" w:cs="ＭＳ 明朝" w:hint="eastAsia"/>
                <w:color w:val="auto"/>
                <w:sz w:val="21"/>
                <w:szCs w:val="21"/>
              </w:rPr>
              <w:t>発行済株式の総数または出資価格の総額の２分の１以上を同一の大企業が所有して</w:t>
            </w:r>
          </w:p>
          <w:p w:rsidR="001F67DC" w:rsidRPr="0033356C" w:rsidRDefault="001F67DC" w:rsidP="00BE7D16">
            <w:pPr>
              <w:pStyle w:val="Default"/>
              <w:ind w:firstLineChars="350" w:firstLine="735"/>
              <w:rPr>
                <w:rFonts w:ascii="ＭＳ 明朝" w:eastAsia="ＭＳ 明朝" w:cs="ＭＳ 明朝"/>
                <w:color w:val="auto"/>
                <w:sz w:val="21"/>
                <w:szCs w:val="21"/>
              </w:rPr>
            </w:pPr>
            <w:r w:rsidRPr="0033356C">
              <w:rPr>
                <w:rFonts w:ascii="ＭＳ 明朝" w:eastAsia="ＭＳ 明朝" w:cs="ＭＳ 明朝" w:hint="eastAsia"/>
                <w:color w:val="auto"/>
                <w:sz w:val="21"/>
                <w:szCs w:val="21"/>
              </w:rPr>
              <w:t>いる中小企業者</w:t>
            </w:r>
          </w:p>
          <w:p w:rsidR="001F67DC" w:rsidRPr="0033356C" w:rsidRDefault="00BE7D16" w:rsidP="00BE7D16">
            <w:pPr>
              <w:pStyle w:val="Default"/>
              <w:ind w:leftChars="200" w:left="735" w:hangingChars="150" w:hanging="315"/>
              <w:rPr>
                <w:rFonts w:ascii="ＭＳ 明朝" w:eastAsia="ＭＳ 明朝" w:cs="ＭＳ 明朝"/>
                <w:color w:val="auto"/>
                <w:sz w:val="21"/>
                <w:szCs w:val="21"/>
              </w:rPr>
            </w:pPr>
            <w:r w:rsidRPr="0033356C">
              <w:rPr>
                <w:rFonts w:ascii="ＭＳ 明朝" w:eastAsia="ＭＳ 明朝" w:cs="ＭＳ 明朝" w:hint="eastAsia"/>
                <w:color w:val="auto"/>
                <w:sz w:val="21"/>
                <w:szCs w:val="21"/>
              </w:rPr>
              <w:t xml:space="preserve">・ </w:t>
            </w:r>
            <w:r w:rsidR="001F67DC" w:rsidRPr="0033356C">
              <w:rPr>
                <w:rFonts w:ascii="ＭＳ 明朝" w:eastAsia="ＭＳ 明朝" w:cs="ＭＳ 明朝" w:hint="eastAsia"/>
                <w:color w:val="auto"/>
                <w:sz w:val="21"/>
                <w:szCs w:val="21"/>
              </w:rPr>
              <w:t>発行済株式の総数または出資価格の総額の３分の２以上を大企業が所有している中小企業者</w:t>
            </w:r>
          </w:p>
          <w:p w:rsidR="001F67DC" w:rsidRPr="0033356C" w:rsidRDefault="00BE7D16" w:rsidP="00BE7D16">
            <w:pPr>
              <w:pStyle w:val="Default"/>
              <w:ind w:leftChars="200" w:left="735" w:hangingChars="150" w:hanging="315"/>
              <w:rPr>
                <w:rFonts w:ascii="ＭＳ 明朝" w:eastAsia="ＭＳ 明朝" w:cs="ＭＳ 明朝"/>
                <w:color w:val="auto"/>
                <w:sz w:val="21"/>
                <w:szCs w:val="21"/>
              </w:rPr>
            </w:pPr>
            <w:r w:rsidRPr="0033356C">
              <w:rPr>
                <w:rFonts w:ascii="ＭＳ 明朝" w:eastAsia="ＭＳ 明朝" w:cs="ＭＳ 明朝" w:hint="eastAsia"/>
                <w:color w:val="auto"/>
                <w:sz w:val="21"/>
                <w:szCs w:val="21"/>
              </w:rPr>
              <w:t xml:space="preserve">・ </w:t>
            </w:r>
            <w:r w:rsidR="001F67DC" w:rsidRPr="0033356C">
              <w:rPr>
                <w:rFonts w:ascii="ＭＳ 明朝" w:eastAsia="ＭＳ 明朝" w:cs="ＭＳ 明朝" w:hint="eastAsia"/>
                <w:color w:val="auto"/>
                <w:sz w:val="21"/>
                <w:szCs w:val="21"/>
              </w:rPr>
              <w:t>大企業の役員または職員を兼ねている者が役員総数の２分の１以上を占めている中小企業者</w:t>
            </w:r>
          </w:p>
          <w:p w:rsidR="005206A5" w:rsidRPr="0033356C" w:rsidRDefault="005206A5" w:rsidP="005206A5">
            <w:pPr>
              <w:pStyle w:val="Default"/>
              <w:spacing w:line="200" w:lineRule="exact"/>
              <w:ind w:leftChars="100" w:left="630" w:hangingChars="200" w:hanging="420"/>
              <w:rPr>
                <w:rFonts w:ascii="ＭＳ 明朝" w:eastAsia="ＭＳ 明朝" w:cs="ＭＳ 明朝"/>
                <w:color w:val="auto"/>
                <w:sz w:val="21"/>
                <w:szCs w:val="21"/>
              </w:rPr>
            </w:pPr>
          </w:p>
          <w:p w:rsidR="005B3976" w:rsidRPr="005B3976" w:rsidRDefault="009952A6" w:rsidP="00BE7D16">
            <w:pPr>
              <w:pStyle w:val="Default"/>
              <w:numPr>
                <w:ilvl w:val="0"/>
                <w:numId w:val="19"/>
              </w:numPr>
              <w:jc w:val="left"/>
              <w:rPr>
                <w:rFonts w:ascii="ＭＳ 明朝" w:eastAsia="ＭＳ 明朝" w:cs="ＭＳ 明朝"/>
                <w:sz w:val="21"/>
                <w:szCs w:val="21"/>
              </w:rPr>
            </w:pPr>
            <w:r w:rsidRPr="0033356C">
              <w:rPr>
                <w:rFonts w:ascii="ＭＳ 明朝" w:eastAsia="ＭＳ 明朝" w:cs="ＭＳ 明朝" w:hint="eastAsia"/>
                <w:color w:val="auto"/>
                <w:sz w:val="21"/>
                <w:szCs w:val="21"/>
              </w:rPr>
              <w:t>特定非営利活動法人、農事組</w:t>
            </w:r>
            <w:r w:rsidR="005B3976">
              <w:rPr>
                <w:rFonts w:ascii="ＭＳ 明朝" w:eastAsia="ＭＳ 明朝" w:cs="ＭＳ 明朝" w:hint="eastAsia"/>
                <w:color w:val="auto"/>
                <w:sz w:val="21"/>
                <w:szCs w:val="21"/>
              </w:rPr>
              <w:t>合法人、社会福祉法人等県内において事業を行う者</w:t>
            </w:r>
          </w:p>
          <w:p w:rsidR="001F67DC" w:rsidRPr="005B3976" w:rsidRDefault="005B3976" w:rsidP="002119C5">
            <w:pPr>
              <w:pStyle w:val="Default"/>
              <w:ind w:leftChars="250" w:left="525"/>
              <w:jc w:val="left"/>
              <w:rPr>
                <w:rFonts w:ascii="ＭＳ 明朝" w:eastAsia="ＭＳ 明朝" w:cs="ＭＳ 明朝"/>
                <w:sz w:val="21"/>
                <w:szCs w:val="21"/>
              </w:rPr>
            </w:pPr>
            <w:r w:rsidRPr="005B3976">
              <w:rPr>
                <w:rFonts w:ascii="ＭＳ 明朝" w:eastAsia="ＭＳ 明朝" w:cs="ＭＳ 明朝" w:hint="eastAsia"/>
                <w:color w:val="auto"/>
                <w:sz w:val="21"/>
                <w:szCs w:val="21"/>
              </w:rPr>
              <w:t>で、下表「中小企業者、小規模事業者の要件」に準じ、</w:t>
            </w:r>
            <w:r w:rsidR="002119C5">
              <w:rPr>
                <w:rFonts w:ascii="ＭＳ 明朝" w:eastAsia="ＭＳ 明朝" w:cs="ＭＳ 明朝" w:hint="eastAsia"/>
                <w:color w:val="auto"/>
                <w:sz w:val="21"/>
                <w:szCs w:val="21"/>
              </w:rPr>
              <w:t>各</w:t>
            </w:r>
            <w:r w:rsidRPr="005B3976">
              <w:rPr>
                <w:rFonts w:ascii="ＭＳ 明朝" w:eastAsia="ＭＳ 明朝" w:cs="ＭＳ 明朝" w:hint="eastAsia"/>
                <w:color w:val="auto"/>
                <w:sz w:val="21"/>
                <w:szCs w:val="21"/>
              </w:rPr>
              <w:t>要件を満たす者</w:t>
            </w:r>
          </w:p>
        </w:tc>
      </w:tr>
    </w:tbl>
    <w:p w:rsidR="00781538" w:rsidRPr="00B00F39" w:rsidRDefault="00781538" w:rsidP="00B00F39">
      <w:pPr>
        <w:pStyle w:val="Default"/>
        <w:rPr>
          <w:rFonts w:ascii="ＭＳ 明朝" w:eastAsia="ＭＳ 明朝" w:cs="ＭＳ 明朝"/>
          <w:sz w:val="21"/>
          <w:szCs w:val="21"/>
        </w:rPr>
      </w:pPr>
    </w:p>
    <w:p w:rsidR="00125B67" w:rsidRPr="00125B67" w:rsidRDefault="001F67DC" w:rsidP="001F67DC">
      <w:pPr>
        <w:pStyle w:val="a5"/>
        <w:jc w:val="both"/>
      </w:pPr>
      <w:r>
        <w:rPr>
          <w:rFonts w:ascii="ＭＳ 明朝" w:cs="ＭＳ 明朝" w:hint="eastAsia"/>
          <w:color w:val="000000"/>
          <w:kern w:val="0"/>
          <w:szCs w:val="21"/>
        </w:rPr>
        <w:t>参考：中小企業者、小規模事業者の要件</w:t>
      </w:r>
    </w:p>
    <w:tbl>
      <w:tblPr>
        <w:tblStyle w:val="13"/>
        <w:tblW w:w="8647" w:type="dxa"/>
        <w:tblInd w:w="137" w:type="dxa"/>
        <w:tblLook w:val="04A0" w:firstRow="1" w:lastRow="0" w:firstColumn="1" w:lastColumn="0" w:noHBand="0" w:noVBand="1"/>
      </w:tblPr>
      <w:tblGrid>
        <w:gridCol w:w="2268"/>
        <w:gridCol w:w="2126"/>
        <w:gridCol w:w="2127"/>
        <w:gridCol w:w="2126"/>
      </w:tblGrid>
      <w:tr w:rsidR="00781538" w:rsidRPr="004F206C" w:rsidTr="005206A5">
        <w:trPr>
          <w:trHeight w:val="522"/>
        </w:trPr>
        <w:tc>
          <w:tcPr>
            <w:tcW w:w="2268" w:type="dxa"/>
            <w:vMerge w:val="restart"/>
            <w:shd w:val="clear" w:color="auto" w:fill="D9D9D9" w:themeFill="background1" w:themeFillShade="D9"/>
          </w:tcPr>
          <w:p w:rsidR="00781538" w:rsidRPr="005206A5" w:rsidRDefault="00781538" w:rsidP="006E1D1E">
            <w:pPr>
              <w:spacing w:line="300" w:lineRule="exact"/>
              <w:rPr>
                <w:szCs w:val="21"/>
              </w:rPr>
            </w:pPr>
          </w:p>
          <w:p w:rsidR="00781538" w:rsidRPr="005206A5" w:rsidRDefault="00781538" w:rsidP="006E1D1E">
            <w:pPr>
              <w:spacing w:line="300" w:lineRule="exact"/>
              <w:jc w:val="center"/>
              <w:rPr>
                <w:szCs w:val="21"/>
              </w:rPr>
            </w:pPr>
            <w:r w:rsidRPr="005206A5">
              <w:rPr>
                <w:rFonts w:hint="eastAsia"/>
                <w:szCs w:val="21"/>
              </w:rPr>
              <w:t>業種</w:t>
            </w:r>
          </w:p>
        </w:tc>
        <w:tc>
          <w:tcPr>
            <w:tcW w:w="4253" w:type="dxa"/>
            <w:gridSpan w:val="2"/>
          </w:tcPr>
          <w:p w:rsidR="00781538" w:rsidRPr="005206A5" w:rsidRDefault="00781538" w:rsidP="006E1D1E">
            <w:pPr>
              <w:spacing w:line="300" w:lineRule="exact"/>
              <w:jc w:val="center"/>
              <w:rPr>
                <w:szCs w:val="21"/>
              </w:rPr>
            </w:pPr>
            <w:r w:rsidRPr="005206A5">
              <w:rPr>
                <w:rFonts w:hint="eastAsia"/>
                <w:szCs w:val="21"/>
              </w:rPr>
              <w:t>中小企業者</w:t>
            </w:r>
          </w:p>
          <w:p w:rsidR="00781538" w:rsidRPr="005206A5" w:rsidRDefault="00781538" w:rsidP="006E1D1E">
            <w:pPr>
              <w:spacing w:line="300" w:lineRule="exact"/>
              <w:jc w:val="center"/>
              <w:rPr>
                <w:szCs w:val="21"/>
              </w:rPr>
            </w:pPr>
            <w:r w:rsidRPr="005206A5">
              <w:rPr>
                <w:rFonts w:hint="eastAsia"/>
                <w:szCs w:val="21"/>
              </w:rPr>
              <w:t>（下記のいずれかを満たすこと）</w:t>
            </w:r>
          </w:p>
        </w:tc>
        <w:tc>
          <w:tcPr>
            <w:tcW w:w="2126" w:type="dxa"/>
          </w:tcPr>
          <w:p w:rsidR="00781538" w:rsidRPr="005206A5" w:rsidRDefault="00781538" w:rsidP="006E1D1E">
            <w:pPr>
              <w:spacing w:line="500" w:lineRule="exact"/>
              <w:jc w:val="center"/>
              <w:rPr>
                <w:szCs w:val="21"/>
              </w:rPr>
            </w:pPr>
            <w:r w:rsidRPr="005206A5">
              <w:rPr>
                <w:rFonts w:hint="eastAsia"/>
                <w:szCs w:val="21"/>
              </w:rPr>
              <w:t>小規模事業者</w:t>
            </w:r>
          </w:p>
        </w:tc>
      </w:tr>
      <w:tr w:rsidR="00781538" w:rsidRPr="004F206C" w:rsidTr="005206A5">
        <w:tc>
          <w:tcPr>
            <w:tcW w:w="2268" w:type="dxa"/>
            <w:vMerge/>
            <w:shd w:val="clear" w:color="auto" w:fill="D9D9D9" w:themeFill="background1" w:themeFillShade="D9"/>
          </w:tcPr>
          <w:p w:rsidR="00781538" w:rsidRPr="005206A5" w:rsidRDefault="00781538" w:rsidP="006E1D1E">
            <w:pPr>
              <w:spacing w:line="300" w:lineRule="exact"/>
              <w:rPr>
                <w:szCs w:val="21"/>
              </w:rPr>
            </w:pPr>
          </w:p>
        </w:tc>
        <w:tc>
          <w:tcPr>
            <w:tcW w:w="2126" w:type="dxa"/>
          </w:tcPr>
          <w:p w:rsidR="00BD1AA9" w:rsidRDefault="00781538" w:rsidP="006E1D1E">
            <w:pPr>
              <w:spacing w:line="300" w:lineRule="exact"/>
              <w:jc w:val="center"/>
              <w:rPr>
                <w:szCs w:val="21"/>
              </w:rPr>
            </w:pPr>
            <w:r w:rsidRPr="005206A5">
              <w:rPr>
                <w:rFonts w:hint="eastAsia"/>
                <w:szCs w:val="21"/>
              </w:rPr>
              <w:t>資本金</w:t>
            </w:r>
            <w:r w:rsidR="00BD1AA9">
              <w:rPr>
                <w:rFonts w:hint="eastAsia"/>
                <w:szCs w:val="21"/>
              </w:rPr>
              <w:t>の額</w:t>
            </w:r>
          </w:p>
          <w:p w:rsidR="00781538" w:rsidRPr="005206A5" w:rsidRDefault="00BD1AA9" w:rsidP="006E1D1E">
            <w:pPr>
              <w:spacing w:line="300" w:lineRule="exact"/>
              <w:jc w:val="center"/>
              <w:rPr>
                <w:szCs w:val="21"/>
              </w:rPr>
            </w:pPr>
            <w:r>
              <w:rPr>
                <w:rFonts w:hint="eastAsia"/>
                <w:szCs w:val="21"/>
              </w:rPr>
              <w:t>または出資の総額</w:t>
            </w:r>
          </w:p>
        </w:tc>
        <w:tc>
          <w:tcPr>
            <w:tcW w:w="2127" w:type="dxa"/>
          </w:tcPr>
          <w:p w:rsidR="00781538" w:rsidRPr="005206A5" w:rsidRDefault="00C4679B" w:rsidP="00A7515B">
            <w:pPr>
              <w:spacing w:line="500" w:lineRule="exact"/>
              <w:jc w:val="center"/>
              <w:rPr>
                <w:szCs w:val="21"/>
              </w:rPr>
            </w:pPr>
            <w:r>
              <w:rPr>
                <w:rFonts w:hint="eastAsia"/>
                <w:szCs w:val="21"/>
              </w:rPr>
              <w:t>常時使用</w:t>
            </w:r>
            <w:r w:rsidR="00781538" w:rsidRPr="005206A5">
              <w:rPr>
                <w:rFonts w:hint="eastAsia"/>
                <w:szCs w:val="21"/>
              </w:rPr>
              <w:t>する従業員</w:t>
            </w:r>
          </w:p>
        </w:tc>
        <w:tc>
          <w:tcPr>
            <w:tcW w:w="2126" w:type="dxa"/>
          </w:tcPr>
          <w:p w:rsidR="00781538" w:rsidRPr="005206A5" w:rsidRDefault="00C4679B" w:rsidP="00A7515B">
            <w:pPr>
              <w:spacing w:line="500" w:lineRule="exact"/>
              <w:jc w:val="center"/>
              <w:rPr>
                <w:szCs w:val="21"/>
              </w:rPr>
            </w:pPr>
            <w:r>
              <w:rPr>
                <w:rFonts w:hint="eastAsia"/>
                <w:szCs w:val="21"/>
              </w:rPr>
              <w:t>常時使用</w:t>
            </w:r>
            <w:r w:rsidR="00781538" w:rsidRPr="005206A5">
              <w:rPr>
                <w:rFonts w:hint="eastAsia"/>
                <w:szCs w:val="21"/>
              </w:rPr>
              <w:t>する従業員</w:t>
            </w:r>
          </w:p>
        </w:tc>
      </w:tr>
      <w:tr w:rsidR="00781538" w:rsidRPr="004F206C" w:rsidTr="005206A5">
        <w:tc>
          <w:tcPr>
            <w:tcW w:w="2268" w:type="dxa"/>
            <w:shd w:val="clear" w:color="auto" w:fill="D9D9D9" w:themeFill="background1" w:themeFillShade="D9"/>
          </w:tcPr>
          <w:p w:rsidR="00BD1AA9" w:rsidRPr="00BD1AA9" w:rsidRDefault="00BD1AA9" w:rsidP="00BD1AA9">
            <w:pPr>
              <w:spacing w:line="300" w:lineRule="exact"/>
              <w:rPr>
                <w:szCs w:val="21"/>
              </w:rPr>
            </w:pPr>
            <w:r w:rsidRPr="00BD1AA9">
              <w:rPr>
                <w:rFonts w:hint="eastAsia"/>
                <w:szCs w:val="21"/>
              </w:rPr>
              <w:t>①</w:t>
            </w:r>
            <w:r w:rsidR="00781538" w:rsidRPr="00BD1AA9">
              <w:rPr>
                <w:rFonts w:hint="eastAsia"/>
                <w:szCs w:val="21"/>
              </w:rPr>
              <w:t>製造業・建設業・運輸業その他の業種</w:t>
            </w:r>
          </w:p>
          <w:p w:rsidR="00781538" w:rsidRPr="00BD1AA9" w:rsidRDefault="00BD1AA9" w:rsidP="00BD1AA9">
            <w:pPr>
              <w:spacing w:line="300" w:lineRule="exact"/>
              <w:rPr>
                <w:szCs w:val="21"/>
              </w:rPr>
            </w:pPr>
            <w:r w:rsidRPr="00BD1AA9">
              <w:rPr>
                <w:rFonts w:hint="eastAsia"/>
                <w:szCs w:val="21"/>
              </w:rPr>
              <w:t>（②～④を除く）</w:t>
            </w:r>
          </w:p>
        </w:tc>
        <w:tc>
          <w:tcPr>
            <w:tcW w:w="2126" w:type="dxa"/>
          </w:tcPr>
          <w:p w:rsidR="00781538" w:rsidRPr="005206A5" w:rsidRDefault="00125B67" w:rsidP="00BD1AA9">
            <w:pPr>
              <w:spacing w:line="600" w:lineRule="auto"/>
              <w:jc w:val="center"/>
              <w:rPr>
                <w:szCs w:val="21"/>
              </w:rPr>
            </w:pPr>
            <w:r w:rsidRPr="005206A5">
              <w:rPr>
                <w:rFonts w:hint="eastAsia"/>
                <w:szCs w:val="21"/>
              </w:rPr>
              <w:t>３</w:t>
            </w:r>
            <w:r w:rsidR="00781538" w:rsidRPr="005206A5">
              <w:rPr>
                <w:rFonts w:hint="eastAsia"/>
                <w:szCs w:val="21"/>
              </w:rPr>
              <w:t>億円以下</w:t>
            </w:r>
          </w:p>
        </w:tc>
        <w:tc>
          <w:tcPr>
            <w:tcW w:w="2127" w:type="dxa"/>
          </w:tcPr>
          <w:p w:rsidR="00781538" w:rsidRPr="005206A5" w:rsidRDefault="00125B67" w:rsidP="00BD1AA9">
            <w:pPr>
              <w:spacing w:line="600" w:lineRule="auto"/>
              <w:jc w:val="center"/>
              <w:rPr>
                <w:szCs w:val="21"/>
              </w:rPr>
            </w:pPr>
            <w:r w:rsidRPr="005206A5">
              <w:rPr>
                <w:rFonts w:hint="eastAsia"/>
                <w:szCs w:val="21"/>
              </w:rPr>
              <w:t>３００</w:t>
            </w:r>
            <w:r w:rsidR="00781538" w:rsidRPr="005206A5">
              <w:rPr>
                <w:rFonts w:hint="eastAsia"/>
                <w:szCs w:val="21"/>
              </w:rPr>
              <w:t>人以下</w:t>
            </w:r>
          </w:p>
        </w:tc>
        <w:tc>
          <w:tcPr>
            <w:tcW w:w="2126" w:type="dxa"/>
          </w:tcPr>
          <w:p w:rsidR="00781538" w:rsidRPr="005206A5" w:rsidRDefault="00125B67" w:rsidP="00BD1AA9">
            <w:pPr>
              <w:spacing w:line="600" w:lineRule="auto"/>
              <w:jc w:val="center"/>
              <w:rPr>
                <w:szCs w:val="21"/>
              </w:rPr>
            </w:pPr>
            <w:r w:rsidRPr="005206A5">
              <w:rPr>
                <w:rFonts w:hint="eastAsia"/>
                <w:szCs w:val="21"/>
              </w:rPr>
              <w:t>２０</w:t>
            </w:r>
            <w:r w:rsidR="00781538" w:rsidRPr="005206A5">
              <w:rPr>
                <w:rFonts w:hint="eastAsia"/>
                <w:szCs w:val="21"/>
              </w:rPr>
              <w:t>人以下</w:t>
            </w:r>
          </w:p>
        </w:tc>
      </w:tr>
      <w:tr w:rsidR="00781538" w:rsidRPr="004F206C" w:rsidTr="005206A5">
        <w:tc>
          <w:tcPr>
            <w:tcW w:w="2268" w:type="dxa"/>
            <w:shd w:val="clear" w:color="auto" w:fill="D9D9D9" w:themeFill="background1" w:themeFillShade="D9"/>
          </w:tcPr>
          <w:p w:rsidR="00781538" w:rsidRPr="005206A5" w:rsidRDefault="00BD1AA9" w:rsidP="006E1D1E">
            <w:pPr>
              <w:spacing w:line="300" w:lineRule="exact"/>
              <w:rPr>
                <w:szCs w:val="21"/>
              </w:rPr>
            </w:pPr>
            <w:r>
              <w:rPr>
                <w:rFonts w:hint="eastAsia"/>
                <w:szCs w:val="21"/>
              </w:rPr>
              <w:t>②</w:t>
            </w:r>
            <w:r w:rsidR="00781538" w:rsidRPr="005206A5">
              <w:rPr>
                <w:rFonts w:hint="eastAsia"/>
                <w:szCs w:val="21"/>
              </w:rPr>
              <w:t>卸売業</w:t>
            </w:r>
          </w:p>
        </w:tc>
        <w:tc>
          <w:tcPr>
            <w:tcW w:w="2126" w:type="dxa"/>
          </w:tcPr>
          <w:p w:rsidR="00781538" w:rsidRPr="005206A5" w:rsidRDefault="00125B67" w:rsidP="006E1D1E">
            <w:pPr>
              <w:spacing w:line="300" w:lineRule="exact"/>
              <w:jc w:val="center"/>
              <w:rPr>
                <w:szCs w:val="21"/>
              </w:rPr>
            </w:pPr>
            <w:r w:rsidRPr="005206A5">
              <w:rPr>
                <w:rFonts w:hint="eastAsia"/>
                <w:szCs w:val="21"/>
              </w:rPr>
              <w:t>１</w:t>
            </w:r>
            <w:r w:rsidR="00781538" w:rsidRPr="005206A5">
              <w:rPr>
                <w:rFonts w:hint="eastAsia"/>
                <w:szCs w:val="21"/>
              </w:rPr>
              <w:t>億円以下</w:t>
            </w:r>
          </w:p>
        </w:tc>
        <w:tc>
          <w:tcPr>
            <w:tcW w:w="2127" w:type="dxa"/>
          </w:tcPr>
          <w:p w:rsidR="00781538" w:rsidRPr="005206A5" w:rsidRDefault="00125B67" w:rsidP="006E1D1E">
            <w:pPr>
              <w:spacing w:line="300" w:lineRule="exact"/>
              <w:jc w:val="center"/>
              <w:rPr>
                <w:szCs w:val="21"/>
              </w:rPr>
            </w:pPr>
            <w:r w:rsidRPr="005206A5">
              <w:rPr>
                <w:rFonts w:hint="eastAsia"/>
                <w:szCs w:val="21"/>
              </w:rPr>
              <w:t>１００</w:t>
            </w:r>
            <w:r w:rsidR="00781538" w:rsidRPr="005206A5">
              <w:rPr>
                <w:rFonts w:hint="eastAsia"/>
                <w:szCs w:val="21"/>
              </w:rPr>
              <w:t>人以下</w:t>
            </w:r>
          </w:p>
        </w:tc>
        <w:tc>
          <w:tcPr>
            <w:tcW w:w="2126" w:type="dxa"/>
          </w:tcPr>
          <w:p w:rsidR="00781538" w:rsidRPr="005206A5" w:rsidRDefault="00781538" w:rsidP="006E1D1E">
            <w:pPr>
              <w:spacing w:line="300" w:lineRule="exact"/>
              <w:jc w:val="center"/>
              <w:rPr>
                <w:szCs w:val="21"/>
              </w:rPr>
            </w:pPr>
            <w:r w:rsidRPr="005206A5">
              <w:rPr>
                <w:rFonts w:hint="eastAsia"/>
                <w:szCs w:val="21"/>
              </w:rPr>
              <w:t>５人以下</w:t>
            </w:r>
          </w:p>
        </w:tc>
      </w:tr>
      <w:tr w:rsidR="00781538" w:rsidRPr="004F206C" w:rsidTr="005206A5">
        <w:tc>
          <w:tcPr>
            <w:tcW w:w="2268" w:type="dxa"/>
            <w:shd w:val="clear" w:color="auto" w:fill="D9D9D9" w:themeFill="background1" w:themeFillShade="D9"/>
          </w:tcPr>
          <w:p w:rsidR="00781538" w:rsidRPr="005206A5" w:rsidRDefault="00BD1AA9" w:rsidP="006E1D1E">
            <w:pPr>
              <w:spacing w:line="300" w:lineRule="exact"/>
              <w:rPr>
                <w:szCs w:val="21"/>
              </w:rPr>
            </w:pPr>
            <w:r>
              <w:rPr>
                <w:rFonts w:hint="eastAsia"/>
                <w:szCs w:val="21"/>
              </w:rPr>
              <w:t>③</w:t>
            </w:r>
            <w:r w:rsidR="00781538" w:rsidRPr="005206A5">
              <w:rPr>
                <w:rFonts w:hint="eastAsia"/>
                <w:szCs w:val="21"/>
              </w:rPr>
              <w:t>サービス業</w:t>
            </w:r>
          </w:p>
        </w:tc>
        <w:tc>
          <w:tcPr>
            <w:tcW w:w="2126" w:type="dxa"/>
          </w:tcPr>
          <w:p w:rsidR="00781538" w:rsidRPr="005206A5" w:rsidRDefault="00125B67" w:rsidP="006E1D1E">
            <w:pPr>
              <w:spacing w:line="300" w:lineRule="exact"/>
              <w:jc w:val="center"/>
              <w:rPr>
                <w:szCs w:val="21"/>
              </w:rPr>
            </w:pPr>
            <w:r w:rsidRPr="005206A5">
              <w:rPr>
                <w:rFonts w:hint="eastAsia"/>
                <w:szCs w:val="21"/>
              </w:rPr>
              <w:t>５，０００</w:t>
            </w:r>
            <w:r w:rsidR="00781538" w:rsidRPr="005206A5">
              <w:rPr>
                <w:rFonts w:hint="eastAsia"/>
                <w:szCs w:val="21"/>
              </w:rPr>
              <w:t>万円以下</w:t>
            </w:r>
          </w:p>
        </w:tc>
        <w:tc>
          <w:tcPr>
            <w:tcW w:w="2127" w:type="dxa"/>
          </w:tcPr>
          <w:p w:rsidR="00781538" w:rsidRPr="005206A5" w:rsidRDefault="00125B67" w:rsidP="006E1D1E">
            <w:pPr>
              <w:spacing w:line="300" w:lineRule="exact"/>
              <w:jc w:val="center"/>
              <w:rPr>
                <w:szCs w:val="21"/>
              </w:rPr>
            </w:pPr>
            <w:r w:rsidRPr="005206A5">
              <w:rPr>
                <w:rFonts w:hint="eastAsia"/>
                <w:szCs w:val="21"/>
              </w:rPr>
              <w:t>１００</w:t>
            </w:r>
            <w:r w:rsidR="00781538" w:rsidRPr="005206A5">
              <w:rPr>
                <w:rFonts w:hint="eastAsia"/>
                <w:szCs w:val="21"/>
              </w:rPr>
              <w:t>人以下</w:t>
            </w:r>
          </w:p>
        </w:tc>
        <w:tc>
          <w:tcPr>
            <w:tcW w:w="2126" w:type="dxa"/>
          </w:tcPr>
          <w:p w:rsidR="00781538" w:rsidRPr="005206A5" w:rsidRDefault="008142F9" w:rsidP="006E1D1E">
            <w:pPr>
              <w:spacing w:line="300" w:lineRule="exact"/>
              <w:jc w:val="center"/>
              <w:rPr>
                <w:szCs w:val="21"/>
              </w:rPr>
            </w:pPr>
            <w:r>
              <w:rPr>
                <w:rFonts w:hint="eastAsia"/>
                <w:szCs w:val="21"/>
              </w:rPr>
              <w:t>５</w:t>
            </w:r>
            <w:r w:rsidR="00781538" w:rsidRPr="005206A5">
              <w:rPr>
                <w:rFonts w:hint="eastAsia"/>
                <w:szCs w:val="21"/>
              </w:rPr>
              <w:t>人以下</w:t>
            </w:r>
          </w:p>
        </w:tc>
      </w:tr>
      <w:tr w:rsidR="00781538" w:rsidRPr="004F206C" w:rsidTr="005206A5">
        <w:tc>
          <w:tcPr>
            <w:tcW w:w="2268" w:type="dxa"/>
            <w:shd w:val="clear" w:color="auto" w:fill="D9D9D9" w:themeFill="background1" w:themeFillShade="D9"/>
          </w:tcPr>
          <w:p w:rsidR="00781538" w:rsidRPr="005206A5" w:rsidRDefault="00BD1AA9" w:rsidP="006E1D1E">
            <w:pPr>
              <w:spacing w:line="300" w:lineRule="exact"/>
              <w:rPr>
                <w:szCs w:val="21"/>
              </w:rPr>
            </w:pPr>
            <w:r>
              <w:rPr>
                <w:rFonts w:hint="eastAsia"/>
                <w:szCs w:val="21"/>
              </w:rPr>
              <w:t>④</w:t>
            </w:r>
            <w:r w:rsidR="00781538" w:rsidRPr="005206A5">
              <w:rPr>
                <w:rFonts w:hint="eastAsia"/>
                <w:szCs w:val="21"/>
              </w:rPr>
              <w:t>小売業</w:t>
            </w:r>
          </w:p>
        </w:tc>
        <w:tc>
          <w:tcPr>
            <w:tcW w:w="2126" w:type="dxa"/>
          </w:tcPr>
          <w:p w:rsidR="00781538" w:rsidRPr="005206A5" w:rsidRDefault="00125B67" w:rsidP="006E1D1E">
            <w:pPr>
              <w:spacing w:line="300" w:lineRule="exact"/>
              <w:jc w:val="center"/>
              <w:rPr>
                <w:szCs w:val="21"/>
              </w:rPr>
            </w:pPr>
            <w:r w:rsidRPr="005206A5">
              <w:rPr>
                <w:rFonts w:hint="eastAsia"/>
                <w:szCs w:val="21"/>
              </w:rPr>
              <w:t>５，０００</w:t>
            </w:r>
            <w:r w:rsidR="00781538" w:rsidRPr="005206A5">
              <w:rPr>
                <w:rFonts w:hint="eastAsia"/>
                <w:szCs w:val="21"/>
              </w:rPr>
              <w:t>万円以下</w:t>
            </w:r>
          </w:p>
        </w:tc>
        <w:tc>
          <w:tcPr>
            <w:tcW w:w="2127" w:type="dxa"/>
          </w:tcPr>
          <w:p w:rsidR="00781538" w:rsidRPr="005206A5" w:rsidRDefault="00125B67" w:rsidP="006E1D1E">
            <w:pPr>
              <w:spacing w:line="300" w:lineRule="exact"/>
              <w:jc w:val="center"/>
              <w:rPr>
                <w:szCs w:val="21"/>
              </w:rPr>
            </w:pPr>
            <w:r w:rsidRPr="005206A5">
              <w:rPr>
                <w:rFonts w:hint="eastAsia"/>
                <w:szCs w:val="21"/>
              </w:rPr>
              <w:t>５０</w:t>
            </w:r>
            <w:r w:rsidR="00781538" w:rsidRPr="005206A5">
              <w:rPr>
                <w:rFonts w:hint="eastAsia"/>
                <w:szCs w:val="21"/>
              </w:rPr>
              <w:t>人以下</w:t>
            </w:r>
          </w:p>
        </w:tc>
        <w:tc>
          <w:tcPr>
            <w:tcW w:w="2126" w:type="dxa"/>
          </w:tcPr>
          <w:p w:rsidR="00781538" w:rsidRPr="005206A5" w:rsidRDefault="008142F9" w:rsidP="006E1D1E">
            <w:pPr>
              <w:spacing w:line="300" w:lineRule="exact"/>
              <w:jc w:val="center"/>
              <w:rPr>
                <w:szCs w:val="21"/>
              </w:rPr>
            </w:pPr>
            <w:r>
              <w:rPr>
                <w:rFonts w:hint="eastAsia"/>
                <w:szCs w:val="21"/>
              </w:rPr>
              <w:t>５</w:t>
            </w:r>
            <w:r w:rsidR="00781538" w:rsidRPr="005206A5">
              <w:rPr>
                <w:rFonts w:hint="eastAsia"/>
                <w:szCs w:val="21"/>
              </w:rPr>
              <w:t>人以下</w:t>
            </w:r>
          </w:p>
        </w:tc>
      </w:tr>
    </w:tbl>
    <w:p w:rsidR="00781538" w:rsidRPr="003A370E" w:rsidRDefault="00781538" w:rsidP="00491B29">
      <w:pPr>
        <w:pStyle w:val="Default"/>
        <w:rPr>
          <w:rFonts w:ascii="ＭＳ 明朝" w:eastAsia="ＭＳ 明朝" w:cs="ＭＳ 明朝"/>
          <w:sz w:val="21"/>
          <w:szCs w:val="21"/>
        </w:rPr>
      </w:pPr>
      <w:r w:rsidRPr="003A370E">
        <w:rPr>
          <w:rFonts w:ascii="ＭＳ 明朝" w:eastAsia="ＭＳ 明朝" w:cs="ＭＳ 明朝" w:hint="eastAsia"/>
          <w:sz w:val="21"/>
          <w:szCs w:val="21"/>
        </w:rPr>
        <w:t xml:space="preserve">※１ </w:t>
      </w:r>
      <w:r w:rsidR="001F67DC">
        <w:rPr>
          <w:rFonts w:ascii="ＭＳ 明朝" w:eastAsia="ＭＳ 明朝" w:cs="ＭＳ 明朝" w:hint="eastAsia"/>
          <w:sz w:val="21"/>
          <w:szCs w:val="21"/>
        </w:rPr>
        <w:t>資本金は、資本の額また</w:t>
      </w:r>
      <w:r w:rsidRPr="003A370E">
        <w:rPr>
          <w:rFonts w:ascii="ＭＳ 明朝" w:eastAsia="ＭＳ 明朝" w:cs="ＭＳ 明朝" w:hint="eastAsia"/>
          <w:sz w:val="21"/>
          <w:szCs w:val="21"/>
        </w:rPr>
        <w:t>は出資の総額をいいます。</w:t>
      </w:r>
    </w:p>
    <w:p w:rsidR="00781538" w:rsidRDefault="00781538" w:rsidP="00491B29">
      <w:pPr>
        <w:pStyle w:val="Default"/>
        <w:ind w:leftChars="8" w:left="437" w:hangingChars="200" w:hanging="420"/>
        <w:rPr>
          <w:rFonts w:ascii="ＭＳ 明朝" w:eastAsia="ＭＳ 明朝" w:cs="ＭＳ 明朝"/>
          <w:sz w:val="21"/>
          <w:szCs w:val="21"/>
        </w:rPr>
      </w:pPr>
      <w:r w:rsidRPr="003A370E">
        <w:rPr>
          <w:rFonts w:ascii="ＭＳ 明朝" w:eastAsia="ＭＳ 明朝" w:cs="ＭＳ 明朝" w:hint="eastAsia"/>
          <w:sz w:val="21"/>
          <w:szCs w:val="21"/>
        </w:rPr>
        <w:t>※２ 常勤従業員は、中小企業基本法上の「常時使用する従業員」をいい、労働基準法第２０条の規定に基づく「予め解雇の予告を必要とする者」と解されます。これには、日々雇い入れられる者、２か月以内の期間を定めて使用される者、季節的業務に4か月以内の期間を定めて使用される者、試の使用期間中の者は含まれません。</w:t>
      </w:r>
    </w:p>
    <w:p w:rsidR="00781538" w:rsidRPr="0004538B" w:rsidRDefault="005A5CF9" w:rsidP="001F67DC">
      <w:pPr>
        <w:pStyle w:val="Default"/>
        <w:ind w:left="420" w:hangingChars="200" w:hanging="420"/>
        <w:rPr>
          <w:rFonts w:ascii="ＭＳ 明朝" w:eastAsia="ＭＳ 明朝" w:cs="ＭＳ 明朝"/>
          <w:sz w:val="21"/>
          <w:szCs w:val="21"/>
        </w:rPr>
      </w:pPr>
      <w:r>
        <w:rPr>
          <w:rFonts w:ascii="ＭＳ 明朝" w:eastAsia="ＭＳ 明朝" w:cs="ＭＳ 明朝" w:hint="eastAsia"/>
          <w:sz w:val="21"/>
          <w:szCs w:val="21"/>
        </w:rPr>
        <w:t>※３　交付決定後に小規模事業者の要件</w:t>
      </w:r>
      <w:r w:rsidRPr="005A5CF9">
        <w:rPr>
          <w:rFonts w:ascii="ＭＳ 明朝" w:eastAsia="ＭＳ 明朝" w:cs="ＭＳ 明朝" w:hint="eastAsia"/>
          <w:sz w:val="21"/>
          <w:szCs w:val="21"/>
        </w:rPr>
        <w:t>からはずれた場合は、補助率が変更となる場合があります。確定検査において</w:t>
      </w:r>
      <w:r>
        <w:rPr>
          <w:rFonts w:ascii="ＭＳ 明朝" w:eastAsia="ＭＳ 明朝" w:cs="ＭＳ 明朝" w:hint="eastAsia"/>
          <w:sz w:val="21"/>
          <w:szCs w:val="21"/>
        </w:rPr>
        <w:t>労働</w:t>
      </w:r>
      <w:r w:rsidR="001F67DC">
        <w:rPr>
          <w:rFonts w:ascii="ＭＳ 明朝" w:eastAsia="ＭＳ 明朝" w:cs="ＭＳ 明朝" w:hint="eastAsia"/>
          <w:sz w:val="21"/>
          <w:szCs w:val="21"/>
        </w:rPr>
        <w:t>者名簿等を確認しますので、人数の変更があった場合は補助率が４分の３から３分の２</w:t>
      </w:r>
      <w:r>
        <w:rPr>
          <w:rFonts w:ascii="ＭＳ 明朝" w:eastAsia="ＭＳ 明朝" w:cs="ＭＳ 明朝" w:hint="eastAsia"/>
          <w:sz w:val="21"/>
          <w:szCs w:val="21"/>
        </w:rPr>
        <w:t>への計画変更となります。</w:t>
      </w:r>
    </w:p>
    <w:p w:rsidR="00781538" w:rsidRDefault="001F67DC" w:rsidP="00781538">
      <w:pPr>
        <w:pStyle w:val="Default"/>
        <w:rPr>
          <w:rFonts w:ascii="ＭＳ 明朝" w:eastAsia="ＭＳ 明朝" w:cs="ＭＳ 明朝"/>
          <w:sz w:val="21"/>
          <w:szCs w:val="21"/>
        </w:rPr>
      </w:pPr>
      <w:r>
        <w:rPr>
          <w:rFonts w:ascii="ＭＳ 明朝" w:eastAsia="ＭＳ 明朝" w:cs="ＭＳ 明朝" w:hint="eastAsia"/>
          <w:sz w:val="21"/>
          <w:szCs w:val="21"/>
        </w:rPr>
        <w:t>※４</w:t>
      </w:r>
      <w:r w:rsidR="00781538" w:rsidRPr="003A370E">
        <w:rPr>
          <w:rFonts w:ascii="ＭＳ 明朝" w:eastAsia="ＭＳ 明朝" w:cs="ＭＳ 明朝" w:hint="eastAsia"/>
          <w:sz w:val="21"/>
          <w:szCs w:val="21"/>
        </w:rPr>
        <w:t xml:space="preserve"> </w:t>
      </w:r>
      <w:r w:rsidR="002D457B">
        <w:rPr>
          <w:rFonts w:ascii="ＭＳ 明朝" w:eastAsia="ＭＳ 明朝" w:cs="ＭＳ 明朝" w:hint="eastAsia"/>
          <w:sz w:val="21"/>
          <w:szCs w:val="21"/>
        </w:rPr>
        <w:t>資本金および</w:t>
      </w:r>
      <w:r w:rsidR="00781538" w:rsidRPr="003A370E">
        <w:rPr>
          <w:rFonts w:ascii="ＭＳ 明朝" w:eastAsia="ＭＳ 明朝" w:cs="ＭＳ 明朝" w:hint="eastAsia"/>
          <w:sz w:val="21"/>
          <w:szCs w:val="21"/>
        </w:rPr>
        <w:t>従業員数がともに上表の数字を超える場合、大企業に該当します。</w:t>
      </w:r>
    </w:p>
    <w:p w:rsidR="00781538" w:rsidRPr="00781538" w:rsidRDefault="00781538" w:rsidP="00EE5EAA">
      <w:pPr>
        <w:rPr>
          <w:rFonts w:ascii="ＭＳ ゴシック" w:eastAsia="ＭＳ ゴシック" w:hAnsi="ＭＳ ゴシック"/>
          <w:sz w:val="22"/>
          <w:szCs w:val="22"/>
        </w:rPr>
      </w:pPr>
    </w:p>
    <w:p w:rsidR="005E4883" w:rsidRPr="00922A9B" w:rsidRDefault="005E4883" w:rsidP="00EE5EAA">
      <w:pPr>
        <w:rPr>
          <w:szCs w:val="21"/>
        </w:rPr>
      </w:pPr>
    </w:p>
    <w:p w:rsidR="005E4883" w:rsidRDefault="005E4883" w:rsidP="0004538B">
      <w:pPr>
        <w:pStyle w:val="Default"/>
        <w:ind w:left="1854"/>
        <w:rPr>
          <w:rFonts w:ascii="ＭＳ 明朝" w:eastAsia="ＭＳ 明朝" w:cs="ＭＳ 明朝"/>
          <w:sz w:val="21"/>
          <w:szCs w:val="21"/>
        </w:rPr>
      </w:pPr>
    </w:p>
    <w:p w:rsidR="00911531" w:rsidRDefault="00911531" w:rsidP="001F67DC">
      <w:pPr>
        <w:pStyle w:val="Default"/>
        <w:rPr>
          <w:rFonts w:ascii="ＭＳ 明朝" w:eastAsia="ＭＳ 明朝" w:cs="ＭＳ 明朝"/>
          <w:sz w:val="21"/>
          <w:szCs w:val="21"/>
        </w:rPr>
      </w:pPr>
    </w:p>
    <w:p w:rsidR="002119C5" w:rsidRDefault="002119C5" w:rsidP="001F67DC">
      <w:pPr>
        <w:pStyle w:val="Default"/>
        <w:rPr>
          <w:rFonts w:ascii="ＭＳ 明朝" w:eastAsia="ＭＳ 明朝" w:cs="ＭＳ 明朝"/>
          <w:sz w:val="21"/>
          <w:szCs w:val="21"/>
        </w:rPr>
      </w:pPr>
    </w:p>
    <w:p w:rsidR="00007240" w:rsidRPr="004F3839" w:rsidRDefault="00007240" w:rsidP="00007240">
      <w:pPr>
        <w:pStyle w:val="Default"/>
        <w:rPr>
          <w:rFonts w:asciiTheme="majorEastAsia" w:eastAsiaTheme="majorEastAsia" w:hAnsiTheme="majorEastAsia" w:cs="ＭＳ 明朝"/>
          <w:sz w:val="21"/>
          <w:szCs w:val="21"/>
        </w:rPr>
      </w:pPr>
      <w:r w:rsidRPr="001F67DC">
        <w:rPr>
          <w:rFonts w:asciiTheme="majorEastAsia" w:eastAsiaTheme="majorEastAsia" w:hAnsiTheme="majorEastAsia" w:cs="ＭＳ 明朝" w:hint="eastAsia"/>
          <w:sz w:val="21"/>
          <w:szCs w:val="21"/>
        </w:rPr>
        <w:t>別表２</w:t>
      </w:r>
      <w:r w:rsidR="004F3839">
        <w:rPr>
          <w:rFonts w:asciiTheme="majorEastAsia" w:eastAsiaTheme="majorEastAsia" w:hAnsiTheme="majorEastAsia" w:cs="ＭＳ 明朝" w:hint="eastAsia"/>
          <w:sz w:val="21"/>
          <w:szCs w:val="21"/>
        </w:rPr>
        <w:t xml:space="preserve">　</w:t>
      </w:r>
      <w:r w:rsidR="00C4679B">
        <w:rPr>
          <w:rFonts w:asciiTheme="majorEastAsia" w:eastAsiaTheme="majorEastAsia" w:hAnsiTheme="majorEastAsia" w:cs="ＭＳ 明朝" w:hint="eastAsia"/>
          <w:sz w:val="21"/>
          <w:szCs w:val="21"/>
        </w:rPr>
        <w:t>補助</w:t>
      </w:r>
      <w:r w:rsidRPr="004F3839">
        <w:rPr>
          <w:rFonts w:asciiTheme="majorEastAsia" w:eastAsiaTheme="majorEastAsia" w:hAnsiTheme="majorEastAsia" w:cs="ＭＳ 明朝" w:hint="eastAsia"/>
          <w:sz w:val="21"/>
          <w:szCs w:val="21"/>
        </w:rPr>
        <w:t>事業</w:t>
      </w:r>
    </w:p>
    <w:p w:rsidR="00007240" w:rsidRDefault="00007240" w:rsidP="00007240">
      <w:pPr>
        <w:pStyle w:val="Default"/>
        <w:rPr>
          <w:rFonts w:ascii="ＭＳ 明朝" w:eastAsia="ＭＳ 明朝" w:cs="ＭＳ 明朝"/>
          <w:sz w:val="21"/>
          <w:szCs w:val="21"/>
        </w:rPr>
      </w:pPr>
    </w:p>
    <w:tbl>
      <w:tblPr>
        <w:tblStyle w:val="a3"/>
        <w:tblW w:w="0" w:type="auto"/>
        <w:tblInd w:w="108" w:type="dxa"/>
        <w:tblLook w:val="04A0" w:firstRow="1" w:lastRow="0" w:firstColumn="1" w:lastColumn="0" w:noHBand="0" w:noVBand="1"/>
      </w:tblPr>
      <w:tblGrid>
        <w:gridCol w:w="8669"/>
      </w:tblGrid>
      <w:tr w:rsidR="003E1D53" w:rsidRPr="0004538B" w:rsidTr="004D24DB">
        <w:trPr>
          <w:trHeight w:val="1022"/>
        </w:trPr>
        <w:tc>
          <w:tcPr>
            <w:tcW w:w="8789" w:type="dxa"/>
          </w:tcPr>
          <w:p w:rsidR="003E1D53" w:rsidRDefault="003E1D53" w:rsidP="00007240">
            <w:pPr>
              <w:pStyle w:val="Default"/>
              <w:jc w:val="left"/>
              <w:rPr>
                <w:rFonts w:ascii="ＭＳ 明朝" w:eastAsia="ＭＳ 明朝" w:cs="ＭＳ 明朝"/>
                <w:sz w:val="21"/>
                <w:szCs w:val="21"/>
              </w:rPr>
            </w:pPr>
          </w:p>
          <w:p w:rsidR="00AC13E7" w:rsidRDefault="00007240" w:rsidP="00007240">
            <w:pPr>
              <w:pStyle w:val="Default"/>
              <w:jc w:val="left"/>
              <w:rPr>
                <w:rFonts w:ascii="ＭＳ 明朝" w:eastAsia="ＭＳ 明朝" w:cs="ＭＳ 明朝"/>
                <w:sz w:val="21"/>
                <w:szCs w:val="21"/>
              </w:rPr>
            </w:pPr>
            <w:r>
              <w:rPr>
                <w:rFonts w:ascii="ＭＳ 明朝" w:eastAsia="ＭＳ 明朝" w:cs="ＭＳ 明朝" w:hint="eastAsia"/>
                <w:sz w:val="21"/>
                <w:szCs w:val="21"/>
              </w:rPr>
              <w:t xml:space="preserve">　</w:t>
            </w:r>
            <w:r w:rsidRPr="00007240">
              <w:rPr>
                <w:rFonts w:ascii="ＭＳ 明朝" w:eastAsia="ＭＳ 明朝" w:cs="ＭＳ 明朝" w:hint="eastAsia"/>
                <w:sz w:val="21"/>
                <w:szCs w:val="21"/>
              </w:rPr>
              <w:t>今後の事業活動に資する</w:t>
            </w:r>
            <w:r w:rsidR="0085046E">
              <w:rPr>
                <w:rFonts w:ascii="ＭＳ 明朝" w:eastAsia="ＭＳ 明朝" w:cs="ＭＳ 明朝" w:hint="eastAsia"/>
                <w:sz w:val="21"/>
                <w:szCs w:val="21"/>
              </w:rPr>
              <w:t>以下に掲げる事業</w:t>
            </w:r>
            <w:bookmarkStart w:id="0" w:name="_GoBack"/>
            <w:bookmarkEnd w:id="0"/>
            <w:r w:rsidR="00AC13E7">
              <w:rPr>
                <w:rFonts w:ascii="ＭＳ 明朝" w:eastAsia="ＭＳ 明朝" w:cs="ＭＳ 明朝" w:hint="eastAsia"/>
                <w:sz w:val="21"/>
                <w:szCs w:val="21"/>
              </w:rPr>
              <w:t>。</w:t>
            </w:r>
          </w:p>
          <w:p w:rsidR="00007240" w:rsidRDefault="002D457B" w:rsidP="002D457B">
            <w:pPr>
              <w:pStyle w:val="Default"/>
              <w:ind w:firstLineChars="100" w:firstLine="210"/>
              <w:jc w:val="left"/>
              <w:rPr>
                <w:rFonts w:ascii="ＭＳ 明朝" w:eastAsia="ＭＳ 明朝" w:cs="ＭＳ 明朝"/>
                <w:sz w:val="21"/>
                <w:szCs w:val="21"/>
              </w:rPr>
            </w:pPr>
            <w:r>
              <w:rPr>
                <w:rFonts w:ascii="ＭＳ 明朝" w:eastAsia="ＭＳ 明朝" w:cs="ＭＳ 明朝" w:hint="eastAsia"/>
                <w:sz w:val="21"/>
                <w:szCs w:val="21"/>
              </w:rPr>
              <w:t>（１）～（３）</w:t>
            </w:r>
            <w:r w:rsidR="00AC13E7">
              <w:rPr>
                <w:rFonts w:ascii="ＭＳ 明朝" w:eastAsia="ＭＳ 明朝" w:cs="ＭＳ 明朝" w:hint="eastAsia"/>
                <w:sz w:val="21"/>
                <w:szCs w:val="21"/>
              </w:rPr>
              <w:t>の複数事業の組み合わせも可。</w:t>
            </w:r>
          </w:p>
          <w:p w:rsidR="00007240" w:rsidRPr="002D457B" w:rsidRDefault="00007240" w:rsidP="00007240">
            <w:pPr>
              <w:pStyle w:val="Default"/>
              <w:jc w:val="left"/>
              <w:rPr>
                <w:rFonts w:ascii="ＭＳ 明朝" w:eastAsia="ＭＳ 明朝" w:cs="ＭＳ 明朝"/>
                <w:sz w:val="21"/>
                <w:szCs w:val="21"/>
              </w:rPr>
            </w:pPr>
          </w:p>
          <w:p w:rsidR="00007240" w:rsidRDefault="002D457B" w:rsidP="002D457B">
            <w:pPr>
              <w:pStyle w:val="Default"/>
              <w:jc w:val="left"/>
              <w:rPr>
                <w:rFonts w:ascii="ＭＳ 明朝" w:eastAsia="ＭＳ 明朝" w:cs="ＭＳ 明朝"/>
                <w:sz w:val="21"/>
                <w:szCs w:val="21"/>
              </w:rPr>
            </w:pPr>
            <w:r>
              <w:rPr>
                <w:rFonts w:ascii="ＭＳ 明朝" w:eastAsia="ＭＳ 明朝" w:cs="ＭＳ 明朝" w:hint="eastAsia"/>
                <w:sz w:val="21"/>
                <w:szCs w:val="21"/>
              </w:rPr>
              <w:t>（１）</w:t>
            </w:r>
            <w:r w:rsidR="00007240">
              <w:rPr>
                <w:rFonts w:ascii="ＭＳ 明朝" w:eastAsia="ＭＳ 明朝" w:cs="ＭＳ 明朝" w:hint="eastAsia"/>
                <w:sz w:val="21"/>
                <w:szCs w:val="21"/>
              </w:rPr>
              <w:t>人材育成・確保に関する事業</w:t>
            </w:r>
          </w:p>
          <w:p w:rsidR="00007240" w:rsidRDefault="002D457B" w:rsidP="002D457B">
            <w:pPr>
              <w:pStyle w:val="Default"/>
              <w:jc w:val="left"/>
              <w:rPr>
                <w:rFonts w:ascii="ＭＳ 明朝" w:eastAsia="ＭＳ 明朝" w:cs="ＭＳ 明朝"/>
                <w:sz w:val="21"/>
                <w:szCs w:val="21"/>
              </w:rPr>
            </w:pPr>
            <w:r>
              <w:rPr>
                <w:rFonts w:ascii="ＭＳ 明朝" w:eastAsia="ＭＳ 明朝" w:cs="ＭＳ 明朝" w:hint="eastAsia"/>
                <w:sz w:val="21"/>
                <w:szCs w:val="21"/>
              </w:rPr>
              <w:t>（２）</w:t>
            </w:r>
            <w:r w:rsidR="00007240">
              <w:rPr>
                <w:rFonts w:ascii="ＭＳ 明朝" w:eastAsia="ＭＳ 明朝" w:cs="ＭＳ 明朝" w:hint="eastAsia"/>
                <w:sz w:val="21"/>
                <w:szCs w:val="21"/>
              </w:rPr>
              <w:t>働き方改革・職場環境改善に関する事業</w:t>
            </w:r>
          </w:p>
          <w:p w:rsidR="00007240" w:rsidRDefault="002D457B" w:rsidP="00CB5CA3">
            <w:pPr>
              <w:pStyle w:val="Default"/>
              <w:jc w:val="left"/>
              <w:rPr>
                <w:rFonts w:ascii="ＭＳ 明朝" w:eastAsia="ＭＳ 明朝" w:cs="ＭＳ 明朝"/>
                <w:sz w:val="21"/>
                <w:szCs w:val="21"/>
              </w:rPr>
            </w:pPr>
            <w:r>
              <w:rPr>
                <w:rFonts w:ascii="ＭＳ 明朝" w:eastAsia="ＭＳ 明朝" w:cs="ＭＳ 明朝" w:hint="eastAsia"/>
                <w:sz w:val="21"/>
                <w:szCs w:val="21"/>
              </w:rPr>
              <w:t>（３）</w:t>
            </w:r>
            <w:r w:rsidR="00007240">
              <w:rPr>
                <w:rFonts w:ascii="ＭＳ 明朝" w:eastAsia="ＭＳ 明朝" w:cs="ＭＳ 明朝" w:hint="eastAsia"/>
                <w:sz w:val="21"/>
                <w:szCs w:val="21"/>
              </w:rPr>
              <w:t>インターネット等を活用した新たな販路開拓に関する事業</w:t>
            </w:r>
          </w:p>
          <w:p w:rsidR="00007240" w:rsidRPr="0004538B" w:rsidRDefault="00007240" w:rsidP="00007240">
            <w:pPr>
              <w:pStyle w:val="Default"/>
              <w:jc w:val="left"/>
              <w:rPr>
                <w:rFonts w:ascii="ＭＳ 明朝" w:eastAsia="ＭＳ 明朝" w:cs="ＭＳ 明朝"/>
                <w:sz w:val="21"/>
                <w:szCs w:val="21"/>
              </w:rPr>
            </w:pPr>
          </w:p>
        </w:tc>
      </w:tr>
    </w:tbl>
    <w:p w:rsidR="003E1D53" w:rsidRDefault="003E1D53" w:rsidP="00170563">
      <w:pPr>
        <w:pStyle w:val="Default"/>
        <w:rPr>
          <w:rFonts w:ascii="ＭＳ 明朝" w:eastAsia="ＭＳ 明朝" w:cs="ＭＳ 明朝"/>
          <w:sz w:val="21"/>
          <w:szCs w:val="21"/>
        </w:rPr>
      </w:pPr>
    </w:p>
    <w:p w:rsidR="00340E74" w:rsidRPr="005569F9" w:rsidRDefault="00340E74" w:rsidP="00340E74">
      <w:pPr>
        <w:pStyle w:val="Default"/>
        <w:rPr>
          <w:rFonts w:ascii="ＭＳ 明朝" w:eastAsia="ＭＳ 明朝" w:cs="ＭＳ 明朝"/>
          <w:sz w:val="21"/>
          <w:szCs w:val="21"/>
        </w:rPr>
      </w:pPr>
    </w:p>
    <w:p w:rsidR="00EE5EAA" w:rsidRDefault="00EE5EAA" w:rsidP="00A64AA4">
      <w:pPr>
        <w:rPr>
          <w:rFonts w:ascii="ＭＳ ゴシック" w:eastAsia="ＭＳ ゴシック" w:hAnsi="ＭＳ ゴシック"/>
          <w:sz w:val="22"/>
          <w:szCs w:val="22"/>
        </w:rPr>
      </w:pPr>
      <w:r w:rsidRPr="00922A9B">
        <w:rPr>
          <w:rFonts w:ascii="ＭＳ ゴシック" w:eastAsia="ＭＳ ゴシック" w:hAnsi="ＭＳ ゴシック" w:hint="eastAsia"/>
          <w:sz w:val="22"/>
          <w:szCs w:val="22"/>
        </w:rPr>
        <w:t>別表</w:t>
      </w:r>
      <w:r w:rsidR="00340E74">
        <w:rPr>
          <w:rFonts w:ascii="ＭＳ ゴシック" w:eastAsia="ＭＳ ゴシック" w:hAnsi="ＭＳ ゴシック" w:hint="eastAsia"/>
          <w:sz w:val="22"/>
          <w:szCs w:val="22"/>
        </w:rPr>
        <w:t>３</w:t>
      </w:r>
      <w:r w:rsidR="00A64AA4" w:rsidRPr="00922A9B">
        <w:rPr>
          <w:rFonts w:ascii="ＭＳ ゴシック" w:eastAsia="ＭＳ ゴシック" w:hAnsi="ＭＳ ゴシック" w:hint="eastAsia"/>
          <w:sz w:val="22"/>
          <w:szCs w:val="22"/>
        </w:rPr>
        <w:t xml:space="preserve">　</w:t>
      </w:r>
      <w:r w:rsidR="003A61F4" w:rsidRPr="00922A9B">
        <w:rPr>
          <w:rFonts w:ascii="ＭＳ ゴシック" w:eastAsia="ＭＳ ゴシック" w:hAnsi="ＭＳ ゴシック" w:hint="eastAsia"/>
          <w:sz w:val="22"/>
          <w:szCs w:val="22"/>
        </w:rPr>
        <w:t>補助対象経費</w:t>
      </w:r>
      <w:r w:rsidR="00AC13E7">
        <w:rPr>
          <w:rFonts w:ascii="ＭＳ ゴシック" w:eastAsia="ＭＳ ゴシック" w:hAnsi="ＭＳ ゴシック" w:hint="eastAsia"/>
          <w:sz w:val="22"/>
          <w:szCs w:val="22"/>
        </w:rPr>
        <w:t>、補助率および補助金</w:t>
      </w:r>
      <w:r w:rsidRPr="00922A9B">
        <w:rPr>
          <w:rFonts w:ascii="ＭＳ ゴシック" w:eastAsia="ＭＳ ゴシック" w:hAnsi="ＭＳ ゴシック" w:hint="eastAsia"/>
          <w:sz w:val="22"/>
          <w:szCs w:val="22"/>
        </w:rPr>
        <w:t>額</w:t>
      </w:r>
    </w:p>
    <w:p w:rsidR="008F4D7B" w:rsidRDefault="008F4D7B" w:rsidP="00A64AA4">
      <w:pPr>
        <w:rPr>
          <w:rFonts w:ascii="ＭＳ ゴシック" w:eastAsia="ＭＳ ゴシック" w:hAnsi="ＭＳ ゴシック"/>
          <w:sz w:val="22"/>
          <w:szCs w:val="22"/>
        </w:rPr>
      </w:pPr>
    </w:p>
    <w:p w:rsidR="00AC13E7" w:rsidRPr="00CB5CA3" w:rsidRDefault="00CB5CA3" w:rsidP="00A64AA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AC13E7" w:rsidRPr="00CB5CA3">
        <w:rPr>
          <w:rFonts w:asciiTheme="minorEastAsia" w:eastAsiaTheme="minorEastAsia" w:hAnsiTheme="minorEastAsia" w:hint="eastAsia"/>
          <w:sz w:val="22"/>
          <w:szCs w:val="22"/>
        </w:rPr>
        <w:t>補助対象経費</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586"/>
      </w:tblGrid>
      <w:tr w:rsidR="00C477BB" w:rsidRPr="005A72DE" w:rsidTr="008753D9">
        <w:tc>
          <w:tcPr>
            <w:tcW w:w="2090" w:type="dxa"/>
            <w:shd w:val="clear" w:color="auto" w:fill="D9D9D9" w:themeFill="background1" w:themeFillShade="D9"/>
            <w:vAlign w:val="center"/>
          </w:tcPr>
          <w:p w:rsidR="00C477BB" w:rsidRPr="005A72DE" w:rsidRDefault="008753D9" w:rsidP="00A14082">
            <w:pPr>
              <w:jc w:val="center"/>
              <w:rPr>
                <w:szCs w:val="21"/>
              </w:rPr>
            </w:pPr>
            <w:r>
              <w:rPr>
                <w:rFonts w:hint="eastAsia"/>
                <w:szCs w:val="21"/>
              </w:rPr>
              <w:t>補助対象経費</w:t>
            </w:r>
          </w:p>
        </w:tc>
        <w:tc>
          <w:tcPr>
            <w:tcW w:w="6586" w:type="dxa"/>
            <w:shd w:val="clear" w:color="auto" w:fill="D9D9D9" w:themeFill="background1" w:themeFillShade="D9"/>
            <w:vAlign w:val="center"/>
          </w:tcPr>
          <w:p w:rsidR="00C477BB" w:rsidRPr="005A72DE" w:rsidRDefault="00C477BB" w:rsidP="00A14082">
            <w:pPr>
              <w:jc w:val="center"/>
              <w:rPr>
                <w:szCs w:val="21"/>
              </w:rPr>
            </w:pPr>
            <w:r w:rsidRPr="005A72DE">
              <w:rPr>
                <w:rFonts w:hint="eastAsia"/>
                <w:szCs w:val="21"/>
              </w:rPr>
              <w:t>内</w:t>
            </w:r>
            <w:r w:rsidR="00D0673A">
              <w:rPr>
                <w:rFonts w:hint="eastAsia"/>
                <w:szCs w:val="21"/>
              </w:rPr>
              <w:t xml:space="preserve">　　　　　　</w:t>
            </w:r>
            <w:r w:rsidRPr="005A72DE">
              <w:rPr>
                <w:rFonts w:hint="eastAsia"/>
                <w:szCs w:val="21"/>
              </w:rPr>
              <w:t>容</w:t>
            </w:r>
          </w:p>
        </w:tc>
      </w:tr>
      <w:tr w:rsidR="008753D9" w:rsidRPr="005A72DE" w:rsidTr="005B3976">
        <w:trPr>
          <w:trHeight w:val="1141"/>
        </w:trPr>
        <w:tc>
          <w:tcPr>
            <w:tcW w:w="2090" w:type="dxa"/>
            <w:shd w:val="clear" w:color="auto" w:fill="auto"/>
            <w:vAlign w:val="center"/>
          </w:tcPr>
          <w:p w:rsidR="008753D9" w:rsidRPr="005A72DE" w:rsidRDefault="008753D9" w:rsidP="008753D9">
            <w:pPr>
              <w:jc w:val="center"/>
              <w:rPr>
                <w:szCs w:val="21"/>
              </w:rPr>
            </w:pPr>
            <w:r>
              <w:rPr>
                <w:rFonts w:hint="eastAsia"/>
                <w:szCs w:val="21"/>
              </w:rPr>
              <w:t>事業費</w:t>
            </w:r>
          </w:p>
        </w:tc>
        <w:tc>
          <w:tcPr>
            <w:tcW w:w="6586" w:type="dxa"/>
            <w:shd w:val="clear" w:color="auto" w:fill="auto"/>
            <w:vAlign w:val="center"/>
          </w:tcPr>
          <w:p w:rsidR="008753D9" w:rsidRPr="005A72DE" w:rsidRDefault="008753D9" w:rsidP="005B3976">
            <w:pPr>
              <w:rPr>
                <w:szCs w:val="21"/>
              </w:rPr>
            </w:pPr>
            <w:r>
              <w:rPr>
                <w:rFonts w:ascii="ＭＳ 明朝" w:hAnsi="ＭＳ 明朝" w:hint="eastAsia"/>
                <w:szCs w:val="21"/>
              </w:rPr>
              <w:t>専門家謝金、専門家旅費、職員旅費、広告宣伝費、印刷製本費、通訳・翻訳料、通信運搬費、資料購入費、受講料、借損料、出展料、インターネット等への情報掲載料、</w:t>
            </w:r>
            <w:r>
              <w:rPr>
                <w:rFonts w:hint="eastAsia"/>
                <w:szCs w:val="21"/>
              </w:rPr>
              <w:t>委託</w:t>
            </w:r>
            <w:r w:rsidR="005B3976">
              <w:rPr>
                <w:rFonts w:hint="eastAsia"/>
                <w:szCs w:val="21"/>
              </w:rPr>
              <w:t>料</w:t>
            </w:r>
          </w:p>
        </w:tc>
      </w:tr>
      <w:tr w:rsidR="00C477BB" w:rsidRPr="005A72DE" w:rsidTr="008753D9">
        <w:trPr>
          <w:trHeight w:val="397"/>
        </w:trPr>
        <w:tc>
          <w:tcPr>
            <w:tcW w:w="2090" w:type="dxa"/>
            <w:shd w:val="clear" w:color="auto" w:fill="auto"/>
          </w:tcPr>
          <w:p w:rsidR="00C477BB" w:rsidRPr="005A72DE" w:rsidRDefault="00E80A1B" w:rsidP="008753D9">
            <w:pPr>
              <w:jc w:val="center"/>
              <w:rPr>
                <w:szCs w:val="21"/>
              </w:rPr>
            </w:pPr>
            <w:r>
              <w:rPr>
                <w:rFonts w:hint="eastAsia"/>
                <w:szCs w:val="21"/>
              </w:rPr>
              <w:t>その他経費</w:t>
            </w:r>
          </w:p>
        </w:tc>
        <w:tc>
          <w:tcPr>
            <w:tcW w:w="6586" w:type="dxa"/>
            <w:shd w:val="clear" w:color="auto" w:fill="auto"/>
            <w:vAlign w:val="center"/>
          </w:tcPr>
          <w:p w:rsidR="00C477BB" w:rsidRPr="005A72DE" w:rsidRDefault="00E80A1B" w:rsidP="00CE205E">
            <w:pPr>
              <w:rPr>
                <w:szCs w:val="21"/>
              </w:rPr>
            </w:pPr>
            <w:r>
              <w:rPr>
                <w:rFonts w:hint="eastAsia"/>
                <w:szCs w:val="21"/>
              </w:rPr>
              <w:t>上記の他、知事が特に必要と認める経費</w:t>
            </w:r>
          </w:p>
        </w:tc>
      </w:tr>
    </w:tbl>
    <w:p w:rsidR="00712D1E" w:rsidRPr="00CB5CA3" w:rsidRDefault="00CB5CA3" w:rsidP="00CB5CA3">
      <w:pPr>
        <w:rPr>
          <w:szCs w:val="21"/>
        </w:rPr>
      </w:pPr>
      <w:r>
        <w:rPr>
          <w:rFonts w:hint="eastAsia"/>
          <w:szCs w:val="21"/>
        </w:rPr>
        <w:t>※</w:t>
      </w:r>
      <w:r w:rsidR="00EC0951" w:rsidRPr="00CB5CA3">
        <w:rPr>
          <w:rFonts w:hint="eastAsia"/>
          <w:szCs w:val="21"/>
        </w:rPr>
        <w:t>１</w:t>
      </w:r>
      <w:r w:rsidR="00380A7E" w:rsidRPr="00CB5CA3">
        <w:rPr>
          <w:rFonts w:hint="eastAsia"/>
          <w:szCs w:val="21"/>
        </w:rPr>
        <w:t xml:space="preserve"> </w:t>
      </w:r>
      <w:r w:rsidR="00380A7E" w:rsidRPr="00CB5CA3">
        <w:rPr>
          <w:rFonts w:hint="eastAsia"/>
          <w:szCs w:val="21"/>
        </w:rPr>
        <w:t>補助対象経費は、補助事業で</w:t>
      </w:r>
      <w:r w:rsidR="00AF62D0" w:rsidRPr="00CB5CA3">
        <w:rPr>
          <w:rFonts w:hint="eastAsia"/>
          <w:szCs w:val="21"/>
        </w:rPr>
        <w:t>必要と</w:t>
      </w:r>
      <w:r w:rsidR="00380A7E" w:rsidRPr="00CB5CA3">
        <w:rPr>
          <w:rFonts w:hint="eastAsia"/>
          <w:szCs w:val="21"/>
        </w:rPr>
        <w:t>されるもの</w:t>
      </w:r>
      <w:r w:rsidR="00AF62D0" w:rsidRPr="00CB5CA3">
        <w:rPr>
          <w:rFonts w:hint="eastAsia"/>
          <w:szCs w:val="21"/>
        </w:rPr>
        <w:t>に限る。</w:t>
      </w:r>
    </w:p>
    <w:p w:rsidR="00EC0951" w:rsidRPr="00CB5CA3" w:rsidRDefault="00CB5CA3" w:rsidP="00CB5CA3">
      <w:pPr>
        <w:rPr>
          <w:szCs w:val="21"/>
        </w:rPr>
      </w:pPr>
      <w:r>
        <w:rPr>
          <w:rFonts w:hint="eastAsia"/>
          <w:szCs w:val="21"/>
        </w:rPr>
        <w:t>※</w:t>
      </w:r>
      <w:r w:rsidR="00AC13E7" w:rsidRPr="00CB5CA3">
        <w:rPr>
          <w:rFonts w:hint="eastAsia"/>
          <w:szCs w:val="21"/>
        </w:rPr>
        <w:t>２</w:t>
      </w:r>
      <w:r w:rsidR="00AC13E7" w:rsidRPr="00CB5CA3">
        <w:rPr>
          <w:rFonts w:hint="eastAsia"/>
          <w:szCs w:val="21"/>
        </w:rPr>
        <w:t xml:space="preserve"> </w:t>
      </w:r>
      <w:r w:rsidR="00EC0951" w:rsidRPr="00CB5CA3">
        <w:rPr>
          <w:rFonts w:hint="eastAsia"/>
          <w:szCs w:val="21"/>
        </w:rPr>
        <w:t>補助対象経費は、消費税</w:t>
      </w:r>
      <w:r w:rsidR="00EE12ED" w:rsidRPr="00CB5CA3">
        <w:rPr>
          <w:rFonts w:hint="eastAsia"/>
          <w:szCs w:val="21"/>
        </w:rPr>
        <w:t>および</w:t>
      </w:r>
      <w:r w:rsidR="00EC0951" w:rsidRPr="00CB5CA3">
        <w:rPr>
          <w:rFonts w:hint="eastAsia"/>
          <w:szCs w:val="21"/>
        </w:rPr>
        <w:t>地方消費税を除いた額とする。</w:t>
      </w:r>
    </w:p>
    <w:p w:rsidR="00BA7072" w:rsidRPr="00CB5CA3" w:rsidRDefault="00CB5CA3" w:rsidP="00CB5CA3">
      <w:pPr>
        <w:rPr>
          <w:szCs w:val="21"/>
        </w:rPr>
      </w:pPr>
      <w:r>
        <w:rPr>
          <w:rFonts w:hint="eastAsia"/>
          <w:szCs w:val="21"/>
        </w:rPr>
        <w:t>※</w:t>
      </w:r>
      <w:r w:rsidR="002225C2" w:rsidRPr="00CB5CA3">
        <w:rPr>
          <w:rFonts w:hint="eastAsia"/>
          <w:szCs w:val="21"/>
        </w:rPr>
        <w:t>３</w:t>
      </w:r>
      <w:r w:rsidR="00EC0951" w:rsidRPr="00CB5CA3">
        <w:rPr>
          <w:rFonts w:hint="eastAsia"/>
          <w:szCs w:val="21"/>
        </w:rPr>
        <w:t xml:space="preserve"> </w:t>
      </w:r>
      <w:r w:rsidR="00EC0951" w:rsidRPr="00CB5CA3">
        <w:rPr>
          <w:rFonts w:hint="eastAsia"/>
          <w:szCs w:val="21"/>
        </w:rPr>
        <w:t>補助金交付額は、千円未満を切り捨てる。</w:t>
      </w:r>
    </w:p>
    <w:p w:rsidR="00AC13E7" w:rsidRDefault="00AC13E7" w:rsidP="00AC13E7">
      <w:pPr>
        <w:rPr>
          <w:szCs w:val="21"/>
        </w:rPr>
      </w:pPr>
    </w:p>
    <w:p w:rsidR="00AC13E7" w:rsidRDefault="00CB5CA3" w:rsidP="00AC13E7">
      <w:pPr>
        <w:rPr>
          <w:szCs w:val="21"/>
        </w:rPr>
      </w:pPr>
      <w:r>
        <w:rPr>
          <w:rFonts w:hint="eastAsia"/>
          <w:szCs w:val="21"/>
        </w:rPr>
        <w:t xml:space="preserve">２　</w:t>
      </w:r>
      <w:r w:rsidR="00AC13E7">
        <w:rPr>
          <w:rFonts w:hint="eastAsia"/>
          <w:szCs w:val="21"/>
        </w:rPr>
        <w:t>補助率</w:t>
      </w:r>
    </w:p>
    <w:tbl>
      <w:tblPr>
        <w:tblW w:w="6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8"/>
      </w:tblGrid>
      <w:tr w:rsidR="00AC13E7" w:rsidRPr="005A72DE" w:rsidTr="00AC13E7">
        <w:tc>
          <w:tcPr>
            <w:tcW w:w="2977" w:type="dxa"/>
            <w:shd w:val="clear" w:color="auto" w:fill="D9D9D9" w:themeFill="background1" w:themeFillShade="D9"/>
            <w:vAlign w:val="center"/>
          </w:tcPr>
          <w:p w:rsidR="00AC13E7" w:rsidRPr="005A72DE" w:rsidRDefault="00AC13E7" w:rsidP="00AC13E7">
            <w:pPr>
              <w:jc w:val="center"/>
              <w:rPr>
                <w:szCs w:val="21"/>
              </w:rPr>
            </w:pPr>
            <w:r>
              <w:rPr>
                <w:rFonts w:hint="eastAsia"/>
                <w:szCs w:val="21"/>
              </w:rPr>
              <w:t>中小企業</w:t>
            </w:r>
            <w:r w:rsidR="00C4679B">
              <w:rPr>
                <w:rFonts w:hint="eastAsia"/>
                <w:szCs w:val="21"/>
              </w:rPr>
              <w:t>者</w:t>
            </w:r>
          </w:p>
        </w:tc>
        <w:tc>
          <w:tcPr>
            <w:tcW w:w="3118" w:type="dxa"/>
            <w:shd w:val="clear" w:color="auto" w:fill="D9D9D9" w:themeFill="background1" w:themeFillShade="D9"/>
            <w:vAlign w:val="center"/>
          </w:tcPr>
          <w:p w:rsidR="00AC13E7" w:rsidRPr="005A72DE" w:rsidRDefault="00AC13E7" w:rsidP="00AC13E7">
            <w:pPr>
              <w:jc w:val="center"/>
              <w:rPr>
                <w:szCs w:val="21"/>
              </w:rPr>
            </w:pPr>
            <w:r>
              <w:rPr>
                <w:rFonts w:hint="eastAsia"/>
                <w:szCs w:val="21"/>
              </w:rPr>
              <w:t>小規模事業者</w:t>
            </w:r>
          </w:p>
        </w:tc>
      </w:tr>
      <w:tr w:rsidR="00AC13E7" w:rsidRPr="005A72DE" w:rsidTr="00AC13E7">
        <w:trPr>
          <w:trHeight w:val="170"/>
        </w:trPr>
        <w:tc>
          <w:tcPr>
            <w:tcW w:w="2977" w:type="dxa"/>
            <w:shd w:val="clear" w:color="auto" w:fill="auto"/>
            <w:vAlign w:val="center"/>
          </w:tcPr>
          <w:p w:rsidR="00AC13E7" w:rsidRPr="005A72DE" w:rsidRDefault="00AC13E7" w:rsidP="00AC13E7">
            <w:pPr>
              <w:jc w:val="center"/>
              <w:rPr>
                <w:szCs w:val="21"/>
              </w:rPr>
            </w:pPr>
            <w:r>
              <w:rPr>
                <w:rFonts w:ascii="ＭＳ 明朝" w:hAnsi="ＭＳ 明朝" w:hint="eastAsia"/>
                <w:szCs w:val="21"/>
              </w:rPr>
              <w:t>補助対象経費の３分の２</w:t>
            </w:r>
          </w:p>
        </w:tc>
        <w:tc>
          <w:tcPr>
            <w:tcW w:w="3118" w:type="dxa"/>
            <w:shd w:val="clear" w:color="auto" w:fill="auto"/>
            <w:vAlign w:val="center"/>
          </w:tcPr>
          <w:p w:rsidR="00AC13E7" w:rsidRPr="005A72DE" w:rsidRDefault="00AC13E7" w:rsidP="00AC13E7">
            <w:pPr>
              <w:jc w:val="center"/>
              <w:rPr>
                <w:szCs w:val="21"/>
              </w:rPr>
            </w:pPr>
            <w:r>
              <w:rPr>
                <w:rFonts w:ascii="ＭＳ 明朝" w:hAnsi="ＭＳ 明朝" w:hint="eastAsia"/>
                <w:szCs w:val="21"/>
              </w:rPr>
              <w:t>補助対象経費の４分の３</w:t>
            </w:r>
          </w:p>
        </w:tc>
      </w:tr>
    </w:tbl>
    <w:p w:rsidR="00AC13E7" w:rsidRPr="00AC13E7" w:rsidRDefault="00AC13E7" w:rsidP="00AC13E7">
      <w:pPr>
        <w:rPr>
          <w:szCs w:val="21"/>
        </w:rPr>
      </w:pPr>
    </w:p>
    <w:p w:rsidR="00AC13E7" w:rsidRDefault="00CB5CA3" w:rsidP="00AC13E7">
      <w:pPr>
        <w:rPr>
          <w:szCs w:val="21"/>
        </w:rPr>
      </w:pPr>
      <w:r>
        <w:rPr>
          <w:rFonts w:hint="eastAsia"/>
          <w:szCs w:val="21"/>
        </w:rPr>
        <w:t xml:space="preserve">３　</w:t>
      </w:r>
      <w:r w:rsidR="00AC13E7">
        <w:rPr>
          <w:rFonts w:hint="eastAsia"/>
          <w:szCs w:val="21"/>
        </w:rPr>
        <w:t>補助金額</w:t>
      </w:r>
    </w:p>
    <w:tbl>
      <w:tblPr>
        <w:tblW w:w="6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8"/>
      </w:tblGrid>
      <w:tr w:rsidR="00AC13E7" w:rsidRPr="005A72DE" w:rsidTr="006E1D1E">
        <w:tc>
          <w:tcPr>
            <w:tcW w:w="2977" w:type="dxa"/>
            <w:shd w:val="clear" w:color="auto" w:fill="D9D9D9" w:themeFill="background1" w:themeFillShade="D9"/>
            <w:vAlign w:val="center"/>
          </w:tcPr>
          <w:p w:rsidR="00AC13E7" w:rsidRPr="005A72DE" w:rsidRDefault="00CB5CA3" w:rsidP="006E1D1E">
            <w:pPr>
              <w:jc w:val="center"/>
              <w:rPr>
                <w:szCs w:val="21"/>
              </w:rPr>
            </w:pPr>
            <w:r>
              <w:rPr>
                <w:rFonts w:hint="eastAsia"/>
                <w:szCs w:val="21"/>
              </w:rPr>
              <w:t>上限額</w:t>
            </w:r>
          </w:p>
        </w:tc>
        <w:tc>
          <w:tcPr>
            <w:tcW w:w="3118" w:type="dxa"/>
            <w:shd w:val="clear" w:color="auto" w:fill="D9D9D9" w:themeFill="background1" w:themeFillShade="D9"/>
            <w:vAlign w:val="center"/>
          </w:tcPr>
          <w:p w:rsidR="00AC13E7" w:rsidRPr="005A72DE" w:rsidRDefault="00CB5CA3" w:rsidP="006E1D1E">
            <w:pPr>
              <w:jc w:val="center"/>
              <w:rPr>
                <w:szCs w:val="21"/>
              </w:rPr>
            </w:pPr>
            <w:r>
              <w:rPr>
                <w:rFonts w:hint="eastAsia"/>
                <w:szCs w:val="21"/>
              </w:rPr>
              <w:t>下</w:t>
            </w:r>
            <w:r w:rsidR="00AC13E7">
              <w:rPr>
                <w:rFonts w:hint="eastAsia"/>
                <w:szCs w:val="21"/>
              </w:rPr>
              <w:t>限額</w:t>
            </w:r>
          </w:p>
        </w:tc>
      </w:tr>
      <w:tr w:rsidR="00AC13E7" w:rsidRPr="005A72DE" w:rsidTr="006E1D1E">
        <w:trPr>
          <w:trHeight w:val="170"/>
        </w:trPr>
        <w:tc>
          <w:tcPr>
            <w:tcW w:w="2977" w:type="dxa"/>
            <w:shd w:val="clear" w:color="auto" w:fill="auto"/>
            <w:vAlign w:val="center"/>
          </w:tcPr>
          <w:p w:rsidR="00AC13E7" w:rsidRPr="005A72DE" w:rsidRDefault="00CB5CA3" w:rsidP="006E1D1E">
            <w:pPr>
              <w:jc w:val="center"/>
              <w:rPr>
                <w:szCs w:val="21"/>
              </w:rPr>
            </w:pPr>
            <w:r>
              <w:rPr>
                <w:rFonts w:ascii="ＭＳ 明朝" w:hAnsi="ＭＳ 明朝" w:hint="eastAsia"/>
                <w:szCs w:val="21"/>
              </w:rPr>
              <w:t>５０</w:t>
            </w:r>
            <w:r w:rsidR="005C3BD4">
              <w:rPr>
                <w:rFonts w:ascii="ＭＳ 明朝" w:hAnsi="ＭＳ 明朝" w:hint="eastAsia"/>
                <w:szCs w:val="21"/>
              </w:rPr>
              <w:t>万円</w:t>
            </w:r>
          </w:p>
        </w:tc>
        <w:tc>
          <w:tcPr>
            <w:tcW w:w="3118" w:type="dxa"/>
            <w:shd w:val="clear" w:color="auto" w:fill="auto"/>
            <w:vAlign w:val="center"/>
          </w:tcPr>
          <w:p w:rsidR="00AC13E7" w:rsidRPr="005A72DE" w:rsidRDefault="00CB5CA3" w:rsidP="005C3BD4">
            <w:pPr>
              <w:jc w:val="center"/>
              <w:rPr>
                <w:szCs w:val="21"/>
              </w:rPr>
            </w:pPr>
            <w:r>
              <w:rPr>
                <w:rFonts w:ascii="ＭＳ 明朝" w:hAnsi="ＭＳ 明朝" w:hint="eastAsia"/>
                <w:szCs w:val="21"/>
              </w:rPr>
              <w:t>２０</w:t>
            </w:r>
            <w:r w:rsidR="005C3BD4">
              <w:rPr>
                <w:rFonts w:ascii="ＭＳ 明朝" w:hAnsi="ＭＳ 明朝" w:hint="eastAsia"/>
                <w:szCs w:val="21"/>
              </w:rPr>
              <w:t>万円</w:t>
            </w:r>
          </w:p>
        </w:tc>
      </w:tr>
    </w:tbl>
    <w:p w:rsidR="00491B29" w:rsidRDefault="00491B29" w:rsidP="003A50D8"/>
    <w:p w:rsidR="00CB5CA3" w:rsidRDefault="00CB5CA3" w:rsidP="003A50D8"/>
    <w:p w:rsidR="00CB5CA3" w:rsidRDefault="00CB5CA3" w:rsidP="003A50D8"/>
    <w:p w:rsidR="00CB5CA3" w:rsidRDefault="00CB5CA3" w:rsidP="003A50D8"/>
    <w:p w:rsidR="008753D9" w:rsidRDefault="008753D9" w:rsidP="003A50D8"/>
    <w:p w:rsidR="008753D9" w:rsidRDefault="008753D9" w:rsidP="003A50D8"/>
    <w:p w:rsidR="004F3839" w:rsidRDefault="004F3839" w:rsidP="003A50D8"/>
    <w:p w:rsidR="003A50D8" w:rsidRPr="003A50D8" w:rsidRDefault="003A50D8" w:rsidP="003A50D8"/>
    <w:sectPr w:rsidR="003A50D8" w:rsidRPr="003A50D8" w:rsidSect="00B00F39">
      <w:footerReference w:type="default" r:id="rId8"/>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553988"/>
      <w:docPartObj>
        <w:docPartGallery w:val="Page Numbers (Bottom of Page)"/>
        <w:docPartUnique/>
      </w:docPartObj>
    </w:sdtPr>
    <w:sdtEndPr/>
    <w:sdtContent>
      <w:p w:rsidR="00BD1AA9" w:rsidRDefault="00BD1AA9">
        <w:pPr>
          <w:pStyle w:val="aa"/>
          <w:jc w:val="center"/>
        </w:pPr>
        <w:r>
          <w:fldChar w:fldCharType="begin"/>
        </w:r>
        <w:r>
          <w:instrText>PAGE   \* MERGEFORMAT</w:instrText>
        </w:r>
        <w:r>
          <w:fldChar w:fldCharType="separate"/>
        </w:r>
        <w:r w:rsidR="0085046E" w:rsidRPr="0085046E">
          <w:rPr>
            <w:noProof/>
            <w:lang w:val="ja-JP"/>
          </w:rPr>
          <w:t>4</w:t>
        </w:r>
        <w:r>
          <w:fldChar w:fldCharType="end"/>
        </w:r>
      </w:p>
    </w:sdtContent>
  </w:sdt>
  <w:p w:rsidR="00BD1AA9" w:rsidRDefault="00BD1A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19"/>
  </w:num>
  <w:num w:numId="4">
    <w:abstractNumId w:val="11"/>
  </w:num>
  <w:num w:numId="5">
    <w:abstractNumId w:val="13"/>
  </w:num>
  <w:num w:numId="6">
    <w:abstractNumId w:val="22"/>
  </w:num>
  <w:num w:numId="7">
    <w:abstractNumId w:val="25"/>
  </w:num>
  <w:num w:numId="8">
    <w:abstractNumId w:val="9"/>
  </w:num>
  <w:num w:numId="9">
    <w:abstractNumId w:val="15"/>
  </w:num>
  <w:num w:numId="10">
    <w:abstractNumId w:val="24"/>
  </w:num>
  <w:num w:numId="11">
    <w:abstractNumId w:val="27"/>
  </w:num>
  <w:num w:numId="12">
    <w:abstractNumId w:val="7"/>
  </w:num>
  <w:num w:numId="13">
    <w:abstractNumId w:val="3"/>
  </w:num>
  <w:num w:numId="14">
    <w:abstractNumId w:val="30"/>
  </w:num>
  <w:num w:numId="15">
    <w:abstractNumId w:val="6"/>
  </w:num>
  <w:num w:numId="16">
    <w:abstractNumId w:val="23"/>
  </w:num>
  <w:num w:numId="17">
    <w:abstractNumId w:val="21"/>
  </w:num>
  <w:num w:numId="18">
    <w:abstractNumId w:val="2"/>
  </w:num>
  <w:num w:numId="19">
    <w:abstractNumId w:val="8"/>
  </w:num>
  <w:num w:numId="20">
    <w:abstractNumId w:val="20"/>
  </w:num>
  <w:num w:numId="21">
    <w:abstractNumId w:val="5"/>
  </w:num>
  <w:num w:numId="22">
    <w:abstractNumId w:val="1"/>
  </w:num>
  <w:num w:numId="23">
    <w:abstractNumId w:val="12"/>
  </w:num>
  <w:num w:numId="24">
    <w:abstractNumId w:val="14"/>
  </w:num>
  <w:num w:numId="25">
    <w:abstractNumId w:val="16"/>
  </w:num>
  <w:num w:numId="26">
    <w:abstractNumId w:val="18"/>
  </w:num>
  <w:num w:numId="27">
    <w:abstractNumId w:val="4"/>
  </w:num>
  <w:num w:numId="28">
    <w:abstractNumId w:val="29"/>
  </w:num>
  <w:num w:numId="29">
    <w:abstractNumId w:val="17"/>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7240"/>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95D8B"/>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0563"/>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19C5"/>
    <w:rsid w:val="00212E99"/>
    <w:rsid w:val="00215AD3"/>
    <w:rsid w:val="002209EA"/>
    <w:rsid w:val="002225C2"/>
    <w:rsid w:val="00222BCD"/>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57B"/>
    <w:rsid w:val="002D4711"/>
    <w:rsid w:val="002D4E79"/>
    <w:rsid w:val="002D620A"/>
    <w:rsid w:val="002D6954"/>
    <w:rsid w:val="002D7CA7"/>
    <w:rsid w:val="002D7D57"/>
    <w:rsid w:val="002F2991"/>
    <w:rsid w:val="002F31A9"/>
    <w:rsid w:val="002F7F5F"/>
    <w:rsid w:val="00307530"/>
    <w:rsid w:val="00330281"/>
    <w:rsid w:val="0033356C"/>
    <w:rsid w:val="00340E74"/>
    <w:rsid w:val="00345CD9"/>
    <w:rsid w:val="003468C4"/>
    <w:rsid w:val="003519B2"/>
    <w:rsid w:val="003616A0"/>
    <w:rsid w:val="00363528"/>
    <w:rsid w:val="003641C6"/>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1EF2"/>
    <w:rsid w:val="00483C54"/>
    <w:rsid w:val="00486A9A"/>
    <w:rsid w:val="00491B29"/>
    <w:rsid w:val="004A0F92"/>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B3976"/>
    <w:rsid w:val="005C3BD4"/>
    <w:rsid w:val="005C6808"/>
    <w:rsid w:val="005D6C36"/>
    <w:rsid w:val="005E31DD"/>
    <w:rsid w:val="005E4883"/>
    <w:rsid w:val="005E6CF2"/>
    <w:rsid w:val="005F7CF4"/>
    <w:rsid w:val="00604A92"/>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06A4"/>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4EB"/>
    <w:rsid w:val="007F1BF6"/>
    <w:rsid w:val="007F3133"/>
    <w:rsid w:val="007F3A6B"/>
    <w:rsid w:val="007F796A"/>
    <w:rsid w:val="00802719"/>
    <w:rsid w:val="00804AD5"/>
    <w:rsid w:val="0080618E"/>
    <w:rsid w:val="008142F9"/>
    <w:rsid w:val="008200C2"/>
    <w:rsid w:val="00821131"/>
    <w:rsid w:val="00826EE5"/>
    <w:rsid w:val="008463B5"/>
    <w:rsid w:val="0085046E"/>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3654E"/>
    <w:rsid w:val="00946DA8"/>
    <w:rsid w:val="009604BF"/>
    <w:rsid w:val="00961BC9"/>
    <w:rsid w:val="0096357B"/>
    <w:rsid w:val="009704E0"/>
    <w:rsid w:val="00971960"/>
    <w:rsid w:val="00971CEE"/>
    <w:rsid w:val="00974B6B"/>
    <w:rsid w:val="0098222E"/>
    <w:rsid w:val="00982ECA"/>
    <w:rsid w:val="009834CB"/>
    <w:rsid w:val="009877B5"/>
    <w:rsid w:val="009929D2"/>
    <w:rsid w:val="00992D46"/>
    <w:rsid w:val="009952A6"/>
    <w:rsid w:val="009B19BC"/>
    <w:rsid w:val="009C12E3"/>
    <w:rsid w:val="009C16E2"/>
    <w:rsid w:val="009C401A"/>
    <w:rsid w:val="009C488A"/>
    <w:rsid w:val="009C592B"/>
    <w:rsid w:val="009F37E4"/>
    <w:rsid w:val="009F6671"/>
    <w:rsid w:val="00A0355E"/>
    <w:rsid w:val="00A05254"/>
    <w:rsid w:val="00A07005"/>
    <w:rsid w:val="00A1163A"/>
    <w:rsid w:val="00A229E2"/>
    <w:rsid w:val="00A23335"/>
    <w:rsid w:val="00A26DCF"/>
    <w:rsid w:val="00A27763"/>
    <w:rsid w:val="00A318AB"/>
    <w:rsid w:val="00A32A5C"/>
    <w:rsid w:val="00A4383D"/>
    <w:rsid w:val="00A45664"/>
    <w:rsid w:val="00A60F0B"/>
    <w:rsid w:val="00A61F8E"/>
    <w:rsid w:val="00A64AA4"/>
    <w:rsid w:val="00A71C6C"/>
    <w:rsid w:val="00A745F3"/>
    <w:rsid w:val="00A7515B"/>
    <w:rsid w:val="00A912C3"/>
    <w:rsid w:val="00A91325"/>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D1AA9"/>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84DA7"/>
    <w:rsid w:val="00C94BA4"/>
    <w:rsid w:val="00CA66A2"/>
    <w:rsid w:val="00CB0673"/>
    <w:rsid w:val="00CB5CA3"/>
    <w:rsid w:val="00CB6EFC"/>
    <w:rsid w:val="00CC023F"/>
    <w:rsid w:val="00CC2D01"/>
    <w:rsid w:val="00CC6399"/>
    <w:rsid w:val="00CD1A39"/>
    <w:rsid w:val="00CE1ACF"/>
    <w:rsid w:val="00CE205E"/>
    <w:rsid w:val="00CE3E17"/>
    <w:rsid w:val="00CE55C1"/>
    <w:rsid w:val="00CF2D46"/>
    <w:rsid w:val="00CF69C0"/>
    <w:rsid w:val="00D0673A"/>
    <w:rsid w:val="00D26C0E"/>
    <w:rsid w:val="00D30446"/>
    <w:rsid w:val="00D35CDD"/>
    <w:rsid w:val="00D35EA6"/>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uiPriority w:val="99"/>
    <w:rsid w:val="00E76EAA"/>
    <w:pPr>
      <w:tabs>
        <w:tab w:val="center" w:pos="4252"/>
        <w:tab w:val="right" w:pos="8504"/>
      </w:tabs>
      <w:snapToGrid w:val="0"/>
    </w:pPr>
  </w:style>
  <w:style w:type="character" w:customStyle="1" w:styleId="ab">
    <w:name w:val="フッター (文字)"/>
    <w:link w:val="aa"/>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7BC5-2A0F-49E7-BA4A-E7C416BC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525</Words>
  <Characters>2997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太田　貴士</cp:lastModifiedBy>
  <cp:revision>32</cp:revision>
  <cp:lastPrinted>2020-03-30T11:55:00Z</cp:lastPrinted>
  <dcterms:created xsi:type="dcterms:W3CDTF">2020-03-23T12:11:00Z</dcterms:created>
  <dcterms:modified xsi:type="dcterms:W3CDTF">2020-04-27T13:12:00Z</dcterms:modified>
</cp:coreProperties>
</file>