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16" w:rsidRDefault="00BC101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２）</w:t>
      </w:r>
      <w:r>
        <w:rPr>
          <w:rFonts w:hAnsi="Century" w:hint="eastAsia"/>
          <w:snapToGrid w:val="0"/>
        </w:rPr>
        <w:t>薬局用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BC1016" w:rsidRDefault="00BC101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BC1016" w:rsidRDefault="00BC1016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 w:rsidRPr="008B5BFA">
        <w:rPr>
          <w:rFonts w:hAnsi="Century" w:hint="eastAsia"/>
          <w:strike/>
          <w:snapToGrid w:val="0"/>
        </w:rPr>
        <w:t>育成医療・更生医療</w:t>
      </w:r>
      <w:r>
        <w:rPr>
          <w:rFonts w:hAnsi="Century" w:hint="eastAsia"/>
          <w:snapToGrid w:val="0"/>
        </w:rPr>
        <w:t>・</w:t>
      </w:r>
      <w:r w:rsidRPr="008B5BFA">
        <w:rPr>
          <w:rFonts w:hAnsi="Century" w:hint="eastAsia"/>
          <w:snapToGrid w:val="0"/>
        </w:rPr>
        <w:t>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指定申請書</w:t>
      </w:r>
    </w:p>
    <w:p w:rsidR="00BC1016" w:rsidRDefault="00BC1016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薬局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932"/>
        <w:gridCol w:w="2385"/>
        <w:gridCol w:w="1268"/>
        <w:gridCol w:w="7"/>
        <w:gridCol w:w="679"/>
        <w:gridCol w:w="1806"/>
      </w:tblGrid>
      <w:tr w:rsidR="00BC1016" w:rsidTr="000D1A2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568" w:type="dxa"/>
            <w:vMerge w:val="restart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保険薬局</w:t>
            </w:r>
          </w:p>
        </w:tc>
        <w:tc>
          <w:tcPr>
            <w:tcW w:w="1932" w:type="dxa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6145" w:type="dxa"/>
            <w:gridSpan w:val="5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F1BD1" w:rsidRDefault="009F1B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F1BD1" w:rsidRDefault="009F1B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F1BD1" w:rsidRDefault="009F1B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（医療機関コード　　　　　　　　　　　　　　　　　　）</w:t>
            </w:r>
          </w:p>
        </w:tc>
      </w:tr>
      <w:tr w:rsidR="00BC1016" w:rsidTr="000D1A2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568" w:type="dxa"/>
            <w:vMerge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145" w:type="dxa"/>
            <w:gridSpan w:val="5"/>
          </w:tcPr>
          <w:p w:rsidR="004B114D" w:rsidRDefault="009A313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  <w:p w:rsidR="00E97F6F" w:rsidRDefault="00E97F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E97F6F" w:rsidRDefault="00E97F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E97F6F" w:rsidRDefault="00E97F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TEL</w:t>
            </w:r>
          </w:p>
        </w:tc>
      </w:tr>
      <w:tr w:rsidR="000D1A27" w:rsidTr="000D1A2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568" w:type="dxa"/>
            <w:vMerge w:val="restart"/>
            <w:vAlign w:val="center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開設者</w:t>
            </w:r>
          </w:p>
        </w:tc>
        <w:tc>
          <w:tcPr>
            <w:tcW w:w="1932" w:type="dxa"/>
            <w:vAlign w:val="center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145" w:type="dxa"/>
            <w:gridSpan w:val="5"/>
          </w:tcPr>
          <w:p w:rsidR="000D1A27" w:rsidRDefault="009A313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  <w:p w:rsidR="004850CA" w:rsidRDefault="004850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  <w:p w:rsidR="004850CA" w:rsidRDefault="004850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TEL</w:t>
            </w:r>
          </w:p>
        </w:tc>
      </w:tr>
      <w:tr w:rsidR="000D1A27" w:rsidTr="000D1A2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568" w:type="dxa"/>
            <w:vMerge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氏名または名称</w:t>
            </w:r>
          </w:p>
        </w:tc>
        <w:tc>
          <w:tcPr>
            <w:tcW w:w="6145" w:type="dxa"/>
            <w:gridSpan w:val="5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D1A27" w:rsidTr="000D1A27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568" w:type="dxa"/>
            <w:vMerge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2385" w:type="dxa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1A27" w:rsidRDefault="000D1A27" w:rsidP="006B080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2485" w:type="dxa"/>
            <w:gridSpan w:val="2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</w:tc>
      </w:tr>
      <w:tr w:rsidR="00BC1016" w:rsidTr="00855E3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500" w:type="dxa"/>
            <w:gridSpan w:val="2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薬剤師の氏名</w:t>
            </w:r>
          </w:p>
        </w:tc>
        <w:tc>
          <w:tcPr>
            <w:tcW w:w="3653" w:type="dxa"/>
            <w:gridSpan w:val="2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6" w:type="dxa"/>
            <w:gridSpan w:val="2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略歴</w:t>
            </w:r>
          </w:p>
        </w:tc>
        <w:tc>
          <w:tcPr>
            <w:tcW w:w="1806" w:type="dxa"/>
            <w:vAlign w:val="center"/>
          </w:tcPr>
          <w:p w:rsidR="00BC1016" w:rsidRDefault="00855E36" w:rsidP="00855E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別紙１</w:t>
            </w:r>
          </w:p>
        </w:tc>
      </w:tr>
      <w:tr w:rsidR="00BC1016" w:rsidTr="00855E3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153" w:type="dxa"/>
            <w:gridSpan w:val="4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調剤のために必要な設備および施設の概要</w:t>
            </w:r>
          </w:p>
        </w:tc>
        <w:tc>
          <w:tcPr>
            <w:tcW w:w="2492" w:type="dxa"/>
            <w:gridSpan w:val="3"/>
            <w:vAlign w:val="center"/>
          </w:tcPr>
          <w:p w:rsidR="00BC1016" w:rsidRDefault="00855E36" w:rsidP="00855E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別紙２</w:t>
            </w:r>
          </w:p>
        </w:tc>
      </w:tr>
      <w:tr w:rsidR="00BC1016" w:rsidTr="000D1A27">
        <w:tblPrEx>
          <w:tblCellMar>
            <w:top w:w="0" w:type="dxa"/>
            <w:bottom w:w="0" w:type="dxa"/>
          </w:tblCellMar>
        </w:tblPrEx>
        <w:trPr>
          <w:cantSplit/>
          <w:trHeight w:val="4948"/>
        </w:trPr>
        <w:tc>
          <w:tcPr>
            <w:tcW w:w="9645" w:type="dxa"/>
            <w:gridSpan w:val="7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1A0BED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59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項の規定による指定自立支援医療機関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bookmarkStart w:id="0" w:name="_GoBack"/>
            <w:r w:rsidRPr="008B5BFA">
              <w:rPr>
                <w:rFonts w:hAnsi="Century" w:hint="eastAsia"/>
                <w:strike/>
                <w:snapToGrid w:val="0"/>
              </w:rPr>
              <w:t>育成医療・更生医療</w:t>
            </w:r>
            <w:bookmarkEnd w:id="0"/>
            <w:r>
              <w:rPr>
                <w:rFonts w:hAnsi="Century" w:hint="eastAsia"/>
                <w:snapToGrid w:val="0"/>
              </w:rPr>
              <w:t>・</w:t>
            </w:r>
            <w:r w:rsidRPr="008B5BFA">
              <w:rPr>
                <w:rFonts w:hAnsi="Century" w:hint="eastAsia"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として指定を受けたいので申請します。</w:t>
            </w:r>
          </w:p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また、同法第59条第3項で準用する同法第36条第3項（第1号から第3号まで及び第7号を除く）の規定のいずれにも該当しないことを誓約します。</w:t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hint="eastAsia"/>
                <w:snapToGrid w:val="0"/>
                <w:spacing w:val="210"/>
              </w:rPr>
            </w:pP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開設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　　　</w:t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　</w:t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氏名または名称　　　　　　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</w:tr>
    </w:tbl>
    <w:p w:rsidR="009F1BD1" w:rsidRDefault="00BC1016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　育成医療、更生医療または精神通院医療のいずれかの指定を希望する場合は、様式中の「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」のうち、指定を希望しない医療部分を二重線で消去してください。</w:t>
      </w:r>
    </w:p>
    <w:p w:rsidR="009F1BD1" w:rsidRDefault="009F1BD1" w:rsidP="009F1BD1">
      <w:pPr>
        <w:rPr>
          <w:rFonts w:cs="Times New Roman"/>
          <w:spacing w:val="2"/>
        </w:rPr>
      </w:pPr>
      <w:r>
        <w:rPr>
          <w:rFonts w:hAnsi="Century"/>
          <w:snapToGrid w:val="0"/>
        </w:rPr>
        <w:br w:type="page"/>
      </w:r>
      <w:r>
        <w:rPr>
          <w:rFonts w:hint="eastAsia"/>
        </w:rPr>
        <w:lastRenderedPageBreak/>
        <w:t>（別紙１）</w:t>
      </w:r>
    </w:p>
    <w:p w:rsidR="009F1BD1" w:rsidRDefault="009F1BD1" w:rsidP="009F1BD1">
      <w:pPr>
        <w:jc w:val="center"/>
        <w:rPr>
          <w:rFonts w:cs="Times New Roman"/>
          <w:spacing w:val="2"/>
        </w:rPr>
      </w:pPr>
    </w:p>
    <w:p w:rsidR="009F1BD1" w:rsidRPr="003958EF" w:rsidRDefault="009F1BD1" w:rsidP="009F1BD1">
      <w:pPr>
        <w:spacing w:line="386" w:lineRule="exact"/>
        <w:jc w:val="center"/>
        <w:rPr>
          <w:rFonts w:cs="Times New Roman"/>
          <w:spacing w:val="2"/>
        </w:rPr>
      </w:pPr>
      <w:r w:rsidRPr="003958EF">
        <w:rPr>
          <w:rFonts w:hint="eastAsia"/>
          <w:bCs/>
          <w:sz w:val="26"/>
          <w:szCs w:val="26"/>
        </w:rPr>
        <w:t>経　　　歴　　　書</w:t>
      </w:r>
    </w:p>
    <w:p w:rsidR="009F1BD1" w:rsidRDefault="009F1BD1" w:rsidP="009F1BD1">
      <w:pPr>
        <w:spacing w:line="170" w:lineRule="exact"/>
        <w:rPr>
          <w:rFonts w:cs="Times New Roman"/>
          <w:spacing w:val="2"/>
        </w:rPr>
      </w:pPr>
    </w:p>
    <w:tbl>
      <w:tblPr>
        <w:tblW w:w="0" w:type="auto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0"/>
        <w:gridCol w:w="1288"/>
        <w:gridCol w:w="1073"/>
        <w:gridCol w:w="1824"/>
        <w:gridCol w:w="1073"/>
        <w:gridCol w:w="1932"/>
      </w:tblGrid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学位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学位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ふり　　　　がな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71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最終学歴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最終学歴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71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主たる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主たる</w:t>
            </w:r>
            <w:r>
              <w:rPr>
                <w:rFonts w:cs="Times New Roman"/>
              </w:rPr>
              <w:fldChar w:fldCharType="end"/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職歴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職歴</w:t>
            </w:r>
            <w:r>
              <w:rPr>
                <w:rFonts w:cs="Times New Roman"/>
              </w:rPr>
              <w:fldChar w:fldCharType="end"/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1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  <w:r>
        <w:rPr>
          <w:rFonts w:hint="eastAsia"/>
        </w:rPr>
        <w:t>（別紙２）</w:t>
      </w:r>
    </w:p>
    <w:p w:rsidR="009F1BD1" w:rsidRDefault="009F1BD1" w:rsidP="009F1BD1">
      <w:pPr>
        <w:rPr>
          <w:rFonts w:cs="Times New Roman"/>
          <w:spacing w:val="2"/>
        </w:rPr>
      </w:pPr>
    </w:p>
    <w:p w:rsidR="009F1BD1" w:rsidRPr="003958EF" w:rsidRDefault="009F1BD1" w:rsidP="009F1BD1">
      <w:pPr>
        <w:spacing w:line="386" w:lineRule="exact"/>
        <w:jc w:val="center"/>
        <w:rPr>
          <w:rFonts w:cs="Times New Roman"/>
          <w:spacing w:val="2"/>
        </w:rPr>
      </w:pPr>
      <w:r w:rsidRPr="003958EF">
        <w:rPr>
          <w:rFonts w:hint="eastAsia"/>
          <w:bCs/>
          <w:sz w:val="26"/>
          <w:szCs w:val="26"/>
        </w:rPr>
        <w:t>調剤のために必要な設備および施設の概要</w:t>
      </w:r>
    </w:p>
    <w:p w:rsidR="009F1BD1" w:rsidRDefault="009F1BD1" w:rsidP="009F1BD1">
      <w:pPr>
        <w:rPr>
          <w:rFonts w:cs="Times New Roman"/>
          <w:spacing w:val="2"/>
        </w:rPr>
      </w:pPr>
    </w:p>
    <w:tbl>
      <w:tblPr>
        <w:tblW w:w="0" w:type="auto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2361"/>
        <w:gridCol w:w="858"/>
        <w:gridCol w:w="751"/>
        <w:gridCol w:w="2683"/>
      </w:tblGrid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調剤室の構造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調剤室の構造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調剤室の面積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主たる設備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主たる設備</w:t>
            </w:r>
            <w:r>
              <w:rPr>
                <w:rFonts w:cs="Times New Roman"/>
              </w:rPr>
              <w:fldChar w:fldCharType="end"/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2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品　　　　　　　　目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34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品　　　　　　　　目</w:t>
            </w:r>
            <w:r>
              <w:rPr>
                <w:rFonts w:cs="Times New Roman"/>
              </w:rPr>
              <w:t xml:space="preserve"> </w:t>
            </w: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9F1BD1" w:rsidRDefault="009F1BD1" w:rsidP="009F1BD1">
      <w:pPr>
        <w:ind w:firstLineChars="300" w:firstLine="630"/>
        <w:rPr>
          <w:rFonts w:cs="Times New Roman"/>
          <w:spacing w:val="2"/>
        </w:rPr>
      </w:pPr>
      <w:r>
        <w:rPr>
          <w:rFonts w:hint="eastAsia"/>
        </w:rPr>
        <w:t>備考　１　薬局の見取図を添付してください。</w:t>
      </w:r>
    </w:p>
    <w:p w:rsidR="009F1BD1" w:rsidRDefault="009F1BD1" w:rsidP="009F1BD1">
      <w:pPr>
        <w:ind w:leftChars="600" w:left="1470" w:hangingChars="100" w:hanging="210"/>
        <w:rPr>
          <w:rFonts w:cs="Times New Roman"/>
          <w:spacing w:val="2"/>
        </w:rPr>
      </w:pPr>
      <w:r>
        <w:rPr>
          <w:rFonts w:hint="eastAsia"/>
        </w:rPr>
        <w:t>２　主たる設備の欄には、薬局等構造設備規則に掲げるもの以外のものがある場合にのみ、その主たるものを記載してください。</w:t>
      </w: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  <w:r>
        <w:rPr>
          <w:rFonts w:cs="Times New Roman"/>
          <w:sz w:val="24"/>
          <w:szCs w:val="24"/>
        </w:rPr>
        <w:br w:type="page"/>
      </w:r>
    </w:p>
    <w:p w:rsidR="009F1BD1" w:rsidRDefault="009F1BD1" w:rsidP="009F1BD1">
      <w:pPr>
        <w:rPr>
          <w:rFonts w:cs="Times New Roman"/>
          <w:spacing w:val="2"/>
        </w:rPr>
      </w:pPr>
      <w:r>
        <w:rPr>
          <w:rFonts w:hint="eastAsia"/>
        </w:rPr>
        <w:t xml:space="preserve">　　（別　紙）　　　</w:t>
      </w: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tbl>
      <w:tblPr>
        <w:tblW w:w="0" w:type="auto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6653"/>
      </w:tblGrid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薬　局　名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　業　日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・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営業時間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営業時間</w:t>
            </w:r>
            <w:r>
              <w:rPr>
                <w:rFonts w:cs="Times New Roman"/>
              </w:rPr>
              <w:fldChar w:fldCharType="end"/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処方せんを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受付ている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医療機関名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9F1BD1" w:rsidRDefault="009F1BD1" w:rsidP="009F1BD1">
      <w:pPr>
        <w:autoSpaceDE w:val="0"/>
        <w:autoSpaceDN w:val="0"/>
        <w:jc w:val="left"/>
        <w:rPr>
          <w:rFonts w:cs="Times New Roman"/>
          <w:spacing w:val="2"/>
        </w:rPr>
      </w:pPr>
    </w:p>
    <w:p w:rsidR="009F1BD1" w:rsidRPr="003958EF" w:rsidRDefault="009F1BD1" w:rsidP="009F1BD1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</w:p>
    <w:p w:rsidR="00BC1016" w:rsidRPr="009F1BD1" w:rsidRDefault="00BC1016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</w:p>
    <w:sectPr w:rsidR="00BC1016" w:rsidRPr="009F1BD1">
      <w:pgSz w:w="11906" w:h="16838" w:code="9"/>
      <w:pgMar w:top="1021" w:right="1134" w:bottom="102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76" w:rsidRDefault="003D7A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7A76" w:rsidRDefault="003D7A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76" w:rsidRDefault="003D7A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7A76" w:rsidRDefault="003D7A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16"/>
    <w:rsid w:val="000D1A27"/>
    <w:rsid w:val="000E0055"/>
    <w:rsid w:val="001674A8"/>
    <w:rsid w:val="001A0BED"/>
    <w:rsid w:val="003958EF"/>
    <w:rsid w:val="003D7A76"/>
    <w:rsid w:val="003F67A8"/>
    <w:rsid w:val="00437354"/>
    <w:rsid w:val="004850CA"/>
    <w:rsid w:val="0048560E"/>
    <w:rsid w:val="004B114D"/>
    <w:rsid w:val="004F2E12"/>
    <w:rsid w:val="005C3065"/>
    <w:rsid w:val="006B0802"/>
    <w:rsid w:val="00702B45"/>
    <w:rsid w:val="00831B51"/>
    <w:rsid w:val="00846051"/>
    <w:rsid w:val="00855E36"/>
    <w:rsid w:val="008B5BFA"/>
    <w:rsid w:val="009A3139"/>
    <w:rsid w:val="009B70B9"/>
    <w:rsid w:val="009F1BD1"/>
    <w:rsid w:val="00A80954"/>
    <w:rsid w:val="00AF4629"/>
    <w:rsid w:val="00BB5389"/>
    <w:rsid w:val="00BC1016"/>
    <w:rsid w:val="00C85506"/>
    <w:rsid w:val="00D06002"/>
    <w:rsid w:val="00E97F6F"/>
    <w:rsid w:val="00EC565E"/>
    <w:rsid w:val="00F248DC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  <w:style w:type="paragraph" w:styleId="a6">
    <w:name w:val="Balloon Text"/>
    <w:basedOn w:val="a"/>
    <w:link w:val="a7"/>
    <w:rsid w:val="00831B5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831B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様式第13号（その２）</vt:lpstr>
      <vt:lpstr>様式第13号（その２）</vt:lpstr>
    </vt:vector>
  </TitlesOfParts>
  <Company>制作技術部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様式第13号（その２）</dc:title>
  <dc:creator>第一法規株式会社</dc:creator>
  <cp:lastModifiedBy>w</cp:lastModifiedBy>
  <cp:revision>2</cp:revision>
  <cp:lastPrinted>2018-08-31T03:34:00Z</cp:lastPrinted>
  <dcterms:created xsi:type="dcterms:W3CDTF">2019-06-26T04:18:00Z</dcterms:created>
  <dcterms:modified xsi:type="dcterms:W3CDTF">2019-06-26T04:18:00Z</dcterms:modified>
</cp:coreProperties>
</file>