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130">
      <w:pPr>
        <w:pStyle w:val="a3"/>
        <w:spacing w:line="303" w:lineRule="exact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様式第４号（第４条関係）</w:t>
      </w:r>
    </w:p>
    <w:p w:rsidR="00000000" w:rsidRDefault="006A4130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638"/>
        <w:gridCol w:w="4284"/>
        <w:gridCol w:w="20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  <w:jc w:val="center"/>
        </w:trPr>
        <w:tc>
          <w:tcPr>
            <w:tcW w:w="7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ascii="ＭＳ 明朝" w:cstheme="minorBidi"/>
                <w:spacing w:val="1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10"/>
                <w:lang w:eastAsia="zh-TW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旅館等建築計画公開報告書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ascii="ＭＳ 明朝" w:cstheme="minorBidi"/>
                <w:spacing w:val="10"/>
                <w:lang w:eastAsia="zh-TW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10"/>
                <w:lang w:eastAsia="zh-TW"/>
              </w:rPr>
              <w:t xml:space="preserve">                           </w:t>
            </w:r>
            <w:r>
              <w:rPr>
                <w:rFonts w:ascii="ＭＳ 明朝" w:hAnsi="ＭＳ 明朝" w:cs="ＭＳ 明朝"/>
                <w:spacing w:val="10"/>
                <w:lang w:eastAsia="zh-TW"/>
              </w:rPr>
              <w:t xml:space="preserve">            </w:t>
            </w: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ascii="ＭＳ 明朝" w:cstheme="minorBidi"/>
                <w:spacing w:val="10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滋賀県　　保健所長　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9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18"/>
              </w:rPr>
              <w:t>滋賀県旅館等指導要綱第４条の規定により、次のとおり届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け出ます。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受　付　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71"/>
          <w:jc w:val="center"/>
        </w:trPr>
        <w:tc>
          <w:tcPr>
            <w:tcW w:w="70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報告者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10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〒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10"/>
                <w:lang w:eastAsia="zh-TW"/>
              </w:rPr>
              <w:t xml:space="preserve">                  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電話（　　　　）　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施</w:t>
                  </w:r>
                </w:rubyBase>
              </w:ruby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設</w:t>
                  </w:r>
                </w:rubyBase>
              </w:ruby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名</w:t>
                  </w:r>
                </w:rubyBase>
              </w:ruby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413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6A4130">
                    <w:rPr>
                      <w:rFonts w:cs="ＭＳ 明朝" w:hint="eastAsia"/>
                    </w:rPr>
                    <w:t>称</w:t>
                  </w:r>
                </w:rubyBase>
              </w:ruby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9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 w:rsidRPr="006A4130">
              <w:rPr>
                <w:rFonts w:ascii="ＭＳ 明朝" w:hAnsi="ＭＳ 明朝" w:cs="ＭＳ 明朝" w:hint="eastAsia"/>
                <w:spacing w:val="45"/>
                <w:fitText w:val="1760" w:id="1998770432"/>
              </w:rPr>
              <w:t>施設の所在</w:t>
            </w:r>
            <w:r w:rsidRPr="006A4130">
              <w:rPr>
                <w:rFonts w:ascii="ＭＳ 明朝" w:hAnsi="ＭＳ 明朝" w:cs="ＭＳ 明朝" w:hint="eastAsia"/>
                <w:spacing w:val="22"/>
                <w:fitText w:val="1760" w:id="1998770432"/>
              </w:rPr>
              <w:t>地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6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標識設置の期</w:t>
            </w:r>
            <w:r>
              <w:rPr>
                <w:rFonts w:ascii="ＭＳ 明朝" w:hAnsi="ＭＳ 明朝" w:cs="ＭＳ 明朝" w:hint="eastAsia"/>
              </w:rPr>
              <w:t>間</w:t>
            </w:r>
          </w:p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および場所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　　月　　　　日から</w:t>
            </w: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場所別紙</w:t>
            </w:r>
          </w:p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　　月　　　　日まで</w:t>
            </w: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9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説明会開催の日時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および場所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　月　　　日　　　　時から</w:t>
            </w: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時まで</w:t>
            </w:r>
          </w:p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proofErr w:type="gramStart"/>
            <w:r>
              <w:rPr>
                <w:rFonts w:ascii="ＭＳ 明朝" w:hAnsi="ＭＳ 明朝" w:cs="ＭＳ 明朝" w:hint="eastAsia"/>
              </w:rPr>
              <w:t>にて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4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 w:rsidRPr="006A4130">
              <w:rPr>
                <w:rFonts w:ascii="ＭＳ 明朝" w:hAnsi="ＭＳ 明朝" w:cs="ＭＳ 明朝" w:hint="eastAsia"/>
                <w:spacing w:val="30"/>
                <w:fitText w:val="2400" w:id="1998770433"/>
              </w:rPr>
              <w:t>説明会の主な出席</w:t>
            </w:r>
            <w:r w:rsidRPr="006A4130">
              <w:rPr>
                <w:rFonts w:ascii="ＭＳ 明朝" w:hAnsi="ＭＳ 明朝" w:cs="ＭＳ 明朝" w:hint="eastAsia"/>
                <w:spacing w:val="15"/>
                <w:fitText w:val="2400" w:id="1998770433"/>
              </w:rPr>
              <w:t>者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申出者側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地域住民側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再度説明会を開催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する場合は、その</w:t>
            </w:r>
          </w:p>
          <w:p w:rsidR="00000000" w:rsidRDefault="006A4130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1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日時および場所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10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10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  <w:spacing w:val="10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時から</w:t>
            </w:r>
          </w:p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  <w:p w:rsidR="00000000" w:rsidRDefault="006A413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</w:rPr>
              <w:t xml:space="preserve">                       </w:t>
            </w:r>
            <w:proofErr w:type="gramStart"/>
            <w:r>
              <w:rPr>
                <w:rFonts w:ascii="ＭＳ 明朝" w:hAnsi="ＭＳ 明朝" w:cs="ＭＳ 明朝" w:hint="eastAsia"/>
              </w:rPr>
              <w:t>にて</w:t>
            </w:r>
            <w:proofErr w:type="gramEnd"/>
          </w:p>
        </w:tc>
      </w:tr>
    </w:tbl>
    <w:p w:rsidR="00000000" w:rsidRDefault="006A4130">
      <w:pPr>
        <w:pStyle w:val="a3"/>
        <w:spacing w:line="195" w:lineRule="exact"/>
        <w:rPr>
          <w:rFonts w:cstheme="minorBidi"/>
          <w:spacing w:val="0"/>
        </w:rPr>
      </w:pPr>
    </w:p>
    <w:p w:rsidR="00000000" w:rsidRDefault="006A4130">
      <w:pPr>
        <w:pStyle w:val="a3"/>
        <w:spacing w:line="303" w:lineRule="exact"/>
        <w:ind w:left="690" w:hangingChars="300" w:hanging="690"/>
        <w:rPr>
          <w:rFonts w:cstheme="minorBidi"/>
          <w:spacing w:val="0"/>
        </w:rPr>
      </w:pPr>
      <w:r>
        <w:rPr>
          <w:rFonts w:ascii="ＭＳ 明朝" w:hAnsi="ＭＳ 明朝" w:cs="ＭＳ 明朝"/>
          <w:spacing w:val="10"/>
        </w:rPr>
        <w:t xml:space="preserve"> </w:t>
      </w: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10"/>
        </w:rPr>
        <w:t xml:space="preserve">  </w:t>
      </w:r>
      <w:r>
        <w:rPr>
          <w:rFonts w:ascii="ＭＳ 明朝" w:hAnsi="ＭＳ 明朝" w:cs="ＭＳ 明朝" w:hint="eastAsia"/>
        </w:rPr>
        <w:t>標識の設置場所を明らかにした図面および標識の設置状況</w:t>
      </w:r>
      <w:r>
        <w:rPr>
          <w:rFonts w:ascii="ＭＳ 明朝" w:hAnsi="ＭＳ 明朝" w:cs="ＭＳ 明朝" w:hint="eastAsia"/>
        </w:rPr>
        <w:t>を示す写真を添付し、事前審査の申出書に３部添付して提出すること。</w:t>
      </w:r>
    </w:p>
    <w:p w:rsidR="00000000" w:rsidRDefault="006A4130">
      <w:pPr>
        <w:pStyle w:val="a3"/>
        <w:spacing w:line="303" w:lineRule="exact"/>
        <w:rPr>
          <w:rFonts w:cstheme="minorBidi"/>
          <w:spacing w:val="0"/>
        </w:rPr>
      </w:pPr>
      <w:r>
        <w:rPr>
          <w:rFonts w:ascii="ＭＳ 明朝" w:hAnsi="ＭＳ 明朝" w:cs="ＭＳ 明朝"/>
          <w:spacing w:val="10"/>
        </w:rPr>
        <w:t xml:space="preserve"> 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10"/>
        </w:rPr>
        <w:t xml:space="preserve">  </w:t>
      </w:r>
      <w:r>
        <w:rPr>
          <w:rFonts w:ascii="ＭＳ 明朝" w:hAnsi="ＭＳ 明朝" w:cs="ＭＳ 明朝" w:hint="eastAsia"/>
        </w:rPr>
        <w:t>用紙の大きさは、日本産業</w:t>
      </w:r>
      <w:bookmarkStart w:id="0" w:name="_GoBack"/>
      <w:bookmarkEnd w:id="0"/>
      <w:r>
        <w:rPr>
          <w:rFonts w:ascii="ＭＳ 明朝" w:hAnsi="ＭＳ 明朝" w:cs="ＭＳ 明朝" w:hint="eastAsia"/>
        </w:rPr>
        <w:t>規格Ａ列４番とする。</w:t>
      </w:r>
    </w:p>
    <w:p w:rsidR="00000000" w:rsidRDefault="006A4130">
      <w:pPr>
        <w:pStyle w:val="a3"/>
        <w:spacing w:line="303" w:lineRule="exact"/>
        <w:rPr>
          <w:rFonts w:cstheme="minorBidi"/>
          <w:spacing w:val="0"/>
        </w:rPr>
      </w:pPr>
      <w:r>
        <w:rPr>
          <w:rFonts w:ascii="ＭＳ 明朝" w:hAnsi="ＭＳ 明朝" w:cs="ＭＳ 明朝"/>
          <w:spacing w:val="10"/>
        </w:rPr>
        <w:t xml:space="preserve">   </w:t>
      </w: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/>
          <w:spacing w:val="10"/>
        </w:rPr>
        <w:t xml:space="preserve">  </w:t>
      </w:r>
      <w:r>
        <w:rPr>
          <w:rFonts w:ascii="ＭＳ 明朝" w:hAnsi="ＭＳ 明朝" w:cs="ＭＳ 明朝" w:hint="eastAsia"/>
        </w:rPr>
        <w:t>申出者が法人であるときは、その名称、代表者の氏名および主たる事務所</w:t>
      </w:r>
    </w:p>
    <w:p w:rsidR="00000000" w:rsidRDefault="006A4130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10"/>
        </w:rPr>
        <w:t xml:space="preserve">     </w:t>
      </w:r>
      <w:r>
        <w:rPr>
          <w:rFonts w:ascii="ＭＳ 明朝" w:hAnsi="ＭＳ 明朝" w:cs="ＭＳ 明朝" w:hint="eastAsia"/>
        </w:rPr>
        <w:t>の所在地を記載すること。</w:t>
      </w:r>
    </w:p>
    <w:sectPr w:rsidR="00000000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0"/>
    <w:rsid w:val="006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Century"/>
      <w:spacing w:val="2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Century"/>
      <w:spacing w:val="2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旅館等建築計画公開報告書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旅館等建築計画公開報告書</dc:title>
  <dc:creator>tollcross</dc:creator>
  <cp:lastModifiedBy>w</cp:lastModifiedBy>
  <cp:revision>2</cp:revision>
  <dcterms:created xsi:type="dcterms:W3CDTF">2019-07-04T02:17:00Z</dcterms:created>
  <dcterms:modified xsi:type="dcterms:W3CDTF">2019-07-04T02:17:00Z</dcterms:modified>
</cp:coreProperties>
</file>