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1D" w:rsidRDefault="002C3C1D">
      <w:pPr>
        <w:pStyle w:val="a9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様式第</w:t>
      </w:r>
      <w:r>
        <w:rPr>
          <w:rFonts w:ascii="?l?r ??fc" w:hAnsi="Century" w:hint="eastAsia"/>
          <w:snapToGrid w:val="0"/>
        </w:rPr>
        <w:t>１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ascii="?l?r ??fc" w:hAnsi="Century" w:hint="eastAsia"/>
          <w:snapToGrid w:val="0"/>
        </w:rPr>
        <w:t>２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p w:rsidR="002C3C1D" w:rsidRDefault="002C3C1D">
      <w:pPr>
        <w:pStyle w:val="a9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死亡獣畜取扱場外処理許可申請書</w:t>
      </w:r>
    </w:p>
    <w:p w:rsidR="002C3C1D" w:rsidRDefault="002C3C1D">
      <w:pPr>
        <w:pStyle w:val="a9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:rsidR="002C3C1D" w:rsidRDefault="002C3C1D">
      <w:pPr>
        <w:pStyle w:val="a9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滋賀県知事　　　　様</w:t>
      </w:r>
    </w:p>
    <w:p w:rsidR="002C3C1D" w:rsidRDefault="002C3C1D">
      <w:pPr>
        <w:pStyle w:val="a9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申請者　</w:t>
      </w:r>
      <w:r>
        <w:rPr>
          <w:rFonts w:hAnsi="Century" w:hint="eastAsia"/>
          <w:snapToGrid w:val="0"/>
          <w:spacing w:val="105"/>
        </w:rPr>
        <w:t>住</w:t>
      </w:r>
      <w:r>
        <w:rPr>
          <w:rFonts w:hAnsi="Century" w:hint="eastAsia"/>
          <w:snapToGrid w:val="0"/>
        </w:rPr>
        <w:t>所</w:t>
      </w:r>
      <w:r>
        <w:rPr>
          <w:rFonts w:hAnsi="Century" w:hint="eastAsia"/>
          <w:snapToGrid w:val="0"/>
          <w:u w:val="dotted"/>
        </w:rPr>
        <w:t xml:space="preserve">　　　　　　　　　</w:t>
      </w:r>
    </w:p>
    <w:p w:rsidR="002C3C1D" w:rsidRDefault="002C3C1D">
      <w:pPr>
        <w:pStyle w:val="a9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105"/>
        </w:rPr>
        <w:t>氏</w:t>
      </w:r>
      <w:r>
        <w:rPr>
          <w:rFonts w:hAnsi="Century" w:hint="eastAsia"/>
          <w:snapToGrid w:val="0"/>
        </w:rPr>
        <w:t>名</w:t>
      </w:r>
      <w:r>
        <w:rPr>
          <w:rFonts w:hAnsi="Century" w:hint="eastAsia"/>
          <w:snapToGrid w:val="0"/>
          <w:u w:val="dotted"/>
        </w:rPr>
        <w:t xml:space="preserve">　　　　　　　　　</w:t>
      </w:r>
    </w:p>
    <w:p w:rsidR="002C3C1D" w:rsidRDefault="002C3C1D">
      <w:pPr>
        <w:pStyle w:val="a9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年　　月　　日生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0"/>
        <w:gridCol w:w="3600"/>
        <w:gridCol w:w="505"/>
      </w:tblGrid>
      <w:tr w:rsidR="002C3C1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2C3C1D" w:rsidRDefault="002C3C1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C3C1D" w:rsidRDefault="00EC6593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spacing w:before="120" w:line="22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41275</wp:posOffset>
                      </wp:positionV>
                      <wp:extent cx="2286000" cy="3556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55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8pt;margin-top:3.25pt;width:180pt;height: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2C3C1D">
              <w:rPr>
                <w:rFonts w:hAnsi="Century" w:hint="eastAsia"/>
                <w:snapToGrid w:val="0"/>
              </w:rPr>
              <w:t>法人にあつては、その名称、主たる事務所の所在地および代表者の氏名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C3C1D" w:rsidRDefault="002C3C1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ind w:right="525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2C3C1D" w:rsidRDefault="002C3C1D">
      <w:pPr>
        <w:pStyle w:val="a9"/>
        <w:wordWrap w:val="0"/>
        <w:overflowPunct w:val="0"/>
        <w:autoSpaceDE w:val="0"/>
        <w:autoSpaceDN w:val="0"/>
        <w:snapToGrid w:val="0"/>
        <w:spacing w:before="120" w:after="120"/>
        <w:ind w:left="238" w:hanging="238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化製場等に関する法律第</w:t>
      </w:r>
      <w:r>
        <w:rPr>
          <w:rFonts w:ascii="?l?r ??fc" w:hAnsi="Century" w:hint="eastAsia"/>
          <w:snapToGrid w:val="0"/>
        </w:rPr>
        <w:t>２</w:t>
      </w:r>
      <w:r>
        <w:rPr>
          <w:rFonts w:hAnsi="Century" w:hint="eastAsia"/>
          <w:snapToGrid w:val="0"/>
        </w:rPr>
        <w:t>条第</w:t>
      </w:r>
      <w:r>
        <w:rPr>
          <w:rFonts w:ascii="?l?r ??fc" w:hAnsi="Century" w:hint="eastAsia"/>
          <w:snapToGrid w:val="0"/>
        </w:rPr>
        <w:t>２</w:t>
      </w:r>
      <w:r>
        <w:rPr>
          <w:rFonts w:hAnsi="Century" w:hint="eastAsia"/>
          <w:snapToGrid w:val="0"/>
        </w:rPr>
        <w:t>項ただし書の規定により許可を受けたいので、次のとおり申請します。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633"/>
        <w:gridCol w:w="634"/>
        <w:gridCol w:w="637"/>
        <w:gridCol w:w="630"/>
        <w:gridCol w:w="5342"/>
      </w:tblGrid>
      <w:tr w:rsidR="002C3C1D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1D" w:rsidRDefault="002C3C1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42"/>
              </w:rPr>
              <w:t>死亡獣畜取扱場</w:t>
            </w:r>
            <w:r>
              <w:rPr>
                <w:rFonts w:hAnsi="Century" w:hint="eastAsia"/>
                <w:snapToGrid w:val="0"/>
              </w:rPr>
              <w:t>外で処理する理由</w:t>
            </w:r>
          </w:p>
          <w:p w:rsidR="002C3C1D" w:rsidRDefault="002C3C1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詳細に記載すること。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1D" w:rsidRDefault="002C3C1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C3C1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1D" w:rsidRDefault="002C3C1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死亡獣畜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1D" w:rsidRDefault="002C3C1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種類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1D" w:rsidRDefault="002C3C1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品種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1D" w:rsidRDefault="002C3C1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性別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1D" w:rsidRDefault="002C3C1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年齢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1D" w:rsidRDefault="002C3C1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その他固体を識別し得る事項</w:t>
            </w:r>
          </w:p>
        </w:tc>
      </w:tr>
      <w:tr w:rsidR="002C3C1D">
        <w:tblPrEx>
          <w:tblCellMar>
            <w:top w:w="0" w:type="dxa"/>
            <w:bottom w:w="0" w:type="dxa"/>
          </w:tblCellMar>
        </w:tblPrEx>
        <w:trPr>
          <w:cantSplit/>
          <w:trHeight w:val="103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1D" w:rsidRDefault="002C3C1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pacing w:val="53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1D" w:rsidRDefault="002C3C1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  <w:spacing w:val="53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1D" w:rsidRDefault="002C3C1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  <w:spacing w:val="53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1D" w:rsidRDefault="002C3C1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1D" w:rsidRDefault="002C3C1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1D" w:rsidRDefault="002C3C1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C3C1D">
        <w:tblPrEx>
          <w:tblCellMar>
            <w:top w:w="0" w:type="dxa"/>
            <w:bottom w:w="0" w:type="dxa"/>
          </w:tblCellMar>
        </w:tblPrEx>
        <w:trPr>
          <w:trHeight w:val="2126"/>
        </w:trPr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1D" w:rsidRDefault="002C3C1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処理する場所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1D" w:rsidRDefault="002C3C1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C3C1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1D" w:rsidRDefault="002C3C1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処理する日時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1D" w:rsidRDefault="002C3C1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年　　　　月　　　　日　　　　時</w:t>
            </w:r>
          </w:p>
        </w:tc>
      </w:tr>
      <w:tr w:rsidR="002C3C1D">
        <w:tblPrEx>
          <w:tblCellMar>
            <w:top w:w="0" w:type="dxa"/>
            <w:bottom w:w="0" w:type="dxa"/>
          </w:tblCellMar>
        </w:tblPrEx>
        <w:trPr>
          <w:cantSplit/>
          <w:trHeight w:val="2486"/>
        </w:trPr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1D" w:rsidRDefault="002C3C1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処理区分および方法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1D" w:rsidRDefault="002C3C1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2C3C1D" w:rsidRDefault="002C3C1D">
      <w:pPr>
        <w:pStyle w:val="a9"/>
        <w:wordWrap w:val="0"/>
        <w:overflowPunct w:val="0"/>
        <w:autoSpaceDE w:val="0"/>
        <w:autoSpaceDN w:val="0"/>
        <w:snapToGrid w:val="0"/>
        <w:spacing w:before="12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添付書類</w:t>
      </w:r>
    </w:p>
    <w:p w:rsidR="002C3C1D" w:rsidRDefault="002C3C1D">
      <w:pPr>
        <w:pStyle w:val="a9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ascii="?l?r ??fc" w:hAnsi="Century" w:hint="eastAsia"/>
          <w:snapToGrid w:val="0"/>
        </w:rPr>
        <w:t>１</w:t>
      </w:r>
      <w:r>
        <w:rPr>
          <w:rFonts w:hAnsi="Century" w:hint="eastAsia"/>
          <w:snapToGrid w:val="0"/>
        </w:rPr>
        <w:t xml:space="preserve">　処理する場所およびその付近</w:t>
      </w:r>
      <w:r>
        <w:rPr>
          <w:rFonts w:hAnsi="Century"/>
          <w:snapToGrid w:val="0"/>
        </w:rPr>
        <w:t>200</w:t>
      </w:r>
      <w:r>
        <w:rPr>
          <w:rFonts w:hAnsi="Century" w:hint="eastAsia"/>
          <w:snapToGrid w:val="0"/>
        </w:rPr>
        <w:t>メートル以内の区域の状況を明らかにした図面</w:t>
      </w:r>
    </w:p>
    <w:p w:rsidR="002C3C1D" w:rsidRDefault="002C3C1D">
      <w:pPr>
        <w:pStyle w:val="a9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ascii="?l?r ??fc" w:hAnsi="Century" w:hint="eastAsia"/>
          <w:snapToGrid w:val="0"/>
        </w:rPr>
        <w:t>２</w:t>
      </w:r>
      <w:r>
        <w:rPr>
          <w:rFonts w:hAnsi="Century" w:hint="eastAsia"/>
          <w:snapToGrid w:val="0"/>
        </w:rPr>
        <w:t xml:space="preserve">　死亡獣畜の死亡診断書または検案書</w:t>
      </w:r>
    </w:p>
    <w:p w:rsidR="002C3C1D" w:rsidRDefault="002C3C1D">
      <w:pPr>
        <w:pStyle w:val="a9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ascii="?l?r ??fc" w:hAnsi="Century" w:hint="eastAsia"/>
          <w:snapToGrid w:val="0"/>
        </w:rPr>
        <w:t>３</w:t>
      </w:r>
      <w:r>
        <w:rPr>
          <w:rFonts w:hAnsi="Century" w:hint="eastAsia"/>
          <w:snapToGrid w:val="0"/>
        </w:rPr>
        <w:t xml:space="preserve">　その他知事が必要と認める書類</w:t>
      </w:r>
    </w:p>
    <w:p w:rsidR="002C3C1D" w:rsidRDefault="002C3C1D">
      <w:pPr>
        <w:pStyle w:val="a9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注　用紙の大きさは、日本</w:t>
      </w:r>
      <w:r w:rsidR="001D5985">
        <w:rPr>
          <w:rFonts w:hint="eastAsia"/>
          <w:snapToGrid w:val="0"/>
        </w:rPr>
        <w:t>産業</w:t>
      </w:r>
      <w:bookmarkStart w:id="0" w:name="_GoBack"/>
      <w:bookmarkEnd w:id="0"/>
      <w:r>
        <w:rPr>
          <w:rFonts w:hAnsi="Century" w:hint="eastAsia"/>
          <w:snapToGrid w:val="0"/>
        </w:rPr>
        <w:t>規格</w:t>
      </w:r>
      <w:r>
        <w:rPr>
          <w:rFonts w:ascii="?l?r ??fc" w:hAnsi="Century" w:hint="eastAsia"/>
          <w:snapToGrid w:val="0"/>
        </w:rPr>
        <w:t>Ａ</w:t>
      </w:r>
      <w:r>
        <w:rPr>
          <w:rFonts w:hAnsi="Century" w:hint="eastAsia"/>
          <w:snapToGrid w:val="0"/>
        </w:rPr>
        <w:t>列</w:t>
      </w:r>
      <w:r>
        <w:rPr>
          <w:rFonts w:ascii="?l?r ??fc" w:hAnsi="Century" w:hint="eastAsia"/>
          <w:snapToGrid w:val="0"/>
        </w:rPr>
        <w:t>４</w:t>
      </w:r>
      <w:r>
        <w:rPr>
          <w:rFonts w:hAnsi="Century" w:hint="eastAsia"/>
          <w:snapToGrid w:val="0"/>
        </w:rPr>
        <w:t>番とする。</w:t>
      </w:r>
    </w:p>
    <w:sectPr w:rsidR="002C3C1D">
      <w:headerReference w:type="default" r:id="rId7"/>
      <w:footerReference w:type="default" r:id="rId8"/>
      <w:pgSz w:w="11907" w:h="16840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F9" w:rsidRDefault="00E62D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2DF9" w:rsidRDefault="00E62D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1D" w:rsidRDefault="002C3C1D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F9" w:rsidRDefault="00E62D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2DF9" w:rsidRDefault="00E62D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1D" w:rsidRDefault="002C3C1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1D"/>
    <w:rsid w:val="001D5985"/>
    <w:rsid w:val="002C3C1D"/>
    <w:rsid w:val="004F2E12"/>
    <w:rsid w:val="006B2F89"/>
    <w:rsid w:val="00E62DF9"/>
    <w:rsid w:val="00EC6593"/>
    <w:rsid w:val="00F1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2">
    <w:name w:val="Body Text 2"/>
    <w:basedOn w:val="a"/>
    <w:pPr>
      <w:overflowPunct w:val="0"/>
      <w:autoSpaceDE w:val="0"/>
      <w:autoSpaceDN w:val="0"/>
      <w:ind w:left="220" w:hanging="220"/>
    </w:pPr>
  </w:style>
  <w:style w:type="paragraph" w:styleId="a8">
    <w:name w:val="Block Text"/>
    <w:basedOn w:val="a"/>
    <w:pPr>
      <w:overflowPunct w:val="0"/>
      <w:autoSpaceDE w:val="0"/>
      <w:autoSpaceDN w:val="0"/>
      <w:ind w:left="200" w:right="420" w:hanging="200"/>
    </w:pPr>
  </w:style>
  <w:style w:type="paragraph" w:styleId="a9">
    <w:name w:val="Plain Text"/>
    <w:basedOn w:val="a"/>
    <w:pPr>
      <w:wordWrap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2">
    <w:name w:val="Body Text 2"/>
    <w:basedOn w:val="a"/>
    <w:pPr>
      <w:overflowPunct w:val="0"/>
      <w:autoSpaceDE w:val="0"/>
      <w:autoSpaceDN w:val="0"/>
      <w:ind w:left="220" w:hanging="220"/>
    </w:pPr>
  </w:style>
  <w:style w:type="paragraph" w:styleId="a8">
    <w:name w:val="Block Text"/>
    <w:basedOn w:val="a"/>
    <w:pPr>
      <w:overflowPunct w:val="0"/>
      <w:autoSpaceDE w:val="0"/>
      <w:autoSpaceDN w:val="0"/>
      <w:ind w:left="200" w:right="420" w:hanging="200"/>
    </w:pPr>
  </w:style>
  <w:style w:type="paragraph" w:styleId="a9">
    <w:name w:val="Plain Text"/>
    <w:basedOn w:val="a"/>
    <w:pPr>
      <w:wordWrap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w</cp:lastModifiedBy>
  <cp:revision>2</cp:revision>
  <cp:lastPrinted>2002-02-21T02:06:00Z</cp:lastPrinted>
  <dcterms:created xsi:type="dcterms:W3CDTF">2019-07-10T02:05:00Z</dcterms:created>
  <dcterms:modified xsi:type="dcterms:W3CDTF">2019-07-10T02:05:00Z</dcterms:modified>
</cp:coreProperties>
</file>