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特殊肥料生産事業廃止届出書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第22</w:t>
      </w:r>
      <w:r w:rsidRPr="00F074AD">
        <w:rPr>
          <w:rFonts w:asciiTheme="minorEastAsia" w:eastAsiaTheme="minorEastAsia" w:hAnsiTheme="minorEastAsia" w:hint="eastAsia"/>
        </w:rPr>
        <w:t>条第２項の規定による特殊肥料生産事業廃止届出書を提出しなければならないことを知りませんでした。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A02349" w:rsidRPr="00F074AD" w:rsidRDefault="00A02349" w:rsidP="008F56D4">
      <w:pPr>
        <w:rPr>
          <w:rFonts w:asciiTheme="minorEastAsia" w:eastAsiaTheme="minorEastAsia" w:hAnsiTheme="minorEastAsia"/>
        </w:rPr>
      </w:pPr>
      <w:bookmarkStart w:id="0" w:name="_GoBack"/>
      <w:bookmarkEnd w:id="0"/>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332" w:rsidRDefault="008F4332" w:rsidP="004641C5">
      <w:r>
        <w:separator/>
      </w:r>
    </w:p>
  </w:endnote>
  <w:endnote w:type="continuationSeparator" w:id="0">
    <w:p w:rsidR="008F4332" w:rsidRDefault="008F4332"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332" w:rsidRDefault="008F4332" w:rsidP="004641C5">
      <w:r>
        <w:separator/>
      </w:r>
    </w:p>
  </w:footnote>
  <w:footnote w:type="continuationSeparator" w:id="0">
    <w:p w:rsidR="008F4332" w:rsidRDefault="008F4332"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332"/>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2021-11-04T07:37:00Z</dcterms:created>
  <dcterms:modified xsi:type="dcterms:W3CDTF">2021-11-04T07:37:00Z</dcterms:modified>
</cp:coreProperties>
</file>