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  <w:r w:rsidRPr="00C46B1B">
        <w:rPr>
          <w:rFonts w:ascii="Century" w:hAnsi="Century" w:cs="ＭＳ ゴシック" w:hint="eastAsia"/>
          <w:b/>
        </w:rPr>
        <w:t>様式例</w:t>
      </w:r>
      <w:r w:rsidRPr="00C46B1B">
        <w:rPr>
          <w:rFonts w:ascii="Century" w:hAnsi="Century" w:cs="ＭＳ ゴシック" w:hint="eastAsia"/>
        </w:rPr>
        <w:t>（法</w:t>
      </w:r>
      <w:r w:rsidRPr="00C46B1B">
        <w:rPr>
          <w:rFonts w:hAnsi="ＭＳ 明朝" w:cs="ＭＳ ゴシック" w:hint="eastAsia"/>
        </w:rPr>
        <w:t>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２</w:t>
      </w:r>
      <w:r w:rsidRPr="00C46B1B">
        <w:rPr>
          <w:rFonts w:hAnsi="ＭＳ 明朝" w:cs="ＭＳ ゴシック" w:hint="eastAsia"/>
        </w:rPr>
        <w:t>号イ</w:t>
      </w:r>
      <w:r w:rsidRPr="00C46B1B">
        <w:rPr>
          <w:rFonts w:ascii="Century" w:hAnsi="Century" w:cs="ＭＳ ゴシック" w:hint="eastAsia"/>
        </w:rPr>
        <w:t>関係）</w:t>
      </w:r>
    </w:p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jc w:val="center"/>
        <w:rPr>
          <w:rFonts w:ascii="Century" w:hAnsi="Century" w:cs="ＭＳ ゴシック" w:hint="eastAsia"/>
        </w:rPr>
      </w:pPr>
      <w:r w:rsidRPr="00C46B1B">
        <w:rPr>
          <w:rFonts w:ascii="Century" w:hAnsi="Century" w:cs="ＭＳ ゴシック" w:hint="eastAsia"/>
        </w:rPr>
        <w:t>役　員　名　簿</w:t>
      </w:r>
    </w:p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CC689F">
      <w:pPr>
        <w:pStyle w:val="a6"/>
        <w:wordWrap w:val="0"/>
        <w:jc w:val="right"/>
        <w:rPr>
          <w:rFonts w:ascii="Century" w:hAnsi="Century" w:cs="ＭＳ ゴシック" w:hint="eastAsia"/>
        </w:rPr>
      </w:pPr>
      <w:r w:rsidRPr="00C46B1B">
        <w:rPr>
          <w:rFonts w:ascii="Century" w:hAnsi="Century" w:cs="ＭＳ ゴシック" w:hint="eastAsia"/>
        </w:rPr>
        <w:t>特定非営利活動法人</w:t>
      </w:r>
      <w:r w:rsidR="00CC689F">
        <w:rPr>
          <w:rFonts w:ascii="Century" w:hAnsi="Century" w:cs="ＭＳ ゴシック" w:hint="eastAsia"/>
        </w:rPr>
        <w:t xml:space="preserve">　　　　　　　　　　</w:t>
      </w:r>
    </w:p>
    <w:tbl>
      <w:tblPr>
        <w:tblW w:w="9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916"/>
        <w:gridCol w:w="4384"/>
        <w:gridCol w:w="1365"/>
      </w:tblGrid>
      <w:tr w:rsidR="0051281B" w:rsidRPr="00C46B1B" w:rsidTr="00F523C4">
        <w:trPr>
          <w:trHeight w:val="651"/>
        </w:trPr>
        <w:tc>
          <w:tcPr>
            <w:tcW w:w="1470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 w:hint="eastAsia"/>
              </w:rPr>
            </w:pPr>
            <w:r w:rsidRPr="00C46B1B">
              <w:rPr>
                <w:rFonts w:ascii="Century" w:hAnsi="Century" w:cs="ＭＳ ゴシック" w:hint="eastAsia"/>
              </w:rPr>
              <w:t>役職名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 w:hint="eastAsia"/>
              </w:rPr>
            </w:pPr>
            <w:r w:rsidRPr="00C46B1B"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4384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 w:hint="eastAsia"/>
              </w:rPr>
            </w:pPr>
            <w:r w:rsidRPr="00C46B1B">
              <w:rPr>
                <w:rFonts w:ascii="Century" w:hAnsi="Century" w:cs="ＭＳ ゴシック" w:hint="eastAsia"/>
              </w:rPr>
              <w:t>住　所　又　は　居　所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 w:hint="eastAsia"/>
              </w:rPr>
            </w:pPr>
            <w:r w:rsidRPr="00C46B1B">
              <w:rPr>
                <w:rFonts w:ascii="Century" w:hAnsi="Century" w:cs="ＭＳ ゴシック" w:hint="eastAsia"/>
              </w:rPr>
              <w:t>報酬の有無</w:t>
            </w:r>
          </w:p>
        </w:tc>
      </w:tr>
      <w:tr w:rsidR="0051281B" w:rsidRPr="00C46B1B" w:rsidTr="00F523C4">
        <w:tc>
          <w:tcPr>
            <w:tcW w:w="1470" w:type="dxa"/>
            <w:shd w:val="clear" w:color="auto" w:fill="auto"/>
            <w:vAlign w:val="center"/>
          </w:tcPr>
          <w:p w:rsidR="005128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F523C4">
            <w:pPr>
              <w:pStyle w:val="a6"/>
              <w:rPr>
                <w:rFonts w:ascii="Century" w:hAnsi="Century" w:cs="ＭＳ ゴシック"/>
              </w:rPr>
            </w:pPr>
          </w:p>
          <w:p w:rsidR="00CC689F" w:rsidRPr="00C46B1B" w:rsidRDefault="00CC689F" w:rsidP="00F523C4">
            <w:pPr>
              <w:pStyle w:val="a6"/>
              <w:rPr>
                <w:rFonts w:ascii="Century" w:hAnsi="Century" w:cs="ＭＳ ゴシック" w:hint="eastAsia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 w:hint="eastAsia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 w:hint="eastAsia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1281B" w:rsidRDefault="0051281B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Pr="00C46B1B" w:rsidRDefault="00CC689F" w:rsidP="00CC689F">
            <w:pPr>
              <w:pStyle w:val="a6"/>
              <w:rPr>
                <w:rFonts w:ascii="Century" w:hAnsi="Century" w:cs="ＭＳ ゴシック" w:hint="eastAsia"/>
              </w:rPr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51281B" w:rsidRDefault="0051281B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Pr="00C46B1B" w:rsidRDefault="00CC689F" w:rsidP="00CC689F">
            <w:pPr>
              <w:pStyle w:val="a6"/>
              <w:rPr>
                <w:rFonts w:ascii="Century" w:hAnsi="Century" w:cs="ＭＳ ゴシック" w:hint="eastAsia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Default="00CC689F" w:rsidP="00CC689F">
            <w:pPr>
              <w:pStyle w:val="a6"/>
              <w:rPr>
                <w:rFonts w:ascii="Century" w:hAnsi="Century" w:cs="ＭＳ ゴシック"/>
              </w:rPr>
            </w:pPr>
          </w:p>
          <w:p w:rsidR="00CC689F" w:rsidRPr="00C46B1B" w:rsidRDefault="00CC689F" w:rsidP="00CC689F">
            <w:pPr>
              <w:pStyle w:val="a6"/>
              <w:rPr>
                <w:rFonts w:ascii="Century" w:hAnsi="Century" w:cs="ＭＳ ゴシック" w:hint="eastAsia"/>
              </w:rPr>
            </w:pPr>
          </w:p>
        </w:tc>
      </w:tr>
    </w:tbl>
    <w:p w:rsidR="0051281B" w:rsidRPr="00C46B1B" w:rsidRDefault="0051281B" w:rsidP="0051281B">
      <w:pPr>
        <w:rPr>
          <w:rFonts w:hint="eastAsia"/>
        </w:rPr>
      </w:pPr>
    </w:p>
    <w:p w:rsidR="00D87779" w:rsidRPr="0051281B" w:rsidRDefault="00D87779" w:rsidP="00CC689F">
      <w:pPr>
        <w:pStyle w:val="a6"/>
        <w:rPr>
          <w:rFonts w:hint="eastAsia"/>
          <w:szCs w:val="21"/>
        </w:rPr>
      </w:pPr>
      <w:bookmarkStart w:id="0" w:name="_GoBack"/>
      <w:bookmarkEnd w:id="0"/>
    </w:p>
    <w:sectPr w:rsidR="00D87779" w:rsidRPr="0051281B" w:rsidSect="00CC689F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538" w:rsidRDefault="00936538">
      <w:r>
        <w:separator/>
      </w:r>
    </w:p>
  </w:endnote>
  <w:endnote w:type="continuationSeparator" w:id="0">
    <w:p w:rsidR="00936538" w:rsidRDefault="0093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6D" w:rsidRDefault="00B6416D" w:rsidP="0097427E">
    <w:pPr>
      <w:pStyle w:val="a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538" w:rsidRDefault="00936538">
      <w:r>
        <w:separator/>
      </w:r>
    </w:p>
  </w:footnote>
  <w:footnote w:type="continuationSeparator" w:id="0">
    <w:p w:rsidR="00936538" w:rsidRDefault="00936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embedSystemFonts/>
  <w:bordersDoNotSurroundHeader/>
  <w:bordersDoNotSurroundFooter/>
  <w:activeWritingStyle w:appName="MSWord" w:lang="ja-JP" w:vendorID="5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C689F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o:colormru v:ext="edit" colors="#ddd,#eaeaea"/>
    </o:shapedefaults>
    <o:shapelayout v:ext="edit">
      <o:idmap v:ext="edit" data="1"/>
      <o:rules v:ext="edit">
        <o:r id="V:Rule1" type="callout" idref="#_x0000_s1276"/>
        <o:r id="V:Rule2" type="callout" idref="#_x0000_s1277"/>
        <o:r id="V:Rule3" type="callout" idref="#_x0000_s1278"/>
        <o:r id="V:Rule4" type="callout" idref="#_x0000_s1279"/>
        <o:r id="V:Rule5" type="callout" idref="#_x0000_s1280"/>
        <o:r id="V:Rule6" type="callout" idref="#_x0000_s1281"/>
        <o:r id="V:Rule7" type="callout" idref="#_x0000_s1282"/>
        <o:r id="V:Rule8" type="callout" idref="#_x0000_s1306"/>
        <o:r id="V:Rule9" type="callout" idref="#_x0000_s1307"/>
        <o:r id="V:Rule10" type="callout" idref="#_x0000_s1316"/>
        <o:r id="V:Rule11" type="callout" idref="#_x0000_s1317"/>
        <o:r id="V:Rule12" type="callout" idref="#_x0000_s1318"/>
        <o:r id="V:Rule13" type="callout" idref="#_x0000_s1321"/>
        <o:r id="V:Rule14" type="callout" idref="#_x0000_s1330"/>
        <o:r id="V:Rule15" type="callout" idref="#_x0000_s1333"/>
        <o:r id="V:Rule16" type="callout" idref="#_x0000_s1334"/>
        <o:r id="V:Rule17" type="callout" idref="#_x0000_s1335"/>
        <o:r id="V:Rule18" type="callout" idref="#_x0000_s1336"/>
        <o:r id="V:Rule19" type="callout" idref="#_x0000_s1337"/>
        <o:r id="V:Rule20" type="callout" idref="#_x0000_s1338"/>
        <o:r id="V:Rule21" type="callout" idref="#_x0000_s1341"/>
        <o:r id="V:Rule22" type="callout" idref="#_x0000_s1344"/>
        <o:r id="V:Rule23" type="callout" idref="#_x0000_s1346"/>
        <o:r id="V:Rule24" type="callout" idref="#_x0000_s1347"/>
        <o:r id="V:Rule25" type="connector" idref="#_x0000_s1354"/>
        <o:r id="V:Rule26" type="connector" idref="#_x0000_s1369"/>
        <o:r id="V:Rule27" type="connector" idref="#_x0000_s1359"/>
        <o:r id="V:Rule28" type="connector" idref="#_x0000_s1377"/>
        <o:r id="V:Rule29" type="connector" idref="#_x0000_s1379"/>
        <o:r id="V:Rule30" type="connector" idref="#_x0000_s1383"/>
        <o:r id="V:Rule31" type="callout" idref="#_x0000_s1387"/>
        <o:r id="V:Rule32" type="callout" idref="#_x0000_s1388"/>
        <o:r id="V:Rule33" type="callout" idref="#_x0000_s1389"/>
        <o:r id="V:Rule34" type="callout" idref="#_x0000_s1390"/>
        <o:r id="V:Rule35" type="callout" idref="#_x0000_s1391"/>
        <o:r id="V:Rule36" type="connector" idref="#_x0000_s1393"/>
        <o:r id="V:Rule37" type="callout" idref="#_x0000_s1394"/>
        <o:r id="V:Rule38" type="callout" idref="#_x0000_s1395"/>
        <o:r id="V:Rule39" type="callout" idref="#_x0000_s1397"/>
        <o:r id="V:Rule40" type="callout" idref="#_x0000_s1398"/>
        <o:r id="V:Rule41" type="callout" idref="#_x0000_s1399"/>
      </o:rules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5DAD3-4F68-437A-99DB-4BEBA43E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2022-11-10T05:52:00Z</dcterms:created>
  <dcterms:modified xsi:type="dcterms:W3CDTF">2022-11-10T05:52:00Z</dcterms:modified>
</cp:coreProperties>
</file>