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FF51" w14:textId="77777777" w:rsidR="00376292" w:rsidRPr="00AE1982" w:rsidRDefault="00376292" w:rsidP="00C208C6">
      <w:pPr>
        <w:pStyle w:val="a7"/>
        <w:rPr>
          <w:rFonts w:hAnsi="Century" w:cs="Times New Roman"/>
          <w:snapToGrid w:val="0"/>
        </w:rPr>
      </w:pPr>
      <w:r w:rsidRPr="00AE1982">
        <w:rPr>
          <w:rFonts w:hAnsi="Century" w:hint="eastAsia"/>
          <w:snapToGrid w:val="0"/>
        </w:rPr>
        <w:t>様式第１号（その３）（第</w:t>
      </w:r>
      <w:r w:rsidRPr="00AE1982">
        <w:rPr>
          <w:rFonts w:hAnsi="Century"/>
          <w:snapToGrid w:val="0"/>
        </w:rPr>
        <w:t>23</w:t>
      </w:r>
      <w:r w:rsidRPr="00AE1982">
        <w:rPr>
          <w:rFonts w:hAnsi="Century" w:hint="eastAsia"/>
          <w:snapToGrid w:val="0"/>
        </w:rPr>
        <w:t>条関係）</w:t>
      </w:r>
    </w:p>
    <w:p w14:paraId="26F3BF5D" w14:textId="77777777" w:rsidR="00376292" w:rsidRDefault="00376292">
      <w:pPr>
        <w:pStyle w:val="a7"/>
        <w:wordWrap w:val="0"/>
        <w:overflowPunct w:val="0"/>
        <w:autoSpaceDE w:val="0"/>
        <w:autoSpaceDN w:val="0"/>
        <w:snapToGrid w:val="0"/>
        <w:textAlignment w:val="center"/>
        <w:rPr>
          <w:rFonts w:hAnsi="Century" w:cs="Times New Roman"/>
          <w:snapToGrid w:val="0"/>
        </w:rPr>
      </w:pPr>
    </w:p>
    <w:p w14:paraId="70010CB4" w14:textId="77777777" w:rsidR="00376292" w:rsidRDefault="00376292">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特別地域内鉱物掘採</w:t>
      </w:r>
      <w:r>
        <w:rPr>
          <w:rFonts w:ascii="?l?r ??fc" w:hAnsi="Century" w:hint="eastAsia"/>
          <w:snapToGrid w:val="0"/>
        </w:rPr>
        <w:t>（</w:t>
      </w:r>
      <w:r>
        <w:rPr>
          <w:rFonts w:hAnsi="Century" w:hint="eastAsia"/>
          <w:snapToGrid w:val="0"/>
        </w:rPr>
        <w:t>土石採取</w:t>
      </w:r>
      <w:r>
        <w:rPr>
          <w:rFonts w:ascii="?l?r ??fc" w:hAnsi="Century" w:hint="eastAsia"/>
          <w:snapToGrid w:val="0"/>
        </w:rPr>
        <w:t>）</w:t>
      </w:r>
      <w:r>
        <w:rPr>
          <w:rFonts w:hAnsi="Century" w:hint="eastAsia"/>
          <w:snapToGrid w:val="0"/>
        </w:rPr>
        <w:t>許可申請書</w:t>
      </w:r>
    </w:p>
    <w:p w14:paraId="73513EE3"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県立自然公園の特別地域内における鉱物の掘採</w:t>
      </w:r>
      <w:r>
        <w:rPr>
          <w:rFonts w:ascii="?l?r ??fc" w:hAnsi="Century" w:hint="eastAsia"/>
          <w:snapToGrid w:val="0"/>
        </w:rPr>
        <w:t>（</w:t>
      </w:r>
      <w:r>
        <w:rPr>
          <w:rFonts w:hAnsi="Century" w:hint="eastAsia"/>
          <w:snapToGrid w:val="0"/>
        </w:rPr>
        <w:t>土石の採取</w:t>
      </w:r>
      <w:r>
        <w:rPr>
          <w:rFonts w:ascii="?l?r ??fc" w:hAnsi="Century" w:hint="eastAsia"/>
          <w:snapToGrid w:val="0"/>
        </w:rPr>
        <w:t>）</w:t>
      </w:r>
      <w:r>
        <w:rPr>
          <w:rFonts w:hAnsi="Century" w:hint="eastAsia"/>
          <w:snapToGrid w:val="0"/>
        </w:rPr>
        <w:t>の許可を受けたく、次のとおり申請します。</w:t>
      </w:r>
    </w:p>
    <w:p w14:paraId="0EE68114"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14:paraId="3BF2A46C" w14:textId="77777777" w:rsidR="00376292" w:rsidRDefault="00376292">
      <w:pPr>
        <w:pStyle w:val="a7"/>
        <w:wordWrap w:val="0"/>
        <w:overflowPunct w:val="0"/>
        <w:autoSpaceDE w:val="0"/>
        <w:autoSpaceDN w:val="0"/>
        <w:snapToGrid w:val="0"/>
        <w:textAlignment w:val="center"/>
        <w:rPr>
          <w:rFonts w:hAnsi="Century" w:cs="Times New Roman"/>
          <w:snapToGrid w:val="0"/>
        </w:rPr>
      </w:pPr>
    </w:p>
    <w:p w14:paraId="669A9A00" w14:textId="77777777" w:rsidR="00376292" w:rsidRDefault="00376292">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申請者の住所および氏名　　　　　　　　　　</w:t>
      </w:r>
    </w:p>
    <w:p w14:paraId="5412D8E0" w14:textId="77777777" w:rsidR="00376292" w:rsidRDefault="00376292">
      <w:pPr>
        <w:pStyle w:val="a7"/>
        <w:wordWrap w:val="0"/>
        <w:overflowPunct w:val="0"/>
        <w:autoSpaceDE w:val="0"/>
        <w:autoSpaceDN w:val="0"/>
        <w:snapToGrid w:val="0"/>
        <w:ind w:right="7"/>
        <w:textAlignment w:val="center"/>
        <w:rPr>
          <w:rFonts w:hAnsi="Century" w:cs="Times New Roman"/>
          <w:snapToGrid w:val="0"/>
        </w:rPr>
      </w:pPr>
    </w:p>
    <w:p w14:paraId="7216F246" w14:textId="77777777" w:rsidR="00376292" w:rsidRDefault="00376292">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376292" w14:paraId="4761529B" w14:textId="77777777">
        <w:tblPrEx>
          <w:tblCellMar>
            <w:top w:w="0" w:type="dxa"/>
            <w:bottom w:w="0" w:type="dxa"/>
          </w:tblCellMar>
        </w:tblPrEx>
        <w:tc>
          <w:tcPr>
            <w:tcW w:w="3738" w:type="dxa"/>
            <w:tcBorders>
              <w:top w:val="nil"/>
              <w:left w:val="nil"/>
              <w:bottom w:val="nil"/>
              <w:right w:val="nil"/>
            </w:tcBorders>
          </w:tcPr>
          <w:p w14:paraId="75594CA8" w14:textId="7DDF8202" w:rsidR="00376292" w:rsidRDefault="00204398">
            <w:pPr>
              <w:pStyle w:val="a7"/>
              <w:wordWrap w:val="0"/>
              <w:overflowPunct w:val="0"/>
              <w:autoSpaceDE w:val="0"/>
              <w:autoSpaceDN w:val="0"/>
              <w:snapToGrid w:val="0"/>
              <w:ind w:right="7"/>
              <w:textAlignment w:val="center"/>
              <w:rPr>
                <w:rFonts w:hAnsi="Century" w:cs="Times New Roman"/>
                <w:snapToGrid w:val="0"/>
              </w:rPr>
            </w:pPr>
            <w:r>
              <w:rPr>
                <w:noProof/>
              </w:rPr>
              <mc:AlternateContent>
                <mc:Choice Requires="wps">
                  <w:drawing>
                    <wp:anchor distT="0" distB="0" distL="114300" distR="114300" simplePos="0" relativeHeight="251657728" behindDoc="0" locked="0" layoutInCell="0" allowOverlap="1" wp14:anchorId="207A9CE2" wp14:editId="7A5083DC">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C10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376292">
              <w:rPr>
                <w:rFonts w:hAnsi="Century" w:hint="eastAsia"/>
                <w:snapToGrid w:val="0"/>
              </w:rPr>
              <w:t xml:space="preserve">　</w:t>
            </w:r>
          </w:p>
        </w:tc>
        <w:tc>
          <w:tcPr>
            <w:tcW w:w="3947" w:type="dxa"/>
            <w:tcBorders>
              <w:top w:val="nil"/>
              <w:left w:val="nil"/>
              <w:bottom w:val="nil"/>
              <w:right w:val="nil"/>
            </w:tcBorders>
          </w:tcPr>
          <w:p w14:paraId="7DDEB227" w14:textId="77777777" w:rsidR="00376292" w:rsidRDefault="00376292">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63657C60" w14:textId="77777777" w:rsidR="00376292" w:rsidRDefault="00376292">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 xml:space="preserve">　</w:t>
            </w:r>
          </w:p>
        </w:tc>
      </w:tr>
    </w:tbl>
    <w:p w14:paraId="7BAAD514" w14:textId="77777777" w:rsidR="00376292" w:rsidRDefault="00376292">
      <w:pPr>
        <w:pStyle w:val="a7"/>
        <w:wordWrap w:val="0"/>
        <w:overflowPunct w:val="0"/>
        <w:autoSpaceDE w:val="0"/>
        <w:autoSpaceDN w:val="0"/>
        <w:snapToGrid w:val="0"/>
        <w:textAlignment w:val="center"/>
        <w:rPr>
          <w:rFonts w:hAnsi="Century" w:cs="Times New Roman"/>
          <w:snapToGrid w:val="0"/>
        </w:rPr>
      </w:pPr>
    </w:p>
    <w:p w14:paraId="63BD5920"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sidR="003D6461">
        <w:rPr>
          <w:rFonts w:ascii="?l?r ??fc" w:hAnsi="Century" w:hint="eastAsia"/>
          <w:snapToGrid w:val="0"/>
        </w:rPr>
        <w:t>宛</w:t>
      </w:r>
      <w:r>
        <w:rPr>
          <w:rFonts w:hAnsi="Century" w:hint="eastAsia"/>
          <w:snapToGrid w:val="0"/>
        </w:rPr>
        <w:t>先</w:t>
      </w:r>
      <w:r>
        <w:rPr>
          <w:rFonts w:ascii="?l?r ??fc" w:hAnsi="Century" w:hint="eastAsia"/>
          <w:snapToGrid w:val="0"/>
        </w:rPr>
        <w:t>）</w:t>
      </w:r>
    </w:p>
    <w:p w14:paraId="7210FA03"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82"/>
        <w:gridCol w:w="6195"/>
      </w:tblGrid>
      <w:tr w:rsidR="00376292" w14:paraId="1F919EA3" w14:textId="77777777">
        <w:tblPrEx>
          <w:tblCellMar>
            <w:top w:w="0" w:type="dxa"/>
            <w:bottom w:w="0" w:type="dxa"/>
          </w:tblCellMar>
        </w:tblPrEx>
        <w:tc>
          <w:tcPr>
            <w:tcW w:w="2302" w:type="dxa"/>
            <w:gridSpan w:val="2"/>
            <w:vAlign w:val="center"/>
          </w:tcPr>
          <w:p w14:paraId="105439AE"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目的</w:t>
            </w:r>
          </w:p>
        </w:tc>
        <w:tc>
          <w:tcPr>
            <w:tcW w:w="6195" w:type="dxa"/>
          </w:tcPr>
          <w:p w14:paraId="0A3593F8"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47A36B5"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683E4E7A" w14:textId="77777777">
        <w:tblPrEx>
          <w:tblCellMar>
            <w:top w:w="0" w:type="dxa"/>
            <w:bottom w:w="0" w:type="dxa"/>
          </w:tblCellMar>
        </w:tblPrEx>
        <w:tc>
          <w:tcPr>
            <w:tcW w:w="2302" w:type="dxa"/>
            <w:gridSpan w:val="2"/>
            <w:vAlign w:val="center"/>
          </w:tcPr>
          <w:p w14:paraId="307FA7BC"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場所</w:t>
            </w:r>
          </w:p>
        </w:tc>
        <w:tc>
          <w:tcPr>
            <w:tcW w:w="6195" w:type="dxa"/>
          </w:tcPr>
          <w:p w14:paraId="2C52ACF1"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7AC164A0"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31C40C38" w14:textId="77777777">
        <w:tblPrEx>
          <w:tblCellMar>
            <w:top w:w="0" w:type="dxa"/>
            <w:bottom w:w="0" w:type="dxa"/>
          </w:tblCellMar>
        </w:tblPrEx>
        <w:tc>
          <w:tcPr>
            <w:tcW w:w="2302" w:type="dxa"/>
            <w:gridSpan w:val="2"/>
            <w:vAlign w:val="center"/>
          </w:tcPr>
          <w:p w14:paraId="39557E01"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20"/>
              </w:rPr>
              <w:t>行為地およびそ</w:t>
            </w:r>
            <w:r>
              <w:rPr>
                <w:rFonts w:hAnsi="Century" w:hint="eastAsia"/>
                <w:snapToGrid w:val="0"/>
              </w:rPr>
              <w:t>の付近の状況</w:t>
            </w:r>
          </w:p>
        </w:tc>
        <w:tc>
          <w:tcPr>
            <w:tcW w:w="6195" w:type="dxa"/>
          </w:tcPr>
          <w:p w14:paraId="1FCFC47B"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0B16D8B"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11856E0E" w14:textId="77777777">
        <w:tblPrEx>
          <w:tblCellMar>
            <w:top w:w="0" w:type="dxa"/>
            <w:bottom w:w="0" w:type="dxa"/>
          </w:tblCellMar>
        </w:tblPrEx>
        <w:tc>
          <w:tcPr>
            <w:tcW w:w="2302" w:type="dxa"/>
            <w:gridSpan w:val="2"/>
            <w:vAlign w:val="center"/>
          </w:tcPr>
          <w:p w14:paraId="491585F4"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鉱物</w:t>
            </w:r>
            <w:r>
              <w:rPr>
                <w:rFonts w:ascii="?l?r ??fc" w:hAnsi="Century" w:hint="eastAsia"/>
                <w:snapToGrid w:val="0"/>
              </w:rPr>
              <w:t>（</w:t>
            </w:r>
            <w:r>
              <w:rPr>
                <w:rFonts w:hAnsi="Century" w:hint="eastAsia"/>
                <w:snapToGrid w:val="0"/>
              </w:rPr>
              <w:t>土石</w:t>
            </w:r>
            <w:r>
              <w:rPr>
                <w:rFonts w:ascii="?l?r ??fc" w:hAnsi="Century" w:hint="eastAsia"/>
                <w:snapToGrid w:val="0"/>
              </w:rPr>
              <w:t>）</w:t>
            </w:r>
            <w:r>
              <w:rPr>
                <w:rFonts w:hAnsi="Century" w:hint="eastAsia"/>
                <w:snapToGrid w:val="0"/>
              </w:rPr>
              <w:t>の種類</w:t>
            </w:r>
          </w:p>
        </w:tc>
        <w:tc>
          <w:tcPr>
            <w:tcW w:w="6195" w:type="dxa"/>
          </w:tcPr>
          <w:p w14:paraId="59C0BD2A"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225DC68"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3C7695EE" w14:textId="77777777">
        <w:tblPrEx>
          <w:tblCellMar>
            <w:top w:w="0" w:type="dxa"/>
            <w:bottom w:w="0" w:type="dxa"/>
          </w:tblCellMar>
        </w:tblPrEx>
        <w:trPr>
          <w:cantSplit/>
        </w:trPr>
        <w:tc>
          <w:tcPr>
            <w:tcW w:w="420" w:type="dxa"/>
            <w:vMerge w:val="restart"/>
            <w:textDirection w:val="tbRlV"/>
            <w:vAlign w:val="center"/>
          </w:tcPr>
          <w:p w14:paraId="46DBD49F" w14:textId="77777777" w:rsidR="00376292" w:rsidRDefault="00376292">
            <w:pPr>
              <w:pStyle w:val="a7"/>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施行方</w:t>
            </w:r>
            <w:r>
              <w:rPr>
                <w:rFonts w:hAnsi="Century" w:hint="eastAsia"/>
                <w:snapToGrid w:val="0"/>
              </w:rPr>
              <w:t>法</w:t>
            </w:r>
          </w:p>
        </w:tc>
        <w:tc>
          <w:tcPr>
            <w:tcW w:w="1882" w:type="dxa"/>
            <w:vAlign w:val="center"/>
          </w:tcPr>
          <w:p w14:paraId="7A78A0D0"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方法</w:t>
            </w:r>
          </w:p>
        </w:tc>
        <w:tc>
          <w:tcPr>
            <w:tcW w:w="6195" w:type="dxa"/>
          </w:tcPr>
          <w:p w14:paraId="00BE4F97"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2000096E"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0E4E1F1E" w14:textId="77777777">
        <w:tblPrEx>
          <w:tblCellMar>
            <w:top w:w="0" w:type="dxa"/>
            <w:bottom w:w="0" w:type="dxa"/>
          </w:tblCellMar>
        </w:tblPrEx>
        <w:trPr>
          <w:cantSplit/>
        </w:trPr>
        <w:tc>
          <w:tcPr>
            <w:tcW w:w="420" w:type="dxa"/>
            <w:vMerge/>
            <w:vAlign w:val="center"/>
          </w:tcPr>
          <w:p w14:paraId="2C62B00E"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6108CA1F"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量</w:t>
            </w:r>
          </w:p>
        </w:tc>
        <w:tc>
          <w:tcPr>
            <w:tcW w:w="6195" w:type="dxa"/>
          </w:tcPr>
          <w:p w14:paraId="293EFA94"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701FC825"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12022BC4" w14:textId="77777777">
        <w:tblPrEx>
          <w:tblCellMar>
            <w:top w:w="0" w:type="dxa"/>
            <w:bottom w:w="0" w:type="dxa"/>
          </w:tblCellMar>
        </w:tblPrEx>
        <w:trPr>
          <w:cantSplit/>
        </w:trPr>
        <w:tc>
          <w:tcPr>
            <w:tcW w:w="420" w:type="dxa"/>
            <w:vMerge/>
            <w:vAlign w:val="center"/>
          </w:tcPr>
          <w:p w14:paraId="660C761F"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071C7442"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設備</w:t>
            </w:r>
          </w:p>
        </w:tc>
        <w:tc>
          <w:tcPr>
            <w:tcW w:w="6195" w:type="dxa"/>
          </w:tcPr>
          <w:p w14:paraId="69A4B827"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6F39A880"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483B78D3" w14:textId="77777777">
        <w:tblPrEx>
          <w:tblCellMar>
            <w:top w:w="0" w:type="dxa"/>
            <w:bottom w:w="0" w:type="dxa"/>
          </w:tblCellMar>
        </w:tblPrEx>
        <w:trPr>
          <w:cantSplit/>
        </w:trPr>
        <w:tc>
          <w:tcPr>
            <w:tcW w:w="420" w:type="dxa"/>
            <w:vMerge/>
            <w:vAlign w:val="center"/>
          </w:tcPr>
          <w:p w14:paraId="7855BC04"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0C1AE00A"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土地の形状を変更する面積</w:t>
            </w:r>
          </w:p>
        </w:tc>
        <w:tc>
          <w:tcPr>
            <w:tcW w:w="6195" w:type="dxa"/>
          </w:tcPr>
          <w:p w14:paraId="7E119966"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436DFFC"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59B8260E" w14:textId="77777777">
        <w:tblPrEx>
          <w:tblCellMar>
            <w:top w:w="0" w:type="dxa"/>
            <w:bottom w:w="0" w:type="dxa"/>
          </w:tblCellMar>
        </w:tblPrEx>
        <w:trPr>
          <w:cantSplit/>
        </w:trPr>
        <w:tc>
          <w:tcPr>
            <w:tcW w:w="420" w:type="dxa"/>
            <w:vMerge/>
            <w:vAlign w:val="center"/>
          </w:tcPr>
          <w:p w14:paraId="2C970BEC"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39B12B56"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後の土地の形状</w:t>
            </w:r>
          </w:p>
        </w:tc>
        <w:tc>
          <w:tcPr>
            <w:tcW w:w="6195" w:type="dxa"/>
          </w:tcPr>
          <w:p w14:paraId="5CD84A79"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70ADE1B1"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497827F0" w14:textId="77777777">
        <w:tblPrEx>
          <w:tblCellMar>
            <w:top w:w="0" w:type="dxa"/>
            <w:bottom w:w="0" w:type="dxa"/>
          </w:tblCellMar>
        </w:tblPrEx>
        <w:trPr>
          <w:cantSplit/>
        </w:trPr>
        <w:tc>
          <w:tcPr>
            <w:tcW w:w="420" w:type="dxa"/>
            <w:vMerge/>
            <w:vAlign w:val="center"/>
          </w:tcPr>
          <w:p w14:paraId="0898D084"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6983FADE"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関連行為の概要</w:t>
            </w:r>
          </w:p>
        </w:tc>
        <w:tc>
          <w:tcPr>
            <w:tcW w:w="6195" w:type="dxa"/>
          </w:tcPr>
          <w:p w14:paraId="073C0938"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253A5268"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76C66348" w14:textId="77777777">
        <w:tblPrEx>
          <w:tblCellMar>
            <w:top w:w="0" w:type="dxa"/>
            <w:bottom w:w="0" w:type="dxa"/>
          </w:tblCellMar>
        </w:tblPrEx>
        <w:trPr>
          <w:cantSplit/>
          <w:trHeight w:val="540"/>
        </w:trPr>
        <w:tc>
          <w:tcPr>
            <w:tcW w:w="420" w:type="dxa"/>
            <w:vMerge/>
            <w:vAlign w:val="center"/>
          </w:tcPr>
          <w:p w14:paraId="21A0F8F5"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p>
        </w:tc>
        <w:tc>
          <w:tcPr>
            <w:tcW w:w="1882" w:type="dxa"/>
            <w:vAlign w:val="center"/>
          </w:tcPr>
          <w:p w14:paraId="377B8F85"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掘</w:t>
            </w:r>
            <w:r>
              <w:rPr>
                <w:rFonts w:hAnsi="Century" w:hint="eastAsia"/>
                <w:snapToGrid w:val="0"/>
                <w:spacing w:val="53"/>
              </w:rPr>
              <w:t>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跡地の取扱い</w:t>
            </w:r>
          </w:p>
        </w:tc>
        <w:tc>
          <w:tcPr>
            <w:tcW w:w="6195" w:type="dxa"/>
          </w:tcPr>
          <w:p w14:paraId="1A3DA3DB"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9C3C76C"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r w:rsidR="00376292" w14:paraId="67C3C901" w14:textId="77777777">
        <w:tblPrEx>
          <w:tblCellMar>
            <w:top w:w="0" w:type="dxa"/>
            <w:bottom w:w="0" w:type="dxa"/>
          </w:tblCellMar>
        </w:tblPrEx>
        <w:trPr>
          <w:cantSplit/>
          <w:trHeight w:val="540"/>
        </w:trPr>
        <w:tc>
          <w:tcPr>
            <w:tcW w:w="420" w:type="dxa"/>
            <w:vMerge w:val="restart"/>
            <w:textDirection w:val="tbRlV"/>
            <w:vAlign w:val="center"/>
          </w:tcPr>
          <w:p w14:paraId="33DBB452" w14:textId="77777777" w:rsidR="00376292" w:rsidRDefault="00376292">
            <w:pPr>
              <w:pStyle w:val="a7"/>
              <w:wordWrap w:val="0"/>
              <w:overflowPunct w:val="0"/>
              <w:autoSpaceDE w:val="0"/>
              <w:autoSpaceDN w:val="0"/>
              <w:snapToGrid w:val="0"/>
              <w:ind w:left="113" w:right="113"/>
              <w:jc w:val="distribute"/>
              <w:textAlignment w:val="center"/>
              <w:rPr>
                <w:rFonts w:hAnsi="Century" w:cs="Times New Roman"/>
                <w:snapToGrid w:val="0"/>
              </w:rPr>
            </w:pPr>
            <w:r>
              <w:rPr>
                <w:rFonts w:hAnsi="Century" w:hint="eastAsia"/>
                <w:snapToGrid w:val="0"/>
              </w:rPr>
              <w:t>予定日</w:t>
            </w:r>
          </w:p>
        </w:tc>
        <w:tc>
          <w:tcPr>
            <w:tcW w:w="1882" w:type="dxa"/>
            <w:vAlign w:val="center"/>
          </w:tcPr>
          <w:p w14:paraId="0EA18EAD"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着手</w:t>
            </w:r>
          </w:p>
        </w:tc>
        <w:tc>
          <w:tcPr>
            <w:tcW w:w="6195" w:type="dxa"/>
            <w:vAlign w:val="center"/>
          </w:tcPr>
          <w:p w14:paraId="66EB3100"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376292" w14:paraId="4C0FA57D" w14:textId="77777777">
        <w:tblPrEx>
          <w:tblCellMar>
            <w:top w:w="0" w:type="dxa"/>
            <w:bottom w:w="0" w:type="dxa"/>
          </w:tblCellMar>
        </w:tblPrEx>
        <w:trPr>
          <w:cantSplit/>
          <w:trHeight w:val="540"/>
        </w:trPr>
        <w:tc>
          <w:tcPr>
            <w:tcW w:w="420" w:type="dxa"/>
            <w:vMerge/>
            <w:textDirection w:val="tbRlV"/>
            <w:vAlign w:val="center"/>
          </w:tcPr>
          <w:p w14:paraId="5D031CCE" w14:textId="77777777" w:rsidR="00376292" w:rsidRDefault="00376292">
            <w:pPr>
              <w:pStyle w:val="a7"/>
              <w:wordWrap w:val="0"/>
              <w:overflowPunct w:val="0"/>
              <w:autoSpaceDE w:val="0"/>
              <w:autoSpaceDN w:val="0"/>
              <w:snapToGrid w:val="0"/>
              <w:ind w:left="113" w:right="113"/>
              <w:jc w:val="distribute"/>
              <w:textAlignment w:val="center"/>
              <w:rPr>
                <w:rFonts w:hAnsi="Century" w:cs="Times New Roman"/>
                <w:snapToGrid w:val="0"/>
              </w:rPr>
            </w:pPr>
          </w:p>
        </w:tc>
        <w:tc>
          <w:tcPr>
            <w:tcW w:w="1882" w:type="dxa"/>
            <w:vAlign w:val="center"/>
          </w:tcPr>
          <w:p w14:paraId="5B74E4D3"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完了</w:t>
            </w:r>
          </w:p>
        </w:tc>
        <w:tc>
          <w:tcPr>
            <w:tcW w:w="6195" w:type="dxa"/>
            <w:vAlign w:val="center"/>
          </w:tcPr>
          <w:p w14:paraId="2E7B5243"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376292" w14:paraId="0EB7AC72" w14:textId="77777777">
        <w:tblPrEx>
          <w:tblCellMar>
            <w:top w:w="0" w:type="dxa"/>
            <w:bottom w:w="0" w:type="dxa"/>
          </w:tblCellMar>
        </w:tblPrEx>
        <w:tc>
          <w:tcPr>
            <w:tcW w:w="2302" w:type="dxa"/>
            <w:gridSpan w:val="2"/>
            <w:vAlign w:val="center"/>
          </w:tcPr>
          <w:p w14:paraId="0F4C7B63" w14:textId="77777777" w:rsidR="00376292" w:rsidRDefault="00376292">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備考</w:t>
            </w:r>
          </w:p>
        </w:tc>
        <w:tc>
          <w:tcPr>
            <w:tcW w:w="6195" w:type="dxa"/>
          </w:tcPr>
          <w:p w14:paraId="042649AE"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BE53AFA" w14:textId="77777777" w:rsidR="00376292" w:rsidRDefault="00376292">
            <w:pPr>
              <w:pStyle w:val="a7"/>
              <w:wordWrap w:val="0"/>
              <w:overflowPunct w:val="0"/>
              <w:autoSpaceDE w:val="0"/>
              <w:autoSpaceDN w:val="0"/>
              <w:snapToGrid w:val="0"/>
              <w:textAlignment w:val="center"/>
              <w:rPr>
                <w:rFonts w:hAnsi="Century" w:cs="Times New Roman"/>
                <w:snapToGrid w:val="0"/>
              </w:rPr>
            </w:pPr>
          </w:p>
          <w:p w14:paraId="34146D73" w14:textId="77777777" w:rsidR="00376292" w:rsidRDefault="00376292">
            <w:pPr>
              <w:pStyle w:val="a7"/>
              <w:wordWrap w:val="0"/>
              <w:overflowPunct w:val="0"/>
              <w:autoSpaceDE w:val="0"/>
              <w:autoSpaceDN w:val="0"/>
              <w:snapToGrid w:val="0"/>
              <w:textAlignment w:val="center"/>
              <w:rPr>
                <w:rFonts w:hAnsi="Century" w:cs="Times New Roman"/>
                <w:snapToGrid w:val="0"/>
              </w:rPr>
            </w:pPr>
          </w:p>
        </w:tc>
      </w:tr>
    </w:tbl>
    <w:p w14:paraId="375F58D2" w14:textId="77777777" w:rsidR="00376292" w:rsidRDefault="00376292">
      <w:pPr>
        <w:pStyle w:val="a7"/>
        <w:wordWrap w:val="0"/>
        <w:overflowPunct w:val="0"/>
        <w:autoSpaceDE w:val="0"/>
        <w:autoSpaceDN w:val="0"/>
        <w:snapToGrid w:val="0"/>
        <w:textAlignment w:val="center"/>
        <w:rPr>
          <w:rFonts w:hAnsi="Century" w:cs="Times New Roman"/>
          <w:snapToGrid w:val="0"/>
        </w:rPr>
      </w:pPr>
    </w:p>
    <w:p w14:paraId="5FDF4E19"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14C3FECF"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１</w:t>
      </w:r>
      <w:r>
        <w:rPr>
          <w:rFonts w:hAnsi="Century" w:hint="eastAsia"/>
          <w:snapToGrid w:val="0"/>
        </w:rPr>
        <w:t xml:space="preserve">　添付図面</w:t>
      </w:r>
    </w:p>
    <w:p w14:paraId="3E1309FD"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7B7310FD"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085FB133"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行為の施行方法を明らかにした縮尺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以上の平面図および断面図</w:t>
      </w:r>
    </w:p>
    <w:p w14:paraId="5A1DAB98"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行為終了後における植栽その他修景の方法を明らかにした縮尺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以上の修景図</w:t>
      </w:r>
    </w:p>
    <w:p w14:paraId="3F4CDDA8"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その他行為の施行方法の表示に必要な図面</w:t>
      </w:r>
    </w:p>
    <w:p w14:paraId="02E03E0B" w14:textId="77777777" w:rsidR="00376292" w:rsidRDefault="00376292">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２</w:t>
      </w:r>
      <w:r>
        <w:rPr>
          <w:rFonts w:hAnsi="Century" w:hint="eastAsia"/>
          <w:snapToGrid w:val="0"/>
        </w:rPr>
        <w:t xml:space="preserve">　注意</w:t>
      </w:r>
    </w:p>
    <w:p w14:paraId="6FB8CE76"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1FD573FE"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なお、不要の文字は抹消すること。</w:t>
      </w:r>
    </w:p>
    <w:p w14:paraId="5ACF89B3"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66E27B3B"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199E7328"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6EB48E82"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方法」欄には、露天掘、坑道掘</w:t>
      </w:r>
      <w:r>
        <w:rPr>
          <w:rFonts w:ascii="?l?r ??fc" w:hAnsi="Century" w:hint="eastAsia"/>
          <w:snapToGrid w:val="0"/>
        </w:rPr>
        <w:t>（</w:t>
      </w:r>
      <w:r>
        <w:rPr>
          <w:rFonts w:hAnsi="Century" w:hint="eastAsia"/>
          <w:snapToGrid w:val="0"/>
        </w:rPr>
        <w:t>横坑、たて坑、斜坑</w:t>
      </w:r>
      <w:r>
        <w:rPr>
          <w:rFonts w:ascii="?l?r ??fc" w:hAnsi="Century" w:hint="eastAsia"/>
          <w:snapToGrid w:val="0"/>
        </w:rPr>
        <w:t>）</w:t>
      </w:r>
      <w:r>
        <w:rPr>
          <w:rFonts w:hAnsi="Century" w:hint="eastAsia"/>
          <w:snapToGrid w:val="0"/>
        </w:rPr>
        <w:t>等の別を記入すること。</w:t>
      </w:r>
    </w:p>
    <w:p w14:paraId="1FCC0E49"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量」欄には、容積</w:t>
      </w:r>
      <w:r>
        <w:rPr>
          <w:rFonts w:ascii="?l?r ??fc" w:hAnsi="Century" w:hint="eastAsia"/>
          <w:snapToGrid w:val="0"/>
        </w:rPr>
        <w:t>（</w:t>
      </w:r>
      <w:r>
        <w:rPr>
          <w:rFonts w:hAnsi="Century" w:hint="eastAsia"/>
          <w:snapToGrid w:val="0"/>
        </w:rPr>
        <w:t>立方メートル</w:t>
      </w:r>
      <w:r>
        <w:rPr>
          <w:rFonts w:ascii="?l?r ??fc" w:hAnsi="Century" w:hint="eastAsia"/>
          <w:snapToGrid w:val="0"/>
        </w:rPr>
        <w:t>）</w:t>
      </w:r>
      <w:r>
        <w:rPr>
          <w:rFonts w:hAnsi="Century" w:hint="eastAsia"/>
          <w:snapToGrid w:val="0"/>
        </w:rPr>
        <w:t>および重量</w:t>
      </w:r>
      <w:r>
        <w:rPr>
          <w:rFonts w:ascii="?l?r ??fc" w:hAnsi="Century" w:hint="eastAsia"/>
          <w:snapToGrid w:val="0"/>
        </w:rPr>
        <w:t>（</w:t>
      </w:r>
      <w:r>
        <w:rPr>
          <w:rFonts w:hAnsi="Century" w:hint="eastAsia"/>
          <w:snapToGrid w:val="0"/>
        </w:rPr>
        <w:t>トン</w:t>
      </w:r>
      <w:r>
        <w:rPr>
          <w:rFonts w:ascii="?l?r ??fc" w:hAnsi="Century" w:hint="eastAsia"/>
          <w:snapToGrid w:val="0"/>
        </w:rPr>
        <w:t>）</w:t>
      </w:r>
      <w:r>
        <w:rPr>
          <w:rFonts w:hAnsi="Century" w:hint="eastAsia"/>
          <w:snapToGrid w:val="0"/>
        </w:rPr>
        <w:t>により掘採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量を記入すること。</w:t>
      </w:r>
    </w:p>
    <w:p w14:paraId="724CC023"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後の土地の形状」欄には、切羽跡階段状等掘採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後の土地の形状について、具体的に記入すること。</w:t>
      </w:r>
    </w:p>
    <w:p w14:paraId="0573F2B5"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4C32C41F"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「関連行為の概要」欄には、支障木の伐採、支障となる動植物の除去、ズリ処理等申請行為に伴う行為の内容を具体的に記入すること。</w:t>
      </w:r>
    </w:p>
    <w:p w14:paraId="529AC635"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16B2BD24"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８</w:t>
      </w:r>
      <w:r>
        <w:rPr>
          <w:rFonts w:hAnsi="Century"/>
          <w:snapToGrid w:val="0"/>
        </w:rPr>
        <w:t>)</w:t>
      </w:r>
      <w:r>
        <w:rPr>
          <w:rFonts w:hAnsi="Century" w:hint="eastAsia"/>
          <w:snapToGrid w:val="0"/>
        </w:rPr>
        <w:t xml:space="preserve">　「掘採</w:t>
      </w:r>
      <w:r>
        <w:rPr>
          <w:rFonts w:ascii="?l?r ??fc" w:hAnsi="Century" w:hint="eastAsia"/>
          <w:snapToGrid w:val="0"/>
        </w:rPr>
        <w:t>（</w:t>
      </w:r>
      <w:r>
        <w:rPr>
          <w:rFonts w:hAnsi="Century" w:hint="eastAsia"/>
          <w:snapToGrid w:val="0"/>
        </w:rPr>
        <w:t>採取</w:t>
      </w:r>
      <w:r>
        <w:rPr>
          <w:rFonts w:ascii="?l?r ??fc" w:hAnsi="Century" w:hint="eastAsia"/>
          <w:snapToGrid w:val="0"/>
        </w:rPr>
        <w:t>）</w:t>
      </w:r>
      <w:r>
        <w:rPr>
          <w:rFonts w:hAnsi="Century" w:hint="eastAsia"/>
          <w:snapToGrid w:val="0"/>
        </w:rPr>
        <w:t>跡地の取扱い」欄には、跡地の整理、緑化の方法等風致景観の保護のために行う措置および跡地の用途を記入すること。</w:t>
      </w:r>
    </w:p>
    <w:p w14:paraId="620ED868" w14:textId="77777777" w:rsidR="00376292" w:rsidRDefault="00376292">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6E90EED0"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９</w:t>
      </w:r>
      <w:r>
        <w:rPr>
          <w:rFonts w:hAnsi="Century"/>
          <w:snapToGrid w:val="0"/>
        </w:rPr>
        <w:t>)</w:t>
      </w:r>
      <w:r>
        <w:rPr>
          <w:rFonts w:hAnsi="Century" w:hint="eastAsia"/>
          <w:snapToGrid w:val="0"/>
        </w:rPr>
        <w:t xml:space="preserve">　「備考」欄には、次の事項を記入すること。</w:t>
      </w:r>
    </w:p>
    <w:p w14:paraId="49268405" w14:textId="77777777" w:rsidR="00376292" w:rsidRDefault="00376292">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napToGrid w:val="0"/>
          <w:sz w:val="10"/>
          <w:szCs w:val="10"/>
        </w:rPr>
        <w:instrText>ちよく</w:instrText>
      </w:r>
      <w:r>
        <w:rPr>
          <w:rFonts w:hAnsi="Century"/>
          <w:snapToGrid w:val="0"/>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65A3815D" w14:textId="77777777" w:rsidR="00376292" w:rsidRDefault="00376292">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イ　当該行為が鉱業法第</w:t>
      </w:r>
      <w:r>
        <w:rPr>
          <w:rFonts w:hAnsi="Century"/>
          <w:snapToGrid w:val="0"/>
        </w:rPr>
        <w:t>63</w:t>
      </w:r>
      <w:r>
        <w:rPr>
          <w:rFonts w:hAnsi="Century" w:hint="eastAsia"/>
          <w:snapToGrid w:val="0"/>
        </w:rPr>
        <w:t>条に規定する施業案を必要とするものであるときは、当該施業案の概要</w:t>
      </w:r>
    </w:p>
    <w:p w14:paraId="4CA6CCE9" w14:textId="77777777" w:rsidR="00376292" w:rsidRDefault="00376292">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ウ　土地所有関係および申請者が土地所有者と異なる場合は、土地所有者の諾否またはその見込み</w:t>
      </w:r>
    </w:p>
    <w:p w14:paraId="360FF7B6" w14:textId="77777777" w:rsidR="00376292" w:rsidRDefault="00376292">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エ　過去に滋賀県立自然公園条例の許可を受けたものにあつては、その旨ならびに許可処分の日付、番号および付された条件</w:t>
      </w:r>
    </w:p>
    <w:p w14:paraId="1D9EDEA1"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(10)</w:t>
      </w:r>
      <w:r>
        <w:rPr>
          <w:rFonts w:hAnsi="Century" w:hint="eastAsia"/>
          <w:snapToGrid w:val="0"/>
        </w:rPr>
        <w:t xml:space="preserve">　用紙の大きさは、</w:t>
      </w:r>
      <w:r w:rsidR="00130797">
        <w:rPr>
          <w:rFonts w:hAnsi="Century" w:hint="eastAsia"/>
          <w:snapToGrid w:val="0"/>
        </w:rPr>
        <w:t>日本産業規格Ａ列４番</w:t>
      </w:r>
      <w:r>
        <w:rPr>
          <w:rFonts w:hAnsi="Century" w:hint="eastAsia"/>
          <w:snapToGrid w:val="0"/>
        </w:rPr>
        <w:t>とする。</w:t>
      </w:r>
    </w:p>
    <w:p w14:paraId="72CF9456" w14:textId="77777777" w:rsidR="00376292" w:rsidRDefault="00376292">
      <w:pPr>
        <w:pStyle w:val="a7"/>
        <w:wordWrap w:val="0"/>
        <w:overflowPunct w:val="0"/>
        <w:autoSpaceDE w:val="0"/>
        <w:autoSpaceDN w:val="0"/>
        <w:snapToGrid w:val="0"/>
        <w:ind w:left="420" w:hanging="420"/>
        <w:textAlignment w:val="center"/>
        <w:rPr>
          <w:rFonts w:hAnsi="Century" w:cs="Times New Roman"/>
          <w:snapToGrid w:val="0"/>
        </w:rPr>
      </w:pPr>
    </w:p>
    <w:sectPr w:rsidR="00376292">
      <w:pgSz w:w="11906" w:h="16838" w:code="9"/>
      <w:pgMar w:top="1701" w:right="1701" w:bottom="102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8679" w14:textId="77777777" w:rsidR="002A04BA" w:rsidRDefault="002A04BA">
      <w:pPr>
        <w:rPr>
          <w:rFonts w:cs="Times New Roman"/>
        </w:rPr>
      </w:pPr>
      <w:r>
        <w:rPr>
          <w:rFonts w:cs="Times New Roman"/>
        </w:rPr>
        <w:separator/>
      </w:r>
    </w:p>
  </w:endnote>
  <w:endnote w:type="continuationSeparator" w:id="0">
    <w:p w14:paraId="77335A0E" w14:textId="77777777" w:rsidR="002A04BA" w:rsidRDefault="002A04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4479" w14:textId="77777777" w:rsidR="002A04BA" w:rsidRDefault="002A04BA">
      <w:pPr>
        <w:rPr>
          <w:rFonts w:cs="Times New Roman"/>
        </w:rPr>
      </w:pPr>
      <w:r>
        <w:rPr>
          <w:rFonts w:cs="Times New Roman"/>
        </w:rPr>
        <w:separator/>
      </w:r>
    </w:p>
  </w:footnote>
  <w:footnote w:type="continuationSeparator" w:id="0">
    <w:p w14:paraId="31DE3805" w14:textId="77777777" w:rsidR="002A04BA" w:rsidRDefault="002A04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92"/>
    <w:rsid w:val="0000007E"/>
    <w:rsid w:val="00125CA5"/>
    <w:rsid w:val="00130797"/>
    <w:rsid w:val="00204398"/>
    <w:rsid w:val="002A04BA"/>
    <w:rsid w:val="00376292"/>
    <w:rsid w:val="003D6461"/>
    <w:rsid w:val="004F2E12"/>
    <w:rsid w:val="005A388F"/>
    <w:rsid w:val="00A319F3"/>
    <w:rsid w:val="00AE1982"/>
    <w:rsid w:val="00AF179F"/>
    <w:rsid w:val="00C208C6"/>
    <w:rsid w:val="00D76CBD"/>
    <w:rsid w:val="00E0012C"/>
    <w:rsid w:val="00E34601"/>
    <w:rsid w:val="00F0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C9B87A1"/>
  <w14:defaultImageDpi w14:val="0"/>
  <w15:docId w15:val="{494F3299-04B9-4E7F-BDED-3CF4FDAF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cp:lastPrinted>2007-11-06T04:48:00Z</cp:lastPrinted>
  <dcterms:created xsi:type="dcterms:W3CDTF">2023-04-13T23:54:00Z</dcterms:created>
  <dcterms:modified xsi:type="dcterms:W3CDTF">2023-04-13T23:54:00Z</dcterms:modified>
</cp:coreProperties>
</file>