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8353E7" w:rsidRDefault="008353E7">
      <w:pPr>
        <w:adjustRightInd/>
        <w:spacing w:line="33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計量士報告書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年　　月　　日</w:t>
      </w:r>
    </w:p>
    <w:p w:rsidR="008353E7" w:rsidRDefault="008353E7">
      <w:pPr>
        <w:adjustRightInd/>
        <w:spacing w:line="360" w:lineRule="exact"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報告者　　住所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1"/>
        <w:gridCol w:w="3856"/>
        <w:gridCol w:w="1606"/>
        <w:gridCol w:w="857"/>
      </w:tblGrid>
      <w:tr w:rsidR="008353E7"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事業所の所在地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整理番号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検査を行った場所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検査を行った時期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検査を行った特定計量器の種類及び数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合格不合格の別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0B377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>備考　１　用紙の大きさは、日本産業</w:t>
      </w:r>
      <w:r w:rsidR="008353E7">
        <w:rPr>
          <w:rFonts w:hint="eastAsia"/>
          <w:sz w:val="18"/>
          <w:szCs w:val="18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２　整理番号の欄は、記入しないこと。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３　検査を行った場所は、市町村名を</w:t>
      </w:r>
      <w:r w:rsidR="0054436D">
        <w:rPr>
          <w:rFonts w:hint="eastAsia"/>
          <w:sz w:val="18"/>
          <w:szCs w:val="18"/>
        </w:rPr>
        <w:t>書く</w:t>
      </w:r>
      <w:r>
        <w:rPr>
          <w:rFonts w:hint="eastAsia"/>
          <w:sz w:val="18"/>
          <w:szCs w:val="18"/>
        </w:rPr>
        <w:t>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４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特定計量器の種類は、計量法施行規則第１０３条の規定による</w:t>
      </w:r>
      <w:r w:rsidR="0054436D">
        <w:rPr>
          <w:rFonts w:hint="eastAsia"/>
          <w:sz w:val="18"/>
          <w:szCs w:val="18"/>
        </w:rPr>
        <w:t>経済</w:t>
      </w:r>
      <w:r>
        <w:rPr>
          <w:rFonts w:hint="eastAsia"/>
          <w:sz w:val="18"/>
          <w:szCs w:val="18"/>
        </w:rPr>
        <w:t>産業大臣が</w:t>
      </w:r>
      <w:r w:rsidR="0054436D">
        <w:rPr>
          <w:rFonts w:hint="eastAsia"/>
          <w:sz w:val="18"/>
          <w:szCs w:val="18"/>
        </w:rPr>
        <w:t>別に</w:t>
      </w:r>
      <w:r>
        <w:rPr>
          <w:rFonts w:hint="eastAsia"/>
          <w:sz w:val="18"/>
          <w:szCs w:val="18"/>
        </w:rPr>
        <w:t>定める分類によること。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５　合格、不合格の別は、特定計量器の種類及び数ごとに書くこと。</w:t>
      </w:r>
    </w:p>
    <w:p w:rsidR="008353E7" w:rsidRDefault="008353E7">
      <w:pPr>
        <w:adjustRightInd/>
        <w:ind w:left="960" w:hanging="960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６　翌年度における検査の計画があるときは、検査を予定している場所並びに特定計量器の種類及び数について、その</w:t>
      </w:r>
      <w:r w:rsidR="0054436D">
        <w:rPr>
          <w:rFonts w:hint="eastAsia"/>
          <w:sz w:val="18"/>
          <w:szCs w:val="18"/>
        </w:rPr>
        <w:t>概略</w:t>
      </w:r>
      <w:r>
        <w:rPr>
          <w:rFonts w:hint="eastAsia"/>
          <w:sz w:val="18"/>
          <w:szCs w:val="18"/>
        </w:rPr>
        <w:t>を記載した書面を添付すること。</w:t>
      </w:r>
    </w:p>
    <w:p w:rsidR="00F64B52" w:rsidRDefault="00F64B52" w:rsidP="00E73640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r>
        <w:rPr>
          <w:rFonts w:hint="eastAsia"/>
        </w:rPr>
        <w:lastRenderedPageBreak/>
        <w:t xml:space="preserve">　　　　　　　　　　　　　　　　　　　　計量士報告書</w:t>
      </w:r>
    </w:p>
    <w:p w:rsidR="00F64B52" w:rsidRDefault="00BA1D8A" w:rsidP="00F64B52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-355600</wp:posOffset>
                </wp:positionV>
                <wp:extent cx="880745" cy="429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52" w:rsidRPr="004756CE" w:rsidRDefault="00F64B52" w:rsidP="00F64B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28pt;width:69.35pt;height: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">
                <v:textbox inset="5.85pt,.7pt,5.85pt,.7pt">
                  <w:txbxContent>
                    <w:p w:rsidR="00F64B52" w:rsidRPr="004756CE" w:rsidRDefault="00F64B52" w:rsidP="00F64B5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年　　月　　日</w:t>
      </w:r>
    </w:p>
    <w:p w:rsidR="00F64B52" w:rsidRDefault="00F64B52" w:rsidP="00F64B52">
      <w:pPr>
        <w:adjustRightInd/>
        <w:spacing w:line="360" w:lineRule="exact"/>
        <w:rPr>
          <w:rFonts w:hAnsi="Times New Roman" w:cs="Times New Roman"/>
          <w:spacing w:val="2"/>
        </w:rPr>
      </w:pP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</w:p>
    <w:p w:rsidR="00F64B52" w:rsidRPr="004756CE" w:rsidRDefault="00F64B52" w:rsidP="00F64B52">
      <w:pPr>
        <w:adjustRightInd/>
        <w:rPr>
          <w:rFonts w:hAnsi="Times New Roman" w:cs="Times New Roman"/>
          <w:color w:val="0000FF"/>
          <w:spacing w:val="2"/>
        </w:rPr>
      </w:pPr>
      <w:r>
        <w:rPr>
          <w:rFonts w:hint="eastAsia"/>
        </w:rPr>
        <w:t xml:space="preserve">　　　　　　　　　　　　　　　　　　　　　　　　　報告者　　住所　</w:t>
      </w:r>
      <w:r w:rsidRPr="00ED384D">
        <w:rPr>
          <w:rFonts w:hint="eastAsia"/>
          <w:i/>
          <w:color w:val="0000FF"/>
        </w:rPr>
        <w:t>○○市△△町□□</w:t>
      </w:r>
      <w:r w:rsidRPr="00ED384D">
        <w:rPr>
          <w:i/>
          <w:color w:val="0000FF"/>
        </w:rPr>
        <w:t>-</w:t>
      </w:r>
      <w:r w:rsidRPr="00ED384D">
        <w:rPr>
          <w:rFonts w:hint="eastAsia"/>
          <w:i/>
          <w:color w:val="0000FF"/>
        </w:rPr>
        <w:t>◇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 xml:space="preserve">　　　　　　　　　　　　　　　　　　　　　　　　　氏名　</w:t>
      </w:r>
      <w:r w:rsidRPr="00ED384D">
        <w:rPr>
          <w:rFonts w:hint="eastAsia"/>
          <w:i/>
          <w:color w:val="0000FF"/>
        </w:rPr>
        <w:t>●●　★★</w:t>
      </w:r>
      <w:r w:rsidRPr="00ED384D">
        <w:rPr>
          <w:rFonts w:hint="eastAsia"/>
          <w:i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1"/>
        <w:gridCol w:w="3856"/>
        <w:gridCol w:w="1606"/>
        <w:gridCol w:w="857"/>
      </w:tblGrid>
      <w:tr w:rsidR="00F64B52" w:rsidTr="000B6730">
        <w:trPr>
          <w:trHeight w:val="468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4756CE">
              <w:rPr>
                <w:color w:val="0000FF"/>
              </w:rPr>
              <w:t xml:space="preserve"> </w:t>
            </w: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平成</w:t>
            </w:r>
            <w:r w:rsidRPr="00ED384D">
              <w:rPr>
                <w:i/>
                <w:color w:val="0000FF"/>
                <w:sz w:val="22"/>
                <w:szCs w:val="22"/>
              </w:rPr>
              <w:t xml:space="preserve"> </w:t>
            </w: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◎◎</w:t>
            </w:r>
            <w:r w:rsidRPr="00ED384D">
              <w:rPr>
                <w:i/>
                <w:color w:val="0000FF"/>
                <w:sz w:val="22"/>
                <w:szCs w:val="22"/>
              </w:rPr>
              <w:t xml:space="preserve"> </w:t>
            </w: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年度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事業所の所在地</w:t>
            </w:r>
          </w:p>
        </w:tc>
        <w:tc>
          <w:tcPr>
            <w:tcW w:w="3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○○市△△町□□</w:t>
            </w:r>
            <w:r w:rsidRPr="00ED384D">
              <w:rPr>
                <w:i/>
                <w:color w:val="0000FF"/>
                <w:sz w:val="22"/>
                <w:szCs w:val="22"/>
              </w:rPr>
              <w:t>-</w:t>
            </w: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◇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F64B52" w:rsidTr="000B6730">
        <w:trPr>
          <w:trHeight w:val="435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検査を行った場所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検査を行った時期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検査を行った特定計量器の種類及び数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合格不合格の別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64B52" w:rsidTr="000B6730">
        <w:trPr>
          <w:trHeight w:val="540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○◎市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平成◎◎年◇月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1753EC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電気式はかり</w:t>
            </w:r>
            <w:r w:rsidR="00F64B52"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 xml:space="preserve">　　２台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合格　２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F64B52" w:rsidTr="000B6730">
        <w:trPr>
          <w:trHeight w:val="56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△▽町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平成◎◎年□月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1753EC" w:rsidP="000B6730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電気</w:t>
            </w:r>
            <w:r w:rsidR="00F64B52"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式はかり　　１台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合格　１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F64B52" w:rsidTr="0052527B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BA1D8A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8255</wp:posOffset>
                      </wp:positionV>
                      <wp:extent cx="2296160" cy="4216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421640"/>
                              </a:xfrm>
                              <a:prstGeom prst="wedgeRoundRectCallout">
                                <a:avLst>
                                  <a:gd name="adj1" fmla="val -34213"/>
                                  <a:gd name="adj2" fmla="val -691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52" w:rsidRPr="004756CE" w:rsidRDefault="00F64B52" w:rsidP="00F64B52">
                                  <w:pPr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検査を行った場所は、市町</w:t>
                                  </w:r>
                                  <w:r w:rsidRPr="004756CE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名を記入します。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7" type="#_x0000_t62" style="position:absolute;left:0;text-align:left;margin-left:-14.45pt;margin-top:.65pt;width:180.8pt;height: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" adj="3410,-4137">
                      <v:textbox inset="5.85pt,.7pt,5.85pt,.7pt">
                        <w:txbxContent>
                          <w:p w:rsidR="00F64B52" w:rsidRPr="004756CE" w:rsidRDefault="00F64B52" w:rsidP="00F64B52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検査を行った場所は、市町</w:t>
                            </w:r>
                            <w:r w:rsidRPr="004756CE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名を記入します。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BA1D8A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-3810</wp:posOffset>
                      </wp:positionV>
                      <wp:extent cx="2082800" cy="6280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628015"/>
                              </a:xfrm>
                              <a:prstGeom prst="wedgeRoundRectCallout">
                                <a:avLst>
                                  <a:gd name="adj1" fmla="val -29301"/>
                                  <a:gd name="adj2" fmla="val -664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52" w:rsidRPr="00B268DF" w:rsidRDefault="00F64B52" w:rsidP="00F64B52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B268DF">
                                    <w:rPr>
                                      <w:rFonts w:hint="eastAsia"/>
                                      <w:color w:val="0000FF"/>
                                    </w:rPr>
                                    <w:t>合格不合格の別は、特定計量器の種類および数ごとに記入します。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168.3pt;margin-top:-.3pt;width:164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" adj="4471,-3560">
                      <v:textbox inset="5.85pt,.7pt,5.85pt,.7pt">
                        <w:txbxContent>
                          <w:p w:rsidR="00F64B52" w:rsidRPr="00B268DF" w:rsidRDefault="00F64B52" w:rsidP="00F64B52">
                            <w:pPr>
                              <w:rPr>
                                <w:color w:val="0000FF"/>
                              </w:rPr>
                            </w:pPr>
                            <w:r w:rsidRPr="00B268DF">
                              <w:rPr>
                                <w:rFonts w:hint="eastAsia"/>
                                <w:color w:val="0000FF"/>
                              </w:rPr>
                              <w:t>合格不合格の別は、特定計量器の種類および数ごとに記入します。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  <w:vAlign w:val="center"/>
          </w:tcPr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065858" w:rsidRDefault="00065858">
      <w:pPr>
        <w:adjustRightInd/>
        <w:rPr>
          <w:rFonts w:hAnsi="Times New Roman" w:cs="Times New Roman"/>
          <w:spacing w:val="2"/>
        </w:rPr>
      </w:pPr>
    </w:p>
    <w:p w:rsidR="00065858" w:rsidRPr="000B6730" w:rsidRDefault="0052527B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0B6730">
        <w:rPr>
          <w:rFonts w:hAnsi="Times New Roman" w:cs="Times New Roman" w:hint="eastAsia"/>
          <w:spacing w:val="2"/>
          <w:sz w:val="22"/>
          <w:szCs w:val="22"/>
        </w:rPr>
        <w:t>【検査を行った場所】</w:t>
      </w:r>
    </w:p>
    <w:p w:rsidR="00065858" w:rsidRPr="000B6730" w:rsidRDefault="000B6730" w:rsidP="000B6730">
      <w:pPr>
        <w:adjustRightInd/>
        <w:ind w:leftChars="107" w:left="453" w:hangingChars="100" w:hanging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○</w:t>
      </w:r>
      <w:r w:rsidR="0052527B" w:rsidRPr="000B6730">
        <w:rPr>
          <w:rFonts w:hAnsi="Times New Roman" w:cs="Times New Roman" w:hint="eastAsia"/>
          <w:spacing w:val="2"/>
          <w:sz w:val="22"/>
          <w:szCs w:val="22"/>
        </w:rPr>
        <w:t>定期検査に代わる計量士による検査を行った事業所等が特定市（大津市）の場合は、提出先が特定市（大津市）になります。</w:t>
      </w:r>
    </w:p>
    <w:p w:rsidR="0052527B" w:rsidRPr="000B6730" w:rsidRDefault="000B6730" w:rsidP="000B6730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○</w:t>
      </w:r>
      <w:r w:rsidRPr="000B6730">
        <w:rPr>
          <w:rFonts w:hAnsi="Times New Roman" w:cs="Times New Roman" w:hint="eastAsia"/>
          <w:spacing w:val="2"/>
          <w:sz w:val="22"/>
          <w:szCs w:val="22"/>
        </w:rPr>
        <w:t>計量証明検査に代わる計量士による検査の報告の提出先は、すべて滋賀県になります。</w:t>
      </w:r>
    </w:p>
    <w:p w:rsidR="000B6730" w:rsidRDefault="000B6730" w:rsidP="00065858">
      <w:pPr>
        <w:rPr>
          <w:rFonts w:ascii="ＭＳ ゴシック" w:eastAsia="ＭＳ ゴシック" w:hAnsi="ＭＳ ゴシック"/>
          <w:sz w:val="22"/>
          <w:szCs w:val="22"/>
        </w:rPr>
      </w:pPr>
    </w:p>
    <w:p w:rsidR="00065858" w:rsidRPr="00065858" w:rsidRDefault="00065858" w:rsidP="00065858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 w:rsidRPr="00065858">
        <w:rPr>
          <w:rFonts w:ascii="ＭＳ ゴシック" w:eastAsia="ＭＳ ゴシック" w:hAnsi="ＭＳ ゴシック" w:hint="eastAsia"/>
          <w:sz w:val="22"/>
          <w:szCs w:val="22"/>
        </w:rPr>
        <w:t>【検査を行った特定計量器の種類及び数】</w:t>
      </w:r>
    </w:p>
    <w:p w:rsidR="00065858" w:rsidRPr="00E777D3" w:rsidRDefault="00065858" w:rsidP="000B6730">
      <w:pPr>
        <w:ind w:leftChars="105" w:left="223"/>
        <w:rPr>
          <w:sz w:val="22"/>
          <w:szCs w:val="22"/>
        </w:rPr>
      </w:pPr>
      <w:r w:rsidRPr="00E777D3">
        <w:rPr>
          <w:rFonts w:hint="eastAsia"/>
          <w:sz w:val="22"/>
          <w:szCs w:val="22"/>
        </w:rPr>
        <w:t>特定計量器の種類は、下記の特定計量器の分類のいずれかになります。（「計量法施行規則第１０３条の規定に基づき経済産業大臣が別に定める特定計量器の分類」）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2126"/>
        <w:gridCol w:w="7655"/>
      </w:tblGrid>
      <w:tr w:rsidR="00065858" w:rsidRPr="00065858" w:rsidTr="000B6730">
        <w:tc>
          <w:tcPr>
            <w:tcW w:w="2126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特定計量器の種類</w:t>
            </w:r>
          </w:p>
        </w:tc>
        <w:tc>
          <w:tcPr>
            <w:tcW w:w="7655" w:type="dxa"/>
          </w:tcPr>
          <w:p w:rsidR="00065858" w:rsidRPr="00065858" w:rsidRDefault="00065858" w:rsidP="00065858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特定計量器の分類</w:t>
            </w:r>
          </w:p>
        </w:tc>
      </w:tr>
      <w:tr w:rsidR="00065858" w:rsidRPr="00065858" w:rsidTr="000B6730">
        <w:tc>
          <w:tcPr>
            <w:tcW w:w="2126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cs="ＭＳ Ｐゴシック" w:hint="eastAsia"/>
                <w:sz w:val="22"/>
                <w:szCs w:val="22"/>
              </w:rPr>
              <w:t>質量計</w:t>
            </w:r>
          </w:p>
        </w:tc>
        <w:tc>
          <w:tcPr>
            <w:tcW w:w="7655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cs="ＭＳ Ｐゴシック" w:hint="eastAsia"/>
                <w:sz w:val="22"/>
                <w:szCs w:val="22"/>
              </w:rPr>
              <w:t>電気式はかり、手動天びん、等比皿手動はかり、棒はかり、その他の手動はかり、ばね式はかり、手動指示併用はかり、その他の指示はかり、分銅、定量おもり、定量増おもり</w:t>
            </w:r>
          </w:p>
        </w:tc>
      </w:tr>
      <w:tr w:rsidR="00E777D3" w:rsidRPr="00065858" w:rsidTr="000B6730">
        <w:tc>
          <w:tcPr>
            <w:tcW w:w="2126" w:type="dxa"/>
          </w:tcPr>
          <w:p w:rsidR="00E777D3" w:rsidRPr="00065858" w:rsidRDefault="00E777D3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温度計</w:t>
            </w:r>
          </w:p>
        </w:tc>
        <w:tc>
          <w:tcPr>
            <w:tcW w:w="7655" w:type="dxa"/>
          </w:tcPr>
          <w:p w:rsidR="00E777D3" w:rsidRPr="00065858" w:rsidRDefault="00E777D3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ベックマン温度計</w:t>
            </w:r>
          </w:p>
        </w:tc>
      </w:tr>
      <w:tr w:rsidR="00065858" w:rsidRPr="00065858" w:rsidTr="000B6730">
        <w:tc>
          <w:tcPr>
            <w:tcW w:w="2126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皮革面積計</w:t>
            </w:r>
          </w:p>
        </w:tc>
        <w:tc>
          <w:tcPr>
            <w:tcW w:w="7655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皮革面積計</w:t>
            </w:r>
          </w:p>
        </w:tc>
      </w:tr>
      <w:tr w:rsidR="00E777D3" w:rsidRPr="000B6730" w:rsidTr="000B6730">
        <w:trPr>
          <w:trHeight w:val="225"/>
        </w:trPr>
        <w:tc>
          <w:tcPr>
            <w:tcW w:w="2126" w:type="dxa"/>
          </w:tcPr>
          <w:p w:rsidR="00E777D3" w:rsidRPr="00E777D3" w:rsidRDefault="00E777D3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熱量計</w:t>
            </w:r>
          </w:p>
        </w:tc>
        <w:tc>
          <w:tcPr>
            <w:tcW w:w="7655" w:type="dxa"/>
          </w:tcPr>
          <w:p w:rsidR="00E777D3" w:rsidRPr="00E777D3" w:rsidRDefault="00E777D3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ボンベ型熱量計</w:t>
            </w:r>
          </w:p>
        </w:tc>
      </w:tr>
      <w:tr w:rsidR="000B6730" w:rsidRPr="000B6730" w:rsidTr="000B6730">
        <w:trPr>
          <w:trHeight w:val="225"/>
        </w:trPr>
        <w:tc>
          <w:tcPr>
            <w:tcW w:w="2126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騒音計</w:t>
            </w:r>
          </w:p>
        </w:tc>
        <w:tc>
          <w:tcPr>
            <w:tcW w:w="7655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性能が高い旨の表記のある騒音計、性能が普通である旨の表記のある騒音計</w:t>
            </w:r>
          </w:p>
        </w:tc>
      </w:tr>
      <w:tr w:rsidR="000B6730" w:rsidRPr="000B6730" w:rsidTr="000B6730">
        <w:trPr>
          <w:trHeight w:val="225"/>
        </w:trPr>
        <w:tc>
          <w:tcPr>
            <w:tcW w:w="2126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振動レベル計</w:t>
            </w:r>
          </w:p>
        </w:tc>
        <w:tc>
          <w:tcPr>
            <w:tcW w:w="7655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電磁式振動レベル計、圧電式振動レベル計</w:t>
            </w:r>
          </w:p>
        </w:tc>
      </w:tr>
      <w:tr w:rsidR="00E777D3" w:rsidRPr="000B6730" w:rsidTr="00E777D3">
        <w:trPr>
          <w:trHeight w:val="1359"/>
        </w:trPr>
        <w:tc>
          <w:tcPr>
            <w:tcW w:w="2126" w:type="dxa"/>
          </w:tcPr>
          <w:p w:rsidR="00E777D3" w:rsidRPr="00E777D3" w:rsidRDefault="00E777D3" w:rsidP="00E777D3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濃度計</w:t>
            </w:r>
          </w:p>
        </w:tc>
        <w:tc>
          <w:tcPr>
            <w:tcW w:w="7655" w:type="dxa"/>
          </w:tcPr>
          <w:p w:rsidR="00E777D3" w:rsidRPr="00E777D3" w:rsidRDefault="00E777D3" w:rsidP="000B6730">
            <w:pPr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ジルコニア式酸素濃度計、溶液導電率式二酸化硫黄濃度計、磁気式酸素濃度計、紫外線式二酸化硫黄濃度計、紫外線式窒素酸化物濃度計、非分散型赤外線式二酸化炭素濃度計、非分散型赤外線式窒素酸化物濃度計、非分散型赤外線式一酸化炭素濃度計、化学発光式窒素酸化物濃度計、ガラス電極式水素イオン濃度指示計</w:t>
            </w:r>
          </w:p>
        </w:tc>
      </w:tr>
    </w:tbl>
    <w:p w:rsidR="00E73640" w:rsidRDefault="00E73640" w:rsidP="00E73640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E777D3" w:rsidRPr="00E777D3" w:rsidRDefault="00E777D3" w:rsidP="00E777D3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報告年度に検査実績がなかった場合も、「該当無し」等記入のうえ報告してください。</w:t>
      </w:r>
    </w:p>
    <w:p w:rsidR="00E777D3" w:rsidRDefault="00E777D3" w:rsidP="00E777D3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翌年度に検査を予定されている場合は、検査計画書も提出してください。（様式は任意です。検査予定時期、事業所の名称および所在地、特定計量器の種類および台数等を記載。）</w:t>
      </w:r>
    </w:p>
    <w:p w:rsidR="001605D2" w:rsidRPr="00E177DD" w:rsidRDefault="001605D2" w:rsidP="00E777D3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E177DD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計量法の改正により、電気式のはかりはすべて「電気式はかり」に統一されました。</w:t>
      </w:r>
    </w:p>
    <w:p w:rsidR="00065858" w:rsidRPr="00065858" w:rsidRDefault="00065858">
      <w:pPr>
        <w:adjustRightInd/>
        <w:rPr>
          <w:rFonts w:hAnsi="Times New Roman" w:cs="Times New Roman"/>
          <w:spacing w:val="2"/>
        </w:rPr>
      </w:pPr>
    </w:p>
    <w:sectPr w:rsidR="00065858" w:rsidRPr="00065858" w:rsidSect="00CF1ED3">
      <w:type w:val="continuous"/>
      <w:pgSz w:w="11906" w:h="16838"/>
      <w:pgMar w:top="708" w:right="706" w:bottom="564" w:left="1132" w:header="720" w:footer="720" w:gutter="0"/>
      <w:pgNumType w:start="1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34" w:rsidRDefault="00C93E34">
      <w:r>
        <w:separator/>
      </w:r>
    </w:p>
  </w:endnote>
  <w:endnote w:type="continuationSeparator" w:id="0">
    <w:p w:rsidR="00C93E34" w:rsidRDefault="00C9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34" w:rsidRDefault="00C93E3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93E34" w:rsidRDefault="00C9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065858"/>
    <w:rsid w:val="000B3777"/>
    <w:rsid w:val="000B6730"/>
    <w:rsid w:val="001605D2"/>
    <w:rsid w:val="001753EC"/>
    <w:rsid w:val="00190C4F"/>
    <w:rsid w:val="001B1658"/>
    <w:rsid w:val="00270851"/>
    <w:rsid w:val="00305891"/>
    <w:rsid w:val="00387F90"/>
    <w:rsid w:val="00400EFA"/>
    <w:rsid w:val="0043774D"/>
    <w:rsid w:val="004756CE"/>
    <w:rsid w:val="004C4D68"/>
    <w:rsid w:val="0052527B"/>
    <w:rsid w:val="005418F7"/>
    <w:rsid w:val="00543C89"/>
    <w:rsid w:val="0054436D"/>
    <w:rsid w:val="005D3D67"/>
    <w:rsid w:val="0065631E"/>
    <w:rsid w:val="006927F2"/>
    <w:rsid w:val="006C0A53"/>
    <w:rsid w:val="00704850"/>
    <w:rsid w:val="007460DD"/>
    <w:rsid w:val="007D37DA"/>
    <w:rsid w:val="008353E7"/>
    <w:rsid w:val="00874CCE"/>
    <w:rsid w:val="00906094"/>
    <w:rsid w:val="00AA7559"/>
    <w:rsid w:val="00B268DF"/>
    <w:rsid w:val="00B57EB9"/>
    <w:rsid w:val="00BA1D8A"/>
    <w:rsid w:val="00C64711"/>
    <w:rsid w:val="00C93E34"/>
    <w:rsid w:val="00CF1ED3"/>
    <w:rsid w:val="00D021C9"/>
    <w:rsid w:val="00D41A5C"/>
    <w:rsid w:val="00D431A6"/>
    <w:rsid w:val="00DE2D79"/>
    <w:rsid w:val="00DE75FD"/>
    <w:rsid w:val="00E177DD"/>
    <w:rsid w:val="00E73640"/>
    <w:rsid w:val="00E777D3"/>
    <w:rsid w:val="00ED384D"/>
    <w:rsid w:val="00F64B52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B25032-376F-4929-8CCF-3C82291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table" w:styleId="a5">
    <w:name w:val="Table Grid"/>
    <w:basedOn w:val="a1"/>
    <w:uiPriority w:val="99"/>
    <w:rsid w:val="00065858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年度報告様式（事業者へ）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丸山　貢</cp:lastModifiedBy>
  <cp:revision>2</cp:revision>
  <cp:lastPrinted>2003-03-20T07:05:00Z</cp:lastPrinted>
  <dcterms:created xsi:type="dcterms:W3CDTF">2020-02-10T02:00:00Z</dcterms:created>
  <dcterms:modified xsi:type="dcterms:W3CDTF">2020-02-10T02:00:00Z</dcterms:modified>
</cp:coreProperties>
</file>